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A6" w:rsidRPr="00BC2CA7" w:rsidRDefault="006F26A6" w:rsidP="006F26A6">
      <w:pPr>
        <w:shd w:val="clear" w:color="auto" w:fill="FFFFFF"/>
        <w:spacing w:before="270" w:after="150" w:line="359" w:lineRule="atLeast"/>
        <w:jc w:val="left"/>
        <w:outlineLvl w:val="2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BC2CA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Номера телефонов «горячих линий» по вопросам проведения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ГИА</w:t>
      </w:r>
    </w:p>
    <w:p w:rsidR="006F26A6" w:rsidRDefault="006F26A6" w:rsidP="006F26A6"/>
    <w:p w:rsidR="006F26A6" w:rsidRPr="00BC2CA7" w:rsidRDefault="006F26A6" w:rsidP="006F26A6">
      <w:pPr>
        <w:shd w:val="clear" w:color="auto" w:fill="FFFFFF"/>
        <w:jc w:val="left"/>
        <w:rPr>
          <w:rFonts w:eastAsia="Times New Roman"/>
          <w:b/>
          <w:color w:val="000000"/>
          <w:sz w:val="24"/>
          <w:szCs w:val="24"/>
          <w:lang w:eastAsia="ru-RU"/>
        </w:rPr>
      </w:pPr>
      <w:hyperlink r:id="rId4" w:history="1">
        <w:r w:rsidRPr="00BC2CA7">
          <w:rPr>
            <w:rFonts w:eastAsia="Times New Roman"/>
            <w:b/>
            <w:bCs/>
            <w:color w:val="306AFD"/>
            <w:sz w:val="30"/>
            <w:lang w:eastAsia="ru-RU"/>
          </w:rPr>
          <w:t>8 (8541) 2-52-18</w:t>
        </w:r>
      </w:hyperlink>
      <w:r w:rsidRPr="00BC2CA7">
        <w:rPr>
          <w:rFonts w:eastAsia="Times New Roman"/>
          <w:b/>
          <w:color w:val="000000"/>
          <w:sz w:val="24"/>
          <w:szCs w:val="24"/>
          <w:lang w:eastAsia="ru-RU"/>
        </w:rPr>
        <w:t xml:space="preserve"> - ГКОУ "Специальная (коррекционная) общеобразовательная школа-интернат №25"</w:t>
      </w:r>
    </w:p>
    <w:p w:rsidR="006F26A6" w:rsidRPr="00BC2CA7" w:rsidRDefault="006F26A6" w:rsidP="006F26A6">
      <w:pPr>
        <w:shd w:val="clear" w:color="auto" w:fill="FFFFFF"/>
        <w:jc w:val="left"/>
        <w:rPr>
          <w:rFonts w:eastAsia="Times New Roman"/>
          <w:b/>
          <w:color w:val="000000"/>
          <w:sz w:val="24"/>
          <w:szCs w:val="24"/>
          <w:lang w:eastAsia="ru-RU"/>
        </w:rPr>
      </w:pPr>
      <w:hyperlink r:id="rId5" w:history="1">
        <w:r w:rsidRPr="00BC2CA7">
          <w:rPr>
            <w:rFonts w:eastAsia="Times New Roman"/>
            <w:b/>
            <w:bCs/>
            <w:color w:val="306AFD"/>
            <w:sz w:val="30"/>
            <w:lang w:eastAsia="ru-RU"/>
          </w:rPr>
          <w:t>8 (86541) 2-37-66</w:t>
        </w:r>
        <w:r w:rsidRPr="00BC2CA7">
          <w:rPr>
            <w:rFonts w:eastAsia="Times New Roman"/>
            <w:b/>
            <w:bCs/>
            <w:color w:val="306AFD"/>
            <w:sz w:val="30"/>
            <w:szCs w:val="30"/>
            <w:lang w:eastAsia="ru-RU"/>
          </w:rPr>
          <w:br/>
        </w:r>
        <w:r w:rsidRPr="00BC2CA7">
          <w:rPr>
            <w:rFonts w:eastAsia="Times New Roman"/>
            <w:b/>
            <w:bCs/>
            <w:color w:val="306AFD"/>
            <w:sz w:val="30"/>
            <w:lang w:eastAsia="ru-RU"/>
          </w:rPr>
          <w:t>8 (86541) 2-30-86</w:t>
        </w:r>
      </w:hyperlink>
      <w:r w:rsidRPr="00BC2CA7">
        <w:rPr>
          <w:rFonts w:eastAsia="Times New Roman"/>
          <w:b/>
          <w:color w:val="000000"/>
          <w:sz w:val="24"/>
          <w:szCs w:val="24"/>
          <w:lang w:eastAsia="ru-RU"/>
        </w:rPr>
        <w:t xml:space="preserve"> - Отдел образования администрации Красногвардейского муниципального округа Ставропольского края</w:t>
      </w:r>
    </w:p>
    <w:p w:rsidR="006F26A6" w:rsidRPr="00BC2CA7" w:rsidRDefault="006F26A6" w:rsidP="006F26A6">
      <w:pPr>
        <w:shd w:val="clear" w:color="auto" w:fill="FFFFFF"/>
        <w:jc w:val="left"/>
        <w:rPr>
          <w:rFonts w:eastAsia="Times New Roman"/>
          <w:b/>
          <w:color w:val="000000"/>
          <w:sz w:val="24"/>
          <w:szCs w:val="24"/>
          <w:lang w:eastAsia="ru-RU"/>
        </w:rPr>
      </w:pPr>
      <w:hyperlink r:id="rId6" w:history="1">
        <w:r w:rsidRPr="00BC2CA7">
          <w:rPr>
            <w:rFonts w:eastAsia="Times New Roman"/>
            <w:b/>
            <w:bCs/>
            <w:color w:val="306AFD"/>
            <w:sz w:val="30"/>
            <w:lang w:eastAsia="ru-RU"/>
          </w:rPr>
          <w:t>8 (8652) 37-23-97</w:t>
        </w:r>
      </w:hyperlink>
      <w:r w:rsidRPr="00BC2CA7">
        <w:rPr>
          <w:rFonts w:eastAsia="Times New Roman"/>
          <w:b/>
          <w:color w:val="000000"/>
          <w:sz w:val="24"/>
          <w:szCs w:val="24"/>
          <w:lang w:eastAsia="ru-RU"/>
        </w:rPr>
        <w:t xml:space="preserve"> - Министерство образования Ставропольского края</w:t>
      </w:r>
    </w:p>
    <w:p w:rsidR="006F26A6" w:rsidRPr="00BC2CA7" w:rsidRDefault="006F26A6" w:rsidP="006F26A6">
      <w:pPr>
        <w:shd w:val="clear" w:color="auto" w:fill="FFFFFF"/>
        <w:jc w:val="left"/>
        <w:rPr>
          <w:rFonts w:eastAsia="Times New Roman"/>
          <w:b/>
          <w:color w:val="000000"/>
          <w:sz w:val="24"/>
          <w:szCs w:val="24"/>
          <w:lang w:eastAsia="ru-RU"/>
        </w:rPr>
      </w:pPr>
      <w:hyperlink r:id="rId7" w:history="1">
        <w:r w:rsidRPr="00BC2CA7">
          <w:rPr>
            <w:rFonts w:eastAsia="Times New Roman"/>
            <w:b/>
            <w:bCs/>
            <w:color w:val="306AFD"/>
            <w:sz w:val="30"/>
            <w:lang w:eastAsia="ru-RU"/>
          </w:rPr>
          <w:t>8 (495) 984-89-19</w:t>
        </w:r>
      </w:hyperlink>
      <w:r w:rsidRPr="00BC2CA7">
        <w:rPr>
          <w:rFonts w:eastAsia="Times New Roman"/>
          <w:b/>
          <w:color w:val="000000"/>
          <w:sz w:val="24"/>
          <w:szCs w:val="24"/>
          <w:lang w:eastAsia="ru-RU"/>
        </w:rPr>
        <w:t xml:space="preserve"> - </w:t>
      </w:r>
      <w:proofErr w:type="spellStart"/>
      <w:r w:rsidRPr="00BC2CA7">
        <w:rPr>
          <w:rFonts w:eastAsia="Times New Roman"/>
          <w:b/>
          <w:color w:val="000000"/>
          <w:sz w:val="24"/>
          <w:szCs w:val="24"/>
          <w:lang w:eastAsia="ru-RU"/>
        </w:rPr>
        <w:t>Рособнадзор</w:t>
      </w:r>
      <w:proofErr w:type="spellEnd"/>
    </w:p>
    <w:p w:rsidR="006F334B" w:rsidRDefault="006F334B"/>
    <w:sectPr w:rsidR="006F334B" w:rsidSect="006F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6A6"/>
    <w:rsid w:val="006F26A6"/>
    <w:rsid w:val="006F334B"/>
    <w:rsid w:val="006F68A8"/>
    <w:rsid w:val="00DD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749598489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8652372397" TargetMode="External"/><Relationship Id="rId5" Type="http://schemas.openxmlformats.org/officeDocument/2006/relationships/hyperlink" Target="tel:" TargetMode="External"/><Relationship Id="rId4" Type="http://schemas.openxmlformats.org/officeDocument/2006/relationships/hyperlink" Target="tel: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2023-12-12T12:36:00Z</dcterms:created>
  <dcterms:modified xsi:type="dcterms:W3CDTF">2023-12-12T12:36:00Z</dcterms:modified>
</cp:coreProperties>
</file>