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6D" w:rsidRDefault="00CF426D" w:rsidP="00CF426D">
      <w:r>
        <w:t>Я к вам обращаюсь, товарищи, дети</w:t>
      </w:r>
    </w:p>
    <w:p w:rsidR="00CF426D" w:rsidRDefault="00CF426D" w:rsidP="00CF426D">
      <w:r>
        <w:t xml:space="preserve">В нашей новой рубрике «Календарь литературных дат» я, педагог –библиотекарь, </w:t>
      </w:r>
      <w:proofErr w:type="spellStart"/>
      <w:r>
        <w:t>Алпеева</w:t>
      </w:r>
      <w:proofErr w:type="spellEnd"/>
      <w:r>
        <w:t xml:space="preserve"> Лариса Владимировна, вместе с вами, ребята, будем вспоминать значимые даты в нашей литературе, побываем на юбилеях у известных писателей, вспомним любимые художественные произведения.</w:t>
      </w:r>
    </w:p>
    <w:p w:rsidR="00CF426D" w:rsidRDefault="00CF426D" w:rsidP="00CF426D">
      <w:r>
        <w:t>Итак, начнём!</w:t>
      </w:r>
    </w:p>
    <w:p w:rsidR="00CF426D" w:rsidRDefault="00CF426D" w:rsidP="00CF426D">
      <w:pPr>
        <w:jc w:val="right"/>
      </w:pPr>
      <w:r>
        <w:t>Я к вам обращаюсь, товарищи, дети:</w:t>
      </w:r>
    </w:p>
    <w:p w:rsidR="00CF426D" w:rsidRDefault="00CF426D" w:rsidP="00CF426D">
      <w:pPr>
        <w:jc w:val="right"/>
      </w:pPr>
      <w:r>
        <w:t>Полезнее книги нет вещи на свете!</w:t>
      </w:r>
    </w:p>
    <w:p w:rsidR="00CF426D" w:rsidRDefault="00CF426D" w:rsidP="00CF426D">
      <w:pPr>
        <w:jc w:val="right"/>
      </w:pPr>
      <w:r>
        <w:t>Пусть книги друзьями заходят в дома,</w:t>
      </w:r>
    </w:p>
    <w:p w:rsidR="00CF426D" w:rsidRDefault="00CF426D" w:rsidP="00CF426D">
      <w:pPr>
        <w:jc w:val="right"/>
      </w:pPr>
      <w:r>
        <w:t>Читайте всю жизнь, набирайтесь ума!</w:t>
      </w:r>
    </w:p>
    <w:p w:rsidR="00CF426D" w:rsidRDefault="00CF426D" w:rsidP="00CF426D">
      <w:pPr>
        <w:jc w:val="right"/>
      </w:pPr>
      <w:r>
        <w:t>(С. Михалков)</w:t>
      </w:r>
    </w:p>
    <w:p w:rsidR="00CF426D" w:rsidRDefault="00CF426D" w:rsidP="00CF426D">
      <w:r>
        <w:t>Наступила долгожданная весна, которая для читающих ребят традиционно ассоциируются с большим праздником — Неделей детской книги. Это праздник всех тех, кто любит читать, независимо от того, посещают они библиотеку или нет, праздник детства, праздник для писателей, издателей и библиотекарей. Праздник любознательных детей и взрослых, влюбленных в книгу, праздник веселых приключений, новых литературных открытий, встреч с интересными людьми.</w:t>
      </w:r>
    </w:p>
    <w:p w:rsidR="00CF426D" w:rsidRDefault="00CF426D" w:rsidP="00CF426D">
      <w:r>
        <w:t>Неделя детской книги родилась в 1943 г. - в разгар Великой Отечественной войны - по предложению замечательного писателя Льва Кассиля, который и открыл первую Неделю в Москве.</w:t>
      </w:r>
    </w:p>
    <w:p w:rsidR="00CF426D" w:rsidRDefault="00CF426D" w:rsidP="00CF426D">
      <w:r>
        <w:t xml:space="preserve">В Колонный зал Дома союзов к московским школьникам пришли С. Маршак, К. Чуковский, Л. Кассиль, А. </w:t>
      </w:r>
      <w:proofErr w:type="spellStart"/>
      <w:r>
        <w:t>Барто</w:t>
      </w:r>
      <w:proofErr w:type="spellEnd"/>
      <w:r>
        <w:t xml:space="preserve">, М. </w:t>
      </w:r>
      <w:proofErr w:type="spellStart"/>
      <w:r>
        <w:t>Прилежаева</w:t>
      </w:r>
      <w:proofErr w:type="spellEnd"/>
      <w:r>
        <w:t>, З. Воскресенская, С. Михалков (некоторые специально приехали с фронта!).</w:t>
      </w:r>
    </w:p>
    <w:p w:rsidR="00CF426D" w:rsidRDefault="00CF426D" w:rsidP="00CF426D">
      <w:r>
        <w:t xml:space="preserve">  Открывал первый праздник писатель Лев Кассиль – главный инициатор и душа </w:t>
      </w:r>
      <w:proofErr w:type="spellStart"/>
      <w:r>
        <w:t>книжкиных</w:t>
      </w:r>
      <w:proofErr w:type="spellEnd"/>
      <w:r>
        <w:t xml:space="preserve"> именин... Благодарные читатели жадно внимали каждому слову любимых авторов, которые рассказывали девчонкам и мальчишкам, чьи отцы и братья сражались с врагом, как рождается книга. А потом читали стихи, беседовали. Состоялся большой разговор о книге, чтении и о жизни.  И каждому ребёнку, кто пришел в Колонный зал дома Союзов подарили по книге. Тоненькую, отпечатанную на серой бумаге книгу, дети уносили как боевой паек, который надо сберечь и растянуть на много дней. Книга согревала, добавляла света, вселяла силы.</w:t>
      </w:r>
    </w:p>
    <w:p w:rsidR="00CF426D" w:rsidRDefault="00CF426D" w:rsidP="00CF426D">
      <w:r>
        <w:t xml:space="preserve">  Идея и реализация праздника «Неделя детской книги» дала импульс к изданию тех произведений, которые хотели читать дети. И писателям, и издателям стало понятно, что эти встречи имеют большое будущее. С 1943 по 1945 год в стране было издано около полутора тысяч наименований книг для детей, в том числе прозаические произведения Леонида Пантелеева «Честное слово», Вениамина Каверина «Два капитана», Валентина Катаева «Сын полка». Эти читали в годы Великой Отечественной войны. Они помогли детям выжить в суровые дни бомбёжек и голода.  Как писал Николай Браун, книги согревали в стужу «сильнее всех печей, что есть на свете».</w:t>
      </w:r>
    </w:p>
    <w:p w:rsidR="00DD08F9" w:rsidRDefault="00CF426D" w:rsidP="00CF426D">
      <w:r>
        <w:t xml:space="preserve"> Ребята, а какие ваши любимые книги? Поделитесь впечатлениями о них с вашими сверстниками.</w:t>
      </w:r>
    </w:p>
    <w:p w:rsidR="00CF426D" w:rsidRDefault="00CF426D" w:rsidP="00CF426D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201.75pt">
            <v:imagedata r:id="rId4" o:title="p870_yakvamobrashaayus-1-1-"/>
          </v:shape>
        </w:pict>
      </w:r>
      <w:r>
        <w:pict>
          <v:shape id="_x0000_i1026" type="#_x0000_t75" style="width:201.75pt;height:213pt">
            <v:imagedata r:id="rId5" o:title="p870_yakvamobrashaayus--1-"/>
          </v:shape>
        </w:pict>
      </w:r>
      <w:r>
        <w:pict>
          <v:shape id="_x0000_i1027" type="#_x0000_t75" style="width:180pt;height:268.5pt">
            <v:imagedata r:id="rId6" o:title="p870_yakvamobrashaayus--2-"/>
          </v:shape>
        </w:pict>
      </w:r>
      <w:r>
        <w:pict>
          <v:shape id="_x0000_i1028" type="#_x0000_t75" style="width:268.5pt;height:175.5pt">
            <v:imagedata r:id="rId7" o:title="p870_yakvamobrashaayus--3-"/>
          </v:shape>
        </w:pict>
      </w:r>
      <w:r>
        <w:lastRenderedPageBreak/>
        <w:pict>
          <v:shape id="_x0000_i1029" type="#_x0000_t75" style="width:268.5pt;height:190.5pt">
            <v:imagedata r:id="rId8" o:title="p870_yakvamobrashaayus--4-"/>
          </v:shape>
        </w:pict>
      </w:r>
      <w:r>
        <w:pict>
          <v:shape id="_x0000_i1030" type="#_x0000_t75" style="width:300.75pt;height:202.5pt">
            <v:imagedata r:id="rId9" o:title="p870_yakvamobrashaayus--1-"/>
          </v:shape>
        </w:pict>
      </w:r>
    </w:p>
    <w:sectPr w:rsidR="00CF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82"/>
    <w:rsid w:val="000F282F"/>
    <w:rsid w:val="002B3F82"/>
    <w:rsid w:val="00CF426D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C4941-C8BD-4676-8B17-681BA4C4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2023-10-17T08:49:00Z</dcterms:created>
  <dcterms:modified xsi:type="dcterms:W3CDTF">2023-10-17T08:50:00Z</dcterms:modified>
</cp:coreProperties>
</file>