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EF" w:rsidRDefault="006159EF" w:rsidP="006159EF">
      <w:r>
        <w:t>Экскурсия к социальным объектам</w:t>
      </w:r>
    </w:p>
    <w:p w:rsidR="006159EF" w:rsidRDefault="006159EF" w:rsidP="006159EF">
      <w:r>
        <w:t xml:space="preserve">26 мая 2017 года ученики 2 «а» и 3 «а» с классными руководителями </w:t>
      </w:r>
      <w:proofErr w:type="spellStart"/>
      <w:r>
        <w:t>Еремеевой</w:t>
      </w:r>
      <w:proofErr w:type="spellEnd"/>
      <w:r>
        <w:t xml:space="preserve"> Т.А. и Таран Т.А. совершили экскурсию к социальным объектам села Красногвардейского.</w:t>
      </w:r>
    </w:p>
    <w:p w:rsidR="006159EF" w:rsidRDefault="006159EF" w:rsidP="006159EF">
      <w:r>
        <w:t xml:space="preserve">      Цель данной экскурсии: дать учащимся общее представление об социальных объектах села Красногвардейского.</w:t>
      </w:r>
    </w:p>
    <w:p w:rsidR="006159EF" w:rsidRDefault="006159EF" w:rsidP="006159EF"/>
    <w:p w:rsidR="006159EF" w:rsidRDefault="006159EF" w:rsidP="006159EF">
      <w:r>
        <w:t xml:space="preserve">       Учитель </w:t>
      </w:r>
      <w:proofErr w:type="spellStart"/>
      <w:r>
        <w:t>Еремеева</w:t>
      </w:r>
      <w:proofErr w:type="spellEnd"/>
      <w:r>
        <w:t xml:space="preserve"> Т.А. познакомила ребят с социальными объектами, которые непосредственно присутствуют в жизни каждого человека. Дети вспоминали и рассказывали о том, когда и с кем они посещали данные объекты. Ученики 3 «а» класса рассказали, как в первом классе они были на экскурсии в детской районной библиотеке. Подойдя к </w:t>
      </w:r>
      <w:proofErr w:type="spellStart"/>
      <w:r>
        <w:t>военнкомату</w:t>
      </w:r>
      <w:proofErr w:type="spellEnd"/>
      <w:r>
        <w:t>, один из учеников стал рассказывать, как провожали в армию его старшего брата.</w:t>
      </w:r>
    </w:p>
    <w:p w:rsidR="006159EF" w:rsidRDefault="006159EF" w:rsidP="006159EF"/>
    <w:p w:rsidR="006159EF" w:rsidRDefault="006159EF" w:rsidP="006159EF">
      <w:r>
        <w:t xml:space="preserve">      Проходя по аллее славы, учитель Таран Т. А. обратила внимание детей на портреты героев войны и бывших сотрудников ГКОУ № 25 М.С. </w:t>
      </w:r>
      <w:proofErr w:type="spellStart"/>
      <w:r>
        <w:t>Наздрачёвой</w:t>
      </w:r>
      <w:proofErr w:type="spellEnd"/>
      <w:r>
        <w:t xml:space="preserve"> — медсестры спец - школы интернат и доктора Алексеева, бывшего директора данной школы.</w:t>
      </w:r>
    </w:p>
    <w:p w:rsidR="006159EF" w:rsidRDefault="006159EF" w:rsidP="006159EF"/>
    <w:p w:rsidR="00DD08F9" w:rsidRDefault="006159EF" w:rsidP="006159EF">
      <w:r>
        <w:t xml:space="preserve">      Экскурсией ребята остались довольны. Так как получили много положительных эмоций и информации, которая обязательно пригодится им во взрослой жизни. В ходе экскурсии </w:t>
      </w:r>
      <w:proofErr w:type="gramStart"/>
      <w:r>
        <w:t>были  сделаны</w:t>
      </w:r>
      <w:proofErr w:type="gramEnd"/>
      <w:r>
        <w:t xml:space="preserve"> следующие фотографии.</w:t>
      </w:r>
    </w:p>
    <w:p w:rsidR="00B7156E" w:rsidRDefault="00B7156E" w:rsidP="006159EF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65pt;height:202.05pt">
            <v:imagedata r:id="rId4" o:title="p607_socob-ektyi-1-"/>
          </v:shape>
        </w:pict>
      </w:r>
      <w:r>
        <w:pict>
          <v:shape id="_x0000_i1026" type="#_x0000_t75" style="width:268.65pt;height:179.45pt">
            <v:imagedata r:id="rId5" o:title="p607_socob-ektyi-2-"/>
          </v:shape>
        </w:pict>
      </w:r>
      <w:r>
        <w:pict>
          <v:shape id="_x0000_i1027" type="#_x0000_t75" style="width:268.65pt;height:179.45pt">
            <v:imagedata r:id="rId6" o:title="p607_socob-ektyi-3-"/>
          </v:shape>
        </w:pict>
      </w:r>
      <w:r>
        <w:lastRenderedPageBreak/>
        <w:pict>
          <v:shape id="_x0000_i1028" type="#_x0000_t75" style="width:268.65pt;height:179.45pt">
            <v:imagedata r:id="rId7" o:title="p607_socob-ektyi-4-"/>
          </v:shape>
        </w:pict>
      </w:r>
      <w:r>
        <w:pict>
          <v:shape id="_x0000_i1029" type="#_x0000_t75" style="width:268.65pt;height:202.05pt">
            <v:imagedata r:id="rId8" o:title="p607_socob-ektyi-5-"/>
          </v:shape>
        </w:pict>
      </w:r>
      <w:r>
        <w:pict>
          <v:shape id="_x0000_i1030" type="#_x0000_t75" style="width:268.65pt;height:202.05pt">
            <v:imagedata r:id="rId9" o:title="p607_socob-ektyi-6-"/>
          </v:shape>
        </w:pict>
      </w:r>
      <w:r>
        <w:lastRenderedPageBreak/>
        <w:pict>
          <v:shape id="_x0000_i1031" type="#_x0000_t75" style="width:268.65pt;height:202.05pt">
            <v:imagedata r:id="rId10" o:title="p607_socob-ektyi-7-"/>
          </v:shape>
        </w:pict>
      </w:r>
      <w:r>
        <w:pict>
          <v:shape id="_x0000_i1032" type="#_x0000_t75" style="width:268.65pt;height:202.05pt">
            <v:imagedata r:id="rId11" o:title="p607_socob-ektyi-8-"/>
          </v:shape>
        </w:pict>
      </w:r>
    </w:p>
    <w:sectPr w:rsidR="00B7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EF"/>
    <w:rsid w:val="000F282F"/>
    <w:rsid w:val="006159EF"/>
    <w:rsid w:val="00B7156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551C3-7888-4C3D-BB2C-F75A83C9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2023-10-24T11:41:00Z</dcterms:created>
  <dcterms:modified xsi:type="dcterms:W3CDTF">2023-10-24T11:41:00Z</dcterms:modified>
</cp:coreProperties>
</file>