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7A" w:rsidRDefault="005C357A" w:rsidP="005C357A">
      <w:r>
        <w:t>Создание педагогических ситуаций общения на уроках истории и обществознания</w:t>
      </w:r>
    </w:p>
    <w:p w:rsidR="005C357A" w:rsidRDefault="005C357A" w:rsidP="005C357A">
      <w:r>
        <w:t xml:space="preserve"> Селютина Лариса Викторовна</w:t>
      </w:r>
    </w:p>
    <w:p w:rsidR="005C357A" w:rsidRDefault="005C357A" w:rsidP="005C357A"/>
    <w:p w:rsidR="005C357A" w:rsidRDefault="005C357A" w:rsidP="005C357A">
      <w:r>
        <w:t xml:space="preserve">В Концепции федеральных государственных образовательных стандартов общего образования второго поколения коммуникативные умения названы в числе базовых учебных действий, отражающих </w:t>
      </w:r>
      <w:proofErr w:type="spellStart"/>
      <w:r>
        <w:t>метапредметный</w:t>
      </w:r>
      <w:proofErr w:type="spellEnd"/>
      <w:r>
        <w:t xml:space="preserve"> результат образования. Коммуникативные универсальные действия обеспечивают социальную компетентность и учет позиции других людей, умение слушать и вступать в диалог, участвовать в коллективном обсуждении проблем, интегрироваться в группу сверстников, продуктивно сотрудничать </w:t>
      </w:r>
      <w:proofErr w:type="gramStart"/>
      <w:r>
        <w:t>со  сверстниками</w:t>
      </w:r>
      <w:proofErr w:type="gramEnd"/>
      <w:r>
        <w:t xml:space="preserve"> и взрослыми.</w:t>
      </w:r>
    </w:p>
    <w:p w:rsidR="005C357A" w:rsidRDefault="005C357A" w:rsidP="005C357A"/>
    <w:p w:rsidR="005C357A" w:rsidRDefault="005C357A" w:rsidP="005C357A">
      <w:r>
        <w:t xml:space="preserve">Поэтому одной из важнейших своих </w:t>
      </w:r>
      <w:proofErr w:type="gramStart"/>
      <w:r>
        <w:t>задач  на</w:t>
      </w:r>
      <w:proofErr w:type="gramEnd"/>
      <w:r>
        <w:t xml:space="preserve"> уроках истории и обществознания я считаю создание педагогических ситуаций общения,  диалога и </w:t>
      </w:r>
      <w:proofErr w:type="spellStart"/>
      <w:r>
        <w:t>полилога</w:t>
      </w:r>
      <w:proofErr w:type="spellEnd"/>
      <w:r>
        <w:t xml:space="preserve"> (групповой дискуссии), т.е. творческого взаимодействия учителя и ученика, когда учащийся может проявить инициативу и творчество, пространственное и логическое мышление. Диалог – это не фронтальный опрос, а совместное с учителем обсуждение проблемы.</w:t>
      </w:r>
    </w:p>
    <w:p w:rsidR="005C357A" w:rsidRDefault="005C357A" w:rsidP="005C357A"/>
    <w:p w:rsidR="005C357A" w:rsidRDefault="005C357A" w:rsidP="005C357A">
      <w:r>
        <w:t>На уроках я стимулирую обучающихся к высказываниям, использованию различных способов выполнения заданий без боязни сделать ошибку, получить неправильный ответ и т.п. Важным является поощрение стремления ребёнка находить свой способ работы (решения проблемы), анализировать способы работы других учеников в ходе урока, выбирать и осваивать наиболее рациональные.</w:t>
      </w:r>
    </w:p>
    <w:p w:rsidR="005C357A" w:rsidRDefault="005C357A" w:rsidP="005C357A"/>
    <w:p w:rsidR="005C357A" w:rsidRDefault="005C357A" w:rsidP="005C357A">
      <w:r>
        <w:t xml:space="preserve"> Признаю за учащимися право на собственное мнение, личную оценку исторических событий при условии ее серьезной аргументации, учу слушать и понимать мысль товарищей, защищать свою точку зрения в споре с другими учащимися.</w:t>
      </w:r>
    </w:p>
    <w:p w:rsidR="005C357A" w:rsidRDefault="005C357A" w:rsidP="005C357A"/>
    <w:p w:rsidR="005C357A" w:rsidRDefault="005C357A" w:rsidP="005C357A">
      <w:r>
        <w:t xml:space="preserve"> На уроках создаю различные педагогические ситуации общения:</w:t>
      </w:r>
    </w:p>
    <w:p w:rsidR="005C357A" w:rsidRDefault="005C357A" w:rsidP="005C357A"/>
    <w:p w:rsidR="005C357A" w:rsidRDefault="005C357A" w:rsidP="005C357A">
      <w:r>
        <w:t xml:space="preserve">          – учебный диалог с элементами самостоятельного анализа источников;</w:t>
      </w:r>
    </w:p>
    <w:p w:rsidR="005C357A" w:rsidRDefault="005C357A" w:rsidP="005C357A"/>
    <w:p w:rsidR="005C357A" w:rsidRDefault="005C357A" w:rsidP="005C357A">
      <w:r>
        <w:t xml:space="preserve">          – решение нравственных проблем на базе исторических материалов;</w:t>
      </w:r>
    </w:p>
    <w:p w:rsidR="005C357A" w:rsidRDefault="005C357A" w:rsidP="005C357A"/>
    <w:p w:rsidR="005C357A" w:rsidRDefault="005C357A" w:rsidP="005C357A">
      <w:r>
        <w:t xml:space="preserve">           – установление исторических параллелей;</w:t>
      </w:r>
    </w:p>
    <w:p w:rsidR="005C357A" w:rsidRDefault="005C357A" w:rsidP="005C357A"/>
    <w:p w:rsidR="005C357A" w:rsidRDefault="005C357A" w:rsidP="005C357A">
      <w:r>
        <w:t xml:space="preserve">           – разыгрывание оценок;</w:t>
      </w:r>
    </w:p>
    <w:p w:rsidR="005C357A" w:rsidRDefault="005C357A" w:rsidP="005C357A"/>
    <w:p w:rsidR="005C357A" w:rsidRDefault="005C357A" w:rsidP="005C357A">
      <w:r>
        <w:t xml:space="preserve">           – ролевые игры;</w:t>
      </w:r>
    </w:p>
    <w:p w:rsidR="005C357A" w:rsidRDefault="005C357A" w:rsidP="005C357A"/>
    <w:p w:rsidR="005C357A" w:rsidRDefault="005C357A" w:rsidP="005C357A">
      <w:r>
        <w:lastRenderedPageBreak/>
        <w:t xml:space="preserve">          – деловые игры;</w:t>
      </w:r>
    </w:p>
    <w:p w:rsidR="005C357A" w:rsidRDefault="005C357A" w:rsidP="005C357A"/>
    <w:p w:rsidR="005C357A" w:rsidRDefault="005C357A" w:rsidP="005C357A">
      <w:r>
        <w:t xml:space="preserve">          – сопоставление различных точек зрения на события;</w:t>
      </w:r>
    </w:p>
    <w:p w:rsidR="005C357A" w:rsidRDefault="005C357A" w:rsidP="005C357A"/>
    <w:p w:rsidR="005C357A" w:rsidRDefault="005C357A" w:rsidP="005C357A">
      <w:r>
        <w:t xml:space="preserve">           – изучение дополнительной литературы и т.д.</w:t>
      </w:r>
    </w:p>
    <w:p w:rsidR="005C357A" w:rsidRDefault="005C357A" w:rsidP="005C357A"/>
    <w:p w:rsidR="005C357A" w:rsidRDefault="005C357A" w:rsidP="005C357A">
      <w:r>
        <w:t>Наиболее успешны подобные формы работы в 12 классе, где обучаются ребята с сохранным интеллектом.</w:t>
      </w:r>
    </w:p>
    <w:p w:rsidR="005C357A" w:rsidRDefault="005C357A" w:rsidP="005C357A"/>
    <w:p w:rsidR="00DD08F9" w:rsidRDefault="005C357A" w:rsidP="005C357A">
      <w:r>
        <w:t xml:space="preserve">Однако и в классах коррекционной школы VIII вида есть дети, активно участвующие в диалогах и </w:t>
      </w:r>
      <w:proofErr w:type="spellStart"/>
      <w:r>
        <w:t>полилогах</w:t>
      </w:r>
      <w:proofErr w:type="spellEnd"/>
      <w:r>
        <w:t xml:space="preserve"> на уроках обществознания, где многие темы связаны с их обыденной жизнью</w:t>
      </w:r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7A"/>
    <w:rsid w:val="000F282F"/>
    <w:rsid w:val="005C357A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1AC99-01FE-4AAE-AC09-F1B0D488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2023-10-24T11:04:00Z</dcterms:created>
  <dcterms:modified xsi:type="dcterms:W3CDTF">2023-10-24T11:04:00Z</dcterms:modified>
</cp:coreProperties>
</file>