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507" w:rsidRDefault="00042507" w:rsidP="00042507">
      <w:r>
        <w:t>Система подготовки учащихся к ЕГЭ по истории и обществознанию</w:t>
      </w:r>
    </w:p>
    <w:p w:rsidR="00042507" w:rsidRDefault="00042507" w:rsidP="00042507">
      <w:r>
        <w:t>Доклад на заседании методического объединения учителей гуманитарного цикла</w:t>
      </w:r>
    </w:p>
    <w:p w:rsidR="00042507" w:rsidRDefault="00042507" w:rsidP="00042507">
      <w:r>
        <w:t>«Система и принципы подготовки учащихся к ЕГЭ по истории и обществознанию»</w:t>
      </w:r>
    </w:p>
    <w:p w:rsidR="00042507" w:rsidRDefault="00042507" w:rsidP="00947328">
      <w:r>
        <w:t xml:space="preserve"> Селютина Лариса Викторовна</w:t>
      </w:r>
    </w:p>
    <w:p w:rsidR="00042507" w:rsidRDefault="00042507" w:rsidP="00042507">
      <w:r>
        <w:t xml:space="preserve"> В последние годы, в связи с введением ЕГЭ, мне, как и многим другим учителям, пришлось значительно пересмотреть и перестроить систему подготовки учащихся к итоговой аттестации и, более того, всю свою педагогическую деятельность. Эта работа была связана с глубоким анализом моего педагогического опыта, попытками извлечь из него то, что может пригодиться и в современных условиях и отказом от того, что явно устарело. Пришлось много передумать, прочитать. Ситуация еще более усложнялась тем, что готовить к ЕГЭ нам приходится детей с ограниченными возможностями здоровья. В результате сформировалась определённая система работы, о которой и пойдёт речь далее.</w:t>
      </w:r>
    </w:p>
    <w:p w:rsidR="00042507" w:rsidRDefault="00042507" w:rsidP="00042507">
      <w:r>
        <w:t>Нужно сразу сказать, что я не считаю главной целью преподавания истории и обществознания в школе подготовку к ЕГЭ. Если бы эта подготовка была главным делом учителя, то наш интереснейший труд стал бы неинтересным и, по-моему, даже не нужным. Мало того, практика показывает, что даже при достаточно интенсивной подготовке учащегося к экзамену и при наличии у него заинтересованности в максимально успешной сдачи ЕГЭ (вызванной, как правило, возможностью поступить, таким образом, в нужный вуз), результат не будет высоким, если у ребёнка нет интереса к предмету. Формирование такого интереса - это совершенно другая, отдельная тема. Но, допустим, что существуют учащиеся, интересующиеся историей России, а значит, конечно, неплохо её знающие. Можно ли утверждать, что они непременно успешно сдадут ЕГЭ по истории России, поступят по результатам этого экзамена в выбранные вузы? К сожалению, нет! Дело в том, что ЕГЭ проводится в форме тестов. Чтобы эти тесты выполнить, нужно владеть определёнными навыками. Человек, никогда не решавший тестов в том виде, в каком они предложены в заданиях ЕГЭ, можно сказать, не «набивший руку» на их решении, может получить низкий балл. Для молодого человека, считающего, что он знает историю, это может стать серьёзным жизненным ударом. Хорошо, если у него хватит жизненной мудрости его выдержать. Нужно ли говорить, что его провал на экзамене не принесёт пользы и нашей стране. Поэтому каждый учитель, действительно любящий своих учеников, желающий процветания Родине, просто обязан помочь детям овладеть навыками, необходимыми для выполнения тестов ЕГЭ.</w:t>
      </w:r>
    </w:p>
    <w:p w:rsidR="00042507" w:rsidRDefault="00042507" w:rsidP="00042507">
      <w:r>
        <w:t xml:space="preserve">Понятно, что в рамках основного курса (2 часа в неделю) подготовить учащихся к ЕГЭ на более или менее приличном уровне просто невозможно. Но готовить их надо, необходимо формирование у учащихся тех навыков, которые понадобятся именно для успешной сдачи единого государственного экзамена. Важно, чтобы на уроках </w:t>
      </w:r>
      <w:proofErr w:type="gramStart"/>
      <w:r>
        <w:t>истории и обществознания</w:t>
      </w:r>
      <w:proofErr w:type="gramEnd"/>
      <w:r>
        <w:t xml:space="preserve"> учащиеся познакомились с особенностями выполнения различных типов заданий ЕГЭ. Большое место занимает также практическое выполнение заданий. Такова общая схема подготовки к ЕГЭ.</w:t>
      </w:r>
    </w:p>
    <w:p w:rsidR="00042507" w:rsidRDefault="00042507" w:rsidP="00042507">
      <w:r>
        <w:t>Содержание занятий, формы работы на уроке, способы оценивания знаний учащихся, конечно, каждый учитель определит сам в соответствии с этапом прохождения программы, уровнем подготовленности детей, их желанием изучать предмет, своим стилем общения с учащимися и т. д. Но, на мой взгляд, существуют принципы, которым желательно следовать. По крайней мере, мой личный опыт показывает, что учёт этих принципов ведёт к успеху.</w:t>
      </w:r>
    </w:p>
    <w:p w:rsidR="00042507" w:rsidRDefault="00042507" w:rsidP="00042507">
      <w:r>
        <w:t xml:space="preserve">1)      Важнейшим моментом подготовки к ЕГЭ является работа над пониманием учащимися формулировки вопроса и умением отвечать строго на поставленный вопрос. В процессе этой работы рекомендуется использовать различные упражнения, сутью которых является анализ </w:t>
      </w:r>
      <w:r>
        <w:lastRenderedPageBreak/>
        <w:t>формулировки вопроса и подбор правильного ответа, т.е. соответствующего данной формулировке. Такие упражнения имеются в методической литературе (СНОСКА: См., например, Шаповал В.В., Митрофанов К.Г., Саплина Е.В., Правила и приёмы успешной сдачи экзаменов - М., 2004).</w:t>
      </w:r>
    </w:p>
    <w:p w:rsidR="00042507" w:rsidRDefault="00042507" w:rsidP="00042507">
      <w:r>
        <w:t xml:space="preserve">2)      Для успешного выполнения заданий ЕГЭ нужна постоянная тренировка в решении этих заданий. Чем больше учащиеся </w:t>
      </w:r>
      <w:proofErr w:type="spellStart"/>
      <w:r>
        <w:t>прорешают</w:t>
      </w:r>
      <w:proofErr w:type="spellEnd"/>
      <w:r>
        <w:t xml:space="preserve"> заданий ЕГЭ прошлых лет, тестов из всевозможных учебных пособий, заданий, придуманных самим учителем, тем больше у них будет опыта, и тем меньше возможных неприятных неожиданностей их будет ожидать во время экзамена.</w:t>
      </w:r>
    </w:p>
    <w:p w:rsidR="00042507" w:rsidRDefault="00042507" w:rsidP="00042507">
      <w:r>
        <w:t xml:space="preserve">3)       </w:t>
      </w:r>
      <w:proofErr w:type="gramStart"/>
      <w:r>
        <w:t>В</w:t>
      </w:r>
      <w:proofErr w:type="gramEnd"/>
      <w:r>
        <w:t xml:space="preserve"> - третьих, большое внимание должно быть уделено разбору заданий, вызвавших наибольшее затруднение. Для этого учитель, </w:t>
      </w:r>
      <w:proofErr w:type="spellStart"/>
      <w:r>
        <w:t>по-возможности</w:t>
      </w:r>
      <w:proofErr w:type="spellEnd"/>
      <w:r>
        <w:t>, должен анализировать все работы, написанные учащимися и выделять наиболее трудные задания, разбирать их на уроке вместе с учениками, находить аналогичные задания (по теме и типу) и отрабатывать с детьми их решение.</w:t>
      </w:r>
    </w:p>
    <w:p w:rsidR="00042507" w:rsidRDefault="00042507" w:rsidP="00042507">
      <w:r>
        <w:t xml:space="preserve">4)      </w:t>
      </w:r>
      <w:proofErr w:type="gramStart"/>
      <w:r>
        <w:t>В</w:t>
      </w:r>
      <w:proofErr w:type="gramEnd"/>
      <w:r>
        <w:t xml:space="preserve"> - четвертых, очень важно, чтобы дети усвоили одну простую истину: подготовка к ЕГЭ - это тяжёлый труд, результат будет прямо пропорционален времени, потраченному на активную подготовку к экзамену (т. е. на такую подготовку, когда практически устранены все отвлекающие факторы и всё внимание уделено только подготовке). Истина эта кажется банальной. Но, поверьте опыту, для успешной подготовки к ЕГЭ учащиеся должны очень хорошо понять, всю сложность и важность подготовки к этому экзамену.</w:t>
      </w:r>
    </w:p>
    <w:p w:rsidR="00042507" w:rsidRDefault="00042507" w:rsidP="00042507">
      <w:r>
        <w:t xml:space="preserve">5)      </w:t>
      </w:r>
      <w:proofErr w:type="gramStart"/>
      <w:r>
        <w:t>В</w:t>
      </w:r>
      <w:proofErr w:type="gramEnd"/>
      <w:r>
        <w:t xml:space="preserve"> - пятых, за 2-3 месяца перед экзаменом напряжённость подготовки должна, по-видимому, достигать своего пика. В это время дети должны написать несколько контрольных работ на основе ЕГЭ, нужно заниматься с ними активным повторением наиболее сложных тем. За месяц до экзамена такая напряжённая работа должна прекратиться - учащимся нужно дать время для того, чтобы психологически подготовиться к экзамену.</w:t>
      </w:r>
    </w:p>
    <w:p w:rsidR="00042507" w:rsidRDefault="00042507" w:rsidP="00042507">
      <w:r>
        <w:t>И, наконец,</w:t>
      </w:r>
    </w:p>
    <w:p w:rsidR="00042507" w:rsidRDefault="00042507" w:rsidP="00042507">
      <w:r>
        <w:t xml:space="preserve">6)       </w:t>
      </w:r>
      <w:proofErr w:type="gramStart"/>
      <w:r>
        <w:t>В</w:t>
      </w:r>
      <w:proofErr w:type="gramEnd"/>
      <w:r>
        <w:t xml:space="preserve"> - шестых, при решении тестов (в части А и В) не нужно пренебрегать интуицией, если недостаточно знаний. Очень часто именно интуитивно полученный ответ, а не тот, который основан на нечётких знаниях, оказывается верным. Интуиция, как привило, подсказывает правильный ответ сразу, как только человек прочитал задание, поэтому изменять ответ нужно только в том случае, если ученик вспомнил материал и совершенно уверен, что его первоначальный ответ был неправильным.</w:t>
      </w:r>
    </w:p>
    <w:p w:rsidR="00042507" w:rsidRDefault="00042507" w:rsidP="00042507">
      <w:r>
        <w:t>Это основные принципы, которыми я руководствуюсь. Конечно, существует ещё много тонкостей работы с различными типами заданий ЕГЭ. Мною накоплен определённый опыт этой работы.</w:t>
      </w:r>
    </w:p>
    <w:p w:rsidR="00042507" w:rsidRDefault="00042507" w:rsidP="00042507">
      <w:r>
        <w:t xml:space="preserve">Готовить учащихся к ЕГЭ по обществознанию мне приходилось исключительно на уроках. Практика показывает, что двух часов в неделю в 11 и 12 классах достаточно для более или менее неплохой подготовки к ЕГЭ, хотя, желательно, конечно, чтобы часов было больше. Все вышеизложенные принципы применимы и к обществознанию, но за неимением практических занятий по обществознанию все тестовые работы приходится проводить на уроках. После </w:t>
      </w:r>
      <w:proofErr w:type="gramStart"/>
      <w:r>
        <w:t>прохождения каждой темы</w:t>
      </w:r>
      <w:proofErr w:type="gramEnd"/>
      <w:r>
        <w:t xml:space="preserve"> учащиеся пишут проверочную работу, состоящую из заданий частей А, В, и С, с последующим подробным разбором наиболее трудных заданий.</w:t>
      </w:r>
    </w:p>
    <w:p w:rsidR="00042507" w:rsidRDefault="00042507" w:rsidP="00042507">
      <w:r>
        <w:t xml:space="preserve">Существует также ещё одна особенность ЕГЭ по обществознанию - необходимость написания эссе. Готовить детей к эссе можно так. После прохождения некоторых тем учащимся предлагается дома написать эссе по одному из нескольких предложенных высказываний. Высказывания нужно подобрать так, чтобы они соответствовали только что изученной теме, тогда работа над эссе превратится в интересный способ закрепления материала. Следующий урок начинается с того, что 1-2 учащихся зачитывают перед классом свои эссе. Учитель, основываясь на установленных </w:t>
      </w:r>
      <w:r>
        <w:lastRenderedPageBreak/>
        <w:t>критериях оценки, вслух разбирает выступления и оценивает их (к разбору эссе можно привлечь и учащихся). Критерий оценки учителя должен примерно совпадать с критерием оценки эссе на ЕГЭ. Я пользуюсь следующим критерием: Оценка «5»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 (такое эссе соответствует 4 первичным баллам ЕГЭ). Оценка «4» ставится, если: представлена собственная точка зрения (позиция, отношение) при раскрытии проблемы; раскрытие проблемы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 (это соответствует 3 первичным баллам ЕГЭ). Оценка «3» 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без теоретического обоснования (2 первичных балла ЕГЭ). Оценка «3-» ставится, если: представлена собственная точка зрения (позиция, отношение) при раскрытии проблемы; проблема раскрыта на бытовом уровне; аргументация своего мнения слабо связана с раскрытием проблемы (1 первичный балл ЕГЭ). Оценка «2» ставится, если: собственная точка зрения по поднятой проблеме представлена формально (выражено согласие или несогласие с автором высказывания); проблема не раскрыта; аргументация отсутствует или дана информация не в контексте задания (0 первичных баллов ЕГЭ). Данный критерий желательно размножить и раздать учащимся. Эссе учащихся, которым не удалось прочитать свои работы на уроке учитель собирает и проверяет дома. Возможность написать эссе в классе предоставляется детям во время контрольных работ на основе ЕГЭ, которые желательно проводить после изучения каждого раздела. Таковы, на мой взгляд, общие правила.</w:t>
      </w:r>
    </w:p>
    <w:p w:rsidR="00042507" w:rsidRDefault="00042507" w:rsidP="00042507">
      <w:r>
        <w:t xml:space="preserve"> Литература:</w:t>
      </w:r>
    </w:p>
    <w:p w:rsidR="00042507" w:rsidRDefault="00042507" w:rsidP="00042507">
      <w:r>
        <w:t xml:space="preserve">1. Алексашкина Л.Н. История. ЕГЭ: методическое пособие для </w:t>
      </w:r>
      <w:proofErr w:type="spellStart"/>
      <w:r>
        <w:t>полготовки</w:t>
      </w:r>
      <w:proofErr w:type="spellEnd"/>
      <w:r>
        <w:t xml:space="preserve"> -- М.: Издательство «Экзамен», 2006</w:t>
      </w:r>
    </w:p>
    <w:p w:rsidR="00042507" w:rsidRDefault="00042507" w:rsidP="00042507">
      <w:r>
        <w:t>2. История России. Контрольные измерительные материалы единого государственного экзамена в 2004 г. М.: Центр тестирования Минобразования России, 2004.</w:t>
      </w:r>
    </w:p>
    <w:p w:rsidR="00042507" w:rsidRDefault="00042507" w:rsidP="00042507">
      <w:r>
        <w:t xml:space="preserve">3. </w:t>
      </w:r>
      <w:proofErr w:type="spellStart"/>
      <w:r>
        <w:t>Немов</w:t>
      </w:r>
      <w:proofErr w:type="spellEnd"/>
      <w:r>
        <w:t xml:space="preserve"> Р.С. Психология. Учеб. для студентов </w:t>
      </w:r>
      <w:proofErr w:type="spellStart"/>
      <w:r>
        <w:t>высш</w:t>
      </w:r>
      <w:proofErr w:type="spellEnd"/>
      <w:r>
        <w:t xml:space="preserve">. </w:t>
      </w:r>
      <w:proofErr w:type="spellStart"/>
      <w:r>
        <w:t>пед</w:t>
      </w:r>
      <w:proofErr w:type="spellEnd"/>
      <w:r>
        <w:t>. учеб. заведений. Кн. 2. - М., 1995</w:t>
      </w:r>
    </w:p>
    <w:p w:rsidR="00042507" w:rsidRDefault="00042507" w:rsidP="00042507">
      <w:r>
        <w:t xml:space="preserve">4. Учебно-тренировочные материалы для подготовки к единому государственному экзамену. Обществознание/ Редактор-составитель </w:t>
      </w:r>
      <w:proofErr w:type="spellStart"/>
      <w:r>
        <w:t>Е.Л.Рутковская</w:t>
      </w:r>
      <w:proofErr w:type="spellEnd"/>
      <w:r>
        <w:t xml:space="preserve"> - М.: Интеллект-Центр, 2003.</w:t>
      </w:r>
    </w:p>
    <w:p w:rsidR="00042507" w:rsidRDefault="00042507" w:rsidP="00042507">
      <w:r>
        <w:t>5. Шаповал В.В., Митрофанов К.Г., Саплина Е.В. Правила и приёмы успешной сдачи экзаменов - М., 2004</w:t>
      </w:r>
    </w:p>
    <w:p w:rsidR="00042507" w:rsidRDefault="00042507" w:rsidP="00042507">
      <w:r>
        <w:t>6. Шаповал В.В., Митрофанов К.Г., Саплина Е.В. Рекомендации и тренировочные материалы для подготовки к тестированию по истории России - М., 2005</w:t>
      </w:r>
      <w:bookmarkStart w:id="0" w:name="_GoBack"/>
      <w:bookmarkEnd w:id="0"/>
    </w:p>
    <w:p w:rsidR="00DD08F9" w:rsidRDefault="00042507" w:rsidP="00042507">
      <w:r>
        <w:t>7. Экзаменационные материалы для подготовки к единому государственному экзамену. ЕГЭ-2006. История России. М.: Федеральное государственное учреждение «Федеральный центр тестирования», 2005.</w:t>
      </w:r>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07"/>
    <w:rsid w:val="00042507"/>
    <w:rsid w:val="000F282F"/>
    <w:rsid w:val="00947328"/>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620C2-2887-4463-ABA7-9C989AE4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2</cp:revision>
  <dcterms:created xsi:type="dcterms:W3CDTF">2023-10-24T11:02:00Z</dcterms:created>
  <dcterms:modified xsi:type="dcterms:W3CDTF">2023-10-24T11:03:00Z</dcterms:modified>
</cp:coreProperties>
</file>