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B2687" w:rsidRPr="00DB2687" w:rsidTr="00DB2687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DB2687" w:rsidRPr="00DB2687" w:rsidRDefault="00DB2687" w:rsidP="00DB2687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DB2687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Механизм регуляции биосинтеза белка</w:t>
            </w:r>
          </w:p>
        </w:tc>
      </w:tr>
      <w:tr w:rsidR="00DB2687" w:rsidRPr="00DB2687" w:rsidTr="00DB2687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lastRenderedPageBreak/>
              <w:t>Урок биологии в 12 классе</w:t>
            </w:r>
          </w:p>
          <w:p w:rsidR="00DB2687" w:rsidRPr="00DB2687" w:rsidRDefault="00DB2687" w:rsidP="00DB268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Учитель биологии </w:t>
            </w:r>
            <w:hyperlink r:id="rId5" w:history="1">
              <w:r w:rsidRPr="00DB2687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Белых Надежда Викторовна</w:t>
              </w:r>
            </w:hyperlink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Тема 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урока:  «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Механизм регуляции биосинтеза белка».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Цель:</w:t>
            </w:r>
          </w:p>
          <w:p w:rsidR="00DB2687" w:rsidRPr="00DB2687" w:rsidRDefault="00DB2687" w:rsidP="00DB268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обобщить  знания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учащихся о механизмах биосинтеза белка;</w:t>
            </w:r>
          </w:p>
          <w:p w:rsidR="00DB2687" w:rsidRPr="00DB2687" w:rsidRDefault="00DB2687" w:rsidP="00DB268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сформировать 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знания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учащихся о генной регуляции транскрипции и трансляции;</w:t>
            </w:r>
          </w:p>
          <w:p w:rsidR="00DB2687" w:rsidRPr="00DB2687" w:rsidRDefault="00DB2687" w:rsidP="00DB268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развивать мышление, предлагая решение биологических задач;</w:t>
            </w:r>
          </w:p>
          <w:p w:rsidR="00DB2687" w:rsidRPr="00DB2687" w:rsidRDefault="00DB2687" w:rsidP="00DB268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показать значение молекулярной биологии.</w:t>
            </w:r>
          </w:p>
          <w:p w:rsidR="00DB2687" w:rsidRPr="00DB2687" w:rsidRDefault="00DB2687" w:rsidP="00DB268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Оборудование: таблица, слайды.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Ход урока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val="en-US" w:eastAsia="ru-RU"/>
              </w:rPr>
              <w:t>I</w:t>
            </w: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. АКТИВИЗАЦИЯ ОПОРНЫХ ЗНАНИЙ ПО ТЕМЕ «БЕЛКИ».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Решение биологических задач.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Задача №1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Участок гена имеет такую последовательность нуклеотидов: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    ТТТ – ТАЦ – АЦА – ТГТ – ЦАГ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Определить последовательность нуклеотидов и–РНК и последовательность аминокислот в белковой молекуле, которая синтезируется под контролем этого гена.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Задача №2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Какую последовательность нуклеотидов имеет молекула и-РНК, которая синтезируется на участке гена с такой последовательностью нуклеотидов?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а) ЦТГ – ЦЦГ – ЦТТ – АГГ – ЦТТ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б) ЦАЦ – ТАТ – ЦЦТ – ТЦТ – АГГ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Задача  №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3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Какую длину имеет ген, кодирующий инсулин, если известно, что молекула инсулина имеет 51 аминокислоту, а расстояние между нуклеотидами в ДНК составляет 0,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34  </w:t>
            </w:r>
            <w:proofErr w:type="spell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нм</w:t>
            </w:r>
            <w:proofErr w:type="spellEnd"/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?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Задача  №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4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Сколько нуклеотидов содержат гены (обе цепи ДНК), в которых 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запрограммированы  белки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из: а) 500 аминокислот; б) 250 аминокислот?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Какое время понадобится для синтеза этих белков клетки, если скорость передвижения рибосомы по и- РНК составляет 6 триплетов в секунду?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Задачи раздаются с учетом индивидуальных возможностей учащихся.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val="en-US" w:eastAsia="ru-RU"/>
              </w:rPr>
              <w:t>II</w:t>
            </w: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. ИЗУЧЕНИЕ НОВОГО МАТЕРИАЛА.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1. Вступительная беседа.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lastRenderedPageBreak/>
              <w:t>    Все клетки организмов произошли от одной оплодотворенной яйцеклетки в результате множества делений. Каждая вновь образовавшаяся клетка имеет одинаковый набор молекул ДНК.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- Почему же клетки, содержащие в своем ядре одинаковую генетическую информацию, производят различные белки?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Дело в том, что в разных клетках транскрибируются разные участки ДНК т е образуются разные и-РНК по которым синтезируются разные белки. В разное время в зависимости от нужд 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клетки  в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ней синтезируются разные белки.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Имеется сложный механизм, регулирующий «включение» и «выключение» генов на разных этапах жизни клетки.       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2. Объявление темы урока.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Механизм  регуляции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биосинтеза белка.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3. Гипотеза </w:t>
            </w:r>
            <w:proofErr w:type="spell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Жакоба</w:t>
            </w:r>
            <w:proofErr w:type="spell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– Моно  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4. 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Регуляция  транскрипции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и трансляции.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Как осуществляется регуляция синтеза белков?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Рассмотрим на примере бактериальной клетки.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Соединения, которые в клетке подвергаются действию ферментов, называются субстратами.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Пока в клетке нет субстрата, клетка не образует ферменты, необходимые для расцепления данного субстрата.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Если в питательную среду, в которой живет бактерия добавить сахар (субстрат), то через несколько секунд синтезируются все ферменты, последовательно превращающие его в продукт, необходимый для жизнедеятельности бактерий.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Ферменты, участвующие в одной цепи превращения субстрата в конечный продукт, закодированы в расположенных друг за другом генах одного оперона. Между этими генами, называемыми структурными (т. к.  они определяют структуру ферментов) и промотором – посадочной площадкой    для полимеразы есть особый участок ДНК – оператор. С оператора начинается операция – синтез и-РНК.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С оператором взаимодействуют специальный белок – репрессор. Пока репрессор «сидит» на операторе, полимераза не может сдвинуться с места и начать 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синтез  и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-РНК.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Когда в клетку попадает субстрат, одна из молекул субстрата связывается с репрессором. </w:t>
            </w:r>
            <w:proofErr w:type="gram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Репрессор  теряет</w:t>
            </w:r>
            <w:proofErr w:type="gram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способность взаимодействовать с оператором и отходит от него, освобождая дорогу полимеразе.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Полимераза синтезирует и-РНК, по которой на рибосомах идет синтез ферментов, расщепляющих субстрат, как только весь субстрат будет расщеплен репрессор возвратиться на оператор и транскрипция и трансляция прекращается.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Оперон может содержать один или несколько структурных генов.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5. Регуляция у высших организмов.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У высших организмов помимо регуляции процессов клетки, существуют системы регуляции организма как целого.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                               Железы внутренней секреции.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Гормоны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Клетки – мишени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                               Гормоны + Белки - рецепторы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Синтез и-РНК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Синтез белка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Гормоны разносятся кровью по всему организму. Попадая в клетки – мишени связываются с белками – рецепторами. Под влиянием этих систем происходит синтез и- РНК и белка.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Каждый гормон через систему посредников активирует свою группу генов.</w:t>
            </w:r>
          </w:p>
          <w:p w:rsidR="00DB2687" w:rsidRPr="00DB2687" w:rsidRDefault="00DB2687" w:rsidP="00DB2687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6. Сообщение учащегося «</w:t>
            </w:r>
            <w:proofErr w:type="spellStart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Геномика</w:t>
            </w:r>
            <w:proofErr w:type="spellEnd"/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– что это за наука?»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val="en-US" w:eastAsia="ru-RU"/>
              </w:rPr>
              <w:t>III</w:t>
            </w: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. ЗАКРЕПЛЕНИЕ.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Работа с тестами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val="en-US" w:eastAsia="ru-RU"/>
              </w:rPr>
              <w:t>IV</w:t>
            </w: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. ДОМАШНЕЕ ЗАДАНИЕ.</w:t>
            </w:r>
          </w:p>
          <w:p w:rsidR="00DB2687" w:rsidRPr="00DB2687" w:rsidRDefault="00DB2687" w:rsidP="00DB2687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2687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Изучить §16.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DB2687" w:rsidRPr="00DB2687" w:rsidRDefault="00DB2687" w:rsidP="00DB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7B95"/>
    <w:multiLevelType w:val="multilevel"/>
    <w:tmpl w:val="AFE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87"/>
    <w:rsid w:val="000F282F"/>
    <w:rsid w:val="00DB268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92412-D7E9-49AE-8429-8903E090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2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6313-543krasnogvar.edusite.ru/p109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2023-10-23T12:38:00Z</dcterms:created>
  <dcterms:modified xsi:type="dcterms:W3CDTF">2023-10-23T12:38:00Z</dcterms:modified>
</cp:coreProperties>
</file>