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7D" w:rsidRPr="008C390A" w:rsidRDefault="00D5007D" w:rsidP="00A2141C">
      <w:pPr>
        <w:spacing w:after="0" w:line="240" w:lineRule="atLeast"/>
        <w:jc w:val="center"/>
        <w:rPr>
          <w:rFonts w:ascii="Times New Roman" w:hAnsi="Times New Roman" w:cs="Times New Roman"/>
          <w:sz w:val="24"/>
          <w:szCs w:val="24"/>
        </w:rPr>
      </w:pPr>
      <w:bookmarkStart w:id="0" w:name="bookmark0"/>
      <w:r w:rsidRPr="008C390A">
        <w:rPr>
          <w:rFonts w:ascii="Times New Roman" w:hAnsi="Times New Roman" w:cs="Times New Roman"/>
          <w:sz w:val="24"/>
          <w:szCs w:val="24"/>
        </w:rPr>
        <w:t>Государственное казенное образовательное учреждение «Специальная (коррекционная) общеобразовательная школа-</w:t>
      </w:r>
      <w:bookmarkStart w:id="1" w:name="bookmark1"/>
      <w:bookmarkEnd w:id="0"/>
      <w:r w:rsidRPr="008C390A">
        <w:rPr>
          <w:rFonts w:ascii="Times New Roman" w:hAnsi="Times New Roman" w:cs="Times New Roman"/>
          <w:sz w:val="24"/>
          <w:szCs w:val="24"/>
        </w:rPr>
        <w:t>интернат № 25</w:t>
      </w:r>
      <w:bookmarkEnd w:id="1"/>
      <w:r w:rsidRPr="008C390A">
        <w:rPr>
          <w:rFonts w:ascii="Times New Roman" w:hAnsi="Times New Roman" w:cs="Times New Roman"/>
          <w:sz w:val="24"/>
          <w:szCs w:val="24"/>
        </w:rPr>
        <w:t>»</w:t>
      </w:r>
    </w:p>
    <w:p w:rsidR="00D5007D" w:rsidRPr="008C390A" w:rsidRDefault="00D5007D" w:rsidP="00A2141C">
      <w:pPr>
        <w:spacing w:after="0" w:line="240" w:lineRule="atLeast"/>
        <w:jc w:val="both"/>
        <w:rPr>
          <w:rFonts w:ascii="Times New Roman" w:hAnsi="Times New Roman" w:cs="Times New Roman"/>
          <w:sz w:val="24"/>
          <w:szCs w:val="24"/>
        </w:rPr>
      </w:pPr>
    </w:p>
    <w:tbl>
      <w:tblPr>
        <w:tblStyle w:val="aa"/>
        <w:tblW w:w="0" w:type="auto"/>
        <w:tblInd w:w="675" w:type="dxa"/>
        <w:tblLook w:val="04A0"/>
      </w:tblPr>
      <w:tblGrid>
        <w:gridCol w:w="4471"/>
        <w:gridCol w:w="4425"/>
      </w:tblGrid>
      <w:tr w:rsidR="00D5007D" w:rsidRPr="008C390A" w:rsidTr="00D5007D">
        <w:tc>
          <w:tcPr>
            <w:tcW w:w="4563" w:type="dxa"/>
          </w:tcPr>
          <w:p w:rsidR="00D5007D" w:rsidRPr="008C390A" w:rsidRDefault="00D5007D" w:rsidP="00A2141C">
            <w:pPr>
              <w:spacing w:line="240" w:lineRule="atLeast"/>
              <w:ind w:left="708"/>
              <w:jc w:val="both"/>
              <w:rPr>
                <w:sz w:val="24"/>
                <w:szCs w:val="24"/>
              </w:rPr>
            </w:pPr>
            <w:r w:rsidRPr="008C390A">
              <w:rPr>
                <w:sz w:val="24"/>
                <w:szCs w:val="24"/>
              </w:rPr>
              <w:t>РАССМОТРЕНО</w:t>
            </w:r>
          </w:p>
          <w:p w:rsidR="00D5007D" w:rsidRPr="008C390A" w:rsidRDefault="00D5007D" w:rsidP="00A2141C">
            <w:pPr>
              <w:spacing w:line="240" w:lineRule="atLeast"/>
              <w:jc w:val="both"/>
              <w:rPr>
                <w:sz w:val="24"/>
                <w:szCs w:val="24"/>
              </w:rPr>
            </w:pPr>
            <w:r w:rsidRPr="008C390A">
              <w:rPr>
                <w:sz w:val="24"/>
                <w:szCs w:val="24"/>
              </w:rPr>
              <w:t>на заседании методического объединения</w:t>
            </w:r>
          </w:p>
          <w:p w:rsidR="00D5007D" w:rsidRPr="008C390A" w:rsidRDefault="00D5007D" w:rsidP="00A2141C">
            <w:pPr>
              <w:spacing w:line="240" w:lineRule="atLeast"/>
              <w:jc w:val="both"/>
              <w:rPr>
                <w:sz w:val="24"/>
                <w:szCs w:val="24"/>
              </w:rPr>
            </w:pPr>
            <w:r w:rsidRPr="008C390A">
              <w:rPr>
                <w:sz w:val="24"/>
                <w:szCs w:val="24"/>
              </w:rPr>
              <w:t>Протокол от 28.08.2023 № 1</w:t>
            </w:r>
          </w:p>
          <w:p w:rsidR="00D5007D" w:rsidRPr="008C390A" w:rsidRDefault="00D5007D" w:rsidP="00A2141C">
            <w:pPr>
              <w:spacing w:line="240" w:lineRule="atLeast"/>
              <w:jc w:val="both"/>
              <w:rPr>
                <w:sz w:val="24"/>
                <w:szCs w:val="24"/>
              </w:rPr>
            </w:pPr>
            <w:r w:rsidRPr="008C390A">
              <w:rPr>
                <w:sz w:val="24"/>
                <w:szCs w:val="24"/>
              </w:rPr>
              <w:t xml:space="preserve">Руководитель МО </w:t>
            </w:r>
          </w:p>
          <w:p w:rsidR="00D5007D" w:rsidRPr="008C390A" w:rsidRDefault="00D5007D" w:rsidP="00A2141C">
            <w:pPr>
              <w:spacing w:line="240" w:lineRule="atLeast"/>
              <w:jc w:val="both"/>
              <w:rPr>
                <w:sz w:val="24"/>
                <w:szCs w:val="24"/>
              </w:rPr>
            </w:pPr>
            <w:r w:rsidRPr="008C390A">
              <w:rPr>
                <w:sz w:val="24"/>
                <w:szCs w:val="24"/>
              </w:rPr>
              <w:t>____________________/Белых Н.В./</w:t>
            </w:r>
          </w:p>
          <w:p w:rsidR="00D5007D" w:rsidRPr="008C390A" w:rsidRDefault="00D5007D" w:rsidP="00A2141C">
            <w:pPr>
              <w:spacing w:line="240" w:lineRule="atLeast"/>
              <w:jc w:val="both"/>
              <w:rPr>
                <w:sz w:val="24"/>
                <w:szCs w:val="24"/>
              </w:rPr>
            </w:pPr>
          </w:p>
        </w:tc>
        <w:tc>
          <w:tcPr>
            <w:tcW w:w="4564" w:type="dxa"/>
          </w:tcPr>
          <w:p w:rsidR="00D5007D" w:rsidRPr="008C390A" w:rsidRDefault="00D5007D" w:rsidP="00A2141C">
            <w:pPr>
              <w:spacing w:line="240" w:lineRule="atLeast"/>
              <w:jc w:val="both"/>
              <w:rPr>
                <w:sz w:val="24"/>
                <w:szCs w:val="24"/>
              </w:rPr>
            </w:pPr>
            <w:r w:rsidRPr="008C390A">
              <w:rPr>
                <w:sz w:val="24"/>
                <w:szCs w:val="24"/>
              </w:rPr>
              <w:t>УТВЕРЖДЕНО</w:t>
            </w:r>
          </w:p>
          <w:p w:rsidR="00D5007D" w:rsidRPr="008C390A" w:rsidRDefault="00D5007D" w:rsidP="00A2141C">
            <w:pPr>
              <w:spacing w:line="240" w:lineRule="atLeast"/>
              <w:jc w:val="both"/>
              <w:rPr>
                <w:sz w:val="24"/>
                <w:szCs w:val="24"/>
              </w:rPr>
            </w:pPr>
            <w:r w:rsidRPr="008C390A">
              <w:rPr>
                <w:sz w:val="24"/>
                <w:szCs w:val="24"/>
              </w:rPr>
              <w:t>Директор ГКОУ «Специальная (коррекционная) общеобразовательная школа-интернат № 25»</w:t>
            </w:r>
          </w:p>
          <w:p w:rsidR="00D5007D" w:rsidRPr="008C390A" w:rsidRDefault="00D5007D" w:rsidP="00A2141C">
            <w:pPr>
              <w:spacing w:line="240" w:lineRule="atLeast"/>
              <w:jc w:val="both"/>
              <w:rPr>
                <w:sz w:val="24"/>
                <w:szCs w:val="24"/>
              </w:rPr>
            </w:pPr>
            <w:r w:rsidRPr="008C390A">
              <w:rPr>
                <w:sz w:val="24"/>
                <w:szCs w:val="24"/>
              </w:rPr>
              <w:t>____________________/ А.Ю.Жваков/</w:t>
            </w:r>
          </w:p>
          <w:p w:rsidR="00D5007D" w:rsidRPr="008C390A" w:rsidRDefault="00D5007D" w:rsidP="00A2141C">
            <w:pPr>
              <w:spacing w:line="240" w:lineRule="atLeast"/>
              <w:jc w:val="both"/>
              <w:rPr>
                <w:sz w:val="24"/>
                <w:szCs w:val="24"/>
              </w:rPr>
            </w:pPr>
            <w:r w:rsidRPr="008C390A">
              <w:rPr>
                <w:sz w:val="24"/>
                <w:szCs w:val="24"/>
              </w:rPr>
              <w:t xml:space="preserve">Приказ от «01» сентября 2023 года № </w:t>
            </w:r>
            <w:r w:rsidR="00A2141C" w:rsidRPr="008C390A">
              <w:rPr>
                <w:sz w:val="24"/>
                <w:szCs w:val="24"/>
              </w:rPr>
              <w:t>301</w:t>
            </w:r>
          </w:p>
          <w:p w:rsidR="00D5007D" w:rsidRPr="008C390A" w:rsidRDefault="00D5007D" w:rsidP="00A2141C">
            <w:pPr>
              <w:spacing w:line="240" w:lineRule="atLeast"/>
              <w:jc w:val="both"/>
              <w:rPr>
                <w:sz w:val="24"/>
                <w:szCs w:val="24"/>
              </w:rPr>
            </w:pPr>
          </w:p>
        </w:tc>
      </w:tr>
    </w:tbl>
    <w:p w:rsidR="00D5007D" w:rsidRPr="008C390A" w:rsidRDefault="00D5007D" w:rsidP="00A2141C">
      <w:pPr>
        <w:spacing w:after="0" w:line="240" w:lineRule="atLeast"/>
        <w:jc w:val="both"/>
        <w:rPr>
          <w:rFonts w:ascii="Times New Roman" w:hAnsi="Times New Roman" w:cs="Times New Roman"/>
          <w:sz w:val="20"/>
          <w:szCs w:val="20"/>
        </w:rPr>
      </w:pPr>
    </w:p>
    <w:p w:rsidR="00D5007D" w:rsidRPr="008C390A" w:rsidRDefault="00D5007D" w:rsidP="00A2141C">
      <w:pPr>
        <w:spacing w:after="0" w:line="240" w:lineRule="atLeast"/>
        <w:jc w:val="both"/>
        <w:rPr>
          <w:rFonts w:ascii="Times New Roman" w:hAnsi="Times New Roman" w:cs="Times New Roman"/>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РАБОЧАЯ ПРОГРАММА</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по биологии</w:t>
      </w:r>
    </w:p>
    <w:p w:rsidR="00D5007D" w:rsidRPr="008C390A" w:rsidRDefault="004025D7"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5</w:t>
      </w:r>
      <w:r w:rsidR="001D24EA" w:rsidRPr="008C390A">
        <w:rPr>
          <w:rFonts w:ascii="Times New Roman" w:hAnsi="Times New Roman" w:cs="Times New Roman"/>
          <w:color w:val="222222"/>
          <w:sz w:val="36"/>
          <w:szCs w:val="36"/>
        </w:rPr>
        <w:t xml:space="preserve"> </w:t>
      </w:r>
      <w:r w:rsidRPr="008C390A">
        <w:rPr>
          <w:rFonts w:ascii="Times New Roman" w:hAnsi="Times New Roman" w:cs="Times New Roman"/>
          <w:color w:val="222222"/>
          <w:sz w:val="36"/>
          <w:szCs w:val="36"/>
        </w:rPr>
        <w:t>-</w:t>
      </w:r>
      <w:r w:rsidR="001D24EA" w:rsidRPr="008C390A">
        <w:rPr>
          <w:rFonts w:ascii="Times New Roman" w:hAnsi="Times New Roman" w:cs="Times New Roman"/>
          <w:color w:val="222222"/>
          <w:sz w:val="36"/>
          <w:szCs w:val="36"/>
        </w:rPr>
        <w:t xml:space="preserve"> </w:t>
      </w:r>
      <w:r w:rsidRPr="008C390A">
        <w:rPr>
          <w:rFonts w:ascii="Times New Roman" w:hAnsi="Times New Roman" w:cs="Times New Roman"/>
          <w:color w:val="222222"/>
          <w:sz w:val="36"/>
          <w:szCs w:val="36"/>
        </w:rPr>
        <w:t>9 классы.</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Рабочую программу составила:</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Белых Н.В.,</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учитель биологии</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r w:rsidRPr="008C390A">
        <w:rPr>
          <w:rFonts w:ascii="Times New Roman" w:hAnsi="Times New Roman" w:cs="Times New Roman"/>
          <w:color w:val="222222"/>
          <w:sz w:val="36"/>
          <w:szCs w:val="36"/>
        </w:rPr>
        <w:t>высшая квалификационная категория</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36"/>
          <w:szCs w:val="36"/>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36"/>
          <w:szCs w:val="36"/>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A2141C" w:rsidRPr="008C390A" w:rsidRDefault="00A2141C" w:rsidP="00A2141C">
      <w:pPr>
        <w:shd w:val="clear" w:color="auto" w:fill="FFFFFF" w:themeFill="background1"/>
        <w:spacing w:after="0" w:line="240" w:lineRule="atLeast"/>
        <w:jc w:val="both"/>
        <w:rPr>
          <w:rFonts w:ascii="Times New Roman" w:hAnsi="Times New Roman" w:cs="Times New Roman"/>
          <w:color w:val="222222"/>
          <w:sz w:val="20"/>
          <w:szCs w:val="20"/>
        </w:rPr>
      </w:pPr>
    </w:p>
    <w:p w:rsidR="00A2141C" w:rsidRPr="008C390A" w:rsidRDefault="00A2141C" w:rsidP="00A2141C">
      <w:pPr>
        <w:shd w:val="clear" w:color="auto" w:fill="FFFFFF" w:themeFill="background1"/>
        <w:spacing w:after="0" w:line="240" w:lineRule="atLeast"/>
        <w:jc w:val="both"/>
        <w:rPr>
          <w:rFonts w:ascii="Times New Roman" w:hAnsi="Times New Roman" w:cs="Times New Roman"/>
          <w:color w:val="222222"/>
          <w:sz w:val="20"/>
          <w:szCs w:val="20"/>
        </w:rPr>
      </w:pPr>
    </w:p>
    <w:p w:rsidR="00A2141C" w:rsidRPr="008C390A" w:rsidRDefault="00A2141C" w:rsidP="00A2141C">
      <w:pPr>
        <w:shd w:val="clear" w:color="auto" w:fill="FFFFFF" w:themeFill="background1"/>
        <w:spacing w:after="0" w:line="240" w:lineRule="atLeast"/>
        <w:jc w:val="both"/>
        <w:rPr>
          <w:rFonts w:ascii="Times New Roman" w:hAnsi="Times New Roman" w:cs="Times New Roman"/>
          <w:color w:val="222222"/>
          <w:sz w:val="20"/>
          <w:szCs w:val="20"/>
        </w:rPr>
      </w:pPr>
    </w:p>
    <w:p w:rsidR="00A2141C" w:rsidRPr="008C390A" w:rsidRDefault="00A2141C" w:rsidP="00A2141C">
      <w:pPr>
        <w:shd w:val="clear" w:color="auto" w:fill="FFFFFF" w:themeFill="background1"/>
        <w:spacing w:after="0" w:line="240" w:lineRule="atLeast"/>
        <w:jc w:val="both"/>
        <w:rPr>
          <w:rFonts w:ascii="Times New Roman" w:hAnsi="Times New Roman" w:cs="Times New Roman"/>
          <w:color w:val="222222"/>
          <w:sz w:val="20"/>
          <w:szCs w:val="20"/>
        </w:rPr>
      </w:pPr>
    </w:p>
    <w:p w:rsidR="00A2141C" w:rsidRPr="008C390A" w:rsidRDefault="00A2141C"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both"/>
        <w:rPr>
          <w:rFonts w:ascii="Times New Roman" w:hAnsi="Times New Roman" w:cs="Times New Roman"/>
          <w:color w:val="222222"/>
          <w:sz w:val="20"/>
          <w:szCs w:val="20"/>
        </w:rPr>
      </w:pP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28"/>
          <w:szCs w:val="28"/>
        </w:rPr>
      </w:pPr>
      <w:r w:rsidRPr="008C390A">
        <w:rPr>
          <w:rFonts w:ascii="Times New Roman" w:hAnsi="Times New Roman" w:cs="Times New Roman"/>
          <w:color w:val="222222"/>
          <w:sz w:val="28"/>
          <w:szCs w:val="28"/>
        </w:rPr>
        <w:t>с. Красногвардейское</w:t>
      </w:r>
    </w:p>
    <w:p w:rsidR="00D5007D" w:rsidRPr="008C390A" w:rsidRDefault="00D5007D" w:rsidP="00A2141C">
      <w:pPr>
        <w:shd w:val="clear" w:color="auto" w:fill="FFFFFF" w:themeFill="background1"/>
        <w:spacing w:after="0" w:line="240" w:lineRule="atLeast"/>
        <w:jc w:val="center"/>
        <w:rPr>
          <w:rFonts w:ascii="Times New Roman" w:hAnsi="Times New Roman" w:cs="Times New Roman"/>
          <w:color w:val="222222"/>
          <w:sz w:val="28"/>
          <w:szCs w:val="28"/>
        </w:rPr>
      </w:pPr>
      <w:r w:rsidRPr="008C390A">
        <w:rPr>
          <w:rFonts w:ascii="Times New Roman" w:hAnsi="Times New Roman" w:cs="Times New Roman"/>
          <w:color w:val="222222"/>
          <w:sz w:val="28"/>
          <w:szCs w:val="28"/>
        </w:rPr>
        <w:t>2023 г.</w:t>
      </w:r>
    </w:p>
    <w:p w:rsidR="008C390A" w:rsidRPr="008C390A" w:rsidRDefault="008C390A" w:rsidP="00A2141C">
      <w:pPr>
        <w:shd w:val="clear" w:color="auto" w:fill="FFFFFF" w:themeFill="background1"/>
        <w:spacing w:after="0" w:line="240" w:lineRule="atLeast"/>
        <w:jc w:val="center"/>
        <w:rPr>
          <w:rFonts w:ascii="Times New Roman" w:hAnsi="Times New Roman" w:cs="Times New Roman"/>
          <w:color w:val="222222"/>
          <w:sz w:val="28"/>
          <w:szCs w:val="28"/>
        </w:rPr>
      </w:pPr>
    </w:p>
    <w:p w:rsidR="008C390A" w:rsidRDefault="008C390A" w:rsidP="00A2141C">
      <w:pPr>
        <w:shd w:val="clear" w:color="auto" w:fill="FFFFFF" w:themeFill="background1"/>
        <w:spacing w:after="0" w:line="240" w:lineRule="atLeast"/>
        <w:jc w:val="center"/>
        <w:rPr>
          <w:rFonts w:ascii="Times New Roman" w:hAnsi="Times New Roman" w:cs="Times New Roman"/>
          <w:color w:val="222222"/>
          <w:sz w:val="20"/>
          <w:szCs w:val="20"/>
        </w:rPr>
      </w:pPr>
    </w:p>
    <w:p w:rsidR="008C390A" w:rsidRPr="008C390A" w:rsidRDefault="008C390A" w:rsidP="00A2141C">
      <w:pPr>
        <w:shd w:val="clear" w:color="auto" w:fill="FFFFFF" w:themeFill="background1"/>
        <w:spacing w:after="0" w:line="240" w:lineRule="atLeast"/>
        <w:jc w:val="center"/>
        <w:rPr>
          <w:rFonts w:ascii="Times New Roman" w:hAnsi="Times New Roman" w:cs="Times New Roman"/>
          <w:color w:val="222222"/>
          <w:sz w:val="20"/>
          <w:szCs w:val="20"/>
        </w:rPr>
      </w:pPr>
    </w:p>
    <w:p w:rsidR="00D5007D" w:rsidRPr="008C390A" w:rsidRDefault="00D5007D" w:rsidP="00A2141C">
      <w:pPr>
        <w:spacing w:after="0" w:line="240" w:lineRule="atLeast"/>
        <w:ind w:left="-567"/>
        <w:jc w:val="both"/>
        <w:rPr>
          <w:sz w:val="20"/>
          <w:szCs w:val="20"/>
        </w:rPr>
      </w:pPr>
      <w:r w:rsidRPr="008C390A">
        <w:rPr>
          <w:rFonts w:ascii="Times New Roman" w:hAnsi="Times New Roman"/>
          <w:b/>
          <w:color w:val="000000"/>
          <w:sz w:val="20"/>
          <w:szCs w:val="20"/>
        </w:rPr>
        <w:t>1.ПЛАНИРУЕМЫЕ РЕЗУЛЬТАТЫ ОСВОЕНИЯ ПРОГРАММЫ БИОЛОГИИ НА УРОВНЕ ОСНОВНОГО ОБЩЕГО ОБРАЗОВАНИЯ</w:t>
      </w:r>
    </w:p>
    <w:p w:rsidR="000034C3" w:rsidRPr="008C390A" w:rsidRDefault="00D36E75" w:rsidP="00A2141C">
      <w:pPr>
        <w:pStyle w:val="a3"/>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1.1.Личностные:</w:t>
      </w:r>
      <w:r w:rsidRPr="008C390A">
        <w:rPr>
          <w:rFonts w:ascii="Times New Roman" w:hAnsi="Times New Roman" w:cs="Times New Roman"/>
          <w:sz w:val="20"/>
          <w:szCs w:val="20"/>
        </w:rPr>
        <w:t xml:space="preserve"> </w:t>
      </w:r>
    </w:p>
    <w:p w:rsidR="000034C3" w:rsidRPr="008C390A" w:rsidRDefault="000034C3" w:rsidP="00A2141C">
      <w:pPr>
        <w:pStyle w:val="a3"/>
        <w:spacing w:after="0" w:line="240" w:lineRule="atLeast"/>
        <w:ind w:left="-567"/>
        <w:jc w:val="both"/>
        <w:rPr>
          <w:rFonts w:ascii="Times New Roman" w:hAnsi="Times New Roman" w:cs="Times New Roman"/>
          <w:sz w:val="20"/>
          <w:szCs w:val="20"/>
        </w:rPr>
      </w:pPr>
      <w:r w:rsidRPr="008C390A">
        <w:rPr>
          <w:rFonts w:hAnsi="Times New Roman" w:cs="Times New Roman"/>
          <w:b/>
          <w:bCs/>
          <w:color w:val="000000"/>
          <w:sz w:val="20"/>
          <w:szCs w:val="20"/>
        </w:rPr>
        <w:t>Личностные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освоения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должны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отражать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готовность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обучающихся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руководствоваться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ценностных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ориентаций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расширение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опыта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ее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реализации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направлений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воспитательной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1) </w:t>
      </w:r>
      <w:r w:rsidRPr="008C390A">
        <w:rPr>
          <w:rFonts w:hAnsi="Times New Roman" w:cs="Times New Roman"/>
          <w:b/>
          <w:bCs/>
          <w:color w:val="000000"/>
          <w:sz w:val="20"/>
          <w:szCs w:val="20"/>
        </w:rPr>
        <w:t>гражданского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готовность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конструктивной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совместной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выполнении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проектов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стремление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взаимопониманию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взаимопомощи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2) </w:t>
      </w:r>
      <w:r w:rsidRPr="008C390A">
        <w:rPr>
          <w:rFonts w:hAnsi="Times New Roman" w:cs="Times New Roman"/>
          <w:b/>
          <w:bCs/>
          <w:color w:val="000000"/>
          <w:sz w:val="20"/>
          <w:szCs w:val="20"/>
        </w:rPr>
        <w:t>патриотического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отношение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важной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составляющей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гордость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российских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советских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3) </w:t>
      </w:r>
      <w:r w:rsidRPr="008C390A">
        <w:rPr>
          <w:rFonts w:hAnsi="Times New Roman" w:cs="Times New Roman"/>
          <w:b/>
          <w:bCs/>
          <w:color w:val="000000"/>
          <w:sz w:val="20"/>
          <w:szCs w:val="20"/>
        </w:rPr>
        <w:t>духовно</w:t>
      </w:r>
      <w:r w:rsidRPr="008C390A">
        <w:rPr>
          <w:rFonts w:hAnsi="Times New Roman" w:cs="Times New Roman"/>
          <w:b/>
          <w:bCs/>
          <w:color w:val="000000"/>
          <w:sz w:val="20"/>
          <w:szCs w:val="20"/>
        </w:rPr>
        <w:t>-</w:t>
      </w:r>
      <w:r w:rsidRPr="008C390A">
        <w:rPr>
          <w:rFonts w:hAnsi="Times New Roman" w:cs="Times New Roman"/>
          <w:b/>
          <w:bCs/>
          <w:color w:val="000000"/>
          <w:sz w:val="20"/>
          <w:szCs w:val="20"/>
        </w:rPr>
        <w:t>нравственного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готовность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оценивать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поступки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нравственных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норм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норм</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культуры</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понимание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значимости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нравственного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аспекта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медицине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4) </w:t>
      </w:r>
      <w:r w:rsidRPr="008C390A">
        <w:rPr>
          <w:rFonts w:hAnsi="Times New Roman" w:cs="Times New Roman"/>
          <w:b/>
          <w:bCs/>
          <w:color w:val="000000"/>
          <w:sz w:val="20"/>
          <w:szCs w:val="20"/>
        </w:rPr>
        <w:t>эстетического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понимание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формировании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эстетической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личности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5) </w:t>
      </w:r>
      <w:r w:rsidRPr="008C390A">
        <w:rPr>
          <w:rFonts w:hAnsi="Times New Roman" w:cs="Times New Roman"/>
          <w:b/>
          <w:bCs/>
          <w:color w:val="000000"/>
          <w:sz w:val="20"/>
          <w:szCs w:val="20"/>
        </w:rPr>
        <w:t>физического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формирования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культуры</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здоровья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эмоционального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благополучия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ответственное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отношение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своему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здоровью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установка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соблюдение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гигиенических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норм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сбалансированный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режим</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занятий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отдыха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регулярная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физическая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активность</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осознание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последствий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неприятие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привычек</w:t>
      </w:r>
      <w:r w:rsidRPr="008C390A">
        <w:rPr>
          <w:rFonts w:hAnsi="Times New Roman" w:cs="Times New Roman"/>
          <w:color w:val="000000"/>
          <w:sz w:val="20"/>
          <w:szCs w:val="20"/>
        </w:rPr>
        <w:t xml:space="preserve"> (</w:t>
      </w:r>
      <w:r w:rsidRPr="008C390A">
        <w:rPr>
          <w:rFonts w:hAnsi="Times New Roman" w:cs="Times New Roman"/>
          <w:color w:val="000000"/>
          <w:sz w:val="20"/>
          <w:szCs w:val="20"/>
        </w:rPr>
        <w:t>употребление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алкоголя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наркотиков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курение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физического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психического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здоровья</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соблюдение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навыки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среде</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сформированность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навыка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рефлексии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управление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собственным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эмоциональным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состоянием</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6) </w:t>
      </w:r>
      <w:r w:rsidRPr="008C390A">
        <w:rPr>
          <w:rFonts w:hAnsi="Times New Roman" w:cs="Times New Roman"/>
          <w:b/>
          <w:bCs/>
          <w:color w:val="000000"/>
          <w:sz w:val="20"/>
          <w:szCs w:val="20"/>
        </w:rPr>
        <w:t>трудового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активное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участие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рамках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семьи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образовательной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населенного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пункта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направленности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интерес</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профессий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связанных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биологией</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7) </w:t>
      </w:r>
      <w:r w:rsidRPr="008C390A">
        <w:rPr>
          <w:rFonts w:hAnsi="Times New Roman" w:cs="Times New Roman"/>
          <w:b/>
          <w:bCs/>
          <w:color w:val="000000"/>
          <w:sz w:val="20"/>
          <w:szCs w:val="20"/>
        </w:rPr>
        <w:t>экологического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воспитания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ориентация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применение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области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окружающей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среды</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осознание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проблем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путей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готовность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участию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направленности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8) </w:t>
      </w:r>
      <w:r w:rsidRPr="008C390A">
        <w:rPr>
          <w:rFonts w:hAnsi="Times New Roman" w:cs="Times New Roman"/>
          <w:b/>
          <w:bCs/>
          <w:color w:val="000000"/>
          <w:sz w:val="20"/>
          <w:szCs w:val="20"/>
        </w:rPr>
        <w:t>ценности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научного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познания</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ориентация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современную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закономерностях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взаимосвязях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социальной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средой</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понимание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формировании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научного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мировоззрения</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любознательности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интереса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навыков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исследовательской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9) </w:t>
      </w:r>
      <w:r w:rsidRPr="008C390A">
        <w:rPr>
          <w:rFonts w:hAnsi="Times New Roman" w:cs="Times New Roman"/>
          <w:b/>
          <w:bCs/>
          <w:color w:val="000000"/>
          <w:sz w:val="20"/>
          <w:szCs w:val="20"/>
        </w:rPr>
        <w:t>адаптации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обучающегося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к</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изменяющимся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условиям</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социальной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природной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среды</w:t>
      </w:r>
      <w:r w:rsidRPr="008C390A">
        <w:rPr>
          <w:rFonts w:hAnsi="Times New Roman" w:cs="Times New Roman"/>
          <w:b/>
          <w:bCs/>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адекватная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оценка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изменяющихся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условий</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принятие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индивидуальное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изменяющихся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условиях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анализа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планирование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закономерностей</w:t>
      </w:r>
      <w:r w:rsidRPr="008C390A">
        <w:rPr>
          <w:rFonts w:hAnsi="Times New Roman" w:cs="Times New Roman"/>
          <w:color w:val="000000"/>
          <w:sz w:val="20"/>
          <w:szCs w:val="20"/>
        </w:rPr>
        <w:t>.</w:t>
      </w:r>
    </w:p>
    <w:p w:rsidR="000034C3" w:rsidRPr="008C390A" w:rsidRDefault="000034C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1.2.Метапредметные:</w:t>
      </w:r>
      <w:r w:rsidRPr="008C390A">
        <w:rPr>
          <w:rFonts w:ascii="Times New Roman" w:hAnsi="Times New Roman" w:cs="Times New Roman"/>
          <w:sz w:val="20"/>
          <w:szCs w:val="20"/>
        </w:rPr>
        <w:t xml:space="preserve"> </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Метапредметные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освоения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должны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отражать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овладение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следующими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универсальными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действиями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Познавательные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универсальные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учебные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действия</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1) </w:t>
      </w:r>
      <w:r w:rsidRPr="008C390A">
        <w:rPr>
          <w:rFonts w:hAnsi="Times New Roman" w:cs="Times New Roman"/>
          <w:b/>
          <w:bCs/>
          <w:color w:val="000000"/>
          <w:sz w:val="20"/>
          <w:szCs w:val="20"/>
        </w:rPr>
        <w:t>базовые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логические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действия</w:t>
      </w:r>
      <w:r w:rsidRPr="008C390A">
        <w:rPr>
          <w:rFonts w:hAnsi="Times New Roman" w:cs="Times New Roman"/>
          <w:b/>
          <w:bCs/>
          <w:color w:val="000000"/>
          <w:sz w:val="20"/>
          <w:szCs w:val="20"/>
        </w:rPr>
        <w:t>:</w:t>
      </w:r>
    </w:p>
    <w:p w:rsidR="000034C3" w:rsidRPr="008C390A" w:rsidRDefault="000034C3" w:rsidP="00A2141C">
      <w:pPr>
        <w:numPr>
          <w:ilvl w:val="0"/>
          <w:numId w:val="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существенные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явлений</w:t>
      </w:r>
      <w:r w:rsidRPr="008C390A">
        <w:rPr>
          <w:rFonts w:hAnsi="Times New Roman" w:cs="Times New Roman"/>
          <w:color w:val="000000"/>
          <w:sz w:val="20"/>
          <w:szCs w:val="20"/>
        </w:rPr>
        <w:t>);</w:t>
      </w:r>
    </w:p>
    <w:p w:rsidR="000034C3" w:rsidRPr="008C390A" w:rsidRDefault="000034C3" w:rsidP="00A2141C">
      <w:pPr>
        <w:numPr>
          <w:ilvl w:val="0"/>
          <w:numId w:val="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устанавливать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существенный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классификации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явлений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критерии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проводимого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анализа</w:t>
      </w:r>
      <w:r w:rsidRPr="008C390A">
        <w:rPr>
          <w:rFonts w:hAnsi="Times New Roman" w:cs="Times New Roman"/>
          <w:color w:val="000000"/>
          <w:sz w:val="20"/>
          <w:szCs w:val="20"/>
        </w:rPr>
        <w:t>;</w:t>
      </w:r>
    </w:p>
    <w:p w:rsidR="000034C3" w:rsidRPr="008C390A" w:rsidRDefault="000034C3" w:rsidP="00A2141C">
      <w:pPr>
        <w:numPr>
          <w:ilvl w:val="0"/>
          <w:numId w:val="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предложенной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закономерности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противоречия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рассматриваемых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фактах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предлагать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критерии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выявления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закономерностей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противоречий</w:t>
      </w:r>
      <w:r w:rsidRPr="008C390A">
        <w:rPr>
          <w:rFonts w:hAnsi="Times New Roman" w:cs="Times New Roman"/>
          <w:color w:val="000000"/>
          <w:sz w:val="20"/>
          <w:szCs w:val="20"/>
        </w:rPr>
        <w:t>;</w:t>
      </w:r>
    </w:p>
    <w:p w:rsidR="000034C3" w:rsidRPr="008C390A" w:rsidRDefault="000034C3" w:rsidP="00A2141C">
      <w:pPr>
        <w:numPr>
          <w:ilvl w:val="0"/>
          <w:numId w:val="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дефициты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данных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необходимых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w:t>
      </w:r>
    </w:p>
    <w:p w:rsidR="000034C3" w:rsidRPr="008C390A" w:rsidRDefault="000034C3" w:rsidP="00A2141C">
      <w:pPr>
        <w:numPr>
          <w:ilvl w:val="0"/>
          <w:numId w:val="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причинно</w:t>
      </w:r>
      <w:r w:rsidRPr="008C390A">
        <w:rPr>
          <w:rFonts w:hAnsi="Times New Roman" w:cs="Times New Roman"/>
          <w:color w:val="000000"/>
          <w:sz w:val="20"/>
          <w:szCs w:val="20"/>
        </w:rPr>
        <w:t>-</w:t>
      </w:r>
      <w:r w:rsidRPr="008C390A">
        <w:rPr>
          <w:rFonts w:hAnsi="Times New Roman" w:cs="Times New Roman"/>
          <w:color w:val="000000"/>
          <w:sz w:val="20"/>
          <w:szCs w:val="20"/>
        </w:rPr>
        <w:t>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явлений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делать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дедуктивных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индуктивных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умозаключений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умозаключений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гипотезы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взаимосвязях</w:t>
      </w:r>
      <w:r w:rsidRPr="008C390A">
        <w:rPr>
          <w:rFonts w:hAnsi="Times New Roman" w:cs="Times New Roman"/>
          <w:color w:val="000000"/>
          <w:sz w:val="20"/>
          <w:szCs w:val="20"/>
        </w:rPr>
        <w:t>;</w:t>
      </w:r>
    </w:p>
    <w:p w:rsidR="000034C3" w:rsidRPr="008C390A" w:rsidRDefault="000034C3" w:rsidP="00A2141C">
      <w:pPr>
        <w:numPr>
          <w:ilvl w:val="0"/>
          <w:numId w:val="3"/>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выбирать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способ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несколько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вариантов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выбирать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наиболее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подходящий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критериев</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2) </w:t>
      </w:r>
      <w:r w:rsidRPr="008C390A">
        <w:rPr>
          <w:rFonts w:hAnsi="Times New Roman" w:cs="Times New Roman"/>
          <w:b/>
          <w:bCs/>
          <w:color w:val="000000"/>
          <w:sz w:val="20"/>
          <w:szCs w:val="20"/>
        </w:rPr>
        <w:t>базовые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исследовательские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действия</w:t>
      </w:r>
      <w:r w:rsidRPr="008C390A">
        <w:rPr>
          <w:rFonts w:hAnsi="Times New Roman" w:cs="Times New Roman"/>
          <w:b/>
          <w:bCs/>
          <w:color w:val="000000"/>
          <w:sz w:val="20"/>
          <w:szCs w:val="20"/>
        </w:rPr>
        <w:t>:</w:t>
      </w:r>
    </w:p>
    <w:p w:rsidR="000034C3" w:rsidRPr="008C390A" w:rsidRDefault="000034C3" w:rsidP="00A2141C">
      <w:pPr>
        <w:numPr>
          <w:ilvl w:val="0"/>
          <w:numId w:val="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вопросы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исследовательский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познания</w:t>
      </w:r>
      <w:r w:rsidRPr="008C390A">
        <w:rPr>
          <w:rFonts w:hAnsi="Times New Roman" w:cs="Times New Roman"/>
          <w:color w:val="000000"/>
          <w:sz w:val="20"/>
          <w:szCs w:val="20"/>
        </w:rPr>
        <w:t>;</w:t>
      </w:r>
    </w:p>
    <w:p w:rsidR="000034C3" w:rsidRPr="008C390A" w:rsidRDefault="000034C3" w:rsidP="00A2141C">
      <w:pPr>
        <w:numPr>
          <w:ilvl w:val="0"/>
          <w:numId w:val="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вопросы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фиксирующие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разрыв</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реальным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желательным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состоянием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устанавливать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искомое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данное</w:t>
      </w:r>
      <w:r w:rsidRPr="008C390A">
        <w:rPr>
          <w:rFonts w:hAnsi="Times New Roman" w:cs="Times New Roman"/>
          <w:color w:val="000000"/>
          <w:sz w:val="20"/>
          <w:szCs w:val="20"/>
        </w:rPr>
        <w:t>;</w:t>
      </w:r>
    </w:p>
    <w:p w:rsidR="000034C3" w:rsidRPr="008C390A" w:rsidRDefault="000034C3" w:rsidP="00A2141C">
      <w:pPr>
        <w:numPr>
          <w:ilvl w:val="0"/>
          <w:numId w:val="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формировать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гипотезу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истинности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собственных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суждений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аргументировать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свою</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мнение</w:t>
      </w:r>
      <w:r w:rsidRPr="008C390A">
        <w:rPr>
          <w:rFonts w:hAnsi="Times New Roman" w:cs="Times New Roman"/>
          <w:color w:val="000000"/>
          <w:sz w:val="20"/>
          <w:szCs w:val="20"/>
        </w:rPr>
        <w:t>;</w:t>
      </w:r>
    </w:p>
    <w:p w:rsidR="000034C3" w:rsidRPr="008C390A" w:rsidRDefault="000034C3" w:rsidP="00A2141C">
      <w:pPr>
        <w:numPr>
          <w:ilvl w:val="0"/>
          <w:numId w:val="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составленному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несложный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небольшое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установлению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причинно</w:t>
      </w:r>
      <w:r w:rsidRPr="008C390A">
        <w:rPr>
          <w:rFonts w:hAnsi="Times New Roman" w:cs="Times New Roman"/>
          <w:color w:val="000000"/>
          <w:sz w:val="20"/>
          <w:szCs w:val="20"/>
        </w:rPr>
        <w:t>-</w:t>
      </w:r>
      <w:r w:rsidRPr="008C390A">
        <w:rPr>
          <w:rFonts w:hAnsi="Times New Roman" w:cs="Times New Roman"/>
          <w:color w:val="000000"/>
          <w:sz w:val="20"/>
          <w:szCs w:val="20"/>
        </w:rPr>
        <w:t>следственных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зависимостей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собой</w:t>
      </w:r>
      <w:r w:rsidRPr="008C390A">
        <w:rPr>
          <w:rFonts w:hAnsi="Times New Roman" w:cs="Times New Roman"/>
          <w:color w:val="000000"/>
          <w:sz w:val="20"/>
          <w:szCs w:val="20"/>
        </w:rPr>
        <w:t>;</w:t>
      </w:r>
    </w:p>
    <w:p w:rsidR="000034C3" w:rsidRPr="008C390A" w:rsidRDefault="000034C3" w:rsidP="00A2141C">
      <w:pPr>
        <w:numPr>
          <w:ilvl w:val="0"/>
          <w:numId w:val="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оценивать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применимость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достоверность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полученную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эксперимента</w:t>
      </w:r>
      <w:r w:rsidRPr="008C390A">
        <w:rPr>
          <w:rFonts w:hAnsi="Times New Roman" w:cs="Times New Roman"/>
          <w:color w:val="000000"/>
          <w:sz w:val="20"/>
          <w:szCs w:val="20"/>
        </w:rPr>
        <w:t>;</w:t>
      </w:r>
    </w:p>
    <w:p w:rsidR="000034C3" w:rsidRPr="008C390A" w:rsidRDefault="000034C3" w:rsidP="00A2141C">
      <w:pPr>
        <w:numPr>
          <w:ilvl w:val="0"/>
          <w:numId w:val="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проведённого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оценки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достоверности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полученных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выводов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обобщений</w:t>
      </w:r>
      <w:r w:rsidRPr="008C390A">
        <w:rPr>
          <w:rFonts w:hAnsi="Times New Roman" w:cs="Times New Roman"/>
          <w:color w:val="000000"/>
          <w:sz w:val="20"/>
          <w:szCs w:val="20"/>
        </w:rPr>
        <w:t>;</w:t>
      </w:r>
    </w:p>
    <w:p w:rsidR="000034C3" w:rsidRPr="008C390A" w:rsidRDefault="000034C3" w:rsidP="00A2141C">
      <w:pPr>
        <w:numPr>
          <w:ilvl w:val="0"/>
          <w:numId w:val="4"/>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прогнозировать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возможное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дальнейшее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последствия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аналогичных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также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выдвигать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предположения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условиях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контекстах</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3) </w:t>
      </w:r>
      <w:r w:rsidRPr="008C390A">
        <w:rPr>
          <w:rFonts w:hAnsi="Times New Roman" w:cs="Times New Roman"/>
          <w:b/>
          <w:bCs/>
          <w:color w:val="000000"/>
          <w:sz w:val="20"/>
          <w:szCs w:val="20"/>
        </w:rPr>
        <w:t>работа</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с</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информацией</w:t>
      </w:r>
      <w:r w:rsidRPr="008C390A">
        <w:rPr>
          <w:rFonts w:hAnsi="Times New Roman" w:cs="Times New Roman"/>
          <w:b/>
          <w:bCs/>
          <w:color w:val="000000"/>
          <w:sz w:val="20"/>
          <w:szCs w:val="20"/>
        </w:rPr>
        <w:t>:</w:t>
      </w:r>
    </w:p>
    <w:p w:rsidR="000034C3" w:rsidRPr="008C390A" w:rsidRDefault="000034C3" w:rsidP="00A2141C">
      <w:pPr>
        <w:numPr>
          <w:ilvl w:val="0"/>
          <w:numId w:val="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запросы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поиске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отборе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данных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источников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предложенной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w:t>
      </w:r>
    </w:p>
    <w:p w:rsidR="000034C3" w:rsidRPr="008C390A" w:rsidRDefault="000034C3" w:rsidP="00A2141C">
      <w:pPr>
        <w:numPr>
          <w:ilvl w:val="0"/>
          <w:numId w:val="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выбирать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анализировать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систематизировать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интерпретировать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представления</w:t>
      </w:r>
      <w:r w:rsidRPr="008C390A">
        <w:rPr>
          <w:rFonts w:hAnsi="Times New Roman" w:cs="Times New Roman"/>
          <w:color w:val="000000"/>
          <w:sz w:val="20"/>
          <w:szCs w:val="20"/>
        </w:rPr>
        <w:t>;</w:t>
      </w:r>
    </w:p>
    <w:p w:rsidR="000034C3" w:rsidRPr="008C390A" w:rsidRDefault="000034C3" w:rsidP="00A2141C">
      <w:pPr>
        <w:numPr>
          <w:ilvl w:val="0"/>
          <w:numId w:val="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находить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сходные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аргументы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подтверждающие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опровергающие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одну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ту</w:t>
      </w:r>
      <w:r w:rsidRPr="008C390A">
        <w:rPr>
          <w:rFonts w:hAnsi="Times New Roman" w:cs="Times New Roman"/>
          <w:color w:val="000000"/>
          <w:sz w:val="20"/>
          <w:szCs w:val="20"/>
        </w:rPr>
        <w:t xml:space="preserve"> </w:t>
      </w:r>
      <w:r w:rsidRPr="008C390A">
        <w:rPr>
          <w:rFonts w:hAnsi="Times New Roman" w:cs="Times New Roman"/>
          <w:color w:val="000000"/>
          <w:sz w:val="20"/>
          <w:szCs w:val="20"/>
        </w:rPr>
        <w:t>же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идею</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версию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информационных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источниках</w:t>
      </w:r>
      <w:r w:rsidRPr="008C390A">
        <w:rPr>
          <w:rFonts w:hAnsi="Times New Roman" w:cs="Times New Roman"/>
          <w:color w:val="000000"/>
          <w:sz w:val="20"/>
          <w:szCs w:val="20"/>
        </w:rPr>
        <w:t>;</w:t>
      </w:r>
    </w:p>
    <w:p w:rsidR="000034C3" w:rsidRPr="008C390A" w:rsidRDefault="000034C3" w:rsidP="00A2141C">
      <w:pPr>
        <w:numPr>
          <w:ilvl w:val="0"/>
          <w:numId w:val="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выбирать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оптимальную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иллюстрировать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решаемые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несложными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диаграммами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графикой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комбинациями</w:t>
      </w:r>
      <w:r w:rsidRPr="008C390A">
        <w:rPr>
          <w:rFonts w:hAnsi="Times New Roman" w:cs="Times New Roman"/>
          <w:color w:val="000000"/>
          <w:sz w:val="20"/>
          <w:szCs w:val="20"/>
        </w:rPr>
        <w:t>;</w:t>
      </w:r>
    </w:p>
    <w:p w:rsidR="000034C3" w:rsidRPr="008C390A" w:rsidRDefault="000034C3" w:rsidP="00A2141C">
      <w:pPr>
        <w:numPr>
          <w:ilvl w:val="0"/>
          <w:numId w:val="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оценивать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надёжность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критериям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предложенным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учителем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сформулированным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w:t>
      </w:r>
    </w:p>
    <w:p w:rsidR="000034C3" w:rsidRPr="008C390A" w:rsidRDefault="000034C3" w:rsidP="00A2141C">
      <w:pPr>
        <w:numPr>
          <w:ilvl w:val="0"/>
          <w:numId w:val="5"/>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запоминать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систематизировать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Коммуникативные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универсальные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учебные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действия</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1</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общение</w:t>
      </w:r>
      <w:r w:rsidRPr="008C390A">
        <w:rPr>
          <w:rFonts w:hAnsi="Times New Roman" w:cs="Times New Roman"/>
          <w:b/>
          <w:bCs/>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воспринимать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суждения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выражать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выполнения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выражать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себя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свою</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точку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зрения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текстах</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распознавать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невербальные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средства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социальных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распознавать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предпосылки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конфликтных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смягчать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конфликты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переговоры</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понимать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намерения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уважительное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отношение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собеседнику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корректной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возражения</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диалога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дискуссии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вопросы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существу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обсуждаемой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высказывать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идеи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нацеленные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поддержание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благожелательности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общения</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сопоставлять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суждения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суждениями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участников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диалога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обнаруживать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сходство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позиций</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публично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выполненного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опыта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проекта</w:t>
      </w:r>
      <w:r w:rsidRPr="008C390A">
        <w:rPr>
          <w:rFonts w:hAnsi="Times New Roman" w:cs="Times New Roman"/>
          <w:color w:val="000000"/>
          <w:sz w:val="20"/>
          <w:szCs w:val="20"/>
        </w:rPr>
        <w:t>);</w:t>
      </w:r>
    </w:p>
    <w:p w:rsidR="000034C3" w:rsidRPr="008C390A" w:rsidRDefault="000034C3" w:rsidP="00A2141C">
      <w:pPr>
        <w:numPr>
          <w:ilvl w:val="0"/>
          <w:numId w:val="6"/>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выбирать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выступления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презентации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аудитории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ним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составлять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тексты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иллюстративных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материалов</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 xml:space="preserve">2) </w:t>
      </w:r>
      <w:r w:rsidRPr="008C390A">
        <w:rPr>
          <w:rFonts w:hAnsi="Times New Roman" w:cs="Times New Roman"/>
          <w:b/>
          <w:bCs/>
          <w:color w:val="000000"/>
          <w:sz w:val="20"/>
          <w:szCs w:val="20"/>
        </w:rPr>
        <w:t>совместная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деятельность</w:t>
      </w:r>
      <w:r w:rsidRPr="008C390A">
        <w:rPr>
          <w:rFonts w:hAnsi="Times New Roman" w:cs="Times New Roman"/>
          <w:b/>
          <w:bCs/>
          <w:color w:val="000000"/>
          <w:sz w:val="20"/>
          <w:szCs w:val="20"/>
        </w:rPr>
        <w:t>:</w:t>
      </w:r>
    </w:p>
    <w:p w:rsidR="000034C3" w:rsidRPr="008C390A" w:rsidRDefault="000034C3" w:rsidP="00A2141C">
      <w:pPr>
        <w:numPr>
          <w:ilvl w:val="0"/>
          <w:numId w:val="7"/>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понимать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преимущества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командной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индивидуальной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конкретной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проблемы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обосновывать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необходимость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взаимодействия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w:t>
      </w:r>
    </w:p>
    <w:p w:rsidR="000034C3" w:rsidRPr="008C390A" w:rsidRDefault="000034C3" w:rsidP="00A2141C">
      <w:pPr>
        <w:numPr>
          <w:ilvl w:val="0"/>
          <w:numId w:val="7"/>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принимать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цель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совместной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коллективно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её</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достижению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распределять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договариваться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обсуждать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совместной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уметь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нескольких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людей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готовность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руководить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поручения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подчиняться</w:t>
      </w:r>
      <w:r w:rsidRPr="008C390A">
        <w:rPr>
          <w:rFonts w:hAnsi="Times New Roman" w:cs="Times New Roman"/>
          <w:color w:val="000000"/>
          <w:sz w:val="20"/>
          <w:szCs w:val="20"/>
        </w:rPr>
        <w:t>;</w:t>
      </w:r>
    </w:p>
    <w:p w:rsidR="000034C3" w:rsidRPr="008C390A" w:rsidRDefault="000034C3" w:rsidP="00A2141C">
      <w:pPr>
        <w:numPr>
          <w:ilvl w:val="0"/>
          <w:numId w:val="7"/>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планировать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совместной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определять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свою</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предпочтений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возможностей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всех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участников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взаимодействия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распределять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членами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команды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участвовать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обсуждения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обмен</w:t>
      </w:r>
      <w:r w:rsidRPr="008C390A">
        <w:rPr>
          <w:rFonts w:hAnsi="Times New Roman" w:cs="Times New Roman"/>
          <w:color w:val="000000"/>
          <w:sz w:val="20"/>
          <w:szCs w:val="20"/>
        </w:rPr>
        <w:t xml:space="preserve"> </w:t>
      </w:r>
      <w:r w:rsidRPr="008C390A">
        <w:rPr>
          <w:rFonts w:hAnsi="Times New Roman" w:cs="Times New Roman"/>
          <w:color w:val="000000"/>
          <w:sz w:val="20"/>
          <w:szCs w:val="20"/>
        </w:rPr>
        <w:t>мнениями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мозговые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штурмы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иные</w:t>
      </w:r>
      <w:r w:rsidRPr="008C390A">
        <w:rPr>
          <w:rFonts w:hAnsi="Times New Roman" w:cs="Times New Roman"/>
          <w:color w:val="000000"/>
          <w:sz w:val="20"/>
          <w:szCs w:val="20"/>
        </w:rPr>
        <w:t>);</w:t>
      </w:r>
    </w:p>
    <w:p w:rsidR="000034C3" w:rsidRPr="008C390A" w:rsidRDefault="000034C3" w:rsidP="00A2141C">
      <w:pPr>
        <w:numPr>
          <w:ilvl w:val="0"/>
          <w:numId w:val="7"/>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свою</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достигать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качественного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своему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направлению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координировать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членами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команды</w:t>
      </w:r>
      <w:r w:rsidRPr="008C390A">
        <w:rPr>
          <w:rFonts w:hAnsi="Times New Roman" w:cs="Times New Roman"/>
          <w:color w:val="000000"/>
          <w:sz w:val="20"/>
          <w:szCs w:val="20"/>
        </w:rPr>
        <w:t>;</w:t>
      </w:r>
    </w:p>
    <w:p w:rsidR="000034C3" w:rsidRPr="008C390A" w:rsidRDefault="000034C3" w:rsidP="00A2141C">
      <w:pPr>
        <w:numPr>
          <w:ilvl w:val="0"/>
          <w:numId w:val="7"/>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оценивать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качество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продукт</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критериям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сформулированным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участниками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взаимодействия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исходной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каждого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члена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команды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сферу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ответственности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готовность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предоставлению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отчёта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перед</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группой</w:t>
      </w:r>
      <w:r w:rsidRPr="008C390A">
        <w:rPr>
          <w:rFonts w:hAnsi="Times New Roman" w:cs="Times New Roman"/>
          <w:color w:val="000000"/>
          <w:sz w:val="20"/>
          <w:szCs w:val="20"/>
        </w:rPr>
        <w:t>;</w:t>
      </w:r>
    </w:p>
    <w:p w:rsidR="000034C3" w:rsidRPr="008C390A" w:rsidRDefault="000034C3" w:rsidP="00A2141C">
      <w:pPr>
        <w:numPr>
          <w:ilvl w:val="0"/>
          <w:numId w:val="7"/>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овладеть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универсальных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коммуникативных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которая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обеспечивает</w:t>
      </w:r>
      <w:r w:rsidRPr="008C390A">
        <w:rPr>
          <w:rFonts w:hAnsi="Times New Roman" w:cs="Times New Roman"/>
          <w:color w:val="000000"/>
          <w:sz w:val="20"/>
          <w:szCs w:val="20"/>
        </w:rPr>
        <w:t xml:space="preserve"> </w:t>
      </w:r>
      <w:r w:rsidRPr="008C390A">
        <w:rPr>
          <w:rFonts w:hAnsi="Times New Roman" w:cs="Times New Roman"/>
          <w:color w:val="000000"/>
          <w:sz w:val="20"/>
          <w:szCs w:val="20"/>
        </w:rPr>
        <w:t>сформированность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социальных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навыков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эмоционального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интеллекта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обучающихся</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Регулятивные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универсальные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учебные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действия</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Самоорганизация</w:t>
      </w:r>
      <w:r w:rsidRPr="008C390A">
        <w:rPr>
          <w:rFonts w:hAnsi="Times New Roman" w:cs="Times New Roman"/>
          <w:b/>
          <w:bCs/>
          <w:color w:val="000000"/>
          <w:sz w:val="20"/>
          <w:szCs w:val="20"/>
        </w:rPr>
        <w:t>:</w:t>
      </w:r>
    </w:p>
    <w:p w:rsidR="000034C3" w:rsidRPr="008C390A" w:rsidRDefault="000034C3" w:rsidP="00A2141C">
      <w:pPr>
        <w:numPr>
          <w:ilvl w:val="0"/>
          <w:numId w:val="8"/>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проблемы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w:t>
      </w:r>
      <w:r w:rsidRPr="008C390A">
        <w:rPr>
          <w:rFonts w:hAnsi="Times New Roman" w:cs="Times New Roman"/>
          <w:color w:val="000000"/>
          <w:sz w:val="20"/>
          <w:szCs w:val="20"/>
        </w:rPr>
        <w:t>;</w:t>
      </w:r>
    </w:p>
    <w:p w:rsidR="000034C3" w:rsidRPr="008C390A" w:rsidRDefault="000034C3" w:rsidP="00A2141C">
      <w:pPr>
        <w:numPr>
          <w:ilvl w:val="0"/>
          <w:numId w:val="8"/>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ориентироваться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подходах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индивидуальное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принятие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принятие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группой</w:t>
      </w:r>
      <w:r w:rsidRPr="008C390A">
        <w:rPr>
          <w:rFonts w:hAnsi="Times New Roman" w:cs="Times New Roman"/>
          <w:color w:val="000000"/>
          <w:sz w:val="20"/>
          <w:szCs w:val="20"/>
        </w:rPr>
        <w:t>);</w:t>
      </w:r>
    </w:p>
    <w:p w:rsidR="000034C3" w:rsidRPr="008C390A" w:rsidRDefault="000034C3" w:rsidP="00A2141C">
      <w:pPr>
        <w:numPr>
          <w:ilvl w:val="0"/>
          <w:numId w:val="8"/>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самостоятельно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составлять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алгоритм</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выбирать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способ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имеющихся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ресурсов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собственных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возможностей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аргументировать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предлагаемые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варианты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решений</w:t>
      </w:r>
      <w:r w:rsidRPr="008C390A">
        <w:rPr>
          <w:rFonts w:hAnsi="Times New Roman" w:cs="Times New Roman"/>
          <w:color w:val="000000"/>
          <w:sz w:val="20"/>
          <w:szCs w:val="20"/>
        </w:rPr>
        <w:t>;</w:t>
      </w:r>
    </w:p>
    <w:p w:rsidR="000034C3" w:rsidRPr="008C390A" w:rsidRDefault="000034C3" w:rsidP="00A2141C">
      <w:pPr>
        <w:numPr>
          <w:ilvl w:val="0"/>
          <w:numId w:val="8"/>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составлять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реализации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намеченного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алгоритма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корректировать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предложенный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алгоритм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получения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объекте</w:t>
      </w:r>
      <w:r w:rsidRPr="008C390A">
        <w:rPr>
          <w:rFonts w:hAnsi="Times New Roman" w:cs="Times New Roman"/>
          <w:color w:val="000000"/>
          <w:sz w:val="20"/>
          <w:szCs w:val="20"/>
        </w:rPr>
        <w:t>;</w:t>
      </w:r>
    </w:p>
    <w:p w:rsidR="000034C3" w:rsidRPr="008C390A" w:rsidRDefault="000034C3" w:rsidP="00A2141C">
      <w:pPr>
        <w:numPr>
          <w:ilvl w:val="0"/>
          <w:numId w:val="8"/>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делать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выбор</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брать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ответственность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решение</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Самоконтроль</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эмоциональный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интеллект</w:t>
      </w:r>
      <w:r w:rsidRPr="008C390A">
        <w:rPr>
          <w:rFonts w:hAnsi="Times New Roman" w:cs="Times New Roman"/>
          <w:b/>
          <w:bCs/>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способами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самоконтроля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самомотивации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рефлексии</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оценку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предлагать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w:t>
      </w:r>
      <w:r w:rsidRPr="008C390A">
        <w:rPr>
          <w:rFonts w:hAnsi="Times New Roman" w:cs="Times New Roman"/>
          <w:color w:val="000000"/>
          <w:sz w:val="20"/>
          <w:szCs w:val="20"/>
        </w:rPr>
        <w:t xml:space="preserve"> </w:t>
      </w:r>
      <w:r w:rsidRPr="008C390A">
        <w:rPr>
          <w:rFonts w:hAnsi="Times New Roman" w:cs="Times New Roman"/>
          <w:color w:val="000000"/>
          <w:sz w:val="20"/>
          <w:szCs w:val="20"/>
        </w:rPr>
        <w:t>её</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изменения</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учитывать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предвидеть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которые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могут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возникнуть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адаптировать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решение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меняющимся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обстоятельствам</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достижения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недостижения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оценку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приобретённому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опыту</w:t>
      </w:r>
      <w:r w:rsidRPr="008C390A">
        <w:rPr>
          <w:rFonts w:hAnsi="Times New Roman" w:cs="Times New Roman"/>
          <w:color w:val="000000"/>
          <w:sz w:val="20"/>
          <w:szCs w:val="20"/>
        </w:rPr>
        <w:t xml:space="preserve">, </w:t>
      </w:r>
      <w:r w:rsidRPr="008C390A">
        <w:rPr>
          <w:rFonts w:hAnsi="Times New Roman" w:cs="Times New Roman"/>
          <w:color w:val="000000"/>
          <w:sz w:val="20"/>
          <w:szCs w:val="20"/>
        </w:rPr>
        <w:t>уметь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находить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позитивное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произошедшей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ситуации</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вносить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коррективы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обстоятельств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изменившихся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ситуаций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установленных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ошибок</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возникших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трудностей</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оценивать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цели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условиям</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называть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управлять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собственными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других</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анализировать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эмоций</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ставить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себя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место</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мотивы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намерения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другого</w:t>
      </w:r>
      <w:r w:rsidRPr="008C390A">
        <w:rPr>
          <w:rFonts w:hAnsi="Times New Roman" w:cs="Times New Roman"/>
          <w:color w:val="000000"/>
          <w:sz w:val="20"/>
          <w:szCs w:val="20"/>
        </w:rPr>
        <w:t>;</w:t>
      </w:r>
    </w:p>
    <w:p w:rsidR="000034C3" w:rsidRPr="008C390A" w:rsidRDefault="000034C3" w:rsidP="00A2141C">
      <w:pPr>
        <w:numPr>
          <w:ilvl w:val="0"/>
          <w:numId w:val="9"/>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регулировать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способ</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выражения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эмоций</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Принятие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себя</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других</w:t>
      </w:r>
    </w:p>
    <w:p w:rsidR="000034C3" w:rsidRPr="008C390A" w:rsidRDefault="000034C3" w:rsidP="00A2141C">
      <w:pPr>
        <w:numPr>
          <w:ilvl w:val="0"/>
          <w:numId w:val="10"/>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осознанно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относиться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мнению</w:t>
      </w:r>
      <w:r w:rsidRPr="008C390A">
        <w:rPr>
          <w:rFonts w:hAnsi="Times New Roman" w:cs="Times New Roman"/>
          <w:color w:val="000000"/>
          <w:sz w:val="20"/>
          <w:szCs w:val="20"/>
        </w:rPr>
        <w:t>;</w:t>
      </w:r>
    </w:p>
    <w:p w:rsidR="000034C3" w:rsidRPr="008C390A" w:rsidRDefault="000034C3" w:rsidP="00A2141C">
      <w:pPr>
        <w:numPr>
          <w:ilvl w:val="0"/>
          <w:numId w:val="10"/>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признавать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своё</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ошибку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такое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другого</w:t>
      </w:r>
      <w:r w:rsidRPr="008C390A">
        <w:rPr>
          <w:rFonts w:hAnsi="Times New Roman" w:cs="Times New Roman"/>
          <w:color w:val="000000"/>
          <w:sz w:val="20"/>
          <w:szCs w:val="20"/>
        </w:rPr>
        <w:t>;</w:t>
      </w:r>
    </w:p>
    <w:p w:rsidR="000034C3" w:rsidRPr="008C390A" w:rsidRDefault="000034C3" w:rsidP="00A2141C">
      <w:pPr>
        <w:numPr>
          <w:ilvl w:val="0"/>
          <w:numId w:val="10"/>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открытость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себе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другим</w:t>
      </w:r>
      <w:r w:rsidRPr="008C390A">
        <w:rPr>
          <w:rFonts w:hAnsi="Times New Roman" w:cs="Times New Roman"/>
          <w:color w:val="000000"/>
          <w:sz w:val="20"/>
          <w:szCs w:val="20"/>
        </w:rPr>
        <w:t>;</w:t>
      </w:r>
    </w:p>
    <w:p w:rsidR="000034C3" w:rsidRPr="008C390A" w:rsidRDefault="000034C3" w:rsidP="00A2141C">
      <w:pPr>
        <w:numPr>
          <w:ilvl w:val="0"/>
          <w:numId w:val="10"/>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осознавать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невозможность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контролировать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всё</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вокруг</w:t>
      </w:r>
      <w:r w:rsidRPr="008C390A">
        <w:rPr>
          <w:rFonts w:hAnsi="Times New Roman" w:cs="Times New Roman"/>
          <w:color w:val="000000"/>
          <w:sz w:val="20"/>
          <w:szCs w:val="20"/>
        </w:rPr>
        <w:t>;</w:t>
      </w:r>
    </w:p>
    <w:p w:rsidR="000034C3" w:rsidRPr="008C390A" w:rsidRDefault="000034C3" w:rsidP="00A2141C">
      <w:pPr>
        <w:numPr>
          <w:ilvl w:val="1"/>
          <w:numId w:val="2"/>
        </w:numPr>
        <w:spacing w:after="0" w:line="240" w:lineRule="atLeast"/>
        <w:ind w:right="180"/>
        <w:jc w:val="both"/>
        <w:rPr>
          <w:rFonts w:ascii="Times New Roman" w:hAnsi="Times New Roman"/>
          <w:b/>
          <w:sz w:val="20"/>
          <w:szCs w:val="20"/>
        </w:rPr>
      </w:pPr>
      <w:r w:rsidRPr="008C390A">
        <w:rPr>
          <w:rFonts w:hAnsi="Times New Roman" w:cs="Times New Roman"/>
          <w:color w:val="000000"/>
          <w:sz w:val="20"/>
          <w:szCs w:val="20"/>
        </w:rPr>
        <w:t>овладеть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универсальных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действий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которая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обеспечивает</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формирование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смысловых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установок</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личности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внутренняя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личности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навыков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личности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управления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самодисциплины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устойчивого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поведения</w:t>
      </w:r>
      <w:r w:rsidRPr="008C390A">
        <w:rPr>
          <w:rFonts w:hAnsi="Times New Roman" w:cs="Times New Roman"/>
          <w:color w:val="000000"/>
          <w:sz w:val="20"/>
          <w:szCs w:val="20"/>
        </w:rPr>
        <w:t>).</w:t>
      </w:r>
    </w:p>
    <w:p w:rsidR="000034C3" w:rsidRPr="008C390A" w:rsidRDefault="000034C3" w:rsidP="00A2141C">
      <w:pPr>
        <w:spacing w:after="0" w:line="240" w:lineRule="atLeast"/>
        <w:ind w:left="213"/>
        <w:jc w:val="both"/>
        <w:rPr>
          <w:rFonts w:ascii="Times New Roman" w:hAnsi="Times New Roman" w:cs="Times New Roman"/>
          <w:sz w:val="20"/>
          <w:szCs w:val="20"/>
        </w:rPr>
      </w:pPr>
      <w:r w:rsidRPr="008C390A">
        <w:rPr>
          <w:rFonts w:ascii="Times New Roman" w:hAnsi="Times New Roman" w:cs="Times New Roman"/>
          <w:b/>
          <w:sz w:val="20"/>
          <w:szCs w:val="20"/>
        </w:rPr>
        <w:t>1.3.    Предметные:</w:t>
      </w:r>
      <w:r w:rsidRPr="008C390A">
        <w:rPr>
          <w:rFonts w:ascii="Times New Roman" w:hAnsi="Times New Roman" w:cs="Times New Roman"/>
          <w:sz w:val="20"/>
          <w:szCs w:val="20"/>
        </w:rPr>
        <w:t xml:space="preserve"> </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5-</w:t>
      </w:r>
      <w:r w:rsidRPr="008C390A">
        <w:rPr>
          <w:rFonts w:hAnsi="Times New Roman" w:cs="Times New Roman"/>
          <w:b/>
          <w:bCs/>
          <w:color w:val="000000"/>
          <w:sz w:val="20"/>
          <w:szCs w:val="20"/>
        </w:rPr>
        <w:t>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класс</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Предметные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освоения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концу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обучения</w:t>
      </w:r>
      <w:r w:rsidRPr="008C390A">
        <w:rPr>
          <w:rFonts w:hAnsi="Times New Roman" w:cs="Times New Roman"/>
          <w:color w:val="000000"/>
          <w:sz w:val="20"/>
          <w:szCs w:val="20"/>
        </w:rPr>
        <w:t xml:space="preserve"> </w:t>
      </w:r>
      <w:r w:rsidRPr="008C390A">
        <w:rPr>
          <w:rFonts w:hAnsi="Times New Roman" w:cs="Times New Roman"/>
          <w:b/>
          <w:bCs/>
          <w:color w:val="000000"/>
          <w:sz w:val="20"/>
          <w:szCs w:val="20"/>
        </w:rPr>
        <w:t>в</w:t>
      </w:r>
      <w:r w:rsidRPr="008C390A">
        <w:rPr>
          <w:rFonts w:hAnsi="Times New Roman" w:cs="Times New Roman"/>
          <w:b/>
          <w:bCs/>
          <w:color w:val="000000"/>
          <w:sz w:val="20"/>
          <w:szCs w:val="20"/>
        </w:rPr>
        <w:t xml:space="preserve"> 5 </w:t>
      </w:r>
      <w:r w:rsidRPr="008C390A">
        <w:rPr>
          <w:rFonts w:hAnsi="Times New Roman" w:cs="Times New Roman"/>
          <w:b/>
          <w:bCs/>
          <w:color w:val="000000"/>
          <w:sz w:val="20"/>
          <w:szCs w:val="20"/>
        </w:rPr>
        <w:t>классе</w:t>
      </w:r>
      <w:r w:rsidRPr="008C390A">
        <w:rPr>
          <w:rFonts w:hAnsi="Times New Roman" w:cs="Times New Roman"/>
          <w:b/>
          <w:bCs/>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называть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неживой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природы</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перечислять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источники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современного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профессии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связанные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биологией</w:t>
      </w:r>
      <w:r w:rsidRPr="008C390A">
        <w:rPr>
          <w:rFonts w:hAnsi="Times New Roman" w:cs="Times New Roman"/>
          <w:color w:val="000000"/>
          <w:sz w:val="20"/>
          <w:szCs w:val="20"/>
        </w:rPr>
        <w:t xml:space="preserve"> (4</w:t>
      </w:r>
      <w:r w:rsidRPr="008C390A">
        <w:rPr>
          <w:rFonts w:hAnsi="Times New Roman" w:cs="Times New Roman"/>
          <w:color w:val="000000"/>
          <w:sz w:val="20"/>
          <w:szCs w:val="20"/>
        </w:rPr>
        <w:t>–</w:t>
      </w:r>
      <w:r w:rsidRPr="008C390A">
        <w:rPr>
          <w:rFonts w:hAnsi="Times New Roman" w:cs="Times New Roman"/>
          <w:color w:val="000000"/>
          <w:sz w:val="20"/>
          <w:szCs w:val="20"/>
        </w:rPr>
        <w:t xml:space="preserve">5 </w:t>
      </w:r>
      <w:r w:rsidRPr="008C390A">
        <w:rPr>
          <w:rFonts w:hAnsi="Times New Roman" w:cs="Times New Roman"/>
          <w:color w:val="000000"/>
          <w:sz w:val="20"/>
          <w:szCs w:val="20"/>
        </w:rPr>
        <w:t>профессий</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российских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Вернадский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Л</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Чижевский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зарубежных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Аристотель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Теофраст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Гиппократ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иметь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важнейших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явлениях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транспорт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раздражимость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термины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цитология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анатомия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вирус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фотосинтез</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раздражимость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искусственное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контексте</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внешнему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описаниям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доядерные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ядерные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грибы</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искусственном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представителей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флоры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фауны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ландшафты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культурные</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заданному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существенные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перечислять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вирусов</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раскрывать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наземно</w:t>
      </w:r>
      <w:r w:rsidRPr="008C390A">
        <w:rPr>
          <w:rFonts w:hAnsi="Times New Roman" w:cs="Times New Roman"/>
          <w:color w:val="000000"/>
          <w:sz w:val="20"/>
          <w:szCs w:val="20"/>
        </w:rPr>
        <w:t>-</w:t>
      </w:r>
      <w:r w:rsidRPr="008C390A">
        <w:rPr>
          <w:rFonts w:hAnsi="Times New Roman" w:cs="Times New Roman"/>
          <w:color w:val="000000"/>
          <w:sz w:val="20"/>
          <w:szCs w:val="20"/>
        </w:rPr>
        <w:t>воздушной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почвенной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внутриорганизменной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условиях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характеризующие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приспособленность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отличительные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аргументировать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природоохранной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анализировать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глобальные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проблемы</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раскрывать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демонстрировать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конкретных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математике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предметов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гуманитарного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цикла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искусства</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поиск</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источников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заданному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микроскопом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знакомство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способами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измерения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объектов</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классификация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измерение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явления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рисунок</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измерение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объектов</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приёмами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лупой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световым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цифровым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микроскопами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рассматривании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объектов</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соблюдать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оборудованием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химической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посудой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внеурочной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выполнении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научно</w:t>
      </w:r>
      <w:r w:rsidRPr="008C390A">
        <w:rPr>
          <w:rFonts w:hAnsi="Times New Roman" w:cs="Times New Roman"/>
          <w:color w:val="000000"/>
          <w:sz w:val="20"/>
          <w:szCs w:val="20"/>
        </w:rPr>
        <w:t>-</w:t>
      </w:r>
      <w:r w:rsidRPr="008C390A">
        <w:rPr>
          <w:rFonts w:hAnsi="Times New Roman" w:cs="Times New Roman"/>
          <w:color w:val="000000"/>
          <w:sz w:val="20"/>
          <w:szCs w:val="20"/>
        </w:rPr>
        <w:t>популярную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литературу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справочные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материалы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ресурсы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Интернета</w:t>
      </w:r>
      <w:r w:rsidRPr="008C390A">
        <w:rPr>
          <w:rFonts w:hAnsi="Times New Roman" w:cs="Times New Roman"/>
          <w:color w:val="000000"/>
          <w:sz w:val="20"/>
          <w:szCs w:val="20"/>
        </w:rPr>
        <w:t>;</w:t>
      </w:r>
    </w:p>
    <w:p w:rsidR="000034C3" w:rsidRPr="008C390A" w:rsidRDefault="000034C3" w:rsidP="00A2141C">
      <w:pPr>
        <w:numPr>
          <w:ilvl w:val="0"/>
          <w:numId w:val="11"/>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создавать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понятийный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аппарат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6-й класс</w:t>
      </w:r>
    </w:p>
    <w:p w:rsidR="000034C3" w:rsidRPr="008C390A" w:rsidRDefault="000034C3" w:rsidP="00A2141C">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 xml:space="preserve">Предметные результаты освоения программы по биологии к концу обучения </w:t>
      </w:r>
      <w:r w:rsidRPr="008C390A">
        <w:rPr>
          <w:rFonts w:ascii="Times New Roman" w:hAnsi="Times New Roman" w:cs="Times New Roman"/>
          <w:b/>
          <w:bCs/>
          <w:color w:val="000000"/>
          <w:sz w:val="20"/>
          <w:szCs w:val="20"/>
        </w:rPr>
        <w:t>в 6 классе:</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ботанику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её</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техникой</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российских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Докучаев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Тимирязев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Г</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Навашин</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зарубежных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Гук</w:t>
      </w:r>
      <w:r w:rsidRPr="008C390A">
        <w:rPr>
          <w:rFonts w:hAnsi="Times New Roman" w:cs="Times New Roman"/>
          <w:color w:val="000000"/>
          <w:sz w:val="20"/>
          <w:szCs w:val="20"/>
        </w:rPr>
        <w:t xml:space="preserve">, </w:t>
      </w:r>
      <w:r w:rsidRPr="008C390A">
        <w:rPr>
          <w:rFonts w:hAnsi="Times New Roman" w:cs="Times New Roman"/>
          <w:color w:val="000000"/>
          <w:sz w:val="20"/>
          <w:szCs w:val="20"/>
        </w:rPr>
        <w:t>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Мальпиги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растениях</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термины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ботаника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корень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побег</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почка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видоизменённые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цветок</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плод</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минеральное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фотосинтез</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раздражимость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контексте</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покрытосеменных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цветковых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поглощение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минеральное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фотосинтез</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транспорт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вегетативных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генеративных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функциями</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гербарные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экземпляры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заданному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моделям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муляжам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рельефным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таблицам</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уровни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собой</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морфологии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микроскопом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постоянными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фиксированными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временными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микропрепаратами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исследовательские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приборов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цифровой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лаборатории</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поглощение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минеральное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фотосинтез</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способы</w:t>
      </w:r>
      <w:r w:rsidRPr="008C390A">
        <w:rPr>
          <w:rFonts w:hAnsi="Times New Roman" w:cs="Times New Roman"/>
          <w:color w:val="000000"/>
          <w:sz w:val="20"/>
          <w:szCs w:val="20"/>
        </w:rPr>
        <w:t xml:space="preserve"> </w:t>
      </w:r>
      <w:r w:rsidRPr="008C390A">
        <w:rPr>
          <w:rFonts w:hAnsi="Times New Roman" w:cs="Times New Roman"/>
          <w:color w:val="000000"/>
          <w:sz w:val="20"/>
          <w:szCs w:val="20"/>
        </w:rPr>
        <w:t>естественного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вегетативного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семенное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покрытосеменных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цветковых</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причинно</w:t>
      </w:r>
      <w:r w:rsidRPr="008C390A">
        <w:rPr>
          <w:rFonts w:hAnsi="Times New Roman" w:cs="Times New Roman"/>
          <w:color w:val="000000"/>
          <w:sz w:val="20"/>
          <w:szCs w:val="20"/>
        </w:rPr>
        <w:t>-</w:t>
      </w:r>
      <w:r w:rsidRPr="008C390A">
        <w:rPr>
          <w:rFonts w:hAnsi="Times New Roman" w:cs="Times New Roman"/>
          <w:color w:val="000000"/>
          <w:sz w:val="20"/>
          <w:szCs w:val="20"/>
        </w:rPr>
        <w:t>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функциями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жизнедеятельностью</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классифицировать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основаниям</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фотосинтеза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хозяйственное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видоизменённых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побегов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хозяйственное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вегетативного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размножения</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полученные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выращивания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ставить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простейшие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опыты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эксперименты</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соблюдать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оборудованием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химической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посудой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внеурочной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демонстрировать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конкретных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математике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географии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предметов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гуманитарного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цикла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искусства</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приёмами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извлечения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двух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источников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преобразовывать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знаковой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другую</w:t>
      </w:r>
      <w:r w:rsidRPr="008C390A">
        <w:rPr>
          <w:rFonts w:hAnsi="Times New Roman" w:cs="Times New Roman"/>
          <w:color w:val="000000"/>
          <w:sz w:val="20"/>
          <w:szCs w:val="20"/>
        </w:rPr>
        <w:t>;</w:t>
      </w:r>
    </w:p>
    <w:p w:rsidR="000034C3" w:rsidRPr="008C390A" w:rsidRDefault="000034C3" w:rsidP="00A2141C">
      <w:pPr>
        <w:numPr>
          <w:ilvl w:val="0"/>
          <w:numId w:val="12"/>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создавать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понятийный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аппарат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7-</w:t>
      </w:r>
      <w:r w:rsidRPr="008C390A">
        <w:rPr>
          <w:rFonts w:hAnsi="Times New Roman" w:cs="Times New Roman"/>
          <w:b/>
          <w:bCs/>
          <w:color w:val="000000"/>
          <w:sz w:val="20"/>
          <w:szCs w:val="20"/>
        </w:rPr>
        <w:t>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класс</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Предметные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освоения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концу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обучения</w:t>
      </w:r>
      <w:r w:rsidRPr="008C390A">
        <w:rPr>
          <w:rFonts w:hAnsi="Times New Roman" w:cs="Times New Roman"/>
          <w:color w:val="000000"/>
          <w:sz w:val="20"/>
          <w:szCs w:val="20"/>
        </w:rPr>
        <w:t xml:space="preserve"> </w:t>
      </w:r>
      <w:r w:rsidRPr="008C390A">
        <w:rPr>
          <w:rFonts w:hAnsi="Times New Roman" w:cs="Times New Roman"/>
          <w:b/>
          <w:bCs/>
          <w:color w:val="000000"/>
          <w:sz w:val="20"/>
          <w:szCs w:val="20"/>
        </w:rPr>
        <w:t>в</w:t>
      </w:r>
      <w:r w:rsidRPr="008C390A">
        <w:rPr>
          <w:rFonts w:hAnsi="Times New Roman" w:cs="Times New Roman"/>
          <w:b/>
          <w:bCs/>
          <w:color w:val="000000"/>
          <w:sz w:val="20"/>
          <w:szCs w:val="20"/>
        </w:rPr>
        <w:t xml:space="preserve"> 7 </w:t>
      </w:r>
      <w:r w:rsidRPr="008C390A">
        <w:rPr>
          <w:rFonts w:hAnsi="Times New Roman" w:cs="Times New Roman"/>
          <w:b/>
          <w:bCs/>
          <w:color w:val="000000"/>
          <w:sz w:val="20"/>
          <w:szCs w:val="20"/>
        </w:rPr>
        <w:t>классе</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принципы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классификации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водоросли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мхи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плауны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хвощи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папоротники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голосеменные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покрытосеменные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цветковые</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российских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Вавилов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Мичурин</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зарубежных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Линней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Л</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Пастер</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бактериях</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термины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ботаника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царство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отдел</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семейство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род</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жизненная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низшие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споровые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водоросли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мхи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плауны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хвощи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папоротники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голосеменные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покрытосеменные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грибы</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контексте</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гербарные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экземпляры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части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моделям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муляжам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рельефным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таблицам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муляжам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изображениям</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покрытосеменных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цветковых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семейств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двудольных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однодольных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определять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покрытосеменных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цветковых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помощью</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определительной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карточки</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микроскопом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постоянными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фиксированными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временными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микропрепаратами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исследовательские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приборов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цифровой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лаборатории</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выделять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существенные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лишайников</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грибы</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заданному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делать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сравнения</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усложнение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эволюции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Земле</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черты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приспособленности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факторов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сезонные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поступательные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Земли</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понимать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охраны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Земли</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раскрывать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хозяйственной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повседневной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демонстрировать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конкретных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математике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географии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литературе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предметов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гуманитарного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цикла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искусства</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ставить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простейшие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опыты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эксперименты</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соблюдать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оборудованием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химической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посудой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внеурочной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приёмами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извлечения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нескольких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источников</w:t>
      </w:r>
      <w:r w:rsidRPr="008C390A">
        <w:rPr>
          <w:rFonts w:hAnsi="Times New Roman" w:cs="Times New Roman"/>
          <w:color w:val="000000"/>
          <w:sz w:val="20"/>
          <w:szCs w:val="20"/>
        </w:rPr>
        <w:t xml:space="preserve"> (2</w:t>
      </w:r>
      <w:r w:rsidRPr="008C390A">
        <w:rPr>
          <w:rFonts w:hAnsi="Times New Roman" w:cs="Times New Roman"/>
          <w:color w:val="000000"/>
          <w:sz w:val="20"/>
          <w:szCs w:val="20"/>
        </w:rPr>
        <w:t>–</w:t>
      </w:r>
      <w:r w:rsidRPr="008C390A">
        <w:rPr>
          <w:rFonts w:hAnsi="Times New Roman" w:cs="Times New Roman"/>
          <w:color w:val="000000"/>
          <w:sz w:val="20"/>
          <w:szCs w:val="20"/>
        </w:rPr>
        <w:t xml:space="preserve">3), </w:t>
      </w:r>
      <w:r w:rsidRPr="008C390A">
        <w:rPr>
          <w:rFonts w:hAnsi="Times New Roman" w:cs="Times New Roman"/>
          <w:color w:val="000000"/>
          <w:sz w:val="20"/>
          <w:szCs w:val="20"/>
        </w:rPr>
        <w:t>преобразовывать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знаковой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другую</w:t>
      </w:r>
      <w:r w:rsidRPr="008C390A">
        <w:rPr>
          <w:rFonts w:hAnsi="Times New Roman" w:cs="Times New Roman"/>
          <w:color w:val="000000"/>
          <w:sz w:val="20"/>
          <w:szCs w:val="20"/>
        </w:rPr>
        <w:t>;</w:t>
      </w:r>
    </w:p>
    <w:p w:rsidR="000034C3" w:rsidRPr="008C390A" w:rsidRDefault="000034C3" w:rsidP="00A2141C">
      <w:pPr>
        <w:numPr>
          <w:ilvl w:val="0"/>
          <w:numId w:val="13"/>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создавать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понятийный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аппарат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сопровождать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выступление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презентацией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аудитории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обучающихся</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8-</w:t>
      </w:r>
      <w:r w:rsidRPr="008C390A">
        <w:rPr>
          <w:rFonts w:hAnsi="Times New Roman" w:cs="Times New Roman"/>
          <w:b/>
          <w:bCs/>
          <w:color w:val="000000"/>
          <w:sz w:val="20"/>
          <w:szCs w:val="20"/>
        </w:rPr>
        <w:t>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класс</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Предметные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освоения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концу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обучения</w:t>
      </w:r>
      <w:r w:rsidRPr="008C390A">
        <w:rPr>
          <w:rFonts w:hAnsi="Times New Roman" w:cs="Times New Roman"/>
          <w:color w:val="000000"/>
          <w:sz w:val="20"/>
          <w:szCs w:val="20"/>
        </w:rPr>
        <w:t xml:space="preserve"> </w:t>
      </w:r>
      <w:r w:rsidRPr="008C390A">
        <w:rPr>
          <w:rFonts w:hAnsi="Times New Roman" w:cs="Times New Roman"/>
          <w:b/>
          <w:bCs/>
          <w:color w:val="000000"/>
          <w:sz w:val="20"/>
          <w:szCs w:val="20"/>
        </w:rPr>
        <w:t>в</w:t>
      </w:r>
      <w:r w:rsidRPr="008C390A">
        <w:rPr>
          <w:rFonts w:hAnsi="Times New Roman" w:cs="Times New Roman"/>
          <w:b/>
          <w:bCs/>
          <w:color w:val="000000"/>
          <w:sz w:val="20"/>
          <w:szCs w:val="20"/>
        </w:rPr>
        <w:t xml:space="preserve"> 8 </w:t>
      </w:r>
      <w:r w:rsidRPr="008C390A">
        <w:rPr>
          <w:rFonts w:hAnsi="Times New Roman" w:cs="Times New Roman"/>
          <w:b/>
          <w:bCs/>
          <w:color w:val="000000"/>
          <w:sz w:val="20"/>
          <w:szCs w:val="20"/>
        </w:rPr>
        <w:t>классе</w:t>
      </w:r>
      <w:r w:rsidRPr="008C390A">
        <w:rPr>
          <w:rFonts w:hAnsi="Times New Roman" w:cs="Times New Roman"/>
          <w:b/>
          <w:bCs/>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зоологию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её</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техникой</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принципы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классификации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как</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категорию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простейшие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кишечнополостные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плоские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круглые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кольчатые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черви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членистоногие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моллюски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хордовые</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российских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Ковалевский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Скрябин</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зарубежных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Левенгук</w:t>
      </w:r>
      <w:r w:rsidRPr="008C390A">
        <w:rPr>
          <w:rFonts w:hAnsi="Times New Roman" w:cs="Times New Roman"/>
          <w:color w:val="000000"/>
          <w:sz w:val="20"/>
          <w:szCs w:val="20"/>
        </w:rPr>
        <w:t xml:space="preserve">, </w:t>
      </w:r>
      <w:r w:rsidRPr="008C390A">
        <w:rPr>
          <w:rFonts w:hAnsi="Times New Roman" w:cs="Times New Roman"/>
          <w:color w:val="000000"/>
          <w:sz w:val="20"/>
          <w:szCs w:val="20"/>
        </w:rPr>
        <w:t>Ж</w:t>
      </w:r>
      <w:r w:rsidRPr="008C390A">
        <w:rPr>
          <w:rFonts w:hAnsi="Times New Roman" w:cs="Times New Roman"/>
          <w:color w:val="000000"/>
          <w:sz w:val="20"/>
          <w:szCs w:val="20"/>
        </w:rPr>
        <w:t xml:space="preserve">. </w:t>
      </w:r>
      <w:r w:rsidRPr="008C390A">
        <w:rPr>
          <w:rFonts w:hAnsi="Times New Roman" w:cs="Times New Roman"/>
          <w:color w:val="000000"/>
          <w:sz w:val="20"/>
          <w:szCs w:val="20"/>
        </w:rPr>
        <w:t>Кювье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Геккель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термины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зоология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этология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палеозоология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царство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тип</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отряд</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семейство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род</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кровообращение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опора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партеногенез</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раздражимость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рефлекс</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чувств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контексте</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раскрывать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уровни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собой</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опору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пищеварение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транспорт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транспорт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причинно</w:t>
      </w:r>
      <w:r w:rsidRPr="008C390A">
        <w:rPr>
          <w:rFonts w:hAnsi="Times New Roman" w:cs="Times New Roman"/>
          <w:color w:val="000000"/>
          <w:sz w:val="20"/>
          <w:szCs w:val="20"/>
        </w:rPr>
        <w:t>-</w:t>
      </w:r>
      <w:r w:rsidRPr="008C390A">
        <w:rPr>
          <w:rFonts w:hAnsi="Times New Roman" w:cs="Times New Roman"/>
          <w:color w:val="000000"/>
          <w:sz w:val="20"/>
          <w:szCs w:val="20"/>
        </w:rPr>
        <w:t>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жизнедеятельностью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отдельные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моделям</w:t>
      </w:r>
      <w:r w:rsidRPr="008C390A">
        <w:rPr>
          <w:rFonts w:hAnsi="Times New Roman" w:cs="Times New Roman"/>
          <w:color w:val="000000"/>
          <w:sz w:val="20"/>
          <w:szCs w:val="20"/>
        </w:rPr>
        <w:t xml:space="preserve">, </w:t>
      </w:r>
      <w:r w:rsidRPr="008C390A">
        <w:rPr>
          <w:rFonts w:hAnsi="Times New Roman" w:cs="Times New Roman"/>
          <w:color w:val="000000"/>
          <w:sz w:val="20"/>
          <w:szCs w:val="20"/>
        </w:rPr>
        <w:t>муляжам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рельефным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таблицам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простейших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изображениям</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классов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членистоногих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хордовых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отрядов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насекомых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млекопитающих</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морфологии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анатомии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микроскопом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постоянными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фиксированными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временными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микропрепаратами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исследовательские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приборов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цифровой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лаборатории</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представителей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отдельных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делать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сравнения</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классифицировать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строения</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усложнение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эволюции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Земле</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черты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приспособленности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факторов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цепи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питания</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устанавливать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взаимосвязи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грибами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зон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закономерности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распространения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планете</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раскрывать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раскрывать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домашних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непродуктивных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промысловых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хозяйственной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повседневной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иметь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мероприятиях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охране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Земли</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демонстрировать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конкретных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математике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химии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географии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предметов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гуманитарного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циклов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искусства</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ставить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простейшие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опыты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эксперименты</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соблюдать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оборудованием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химической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посудой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внеурочной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приёмами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извлечения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нескольких</w:t>
      </w:r>
      <w:r w:rsidRPr="008C390A">
        <w:rPr>
          <w:rFonts w:hAnsi="Times New Roman" w:cs="Times New Roman"/>
          <w:color w:val="000000"/>
          <w:sz w:val="20"/>
          <w:szCs w:val="20"/>
        </w:rPr>
        <w:t xml:space="preserve"> (3</w:t>
      </w:r>
      <w:r w:rsidRPr="008C390A">
        <w:rPr>
          <w:rFonts w:hAnsi="Times New Roman" w:cs="Times New Roman"/>
          <w:color w:val="000000"/>
          <w:sz w:val="20"/>
          <w:szCs w:val="20"/>
        </w:rPr>
        <w:t>–</w:t>
      </w:r>
      <w:r w:rsidRPr="008C390A">
        <w:rPr>
          <w:rFonts w:hAnsi="Times New Roman" w:cs="Times New Roman"/>
          <w:color w:val="000000"/>
          <w:sz w:val="20"/>
          <w:szCs w:val="20"/>
        </w:rPr>
        <w:t xml:space="preserve">4) </w:t>
      </w:r>
      <w:r w:rsidRPr="008C390A">
        <w:rPr>
          <w:rFonts w:hAnsi="Times New Roman" w:cs="Times New Roman"/>
          <w:color w:val="000000"/>
          <w:sz w:val="20"/>
          <w:szCs w:val="20"/>
        </w:rPr>
        <w:t>источников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преобразовывать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знаковой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другую</w:t>
      </w:r>
      <w:r w:rsidRPr="008C390A">
        <w:rPr>
          <w:rFonts w:hAnsi="Times New Roman" w:cs="Times New Roman"/>
          <w:color w:val="000000"/>
          <w:sz w:val="20"/>
          <w:szCs w:val="20"/>
        </w:rPr>
        <w:t>;</w:t>
      </w:r>
    </w:p>
    <w:p w:rsidR="000034C3" w:rsidRPr="008C390A" w:rsidRDefault="000034C3" w:rsidP="00A2141C">
      <w:pPr>
        <w:numPr>
          <w:ilvl w:val="0"/>
          <w:numId w:val="14"/>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создавать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понятийный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аппарат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изучаемого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сопровождать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выступление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презентацией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аудитории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обучающихся</w:t>
      </w:r>
      <w:r w:rsidRPr="008C390A">
        <w:rPr>
          <w:rFonts w:hAnsi="Times New Roman" w:cs="Times New Roman"/>
          <w:color w:val="000000"/>
          <w:sz w:val="20"/>
          <w:szCs w:val="20"/>
        </w:rPr>
        <w:t>.</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9-</w:t>
      </w:r>
      <w:r w:rsidRPr="008C390A">
        <w:rPr>
          <w:rFonts w:hAnsi="Times New Roman" w:cs="Times New Roman"/>
          <w:b/>
          <w:bCs/>
          <w:color w:val="000000"/>
          <w:sz w:val="20"/>
          <w:szCs w:val="20"/>
        </w:rPr>
        <w:t>й</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класс</w:t>
      </w:r>
    </w:p>
    <w:p w:rsidR="000034C3" w:rsidRPr="008C390A" w:rsidRDefault="000034C3" w:rsidP="00A2141C">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Предметные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освоения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концу</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обучения</w:t>
      </w:r>
      <w:r w:rsidRPr="008C390A">
        <w:rPr>
          <w:rFonts w:hAnsi="Times New Roman" w:cs="Times New Roman"/>
          <w:color w:val="000000"/>
          <w:sz w:val="20"/>
          <w:szCs w:val="20"/>
        </w:rPr>
        <w:t xml:space="preserve"> </w:t>
      </w:r>
      <w:r w:rsidRPr="008C390A">
        <w:rPr>
          <w:rFonts w:hAnsi="Times New Roman" w:cs="Times New Roman"/>
          <w:b/>
          <w:bCs/>
          <w:color w:val="000000"/>
          <w:sz w:val="20"/>
          <w:szCs w:val="20"/>
        </w:rPr>
        <w:t>в</w:t>
      </w:r>
      <w:r w:rsidRPr="008C390A">
        <w:rPr>
          <w:rFonts w:hAnsi="Times New Roman" w:cs="Times New Roman"/>
          <w:b/>
          <w:bCs/>
          <w:color w:val="000000"/>
          <w:sz w:val="20"/>
          <w:szCs w:val="20"/>
        </w:rPr>
        <w:t xml:space="preserve"> 9 </w:t>
      </w:r>
      <w:r w:rsidRPr="008C390A">
        <w:rPr>
          <w:rFonts w:hAnsi="Times New Roman" w:cs="Times New Roman"/>
          <w:b/>
          <w:bCs/>
          <w:color w:val="000000"/>
          <w:sz w:val="20"/>
          <w:szCs w:val="20"/>
        </w:rPr>
        <w:t>классе</w:t>
      </w:r>
      <w:r w:rsidRPr="008C390A">
        <w:rPr>
          <w:rFonts w:hAnsi="Times New Roman" w:cs="Times New Roman"/>
          <w:b/>
          <w:bCs/>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антропологию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анатомию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физиологию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медицину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гигиену</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психологию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другими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техникой</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органического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происхождение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отличия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приспособленность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экологическим</w:t>
      </w:r>
      <w:r w:rsidRPr="008C390A">
        <w:rPr>
          <w:rFonts w:hAnsi="Times New Roman" w:cs="Times New Roman"/>
          <w:color w:val="000000"/>
          <w:sz w:val="20"/>
          <w:szCs w:val="20"/>
        </w:rPr>
        <w:t xml:space="preserve"> </w:t>
      </w:r>
      <w:r w:rsidRPr="008C390A">
        <w:rPr>
          <w:rFonts w:hAnsi="Times New Roman" w:cs="Times New Roman"/>
          <w:color w:val="000000"/>
          <w:sz w:val="20"/>
          <w:szCs w:val="20"/>
        </w:rPr>
        <w:t>факторам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адаптивные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типы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людей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родство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человеческих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вклада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российских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Сеченов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Павлов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Мечников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Ухтомский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Анохин</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зарубежных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У</w:t>
      </w:r>
      <w:r w:rsidRPr="008C390A">
        <w:rPr>
          <w:rFonts w:hAnsi="Times New Roman" w:cs="Times New Roman"/>
          <w:color w:val="000000"/>
          <w:sz w:val="20"/>
          <w:szCs w:val="20"/>
        </w:rPr>
        <w:t xml:space="preserve">. </w:t>
      </w:r>
      <w:r w:rsidRPr="008C390A">
        <w:rPr>
          <w:rFonts w:hAnsi="Times New Roman" w:cs="Times New Roman"/>
          <w:color w:val="000000"/>
          <w:sz w:val="20"/>
          <w:szCs w:val="20"/>
        </w:rPr>
        <w:t>Гарвей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Бернар</w:t>
      </w:r>
      <w:r w:rsidRPr="008C390A">
        <w:rPr>
          <w:rFonts w:hAnsi="Times New Roman" w:cs="Times New Roman"/>
          <w:color w:val="000000"/>
          <w:sz w:val="20"/>
          <w:szCs w:val="20"/>
        </w:rPr>
        <w:t xml:space="preserve">, </w:t>
      </w:r>
      <w:r w:rsidRPr="008C390A">
        <w:rPr>
          <w:rFonts w:hAnsi="Times New Roman" w:cs="Times New Roman"/>
          <w:color w:val="000000"/>
          <w:sz w:val="20"/>
          <w:szCs w:val="20"/>
        </w:rPr>
        <w:t>Л</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Пастер</w:t>
      </w:r>
      <w:r w:rsidRPr="008C390A">
        <w:rPr>
          <w:rFonts w:hAnsi="Times New Roman" w:cs="Times New Roman"/>
          <w:color w:val="000000"/>
          <w:sz w:val="20"/>
          <w:szCs w:val="20"/>
        </w:rPr>
        <w:t xml:space="preserve">, </w:t>
      </w:r>
      <w:r w:rsidRPr="008C390A">
        <w:rPr>
          <w:rFonts w:hAnsi="Times New Roman" w:cs="Times New Roman"/>
          <w:color w:val="000000"/>
          <w:sz w:val="20"/>
          <w:szCs w:val="20"/>
        </w:rPr>
        <w:t>Ч</w:t>
      </w:r>
      <w:r w:rsidRPr="008C390A">
        <w:rPr>
          <w:rFonts w:hAnsi="Times New Roman" w:cs="Times New Roman"/>
          <w:color w:val="000000"/>
          <w:sz w:val="20"/>
          <w:szCs w:val="20"/>
        </w:rPr>
        <w:t xml:space="preserve">. </w:t>
      </w:r>
      <w:r w:rsidRPr="008C390A">
        <w:rPr>
          <w:rFonts w:hAnsi="Times New Roman" w:cs="Times New Roman"/>
          <w:color w:val="000000"/>
          <w:sz w:val="20"/>
          <w:szCs w:val="20"/>
        </w:rPr>
        <w:t>Дарвин</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представлений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происхождении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термины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цитология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гистология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анатомия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гигиена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антропология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экология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кровообращение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обмен</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превращение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энергии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раздражимость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гомеостаз</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внутренняя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иммунитет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поставленной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контексте</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внешнему</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изображению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схемам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признаков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уровней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делать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выводы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сравнения</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активные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витамины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ферменты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гормоны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роль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обмена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превращения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энергии</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обмен</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превращение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энергии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дыхание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выделение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транспорт</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рост</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функций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иммунитет</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выявлять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причинно</w:t>
      </w:r>
      <w:r w:rsidRPr="008C390A">
        <w:rPr>
          <w:rFonts w:hAnsi="Times New Roman" w:cs="Times New Roman"/>
          <w:color w:val="000000"/>
          <w:sz w:val="20"/>
          <w:szCs w:val="20"/>
        </w:rPr>
        <w:t>-</w:t>
      </w:r>
      <w:r w:rsidRPr="008C390A">
        <w:rPr>
          <w:rFonts w:hAnsi="Times New Roman" w:cs="Times New Roman"/>
          <w:color w:val="000000"/>
          <w:sz w:val="20"/>
          <w:szCs w:val="20"/>
        </w:rPr>
        <w:t>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клеток</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функциями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между</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жизнедеятельностью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lastRenderedPageBreak/>
        <w:t>применять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модели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выявления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строения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функционирования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нейрогуморальную</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характеризовать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сравнивать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безусловные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условные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рефлексы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ненаследственные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программы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высшей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нервной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потребностей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памяти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мышления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темпераментов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структуру</w:t>
      </w:r>
      <w:r w:rsidRPr="008C390A">
        <w:rPr>
          <w:rFonts w:hAnsi="Times New Roman" w:cs="Times New Roman"/>
          <w:color w:val="000000"/>
          <w:sz w:val="20"/>
          <w:szCs w:val="20"/>
        </w:rPr>
        <w:t xml:space="preserve"> </w:t>
      </w:r>
      <w:r w:rsidRPr="008C390A">
        <w:rPr>
          <w:rFonts w:hAnsi="Times New Roman" w:cs="Times New Roman"/>
          <w:color w:val="000000"/>
          <w:sz w:val="20"/>
          <w:szCs w:val="20"/>
        </w:rPr>
        <w:t>функциональных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направленных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достижение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полезных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приспособительных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результатов</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различать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ненаследственные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инфекционные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неинфекционные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заболевания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мер</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профилактики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предупреждении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заболеваний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выполнять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практические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морфологии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анатомии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поведению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числе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микроскопом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постоянными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фиксированными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временными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микропрепаратами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исследовательские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приборов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инструментов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цифровой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лаборатории</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решать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качественные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количественные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задачи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показатели</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здоровья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расчёты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оценивать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полученные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значения</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аргументировать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принципы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защиты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укрепления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здоровья</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сбалансированное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соблюдение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гигиены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занятия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физкультурой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спортом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рациональная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организация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полноценного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отдыха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позитивное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эмоционально</w:t>
      </w:r>
      <w:r w:rsidRPr="008C390A">
        <w:rPr>
          <w:rFonts w:hAnsi="Times New Roman" w:cs="Times New Roman"/>
          <w:color w:val="000000"/>
          <w:sz w:val="20"/>
          <w:szCs w:val="20"/>
        </w:rPr>
        <w:t>-</w:t>
      </w:r>
      <w:r w:rsidRPr="008C390A">
        <w:rPr>
          <w:rFonts w:hAnsi="Times New Roman" w:cs="Times New Roman"/>
          <w:color w:val="000000"/>
          <w:sz w:val="20"/>
          <w:szCs w:val="20"/>
        </w:rPr>
        <w:t>психическое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состояние</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приобретённые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умения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соблюдения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здорового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образа</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сбалансированного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питания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активности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стрессоустойчивости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исключения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вредных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привычек</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зависимостей</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приёмами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оказания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первой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помощи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человеку</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потере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сознания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солнечном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тепловом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ударе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отравлении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утоплении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кровотечении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травмах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мягких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тканей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скелета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чувств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ожогах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отморожениях</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демонстрировать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конкретных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примерах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связь</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наук</w:t>
      </w:r>
      <w:r w:rsidRPr="008C390A">
        <w:rPr>
          <w:rFonts w:hAnsi="Times New Roman" w:cs="Times New Roman"/>
          <w:color w:val="000000"/>
          <w:sz w:val="20"/>
          <w:szCs w:val="20"/>
        </w:rPr>
        <w:t xml:space="preserve"> </w:t>
      </w:r>
      <w:r w:rsidRPr="008C390A">
        <w:rPr>
          <w:rFonts w:hAnsi="Times New Roman" w:cs="Times New Roman"/>
          <w:color w:val="000000"/>
          <w:sz w:val="20"/>
          <w:szCs w:val="20"/>
        </w:rPr>
        <w:t>о</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предметов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естественно</w:t>
      </w:r>
      <w:r w:rsidRPr="008C390A">
        <w:rPr>
          <w:rFonts w:hAnsi="Times New Roman" w:cs="Times New Roman"/>
          <w:color w:val="000000"/>
          <w:sz w:val="20"/>
          <w:szCs w:val="20"/>
        </w:rPr>
        <w:t>-</w:t>
      </w:r>
      <w:r w:rsidRPr="008C390A">
        <w:rPr>
          <w:rFonts w:hAnsi="Times New Roman" w:cs="Times New Roman"/>
          <w:color w:val="000000"/>
          <w:sz w:val="20"/>
          <w:szCs w:val="20"/>
        </w:rPr>
        <w:t>научного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гуманитарного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циклов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различных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искусства</w:t>
      </w:r>
      <w:r w:rsidRPr="008C390A">
        <w:rPr>
          <w:rFonts w:hAnsi="Times New Roman" w:cs="Times New Roman"/>
          <w:color w:val="000000"/>
          <w:sz w:val="20"/>
          <w:szCs w:val="20"/>
        </w:rPr>
        <w:t xml:space="preserve">, </w:t>
      </w:r>
      <w:r w:rsidRPr="008C390A">
        <w:rPr>
          <w:rFonts w:hAnsi="Times New Roman" w:cs="Times New Roman"/>
          <w:color w:val="000000"/>
          <w:sz w:val="20"/>
          <w:szCs w:val="20"/>
        </w:rPr>
        <w:t>технологии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культуры</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использовать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методы</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наблюдать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измерять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описывать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процессы</w:t>
      </w:r>
      <w:r w:rsidRPr="008C390A">
        <w:rPr>
          <w:rFonts w:hAnsi="Times New Roman" w:cs="Times New Roman"/>
          <w:color w:val="000000"/>
          <w:sz w:val="20"/>
          <w:szCs w:val="20"/>
        </w:rPr>
        <w:t xml:space="preserve"> </w:t>
      </w:r>
      <w:r w:rsidRPr="008C390A">
        <w:rPr>
          <w:rFonts w:hAnsi="Times New Roman" w:cs="Times New Roman"/>
          <w:color w:val="000000"/>
          <w:sz w:val="20"/>
          <w:szCs w:val="20"/>
        </w:rPr>
        <w:t>его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проводить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простейшие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исследования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объяснять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их</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результаты</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соблюдать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правила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безопасного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труда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учебным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лабораторным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оборудованием</w:t>
      </w:r>
      <w:r w:rsidRPr="008C390A">
        <w:rPr>
          <w:rFonts w:hAnsi="Times New Roman" w:cs="Times New Roman"/>
          <w:color w:val="000000"/>
          <w:sz w:val="20"/>
          <w:szCs w:val="20"/>
        </w:rPr>
        <w:t xml:space="preserve">, </w:t>
      </w:r>
      <w:r w:rsidRPr="008C390A">
        <w:rPr>
          <w:rFonts w:hAnsi="Times New Roman" w:cs="Times New Roman"/>
          <w:color w:val="000000"/>
          <w:sz w:val="20"/>
          <w:szCs w:val="20"/>
        </w:rPr>
        <w:t>химической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посудой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соответствии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инструкциями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уроке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внеурочной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деятельности</w:t>
      </w:r>
      <w:r w:rsidRPr="008C390A">
        <w:rPr>
          <w:rFonts w:hAnsi="Times New Roman" w:cs="Times New Roman"/>
          <w:color w:val="000000"/>
          <w:sz w:val="20"/>
          <w:szCs w:val="20"/>
        </w:rPr>
        <w:t>;</w:t>
      </w:r>
    </w:p>
    <w:p w:rsidR="000034C3" w:rsidRPr="008C390A" w:rsidRDefault="000034C3" w:rsidP="00A2141C">
      <w:pPr>
        <w:numPr>
          <w:ilvl w:val="0"/>
          <w:numId w:val="15"/>
        </w:numPr>
        <w:spacing w:after="0" w:line="240" w:lineRule="atLeast"/>
        <w:ind w:left="780" w:right="180"/>
        <w:contextualSpacing/>
        <w:jc w:val="both"/>
        <w:rPr>
          <w:rFonts w:hAnsi="Times New Roman" w:cs="Times New Roman"/>
          <w:color w:val="000000"/>
          <w:sz w:val="20"/>
          <w:szCs w:val="20"/>
        </w:rPr>
      </w:pPr>
      <w:r w:rsidRPr="008C390A">
        <w:rPr>
          <w:rFonts w:hAnsi="Times New Roman" w:cs="Times New Roman"/>
          <w:color w:val="000000"/>
          <w:sz w:val="20"/>
          <w:szCs w:val="20"/>
        </w:rPr>
        <w:t>владеть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приёмами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работы</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формулировать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для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извлечения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нескольких</w:t>
      </w:r>
      <w:r w:rsidRPr="008C390A">
        <w:rPr>
          <w:rFonts w:hAnsi="Times New Roman" w:cs="Times New Roman"/>
          <w:color w:val="000000"/>
          <w:sz w:val="20"/>
          <w:szCs w:val="20"/>
        </w:rPr>
        <w:t xml:space="preserve"> (4</w:t>
      </w:r>
      <w:r w:rsidRPr="008C390A">
        <w:rPr>
          <w:rFonts w:hAnsi="Times New Roman" w:cs="Times New Roman"/>
          <w:color w:val="000000"/>
          <w:sz w:val="20"/>
          <w:szCs w:val="20"/>
        </w:rPr>
        <w:t>–</w:t>
      </w:r>
      <w:r w:rsidRPr="008C390A">
        <w:rPr>
          <w:rFonts w:hAnsi="Times New Roman" w:cs="Times New Roman"/>
          <w:color w:val="000000"/>
          <w:sz w:val="20"/>
          <w:szCs w:val="20"/>
        </w:rPr>
        <w:t xml:space="preserve">5) </w:t>
      </w:r>
      <w:r w:rsidRPr="008C390A">
        <w:rPr>
          <w:rFonts w:hAnsi="Times New Roman" w:cs="Times New Roman"/>
          <w:color w:val="000000"/>
          <w:sz w:val="20"/>
          <w:szCs w:val="20"/>
        </w:rPr>
        <w:t>источников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преобразовывать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информацию</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w:t>
      </w:r>
      <w:r w:rsidRPr="008C390A">
        <w:rPr>
          <w:rFonts w:hAnsi="Times New Roman" w:cs="Times New Roman"/>
          <w:color w:val="000000"/>
          <w:sz w:val="20"/>
          <w:szCs w:val="20"/>
        </w:rPr>
        <w:t xml:space="preserve"> </w:t>
      </w:r>
      <w:r w:rsidRPr="008C390A">
        <w:rPr>
          <w:rFonts w:hAnsi="Times New Roman" w:cs="Times New Roman"/>
          <w:color w:val="000000"/>
          <w:sz w:val="20"/>
          <w:szCs w:val="20"/>
        </w:rPr>
        <w:t>одной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знаковой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другую</w:t>
      </w:r>
      <w:r w:rsidRPr="008C390A">
        <w:rPr>
          <w:rFonts w:hAnsi="Times New Roman" w:cs="Times New Roman"/>
          <w:color w:val="000000"/>
          <w:sz w:val="20"/>
          <w:szCs w:val="20"/>
        </w:rPr>
        <w:t>;</w:t>
      </w:r>
    </w:p>
    <w:p w:rsidR="00571C74" w:rsidRPr="008C390A" w:rsidRDefault="000034C3" w:rsidP="00A2141C">
      <w:pPr>
        <w:numPr>
          <w:ilvl w:val="0"/>
          <w:numId w:val="15"/>
        </w:numPr>
        <w:spacing w:after="0" w:line="240" w:lineRule="atLeast"/>
        <w:ind w:left="780" w:right="180"/>
        <w:jc w:val="both"/>
        <w:rPr>
          <w:rFonts w:hAnsi="Times New Roman" w:cs="Times New Roman"/>
          <w:color w:val="000000"/>
          <w:sz w:val="20"/>
          <w:szCs w:val="20"/>
        </w:rPr>
      </w:pPr>
      <w:r w:rsidRPr="008C390A">
        <w:rPr>
          <w:rFonts w:hAnsi="Times New Roman" w:cs="Times New Roman"/>
          <w:color w:val="000000"/>
          <w:sz w:val="20"/>
          <w:szCs w:val="20"/>
        </w:rPr>
        <w:t>создавать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письменные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устные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используя</w:t>
      </w:r>
      <w:r w:rsidRPr="008C390A">
        <w:rPr>
          <w:rFonts w:hAnsi="Times New Roman" w:cs="Times New Roman"/>
          <w:color w:val="000000"/>
          <w:sz w:val="20"/>
          <w:szCs w:val="20"/>
        </w:rPr>
        <w:t xml:space="preserve"> </w:t>
      </w:r>
      <w:r w:rsidRPr="008C390A">
        <w:rPr>
          <w:rFonts w:hAnsi="Times New Roman" w:cs="Times New Roman"/>
          <w:color w:val="000000"/>
          <w:sz w:val="20"/>
          <w:szCs w:val="20"/>
        </w:rPr>
        <w:t>понятийный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аппарат</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изученного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раздела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сопровождать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выступление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презентацией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с</w:t>
      </w:r>
      <w:r w:rsidRPr="008C390A">
        <w:rPr>
          <w:rFonts w:hAnsi="Times New Roman" w:cs="Times New Roman"/>
          <w:color w:val="000000"/>
          <w:sz w:val="20"/>
          <w:szCs w:val="20"/>
        </w:rPr>
        <w:t xml:space="preserve"> </w:t>
      </w:r>
      <w:r w:rsidRPr="008C390A">
        <w:rPr>
          <w:rFonts w:hAnsi="Times New Roman" w:cs="Times New Roman"/>
          <w:color w:val="000000"/>
          <w:sz w:val="20"/>
          <w:szCs w:val="20"/>
        </w:rPr>
        <w:t>учётом</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особенностей</w:t>
      </w:r>
      <w:r w:rsidRPr="008C390A">
        <w:rPr>
          <w:rFonts w:hAnsi="Times New Roman" w:cs="Times New Roman"/>
          <w:color w:val="000000"/>
          <w:sz w:val="20"/>
          <w:szCs w:val="20"/>
        </w:rPr>
        <w:t xml:space="preserve"> </w:t>
      </w:r>
      <w:r w:rsidRPr="008C390A">
        <w:rPr>
          <w:rFonts w:hAnsi="Times New Roman" w:cs="Times New Roman"/>
          <w:color w:val="000000"/>
          <w:sz w:val="20"/>
          <w:szCs w:val="20"/>
        </w:rPr>
        <w:t>аудитории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обучающихся</w:t>
      </w:r>
      <w:r w:rsidRPr="008C390A">
        <w:rPr>
          <w:rFonts w:hAnsi="Times New Roman" w:cs="Times New Roman"/>
          <w:color w:val="000000"/>
          <w:sz w:val="20"/>
          <w:szCs w:val="20"/>
        </w:rPr>
        <w:t>.</w:t>
      </w:r>
    </w:p>
    <w:p w:rsidR="00D36E75" w:rsidRPr="008C390A" w:rsidRDefault="00D36E75" w:rsidP="00A2141C">
      <w:pPr>
        <w:spacing w:after="0" w:line="240" w:lineRule="atLeast"/>
        <w:ind w:left="-567"/>
        <w:jc w:val="both"/>
        <w:rPr>
          <w:rStyle w:val="190pt"/>
          <w:rFonts w:eastAsiaTheme="minorHAnsi"/>
          <w:sz w:val="20"/>
          <w:szCs w:val="20"/>
        </w:rPr>
      </w:pPr>
      <w:r w:rsidRPr="008C390A">
        <w:rPr>
          <w:rStyle w:val="190pt"/>
          <w:rFonts w:eastAsiaTheme="minorHAnsi"/>
          <w:sz w:val="20"/>
          <w:szCs w:val="20"/>
        </w:rPr>
        <w:t>1.4.Контрольно – измерительные материалы</w:t>
      </w:r>
      <w:r w:rsidR="00725466" w:rsidRPr="008C390A">
        <w:rPr>
          <w:rStyle w:val="190pt"/>
          <w:rFonts w:eastAsiaTheme="minorHAnsi"/>
          <w:sz w:val="20"/>
          <w:szCs w:val="20"/>
        </w:rPr>
        <w:t xml:space="preserve"> (</w:t>
      </w:r>
      <w:r w:rsidR="000034C3" w:rsidRPr="008C390A">
        <w:rPr>
          <w:rStyle w:val="190pt"/>
          <w:rFonts w:eastAsiaTheme="minorHAnsi"/>
          <w:b w:val="0"/>
          <w:i/>
          <w:sz w:val="20"/>
          <w:szCs w:val="20"/>
        </w:rPr>
        <w:t xml:space="preserve">Приложение </w:t>
      </w:r>
      <w:r w:rsidR="00D5007D" w:rsidRPr="008C390A">
        <w:rPr>
          <w:rStyle w:val="190pt"/>
          <w:rFonts w:eastAsiaTheme="minorHAnsi"/>
          <w:b w:val="0"/>
          <w:i/>
          <w:sz w:val="20"/>
          <w:szCs w:val="20"/>
        </w:rPr>
        <w:t>№</w:t>
      </w:r>
      <w:r w:rsidR="000034C3" w:rsidRPr="008C390A">
        <w:rPr>
          <w:rStyle w:val="190pt"/>
          <w:rFonts w:eastAsiaTheme="minorHAnsi"/>
          <w:b w:val="0"/>
          <w:i/>
          <w:sz w:val="20"/>
          <w:szCs w:val="20"/>
        </w:rPr>
        <w:t>1</w:t>
      </w:r>
      <w:r w:rsidR="000034C3" w:rsidRPr="008C390A">
        <w:rPr>
          <w:rStyle w:val="190pt"/>
          <w:rFonts w:eastAsiaTheme="minorHAnsi"/>
          <w:sz w:val="20"/>
          <w:szCs w:val="20"/>
        </w:rPr>
        <w:t>)</w:t>
      </w:r>
    </w:p>
    <w:p w:rsidR="00D36E75" w:rsidRPr="008C390A" w:rsidRDefault="00D36E75" w:rsidP="00A2141C">
      <w:pPr>
        <w:spacing w:after="0" w:line="240" w:lineRule="atLeast"/>
        <w:ind w:left="-567"/>
        <w:jc w:val="both"/>
        <w:rPr>
          <w:rFonts w:ascii="Times New Roman" w:hAnsi="Times New Roman" w:cs="Times New Roman"/>
          <w:b/>
          <w:color w:val="000000"/>
          <w:sz w:val="20"/>
          <w:szCs w:val="20"/>
        </w:rPr>
      </w:pPr>
      <w:r w:rsidRPr="008C390A">
        <w:rPr>
          <w:rFonts w:ascii="Times New Roman" w:hAnsi="Times New Roman" w:cs="Times New Roman"/>
          <w:b/>
          <w:color w:val="000000"/>
          <w:sz w:val="20"/>
          <w:szCs w:val="20"/>
        </w:rPr>
        <w:t>1.5. Основной инструментарий для оценивания</w:t>
      </w:r>
    </w:p>
    <w:p w:rsidR="00AD7DFB" w:rsidRPr="008C390A" w:rsidRDefault="009957D3" w:rsidP="00A2141C">
      <w:pPr>
        <w:tabs>
          <w:tab w:val="left" w:pos="2820"/>
        </w:tabs>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Критерии оценивания предметных результатов ФГОС ООО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Формы контроля:</w:t>
      </w:r>
      <w:r w:rsidRPr="008C390A">
        <w:rPr>
          <w:rFonts w:ascii="Times New Roman" w:hAnsi="Times New Roman" w:cs="Times New Roman"/>
          <w:sz w:val="20"/>
          <w:szCs w:val="20"/>
        </w:rPr>
        <w:t xml:space="preserve"> устный ответ, лабораторные работы, практические работы, тест.</w:t>
      </w:r>
    </w:p>
    <w:p w:rsidR="00AD7DFB" w:rsidRPr="008C390A" w:rsidRDefault="009957D3" w:rsidP="00A2141C">
      <w:pPr>
        <w:spacing w:after="0" w:line="240" w:lineRule="atLeast"/>
        <w:ind w:left="-567"/>
        <w:jc w:val="both"/>
        <w:rPr>
          <w:rFonts w:ascii="Times New Roman" w:hAnsi="Times New Roman" w:cs="Times New Roman"/>
          <w:b/>
          <w:sz w:val="20"/>
          <w:szCs w:val="20"/>
        </w:rPr>
      </w:pPr>
      <w:r w:rsidRPr="008C390A">
        <w:rPr>
          <w:rFonts w:ascii="Times New Roman" w:hAnsi="Times New Roman" w:cs="Times New Roman"/>
          <w:b/>
          <w:sz w:val="20"/>
          <w:szCs w:val="20"/>
        </w:rPr>
        <w:t xml:space="preserve"> Критерии и нормы отметок за устный ответ</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 xml:space="preserve"> Оценка "5"</w:t>
      </w:r>
      <w:r w:rsidRPr="008C390A">
        <w:rPr>
          <w:rFonts w:ascii="Times New Roman" w:hAnsi="Times New Roman" w:cs="Times New Roman"/>
          <w:sz w:val="20"/>
          <w:szCs w:val="20"/>
        </w:rPr>
        <w:t xml:space="preserve"> ставится, если ученик:</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1.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приобретѐнных знаний) и внутрипредметные связи, творчески применять полученные знания в незнакомой ситуации; последовательно, чѐтко,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lastRenderedPageBreak/>
        <w:t>3. Самостоятельно, уверенно и безошибочно применяет полученные знания в решении проблем на творческом уровне; допускает не более одного недочѐта,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 xml:space="preserve"> Оценка "4</w:t>
      </w:r>
      <w:r w:rsidRPr="008C390A">
        <w:rPr>
          <w:rFonts w:ascii="Times New Roman" w:hAnsi="Times New Roman" w:cs="Times New Roman"/>
          <w:sz w:val="20"/>
          <w:szCs w:val="20"/>
        </w:rPr>
        <w:t>" ставится, если ученик:</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1. Показывает знания всего изученного программного материала. Даѐт полный и правильный ответ на основе изученных теорий; допускает незначительные ошибки и недочѐты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определѐнной логической последовательности, при этом допускает одну негрубую ошибку или не более двух недочѐтов,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видоизменѐнной ситуации, соблюдать основные правила культуры устной речи; использовать при ответе научные термины.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3. Не обладает достаточным навыком работы со справочной литературой, учебником, первоисточником (правильно ориентируется, но работает медленно).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Оценка "3"</w:t>
      </w:r>
      <w:r w:rsidRPr="008C390A">
        <w:rPr>
          <w:rFonts w:ascii="Times New Roman" w:hAnsi="Times New Roman" w:cs="Times New Roman"/>
          <w:sz w:val="20"/>
          <w:szCs w:val="20"/>
        </w:rPr>
        <w:t xml:space="preserve"> ставится, если ученик: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1. Усваивает основное содержание учебного материала, но имеет пробелы, не препятствующие дальнейшему усвоению программного материала.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даѐт нечѐткие определения понятий.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w:t>
      </w:r>
      <w:r w:rsidRPr="008C390A">
        <w:rPr>
          <w:rFonts w:ascii="Times New Roman" w:hAnsi="Times New Roman" w:cs="Times New Roman"/>
          <w:b/>
          <w:sz w:val="20"/>
          <w:szCs w:val="20"/>
        </w:rPr>
        <w:t>Оценка "2"</w:t>
      </w:r>
      <w:r w:rsidRPr="008C390A">
        <w:rPr>
          <w:rFonts w:ascii="Times New Roman" w:hAnsi="Times New Roman" w:cs="Times New Roman"/>
          <w:sz w:val="20"/>
          <w:szCs w:val="20"/>
        </w:rPr>
        <w:t xml:space="preserve"> ставится, если ученик: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2. Имеет слабо сформированные и неполные знания, не умеет применять их при решении конкретных вопросов, задач, заданий по образцу.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3. При ответе на один вопрос допускает более двух грубых ошибок, которые не может исправить даже при помощи учителя.</w:t>
      </w:r>
    </w:p>
    <w:p w:rsidR="00AD7DFB" w:rsidRPr="008C390A" w:rsidRDefault="009957D3" w:rsidP="00A2141C">
      <w:pPr>
        <w:spacing w:after="0" w:line="240" w:lineRule="atLeast"/>
        <w:ind w:left="-567"/>
        <w:jc w:val="both"/>
        <w:rPr>
          <w:rFonts w:ascii="Times New Roman" w:hAnsi="Times New Roman" w:cs="Times New Roman"/>
          <w:b/>
          <w:sz w:val="20"/>
          <w:szCs w:val="20"/>
        </w:rPr>
      </w:pPr>
      <w:r w:rsidRPr="008C390A">
        <w:rPr>
          <w:rFonts w:ascii="Times New Roman" w:hAnsi="Times New Roman" w:cs="Times New Roman"/>
          <w:b/>
          <w:sz w:val="20"/>
          <w:szCs w:val="20"/>
        </w:rPr>
        <w:t>Критерии и нормы оценки за практические и лабораторные работы.</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 xml:space="preserve"> Оценка «5»</w:t>
      </w:r>
      <w:r w:rsidRPr="008C390A">
        <w:rPr>
          <w:rFonts w:ascii="Times New Roman" w:hAnsi="Times New Roman" w:cs="Times New Roman"/>
          <w:sz w:val="20"/>
          <w:szCs w:val="20"/>
        </w:rPr>
        <w:t xml:space="preserve"> ставится в том случае, если учащийся: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а) выполнил работу в полном объеме с соблюдением необходимой последовательности проведения опытов и измерений;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в) в представленном отчете правильно и аккуратно выполнил все записи, таблицы, рисунки, чертежи, графики, вычисления и сделал выводы;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г) правильно выполнил анализ погрешностей;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д) соблюдал требования безопасности труда.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Оценка «4»</w:t>
      </w:r>
      <w:r w:rsidRPr="008C390A">
        <w:rPr>
          <w:rFonts w:ascii="Times New Roman" w:hAnsi="Times New Roman" w:cs="Times New Roman"/>
          <w:sz w:val="20"/>
          <w:szCs w:val="20"/>
        </w:rPr>
        <w:t xml:space="preserve"> ставится в том случае, если выполнены требования к оценке 5, но: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а) опыт проводился в условиях, не обеспечивающих достаточной точности измерений;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б) было допущено два-три недочета, или не более одной негрубой ошибки и одного недочета. </w:t>
      </w:r>
      <w:r w:rsidRPr="008C390A">
        <w:rPr>
          <w:rFonts w:ascii="Times New Roman" w:hAnsi="Times New Roman" w:cs="Times New Roman"/>
          <w:b/>
          <w:sz w:val="20"/>
          <w:szCs w:val="20"/>
        </w:rPr>
        <w:t>Оценка «3»</w:t>
      </w:r>
      <w:r w:rsidRPr="008C390A">
        <w:rPr>
          <w:rFonts w:ascii="Times New Roman" w:hAnsi="Times New Roman" w:cs="Times New Roman"/>
          <w:sz w:val="20"/>
          <w:szCs w:val="20"/>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а) опыт проводился в нерациональных условиях, что привело к получению результатов с большей погрешностью,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 в) или не выполнен совсем или выполнен неверно анализ погрешностей,</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Оценка «2»</w:t>
      </w:r>
      <w:r w:rsidRPr="008C390A">
        <w:rPr>
          <w:rFonts w:ascii="Times New Roman" w:hAnsi="Times New Roman" w:cs="Times New Roman"/>
          <w:sz w:val="20"/>
          <w:szCs w:val="20"/>
        </w:rPr>
        <w:t xml:space="preserve"> ставится в том случае, если: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а) работа выполнена не полностью, и объем выполненной части работы не позволяет сделать правильные выводы,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lastRenderedPageBreak/>
        <w:t xml:space="preserve">б) или опыты, измерения, вычисления, наблюдения производились неправильно, в) или в ходе работы и в отчете обнаружились в совокупности все недостатки, отмеченные в требованиях к оценке «3».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недостатков,оценка за выполнение работы по усмотрению учителя может быть повышена по сравнению с указанными выше нормами. </w:t>
      </w:r>
    </w:p>
    <w:p w:rsidR="009957D3" w:rsidRPr="008C390A" w:rsidRDefault="009957D3" w:rsidP="00A2141C">
      <w:pPr>
        <w:spacing w:after="0" w:line="240" w:lineRule="atLeast"/>
        <w:ind w:left="-567"/>
        <w:jc w:val="both"/>
        <w:rPr>
          <w:rFonts w:ascii="Times New Roman" w:hAnsi="Times New Roman" w:cs="Times New Roman"/>
          <w:b/>
          <w:sz w:val="20"/>
          <w:szCs w:val="20"/>
        </w:rPr>
      </w:pPr>
      <w:r w:rsidRPr="008C390A">
        <w:rPr>
          <w:rFonts w:ascii="Times New Roman" w:hAnsi="Times New Roman" w:cs="Times New Roman"/>
          <w:b/>
          <w:sz w:val="20"/>
          <w:szCs w:val="20"/>
        </w:rPr>
        <w:t xml:space="preserve">Тест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Отметка «5»</w:t>
      </w:r>
      <w:r w:rsidRPr="008C390A">
        <w:rPr>
          <w:rFonts w:ascii="Times New Roman" w:hAnsi="Times New Roman" w:cs="Times New Roman"/>
          <w:sz w:val="20"/>
          <w:szCs w:val="20"/>
        </w:rPr>
        <w:t xml:space="preserve"> ставится, если ученик выполнил правильно от 80% до 100% от общего числа баллов.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Отметка «4»</w:t>
      </w:r>
      <w:r w:rsidRPr="008C390A">
        <w:rPr>
          <w:rFonts w:ascii="Times New Roman" w:hAnsi="Times New Roman" w:cs="Times New Roman"/>
          <w:sz w:val="20"/>
          <w:szCs w:val="20"/>
        </w:rPr>
        <w:t xml:space="preserve"> ставится, если ученик выполнил правильно от70 % до 80% от общего числа баллов.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Отметка «3»</w:t>
      </w:r>
      <w:r w:rsidRPr="008C390A">
        <w:rPr>
          <w:rFonts w:ascii="Times New Roman" w:hAnsi="Times New Roman" w:cs="Times New Roman"/>
          <w:sz w:val="20"/>
          <w:szCs w:val="20"/>
        </w:rPr>
        <w:t xml:space="preserve"> ставится, если ученик выполнил правильно от50 % до 70% от общего числа баллов. </w:t>
      </w:r>
    </w:p>
    <w:p w:rsidR="009957D3" w:rsidRPr="008C390A" w:rsidRDefault="009957D3"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b/>
          <w:sz w:val="20"/>
          <w:szCs w:val="20"/>
        </w:rPr>
        <w:t>Отметка «2»</w:t>
      </w:r>
      <w:r w:rsidRPr="008C390A">
        <w:rPr>
          <w:rFonts w:ascii="Times New Roman" w:hAnsi="Times New Roman" w:cs="Times New Roman"/>
          <w:sz w:val="20"/>
          <w:szCs w:val="20"/>
        </w:rPr>
        <w:t xml:space="preserve"> ставится, если ученик выполнил правильно менее 50 % от общего числа баллов или не приступил к работе, или не представил на проверку.</w:t>
      </w:r>
    </w:p>
    <w:p w:rsidR="009957D3" w:rsidRPr="008C390A" w:rsidRDefault="009957D3" w:rsidP="00A2141C">
      <w:pPr>
        <w:spacing w:after="0" w:line="240" w:lineRule="atLeast"/>
        <w:ind w:left="-567"/>
        <w:jc w:val="both"/>
        <w:rPr>
          <w:rFonts w:ascii="Times New Roman" w:hAnsi="Times New Roman" w:cs="Times New Roman"/>
          <w:b/>
          <w:sz w:val="20"/>
          <w:szCs w:val="20"/>
        </w:rPr>
      </w:pPr>
      <w:r w:rsidRPr="008C390A">
        <w:rPr>
          <w:rFonts w:ascii="Times New Roman" w:hAnsi="Times New Roman" w:cs="Times New Roman"/>
          <w:b/>
          <w:sz w:val="20"/>
          <w:szCs w:val="20"/>
        </w:rPr>
        <w:t>Критерии оценки мультимедийной презентации</w:t>
      </w:r>
    </w:p>
    <w:tbl>
      <w:tblPr>
        <w:tblStyle w:val="aa"/>
        <w:tblW w:w="0" w:type="auto"/>
        <w:tblInd w:w="-567" w:type="dxa"/>
        <w:tblLook w:val="04A0"/>
      </w:tblPr>
      <w:tblGrid>
        <w:gridCol w:w="3190"/>
        <w:gridCol w:w="3190"/>
        <w:gridCol w:w="3191"/>
      </w:tblGrid>
      <w:tr w:rsidR="009957D3" w:rsidRPr="008C390A" w:rsidTr="009957D3">
        <w:tc>
          <w:tcPr>
            <w:tcW w:w="3190" w:type="dxa"/>
          </w:tcPr>
          <w:p w:rsidR="009957D3" w:rsidRPr="008C390A" w:rsidRDefault="00A2141C"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ab/>
            </w:r>
            <w:r w:rsidR="009957D3" w:rsidRPr="008C390A">
              <w:rPr>
                <w:sz w:val="20"/>
                <w:szCs w:val="20"/>
              </w:rPr>
              <w:t>Наличие слайдов</w:t>
            </w:r>
          </w:p>
        </w:tc>
        <w:tc>
          <w:tcPr>
            <w:tcW w:w="3190" w:type="dxa"/>
          </w:tcPr>
          <w:p w:rsidR="009957D3" w:rsidRPr="008C390A" w:rsidRDefault="009957D3" w:rsidP="00A2141C">
            <w:pPr>
              <w:spacing w:line="240" w:lineRule="atLeast"/>
              <w:jc w:val="both"/>
              <w:rPr>
                <w:rFonts w:ascii="Times New Roman" w:hAnsi="Times New Roman" w:cs="Times New Roman"/>
                <w:b/>
                <w:sz w:val="20"/>
                <w:szCs w:val="20"/>
              </w:rPr>
            </w:pPr>
            <w:r w:rsidRPr="008C390A">
              <w:rPr>
                <w:rFonts w:ascii="Times New Roman" w:hAnsi="Times New Roman" w:cs="Times New Roman"/>
                <w:b/>
                <w:sz w:val="20"/>
                <w:szCs w:val="20"/>
              </w:rPr>
              <w:t xml:space="preserve">Максимальное количество баллов </w:t>
            </w:r>
          </w:p>
        </w:tc>
        <w:tc>
          <w:tcPr>
            <w:tcW w:w="3191" w:type="dxa"/>
          </w:tcPr>
          <w:p w:rsidR="009957D3" w:rsidRPr="008C390A" w:rsidRDefault="009957D3" w:rsidP="00A2141C">
            <w:pPr>
              <w:spacing w:line="240" w:lineRule="atLeast"/>
              <w:jc w:val="both"/>
              <w:rPr>
                <w:rFonts w:ascii="Times New Roman" w:hAnsi="Times New Roman" w:cs="Times New Roman"/>
                <w:b/>
                <w:sz w:val="20"/>
                <w:szCs w:val="20"/>
              </w:rPr>
            </w:pPr>
            <w:r w:rsidRPr="008C390A">
              <w:rPr>
                <w:rFonts w:ascii="Times New Roman" w:hAnsi="Times New Roman" w:cs="Times New Roman"/>
                <w:b/>
                <w:sz w:val="20"/>
                <w:szCs w:val="20"/>
              </w:rPr>
              <w:t>Оценка учителя</w:t>
            </w:r>
          </w:p>
        </w:tc>
      </w:tr>
      <w:tr w:rsidR="00E0531A" w:rsidRPr="008C390A" w:rsidTr="009957D3">
        <w:tc>
          <w:tcPr>
            <w:tcW w:w="3190"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Титульный слайд с заголовком </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9957D3">
        <w:tc>
          <w:tcPr>
            <w:tcW w:w="3190"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Минимальное количество — 10 слайдов</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10</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9957D3" w:rsidRPr="008C390A" w:rsidTr="009957D3">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Использование дополнительных эффектов PowerPoint (смена слайдов, звук, графики)</w:t>
            </w:r>
          </w:p>
        </w:tc>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w:t>
            </w:r>
          </w:p>
        </w:tc>
        <w:tc>
          <w:tcPr>
            <w:tcW w:w="3191" w:type="dxa"/>
          </w:tcPr>
          <w:p w:rsidR="009957D3" w:rsidRPr="008C390A" w:rsidRDefault="009957D3"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D5007D">
        <w:tc>
          <w:tcPr>
            <w:tcW w:w="9571" w:type="dxa"/>
            <w:gridSpan w:val="3"/>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Содержание</w:t>
            </w:r>
          </w:p>
        </w:tc>
      </w:tr>
      <w:tr w:rsidR="009957D3" w:rsidRPr="008C390A" w:rsidTr="009957D3">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Использование эффектов анимации</w:t>
            </w:r>
          </w:p>
        </w:tc>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15</w:t>
            </w:r>
          </w:p>
        </w:tc>
        <w:tc>
          <w:tcPr>
            <w:tcW w:w="3191" w:type="dxa"/>
          </w:tcPr>
          <w:p w:rsidR="009957D3" w:rsidRPr="008C390A" w:rsidRDefault="009957D3"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9957D3" w:rsidRPr="008C390A" w:rsidTr="009957D3">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Вставка графиков и таблиц</w:t>
            </w:r>
          </w:p>
        </w:tc>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10</w:t>
            </w:r>
          </w:p>
        </w:tc>
        <w:tc>
          <w:tcPr>
            <w:tcW w:w="3191" w:type="dxa"/>
          </w:tcPr>
          <w:p w:rsidR="009957D3" w:rsidRPr="008C390A" w:rsidRDefault="009957D3"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9957D3">
        <w:tc>
          <w:tcPr>
            <w:tcW w:w="3190" w:type="dxa"/>
          </w:tcPr>
          <w:p w:rsidR="00E0531A" w:rsidRPr="008C390A" w:rsidRDefault="00E0531A" w:rsidP="00A2141C">
            <w:pPr>
              <w:pStyle w:val="190"/>
              <w:shd w:val="clear" w:color="auto" w:fill="auto"/>
              <w:spacing w:before="0" w:line="240" w:lineRule="atLeast"/>
              <w:jc w:val="both"/>
              <w:rPr>
                <w:b w:val="0"/>
                <w:sz w:val="20"/>
                <w:szCs w:val="20"/>
              </w:rPr>
            </w:pPr>
            <w:r w:rsidRPr="008C390A">
              <w:rPr>
                <w:b w:val="0"/>
                <w:sz w:val="20"/>
                <w:szCs w:val="20"/>
              </w:rPr>
              <w:t>Выводы, обоснованные с научной точки зрения, основанные на данных</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10</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9957D3">
        <w:tc>
          <w:tcPr>
            <w:tcW w:w="3190" w:type="dxa"/>
          </w:tcPr>
          <w:p w:rsidR="00E0531A" w:rsidRPr="008C390A" w:rsidRDefault="00E0531A" w:rsidP="00A2141C">
            <w:pPr>
              <w:pStyle w:val="190"/>
              <w:shd w:val="clear" w:color="auto" w:fill="auto"/>
              <w:spacing w:before="0" w:line="240" w:lineRule="atLeast"/>
              <w:jc w:val="both"/>
              <w:rPr>
                <w:b w:val="0"/>
                <w:sz w:val="20"/>
                <w:szCs w:val="20"/>
              </w:rPr>
            </w:pPr>
            <w:r w:rsidRPr="008C390A">
              <w:rPr>
                <w:b w:val="0"/>
                <w:sz w:val="20"/>
                <w:szCs w:val="20"/>
              </w:rPr>
              <w:t>Грамотное создание и сохранение документов в папке рабочих материалов</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D5007D">
        <w:tc>
          <w:tcPr>
            <w:tcW w:w="9571" w:type="dxa"/>
            <w:gridSpan w:val="3"/>
          </w:tcPr>
          <w:p w:rsidR="00E0531A" w:rsidRPr="008C390A" w:rsidRDefault="00AD7DFB" w:rsidP="00A2141C">
            <w:pPr>
              <w:pStyle w:val="190"/>
              <w:shd w:val="clear" w:color="auto" w:fill="auto"/>
              <w:tabs>
                <w:tab w:val="left" w:pos="3345"/>
              </w:tabs>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ab/>
              <w:t>О</w:t>
            </w:r>
            <w:r w:rsidR="00E0531A" w:rsidRPr="008C390A">
              <w:rPr>
                <w:b w:val="0"/>
                <w:bCs w:val="0"/>
                <w:color w:val="000000"/>
                <w:spacing w:val="4"/>
                <w:sz w:val="20"/>
                <w:szCs w:val="20"/>
                <w:shd w:val="clear" w:color="auto" w:fill="FFFFFF"/>
              </w:rPr>
              <w:t>рганизация</w:t>
            </w:r>
          </w:p>
        </w:tc>
      </w:tr>
      <w:tr w:rsidR="00E0531A" w:rsidRPr="008C390A" w:rsidTr="009957D3">
        <w:tc>
          <w:tcPr>
            <w:tcW w:w="3190" w:type="dxa"/>
          </w:tcPr>
          <w:p w:rsidR="00E0531A" w:rsidRPr="008C390A" w:rsidRDefault="00E0531A" w:rsidP="00A2141C">
            <w:pPr>
              <w:pStyle w:val="190"/>
              <w:shd w:val="clear" w:color="auto" w:fill="auto"/>
              <w:spacing w:before="0" w:line="240" w:lineRule="atLeast"/>
              <w:jc w:val="both"/>
              <w:rPr>
                <w:b w:val="0"/>
                <w:sz w:val="20"/>
                <w:szCs w:val="20"/>
              </w:rPr>
            </w:pPr>
            <w:r w:rsidRPr="008C390A">
              <w:rPr>
                <w:b w:val="0"/>
                <w:sz w:val="20"/>
                <w:szCs w:val="20"/>
              </w:rPr>
              <w:t>Текст хорошо написан и сформированные идеи ясно изложены и структурированы</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10</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9957D3">
        <w:tc>
          <w:tcPr>
            <w:tcW w:w="3190" w:type="dxa"/>
          </w:tcPr>
          <w:p w:rsidR="00E0531A" w:rsidRPr="008C390A" w:rsidRDefault="00E0531A" w:rsidP="00A2141C">
            <w:pPr>
              <w:pStyle w:val="190"/>
              <w:shd w:val="clear" w:color="auto" w:fill="auto"/>
              <w:spacing w:before="0" w:line="240" w:lineRule="atLeast"/>
              <w:jc w:val="both"/>
              <w:rPr>
                <w:b w:val="0"/>
                <w:sz w:val="20"/>
                <w:szCs w:val="20"/>
              </w:rPr>
            </w:pPr>
            <w:r w:rsidRPr="008C390A">
              <w:rPr>
                <w:b w:val="0"/>
                <w:sz w:val="20"/>
                <w:szCs w:val="20"/>
              </w:rPr>
              <w:t>Слайды представлены в логической последовательности</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9957D3">
        <w:tc>
          <w:tcPr>
            <w:tcW w:w="3190" w:type="dxa"/>
          </w:tcPr>
          <w:p w:rsidR="00E0531A" w:rsidRPr="008C390A" w:rsidRDefault="00E0531A" w:rsidP="00A2141C">
            <w:pPr>
              <w:pStyle w:val="190"/>
              <w:shd w:val="clear" w:color="auto" w:fill="auto"/>
              <w:spacing w:before="0" w:line="240" w:lineRule="atLeast"/>
              <w:jc w:val="both"/>
              <w:rPr>
                <w:b w:val="0"/>
                <w:sz w:val="20"/>
                <w:szCs w:val="20"/>
              </w:rPr>
            </w:pPr>
            <w:r w:rsidRPr="008C390A">
              <w:rPr>
                <w:b w:val="0"/>
                <w:sz w:val="20"/>
                <w:szCs w:val="20"/>
              </w:rPr>
              <w:t>Эстетичное оформление презентации</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10</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E0531A" w:rsidRPr="008C390A" w:rsidTr="009957D3">
        <w:tc>
          <w:tcPr>
            <w:tcW w:w="3190" w:type="dxa"/>
          </w:tcPr>
          <w:p w:rsidR="00E0531A" w:rsidRPr="008C390A" w:rsidRDefault="00E0531A" w:rsidP="00A2141C">
            <w:pPr>
              <w:pStyle w:val="190"/>
              <w:shd w:val="clear" w:color="auto" w:fill="auto"/>
              <w:spacing w:before="0" w:line="240" w:lineRule="atLeast"/>
              <w:jc w:val="both"/>
              <w:rPr>
                <w:b w:val="0"/>
                <w:sz w:val="20"/>
                <w:szCs w:val="20"/>
              </w:rPr>
            </w:pPr>
            <w:r w:rsidRPr="008C390A">
              <w:rPr>
                <w:b w:val="0"/>
                <w:sz w:val="20"/>
                <w:szCs w:val="20"/>
              </w:rPr>
              <w:t>Слайды распечатаны в формате заметок</w:t>
            </w:r>
          </w:p>
        </w:tc>
        <w:tc>
          <w:tcPr>
            <w:tcW w:w="3190"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w:t>
            </w:r>
          </w:p>
        </w:tc>
        <w:tc>
          <w:tcPr>
            <w:tcW w:w="3191" w:type="dxa"/>
          </w:tcPr>
          <w:p w:rsidR="00E0531A"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p>
        </w:tc>
      </w:tr>
      <w:tr w:rsidR="009957D3" w:rsidRPr="008C390A" w:rsidTr="009957D3">
        <w:tc>
          <w:tcPr>
            <w:tcW w:w="3190" w:type="dxa"/>
          </w:tcPr>
          <w:p w:rsidR="009957D3" w:rsidRPr="008C390A" w:rsidRDefault="009957D3"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sz w:val="20"/>
                <w:szCs w:val="20"/>
              </w:rPr>
              <w:t>Общие баллы Окончательная оценка</w:t>
            </w:r>
          </w:p>
        </w:tc>
        <w:tc>
          <w:tcPr>
            <w:tcW w:w="3190" w:type="dxa"/>
          </w:tcPr>
          <w:p w:rsidR="009957D3" w:rsidRPr="008C390A" w:rsidRDefault="00E0531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90</w:t>
            </w:r>
          </w:p>
        </w:tc>
        <w:tc>
          <w:tcPr>
            <w:tcW w:w="3191" w:type="dxa"/>
          </w:tcPr>
          <w:p w:rsidR="009957D3" w:rsidRPr="008C390A" w:rsidRDefault="009957D3" w:rsidP="00A2141C">
            <w:pPr>
              <w:pStyle w:val="190"/>
              <w:shd w:val="clear" w:color="auto" w:fill="auto"/>
              <w:spacing w:before="0" w:line="240" w:lineRule="atLeast"/>
              <w:jc w:val="both"/>
              <w:rPr>
                <w:b w:val="0"/>
                <w:bCs w:val="0"/>
                <w:color w:val="000000"/>
                <w:spacing w:val="4"/>
                <w:sz w:val="20"/>
                <w:szCs w:val="20"/>
                <w:shd w:val="clear" w:color="auto" w:fill="FFFFFF"/>
              </w:rPr>
            </w:pPr>
          </w:p>
        </w:tc>
      </w:tr>
    </w:tbl>
    <w:p w:rsidR="00D36E75" w:rsidRPr="008C390A" w:rsidRDefault="00E0531A" w:rsidP="00A2141C">
      <w:pPr>
        <w:pStyle w:val="190"/>
        <w:shd w:val="clear" w:color="auto" w:fill="auto"/>
        <w:spacing w:before="0" w:line="240" w:lineRule="atLeast"/>
        <w:ind w:left="-567" w:firstLine="141"/>
        <w:jc w:val="both"/>
        <w:rPr>
          <w:b w:val="0"/>
          <w:bCs w:val="0"/>
          <w:color w:val="000000"/>
          <w:spacing w:val="4"/>
          <w:sz w:val="20"/>
          <w:szCs w:val="20"/>
          <w:shd w:val="clear" w:color="auto" w:fill="FFFFFF"/>
        </w:rPr>
      </w:pPr>
      <w:r w:rsidRPr="008C390A">
        <w:rPr>
          <w:sz w:val="20"/>
          <w:szCs w:val="20"/>
        </w:rPr>
        <w:t>Рекомендуемые нормы оценки знаний за выполнение презентации обучающимися</w:t>
      </w:r>
    </w:p>
    <w:tbl>
      <w:tblPr>
        <w:tblStyle w:val="aa"/>
        <w:tblW w:w="0" w:type="auto"/>
        <w:tblInd w:w="-567" w:type="dxa"/>
        <w:tblLook w:val="04A0"/>
      </w:tblPr>
      <w:tblGrid>
        <w:gridCol w:w="1914"/>
        <w:gridCol w:w="1914"/>
        <w:gridCol w:w="1914"/>
        <w:gridCol w:w="1914"/>
        <w:gridCol w:w="1915"/>
      </w:tblGrid>
      <w:tr w:rsidR="00E0531A" w:rsidRPr="008C390A" w:rsidTr="00E0531A">
        <w:tc>
          <w:tcPr>
            <w:tcW w:w="1914"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Баллы </w:t>
            </w:r>
          </w:p>
        </w:tc>
        <w:tc>
          <w:tcPr>
            <w:tcW w:w="1914" w:type="dxa"/>
          </w:tcPr>
          <w:p w:rsidR="00E0531A" w:rsidRPr="008C390A" w:rsidRDefault="00953E0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0 -</w:t>
            </w:r>
            <w:r w:rsidR="00E0531A" w:rsidRPr="008C390A">
              <w:rPr>
                <w:rFonts w:ascii="Times New Roman" w:hAnsi="Times New Roman" w:cs="Times New Roman"/>
                <w:sz w:val="20"/>
                <w:szCs w:val="20"/>
              </w:rPr>
              <w:t xml:space="preserve">34 </w:t>
            </w:r>
          </w:p>
        </w:tc>
        <w:tc>
          <w:tcPr>
            <w:tcW w:w="1914" w:type="dxa"/>
          </w:tcPr>
          <w:p w:rsidR="00E0531A" w:rsidRPr="008C390A" w:rsidRDefault="00953E0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35 - </w:t>
            </w:r>
            <w:r w:rsidR="00E0531A" w:rsidRPr="008C390A">
              <w:rPr>
                <w:rFonts w:ascii="Times New Roman" w:hAnsi="Times New Roman" w:cs="Times New Roman"/>
                <w:sz w:val="20"/>
                <w:szCs w:val="20"/>
              </w:rPr>
              <w:t xml:space="preserve">59 </w:t>
            </w:r>
          </w:p>
        </w:tc>
        <w:tc>
          <w:tcPr>
            <w:tcW w:w="1914" w:type="dxa"/>
          </w:tcPr>
          <w:p w:rsidR="00E0531A" w:rsidRPr="008C390A" w:rsidRDefault="00953E0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 60 - </w:t>
            </w:r>
            <w:r w:rsidR="00E0531A" w:rsidRPr="008C390A">
              <w:rPr>
                <w:rFonts w:ascii="Times New Roman" w:hAnsi="Times New Roman" w:cs="Times New Roman"/>
                <w:sz w:val="20"/>
                <w:szCs w:val="20"/>
              </w:rPr>
              <w:t>74</w:t>
            </w:r>
          </w:p>
        </w:tc>
        <w:tc>
          <w:tcPr>
            <w:tcW w:w="1915" w:type="dxa"/>
          </w:tcPr>
          <w:p w:rsidR="00E0531A" w:rsidRPr="008C390A" w:rsidRDefault="00953E0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 75 - </w:t>
            </w:r>
            <w:r w:rsidR="00E0531A" w:rsidRPr="008C390A">
              <w:rPr>
                <w:rFonts w:ascii="Times New Roman" w:hAnsi="Times New Roman" w:cs="Times New Roman"/>
                <w:sz w:val="20"/>
                <w:szCs w:val="20"/>
              </w:rPr>
              <w:t>90</w:t>
            </w:r>
          </w:p>
        </w:tc>
      </w:tr>
      <w:tr w:rsidR="00E0531A" w:rsidRPr="008C390A" w:rsidTr="00E0531A">
        <w:tc>
          <w:tcPr>
            <w:tcW w:w="1914"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Отметка </w:t>
            </w:r>
          </w:p>
        </w:tc>
        <w:tc>
          <w:tcPr>
            <w:tcW w:w="1914"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Отметка «2» </w:t>
            </w:r>
          </w:p>
        </w:tc>
        <w:tc>
          <w:tcPr>
            <w:tcW w:w="1914"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Отметка «3</w:t>
            </w:r>
          </w:p>
        </w:tc>
        <w:tc>
          <w:tcPr>
            <w:tcW w:w="1914"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 xml:space="preserve">Отметка «4» </w:t>
            </w:r>
          </w:p>
        </w:tc>
        <w:tc>
          <w:tcPr>
            <w:tcW w:w="1915" w:type="dxa"/>
          </w:tcPr>
          <w:p w:rsidR="00E0531A" w:rsidRPr="008C390A" w:rsidRDefault="00E0531A" w:rsidP="00A2141C">
            <w:pPr>
              <w:spacing w:line="240" w:lineRule="atLeast"/>
              <w:jc w:val="both"/>
              <w:rPr>
                <w:rFonts w:ascii="Times New Roman" w:hAnsi="Times New Roman" w:cs="Times New Roman"/>
                <w:sz w:val="20"/>
                <w:szCs w:val="20"/>
              </w:rPr>
            </w:pPr>
            <w:r w:rsidRPr="008C390A">
              <w:rPr>
                <w:rFonts w:ascii="Times New Roman" w:hAnsi="Times New Roman" w:cs="Times New Roman"/>
                <w:sz w:val="20"/>
                <w:szCs w:val="20"/>
              </w:rPr>
              <w:t>Отметка «5»</w:t>
            </w:r>
          </w:p>
        </w:tc>
      </w:tr>
    </w:tbl>
    <w:p w:rsidR="00E0531A" w:rsidRPr="008C390A" w:rsidRDefault="00953E0A" w:rsidP="00A2141C">
      <w:pPr>
        <w:pStyle w:val="190"/>
        <w:shd w:val="clear" w:color="auto" w:fill="auto"/>
        <w:spacing w:before="0" w:line="240" w:lineRule="atLeast"/>
        <w:ind w:left="-567" w:firstLine="141"/>
        <w:jc w:val="both"/>
        <w:rPr>
          <w:sz w:val="20"/>
          <w:szCs w:val="20"/>
        </w:rPr>
      </w:pPr>
      <w:r w:rsidRPr="008C390A">
        <w:rPr>
          <w:sz w:val="20"/>
          <w:szCs w:val="20"/>
        </w:rPr>
        <w:t>Критерии оценки индивидуального проекта (отметка в журнал ставится по желанию ученика)</w:t>
      </w:r>
    </w:p>
    <w:tbl>
      <w:tblPr>
        <w:tblStyle w:val="aa"/>
        <w:tblW w:w="0" w:type="auto"/>
        <w:tblInd w:w="-567" w:type="dxa"/>
        <w:tblLook w:val="04A0"/>
      </w:tblPr>
      <w:tblGrid>
        <w:gridCol w:w="9571"/>
      </w:tblGrid>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sz w:val="20"/>
                <w:szCs w:val="20"/>
              </w:rPr>
              <w:t xml:space="preserve">Критерии (максимальное значение 10 баллов)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1.Знание основных терминов и фактического материала по теме проекта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2.Знание существующих точек зрения (подходов) к проблеме и способов ее решения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3.Знание источников информации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4.Умение выделять проблему и обосновывать ее актуальность 5</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5.Умение формулировать цель, задачи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6.Умение сравнивать, сопоставлять, обобщать и делать выводы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7.Умение выявлять причинно-следственные связи, приводить аргументы и иллюстрировать примерами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sz w:val="20"/>
                <w:szCs w:val="20"/>
              </w:rPr>
            </w:pPr>
            <w:r w:rsidRPr="008C390A">
              <w:rPr>
                <w:b w:val="0"/>
                <w:sz w:val="20"/>
                <w:szCs w:val="20"/>
              </w:rPr>
              <w:t>8.Умение соотнести полученный результат (конечный продукт) с поставленной целью</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9.Умение находить требуемую информацию в различных источниках Умение соотнести полученный результат (конечный продукт) с поставленной целью </w:t>
            </w:r>
          </w:p>
        </w:tc>
      </w:tr>
      <w:tr w:rsidR="00953E0A" w:rsidRPr="008C390A" w:rsidTr="00953E0A">
        <w:tc>
          <w:tcPr>
            <w:tcW w:w="9571"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10.Владение грамотной, эмоциональной и свободной речью</w:t>
            </w:r>
          </w:p>
        </w:tc>
      </w:tr>
    </w:tbl>
    <w:p w:rsidR="00953E0A" w:rsidRPr="008C390A" w:rsidRDefault="00953E0A" w:rsidP="00A2141C">
      <w:pPr>
        <w:pStyle w:val="190"/>
        <w:shd w:val="clear" w:color="auto" w:fill="auto"/>
        <w:spacing w:before="0" w:line="240" w:lineRule="atLeast"/>
        <w:ind w:left="-567" w:firstLine="141"/>
        <w:jc w:val="both"/>
        <w:rPr>
          <w:sz w:val="20"/>
          <w:szCs w:val="20"/>
        </w:rPr>
      </w:pPr>
      <w:r w:rsidRPr="008C390A">
        <w:rPr>
          <w:sz w:val="20"/>
          <w:szCs w:val="20"/>
        </w:rPr>
        <w:t>Таблица перевода оценки индивидуального проекта</w:t>
      </w:r>
    </w:p>
    <w:tbl>
      <w:tblPr>
        <w:tblStyle w:val="aa"/>
        <w:tblW w:w="0" w:type="auto"/>
        <w:tblInd w:w="-567" w:type="dxa"/>
        <w:tblLook w:val="04A0"/>
      </w:tblPr>
      <w:tblGrid>
        <w:gridCol w:w="2392"/>
        <w:gridCol w:w="2393"/>
        <w:gridCol w:w="2393"/>
        <w:gridCol w:w="2393"/>
      </w:tblGrid>
      <w:tr w:rsidR="00953E0A" w:rsidRPr="008C390A" w:rsidTr="00953E0A">
        <w:tc>
          <w:tcPr>
            <w:tcW w:w="2392" w:type="dxa"/>
          </w:tcPr>
          <w:p w:rsidR="00953E0A" w:rsidRPr="008C390A" w:rsidRDefault="00953E0A" w:rsidP="00A2141C">
            <w:pPr>
              <w:spacing w:line="240" w:lineRule="atLeast"/>
              <w:jc w:val="both"/>
              <w:rPr>
                <w:rFonts w:ascii="Times New Roman" w:hAnsi="Times New Roman" w:cs="Times New Roman"/>
                <w:b/>
                <w:sz w:val="20"/>
                <w:szCs w:val="20"/>
              </w:rPr>
            </w:pPr>
            <w:r w:rsidRPr="008C390A">
              <w:rPr>
                <w:rFonts w:ascii="Times New Roman" w:hAnsi="Times New Roman" w:cs="Times New Roman"/>
                <w:b/>
                <w:sz w:val="20"/>
                <w:szCs w:val="20"/>
              </w:rPr>
              <w:lastRenderedPageBreak/>
              <w:t xml:space="preserve">Уровень </w:t>
            </w:r>
          </w:p>
        </w:tc>
        <w:tc>
          <w:tcPr>
            <w:tcW w:w="2393" w:type="dxa"/>
          </w:tcPr>
          <w:p w:rsidR="00953E0A" w:rsidRPr="008C390A" w:rsidRDefault="00953E0A" w:rsidP="00A2141C">
            <w:pPr>
              <w:spacing w:line="240" w:lineRule="atLeast"/>
              <w:jc w:val="both"/>
              <w:rPr>
                <w:rFonts w:ascii="Times New Roman" w:hAnsi="Times New Roman" w:cs="Times New Roman"/>
                <w:b/>
                <w:sz w:val="20"/>
                <w:szCs w:val="20"/>
              </w:rPr>
            </w:pPr>
            <w:r w:rsidRPr="008C390A">
              <w:rPr>
                <w:rFonts w:ascii="Times New Roman" w:hAnsi="Times New Roman" w:cs="Times New Roman"/>
                <w:b/>
                <w:sz w:val="20"/>
                <w:szCs w:val="20"/>
              </w:rPr>
              <w:t xml:space="preserve">% </w:t>
            </w:r>
          </w:p>
        </w:tc>
        <w:tc>
          <w:tcPr>
            <w:tcW w:w="2393" w:type="dxa"/>
          </w:tcPr>
          <w:p w:rsidR="00953E0A" w:rsidRPr="008C390A" w:rsidRDefault="00953E0A" w:rsidP="00A2141C">
            <w:pPr>
              <w:spacing w:line="240" w:lineRule="atLeast"/>
              <w:jc w:val="both"/>
              <w:rPr>
                <w:rFonts w:ascii="Times New Roman" w:hAnsi="Times New Roman" w:cs="Times New Roman"/>
                <w:b/>
                <w:sz w:val="20"/>
                <w:szCs w:val="20"/>
              </w:rPr>
            </w:pPr>
            <w:r w:rsidRPr="008C390A">
              <w:rPr>
                <w:rFonts w:ascii="Times New Roman" w:hAnsi="Times New Roman" w:cs="Times New Roman"/>
                <w:b/>
                <w:sz w:val="20"/>
                <w:szCs w:val="20"/>
              </w:rPr>
              <w:t xml:space="preserve">Баллы </w:t>
            </w:r>
          </w:p>
        </w:tc>
        <w:tc>
          <w:tcPr>
            <w:tcW w:w="2393" w:type="dxa"/>
          </w:tcPr>
          <w:p w:rsidR="00953E0A" w:rsidRPr="008C390A" w:rsidRDefault="00953E0A" w:rsidP="00A2141C">
            <w:pPr>
              <w:spacing w:line="240" w:lineRule="atLeast"/>
              <w:jc w:val="both"/>
              <w:rPr>
                <w:rFonts w:ascii="Times New Roman" w:hAnsi="Times New Roman" w:cs="Times New Roman"/>
                <w:b/>
                <w:sz w:val="20"/>
                <w:szCs w:val="20"/>
              </w:rPr>
            </w:pPr>
            <w:r w:rsidRPr="008C390A">
              <w:rPr>
                <w:rFonts w:ascii="Times New Roman" w:hAnsi="Times New Roman" w:cs="Times New Roman"/>
                <w:b/>
                <w:sz w:val="20"/>
                <w:szCs w:val="20"/>
              </w:rPr>
              <w:t xml:space="preserve"> Отметка</w:t>
            </w:r>
          </w:p>
        </w:tc>
      </w:tr>
      <w:tr w:rsidR="00953E0A" w:rsidRPr="008C390A" w:rsidTr="00953E0A">
        <w:tc>
          <w:tcPr>
            <w:tcW w:w="2392"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3 – высокий </w:t>
            </w:r>
          </w:p>
        </w:tc>
        <w:tc>
          <w:tcPr>
            <w:tcW w:w="2393"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90-100</w:t>
            </w:r>
          </w:p>
        </w:tc>
        <w:tc>
          <w:tcPr>
            <w:tcW w:w="2393"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 xml:space="preserve">9-10 баллов </w:t>
            </w:r>
          </w:p>
        </w:tc>
        <w:tc>
          <w:tcPr>
            <w:tcW w:w="2393" w:type="dxa"/>
          </w:tcPr>
          <w:p w:rsidR="00953E0A" w:rsidRPr="008C390A" w:rsidRDefault="00953E0A"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5</w:t>
            </w:r>
          </w:p>
        </w:tc>
      </w:tr>
      <w:tr w:rsidR="00953E0A" w:rsidRPr="008C390A" w:rsidTr="00953E0A">
        <w:tc>
          <w:tcPr>
            <w:tcW w:w="2392"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2 - повышенный</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66 - 89</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7 – 8</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4</w:t>
            </w:r>
          </w:p>
        </w:tc>
      </w:tr>
      <w:tr w:rsidR="00953E0A" w:rsidRPr="008C390A" w:rsidTr="00953E0A">
        <w:tc>
          <w:tcPr>
            <w:tcW w:w="2392"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1 – базовый</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50 - 65</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 – 6</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3</w:t>
            </w:r>
          </w:p>
        </w:tc>
      </w:tr>
      <w:tr w:rsidR="00953E0A" w:rsidRPr="008C390A" w:rsidTr="00953E0A">
        <w:tc>
          <w:tcPr>
            <w:tcW w:w="2392"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sz w:val="20"/>
                <w:szCs w:val="20"/>
              </w:rPr>
              <w:t>0 – ниже среднего</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50</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4и менее баллов</w:t>
            </w:r>
          </w:p>
        </w:tc>
        <w:tc>
          <w:tcPr>
            <w:tcW w:w="2393" w:type="dxa"/>
          </w:tcPr>
          <w:p w:rsidR="00953E0A" w:rsidRPr="008C390A" w:rsidRDefault="00AD7DFB" w:rsidP="00A2141C">
            <w:pPr>
              <w:pStyle w:val="190"/>
              <w:shd w:val="clear" w:color="auto" w:fill="auto"/>
              <w:spacing w:before="0" w:line="240" w:lineRule="atLeast"/>
              <w:jc w:val="both"/>
              <w:rPr>
                <w:b w:val="0"/>
                <w:bCs w:val="0"/>
                <w:color w:val="000000"/>
                <w:spacing w:val="4"/>
                <w:sz w:val="20"/>
                <w:szCs w:val="20"/>
                <w:shd w:val="clear" w:color="auto" w:fill="FFFFFF"/>
              </w:rPr>
            </w:pPr>
            <w:r w:rsidRPr="008C390A">
              <w:rPr>
                <w:b w:val="0"/>
                <w:bCs w:val="0"/>
                <w:color w:val="000000"/>
                <w:spacing w:val="4"/>
                <w:sz w:val="20"/>
                <w:szCs w:val="20"/>
                <w:shd w:val="clear" w:color="auto" w:fill="FFFFFF"/>
              </w:rPr>
              <w:t>2</w:t>
            </w:r>
          </w:p>
        </w:tc>
      </w:tr>
    </w:tbl>
    <w:p w:rsidR="00D36E75" w:rsidRPr="008C390A" w:rsidRDefault="00D36E75" w:rsidP="00A2141C">
      <w:pPr>
        <w:pStyle w:val="a3"/>
        <w:numPr>
          <w:ilvl w:val="0"/>
          <w:numId w:val="2"/>
        </w:numPr>
        <w:spacing w:after="0" w:line="240" w:lineRule="atLeast"/>
        <w:jc w:val="both"/>
        <w:rPr>
          <w:rFonts w:ascii="Times New Roman" w:hAnsi="Times New Roman" w:cs="Times New Roman"/>
          <w:b/>
          <w:sz w:val="20"/>
          <w:szCs w:val="20"/>
          <w:lang w:eastAsia="ar-SA"/>
        </w:rPr>
      </w:pPr>
      <w:r w:rsidRPr="008C390A">
        <w:rPr>
          <w:rFonts w:ascii="Times New Roman" w:hAnsi="Times New Roman" w:cs="Times New Roman"/>
          <w:b/>
          <w:sz w:val="20"/>
          <w:szCs w:val="20"/>
          <w:lang w:eastAsia="ar-SA"/>
        </w:rPr>
        <w:t>Содержание учебного предмета</w:t>
      </w:r>
    </w:p>
    <w:p w:rsidR="00911D72" w:rsidRPr="008C390A" w:rsidRDefault="00911D72" w:rsidP="00A2141C">
      <w:pPr>
        <w:pStyle w:val="a3"/>
        <w:tabs>
          <w:tab w:val="left" w:pos="960"/>
        </w:tabs>
        <w:spacing w:after="0" w:line="240" w:lineRule="atLeast"/>
        <w:ind w:left="-567"/>
        <w:jc w:val="both"/>
        <w:rPr>
          <w:rFonts w:ascii="Times New Roman" w:eastAsia="Times New Roman" w:hAnsi="Times New Roman" w:cs="Times New Roman"/>
          <w:sz w:val="20"/>
          <w:szCs w:val="20"/>
          <w:lang w:eastAsia="ru-RU"/>
        </w:rPr>
      </w:pPr>
      <w:r w:rsidRPr="008C390A">
        <w:rPr>
          <w:rFonts w:ascii="Times New Roman" w:eastAsia="Times New Roman" w:hAnsi="Times New Roman" w:cs="Times New Roman"/>
          <w:sz w:val="20"/>
          <w:szCs w:val="20"/>
          <w:lang w:eastAsia="ru-RU"/>
        </w:rPr>
        <w:t>Общее число часов, отведенных для изучения биологии на уровне основного общего образования, составляет 238 часов: в 5 классе – 34 часа ( 1 час в неделю), в 6 классе – 34 часа( 1 час в неделю), в 7 классе – 34 часа ( 1 час в неделю), в 8 классе – 68 часов ( 2 часа в неделю) в 9 классе – 68 часов( 2 часа в неделю).</w:t>
      </w:r>
    </w:p>
    <w:p w:rsidR="00A2141C" w:rsidRPr="008C390A" w:rsidRDefault="00A2141C" w:rsidP="00A2141C">
      <w:pPr>
        <w:pStyle w:val="a4"/>
        <w:widowControl w:val="0"/>
        <w:shd w:val="clear" w:color="auto" w:fill="FFFFFF"/>
        <w:spacing w:before="0" w:beforeAutospacing="0" w:after="0" w:afterAutospacing="0" w:line="240" w:lineRule="atLeast"/>
        <w:ind w:left="-567"/>
        <w:jc w:val="both"/>
        <w:rPr>
          <w:color w:val="000000"/>
          <w:sz w:val="20"/>
          <w:szCs w:val="20"/>
        </w:rPr>
      </w:pPr>
      <w:r w:rsidRPr="008C390A">
        <w:rPr>
          <w:sz w:val="20"/>
          <w:szCs w:val="20"/>
        </w:rPr>
        <w:t>Тематическое планирование составлено с учетом Федеральной П</w:t>
      </w:r>
      <w:r w:rsidRPr="008C390A">
        <w:rPr>
          <w:bCs/>
          <w:color w:val="000000"/>
          <w:sz w:val="20"/>
          <w:szCs w:val="20"/>
        </w:rPr>
        <w:t xml:space="preserve">рограммы воспитания обучающихся на уровне </w:t>
      </w:r>
      <w:r w:rsidRPr="008C390A">
        <w:rPr>
          <w:bCs/>
          <w:sz w:val="20"/>
          <w:szCs w:val="20"/>
        </w:rPr>
        <w:t xml:space="preserve">основного общего образования </w:t>
      </w:r>
      <w:r w:rsidRPr="008C390A">
        <w:rPr>
          <w:bCs/>
          <w:color w:val="000000"/>
          <w:sz w:val="20"/>
          <w:szCs w:val="20"/>
        </w:rPr>
        <w:t xml:space="preserve">утвержденной приказом МО РФ от </w:t>
      </w:r>
      <w:r w:rsidRPr="008C390A">
        <w:rPr>
          <w:bCs/>
          <w:color w:val="FF0000"/>
          <w:sz w:val="20"/>
          <w:szCs w:val="20"/>
        </w:rPr>
        <w:t>18.05.2023</w:t>
      </w:r>
      <w:r w:rsidRPr="008C390A">
        <w:rPr>
          <w:bCs/>
          <w:color w:val="000000"/>
          <w:sz w:val="20"/>
          <w:szCs w:val="20"/>
        </w:rPr>
        <w:t xml:space="preserve"> года № </w:t>
      </w:r>
      <w:r w:rsidRPr="008C390A">
        <w:rPr>
          <w:bCs/>
          <w:color w:val="FF0000"/>
          <w:sz w:val="20"/>
          <w:szCs w:val="20"/>
        </w:rPr>
        <w:t>370</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color w:val="000000"/>
          <w:sz w:val="20"/>
          <w:szCs w:val="20"/>
        </w:rPr>
        <w:t>Воспитательный потенциал учебного предмета «Биология» обеспечивает реализацию следующих целевых приоритетов воспитания обучающихся ООО:</w:t>
      </w:r>
      <w:r w:rsidRPr="008C390A">
        <w:rPr>
          <w:rFonts w:ascii="Times New Roman" w:hAnsi="Times New Roman" w:cs="Times New Roman"/>
          <w:sz w:val="20"/>
          <w:szCs w:val="20"/>
        </w:rPr>
        <w:t xml:space="preserve"> </w:t>
      </w:r>
    </w:p>
    <w:p w:rsidR="00A2141C" w:rsidRPr="008C390A" w:rsidRDefault="00A2141C" w:rsidP="00A2141C">
      <w:pPr>
        <w:spacing w:after="0" w:line="240" w:lineRule="atLeast"/>
        <w:ind w:left="-567"/>
        <w:jc w:val="both"/>
        <w:rPr>
          <w:rFonts w:ascii="Times New Roman" w:hAnsi="Times New Roman" w:cs="Times New Roman"/>
          <w:i/>
          <w:sz w:val="20"/>
          <w:szCs w:val="20"/>
        </w:rPr>
      </w:pPr>
      <w:r w:rsidRPr="008C390A">
        <w:rPr>
          <w:rFonts w:ascii="Times New Roman" w:hAnsi="Times New Roman" w:cs="Times New Roman"/>
          <w:i/>
          <w:sz w:val="20"/>
          <w:szCs w:val="20"/>
        </w:rPr>
        <w:t xml:space="preserve">Гражданское воспитание: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rsidR="00A2141C" w:rsidRPr="008C390A" w:rsidRDefault="00A2141C" w:rsidP="00A2141C">
      <w:pPr>
        <w:spacing w:after="0" w:line="240" w:lineRule="atLeast"/>
        <w:ind w:left="-567"/>
        <w:jc w:val="both"/>
        <w:rPr>
          <w:rFonts w:ascii="Times New Roman" w:hAnsi="Times New Roman" w:cs="Times New Roman"/>
          <w:i/>
          <w:sz w:val="20"/>
          <w:szCs w:val="20"/>
        </w:rPr>
      </w:pPr>
      <w:r w:rsidRPr="008C390A">
        <w:rPr>
          <w:rFonts w:ascii="Times New Roman" w:hAnsi="Times New Roman" w:cs="Times New Roman"/>
          <w:i/>
          <w:sz w:val="20"/>
          <w:szCs w:val="20"/>
        </w:rPr>
        <w:t xml:space="preserve">Патриотическое воспитание: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сознающий свою национальную, этническую принадлежность, любящий свой народ, его традиции, культуру; </w:t>
      </w:r>
    </w:p>
    <w:p w:rsidR="00A2141C" w:rsidRPr="008C390A" w:rsidRDefault="00A2141C" w:rsidP="00A2141C">
      <w:pPr>
        <w:spacing w:after="0" w:line="240" w:lineRule="atLeast"/>
        <w:ind w:left="-567"/>
        <w:jc w:val="both"/>
        <w:rPr>
          <w:rFonts w:ascii="Times New Roman" w:hAnsi="Times New Roman" w:cs="Times New Roman"/>
          <w:i/>
          <w:sz w:val="20"/>
          <w:szCs w:val="20"/>
        </w:rPr>
      </w:pPr>
      <w:r w:rsidRPr="008C390A">
        <w:rPr>
          <w:rFonts w:ascii="Times New Roman" w:hAnsi="Times New Roman" w:cs="Times New Roman"/>
          <w:i/>
          <w:sz w:val="20"/>
          <w:szCs w:val="20"/>
        </w:rPr>
        <w:t xml:space="preserve">Духовно-нравственное воспитание: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w:t>
      </w:r>
      <w:r w:rsidRPr="008C390A">
        <w:rPr>
          <w:rFonts w:ascii="Times New Roman" w:hAnsi="Times New Roman" w:cs="Times New Roman"/>
          <w:i/>
          <w:sz w:val="20"/>
          <w:szCs w:val="20"/>
        </w:rPr>
        <w:t xml:space="preserve">Физическое воспитание, формирование культуры здоровья и эмоционального благополучия: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11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способный адаптироваться к меняющимся социальным, информационным и природным условиям, стрессовым ситуациям. </w:t>
      </w:r>
    </w:p>
    <w:p w:rsidR="00A2141C" w:rsidRPr="008C390A" w:rsidRDefault="00A2141C" w:rsidP="00A2141C">
      <w:pPr>
        <w:spacing w:after="0" w:line="240" w:lineRule="atLeast"/>
        <w:ind w:left="-567"/>
        <w:jc w:val="both"/>
        <w:rPr>
          <w:rFonts w:ascii="Times New Roman" w:hAnsi="Times New Roman" w:cs="Times New Roman"/>
          <w:i/>
          <w:sz w:val="20"/>
          <w:szCs w:val="20"/>
        </w:rPr>
      </w:pPr>
      <w:r w:rsidRPr="008C390A">
        <w:rPr>
          <w:rFonts w:ascii="Times New Roman" w:hAnsi="Times New Roman" w:cs="Times New Roman"/>
          <w:sz w:val="20"/>
          <w:szCs w:val="20"/>
        </w:rPr>
        <w:t> </w:t>
      </w:r>
      <w:r w:rsidRPr="008C390A">
        <w:rPr>
          <w:rFonts w:ascii="Times New Roman" w:hAnsi="Times New Roman" w:cs="Times New Roman"/>
          <w:i/>
          <w:sz w:val="20"/>
          <w:szCs w:val="20"/>
        </w:rPr>
        <w:t xml:space="preserve">Трудовое воспитание: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уважающий труд, результаты своего труда, труда других людей;</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проявляющий интерес к практическому изучению профессий и труда различного рода, в том числе на основе применения предметных знаний;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A2141C" w:rsidRPr="008C390A" w:rsidRDefault="00A2141C" w:rsidP="00A2141C">
      <w:pPr>
        <w:spacing w:after="0" w:line="240" w:lineRule="atLeast"/>
        <w:ind w:left="-567"/>
        <w:jc w:val="both"/>
        <w:rPr>
          <w:rFonts w:ascii="Times New Roman" w:hAnsi="Times New Roman" w:cs="Times New Roman"/>
          <w:i/>
          <w:sz w:val="20"/>
          <w:szCs w:val="20"/>
        </w:rPr>
      </w:pPr>
      <w:r w:rsidRPr="008C390A">
        <w:rPr>
          <w:rFonts w:ascii="Times New Roman" w:hAnsi="Times New Roman" w:cs="Times New Roman"/>
          <w:i/>
          <w:sz w:val="20"/>
          <w:szCs w:val="20"/>
        </w:rPr>
        <w:t xml:space="preserve">Экологическое воспитание: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lastRenderedPageBreak/>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сознающий свою ответственность как гражданина и потребителя в условиях взаимосвязи природной, технологической и социальной сред;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выражающий активное неприятие действий, приносящих вред природе;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участвующий в практической деятельности экологической, природоохранной направленности. </w:t>
      </w:r>
    </w:p>
    <w:p w:rsidR="00A2141C" w:rsidRPr="008C390A" w:rsidRDefault="00A2141C" w:rsidP="00A2141C">
      <w:pPr>
        <w:spacing w:after="0" w:line="240" w:lineRule="atLeast"/>
        <w:ind w:left="-567"/>
        <w:jc w:val="both"/>
        <w:rPr>
          <w:rFonts w:ascii="Times New Roman" w:hAnsi="Times New Roman" w:cs="Times New Roman"/>
          <w:i/>
          <w:sz w:val="20"/>
          <w:szCs w:val="20"/>
        </w:rPr>
      </w:pPr>
      <w:r w:rsidRPr="008C390A">
        <w:rPr>
          <w:rFonts w:ascii="Times New Roman" w:hAnsi="Times New Roman" w:cs="Times New Roman"/>
          <w:i/>
          <w:sz w:val="20"/>
          <w:szCs w:val="20"/>
        </w:rPr>
        <w:t xml:space="preserve">Ценности научного познания: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выражающий познавательные интересы в разных предметных областях с учётом индивидуальных интересов, способностей, достижений;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ориентированный в деятельности на научные знания о природе и обществе, взаимосвязях человека с природной и социальной средой;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A2141C" w:rsidRPr="008C390A" w:rsidRDefault="00A2141C"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t xml:space="preserve">●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p w:rsidR="00A2141C" w:rsidRPr="008C390A" w:rsidRDefault="00A2141C" w:rsidP="00A2141C">
      <w:pPr>
        <w:pStyle w:val="a3"/>
        <w:spacing w:after="0" w:line="240" w:lineRule="atLeast"/>
        <w:ind w:left="-567"/>
        <w:jc w:val="both"/>
        <w:rPr>
          <w:rFonts w:ascii="Times New Roman" w:eastAsia="Times New Roman" w:hAnsi="Times New Roman" w:cs="Times New Roman"/>
          <w:b/>
          <w:bCs/>
          <w:sz w:val="20"/>
          <w:szCs w:val="20"/>
          <w:lang w:eastAsia="ru-RU"/>
        </w:rPr>
      </w:pPr>
      <w:r w:rsidRPr="008C390A">
        <w:rPr>
          <w:rFonts w:ascii="Times New Roman" w:eastAsia="Times New Roman" w:hAnsi="Times New Roman" w:cs="Times New Roman"/>
          <w:b/>
          <w:sz w:val="20"/>
          <w:szCs w:val="20"/>
          <w:lang w:eastAsia="ru-RU"/>
        </w:rPr>
        <w:t xml:space="preserve">2.1.  </w:t>
      </w:r>
      <w:r w:rsidRPr="008C390A">
        <w:rPr>
          <w:rFonts w:ascii="Times New Roman" w:hAnsi="Times New Roman" w:cs="Times New Roman"/>
          <w:b/>
          <w:sz w:val="20"/>
          <w:szCs w:val="20"/>
        </w:rPr>
        <w:t>Тематическое  планирование</w:t>
      </w:r>
      <w:r w:rsidRPr="008C390A">
        <w:rPr>
          <w:rFonts w:ascii="Times New Roman" w:eastAsia="Times New Roman" w:hAnsi="Times New Roman" w:cs="Times New Roman"/>
          <w:b/>
          <w:sz w:val="20"/>
          <w:szCs w:val="20"/>
          <w:lang w:eastAsia="ru-RU"/>
        </w:rPr>
        <w:t xml:space="preserve"> </w:t>
      </w:r>
      <w:r w:rsidRPr="008C390A">
        <w:rPr>
          <w:rFonts w:ascii="Times New Roman" w:eastAsia="Times New Roman" w:hAnsi="Times New Roman" w:cs="Times New Roman"/>
          <w:b/>
          <w:bCs/>
          <w:sz w:val="20"/>
          <w:szCs w:val="20"/>
          <w:lang w:eastAsia="ru-RU"/>
        </w:rPr>
        <w:t xml:space="preserve">учебного курса «Биология»  </w:t>
      </w:r>
    </w:p>
    <w:p w:rsidR="00A2141C" w:rsidRPr="008C390A" w:rsidRDefault="00A2141C" w:rsidP="00A2141C">
      <w:pPr>
        <w:pStyle w:val="a3"/>
        <w:spacing w:after="0" w:line="240" w:lineRule="atLeast"/>
        <w:ind w:left="-567"/>
        <w:jc w:val="both"/>
        <w:rPr>
          <w:rFonts w:ascii="Times New Roman" w:eastAsia="Times New Roman" w:hAnsi="Times New Roman" w:cs="Times New Roman"/>
          <w:b/>
          <w:bCs/>
          <w:sz w:val="20"/>
          <w:szCs w:val="20"/>
          <w:lang w:eastAsia="ru-RU"/>
        </w:rPr>
      </w:pPr>
      <w:r w:rsidRPr="008C390A">
        <w:rPr>
          <w:rFonts w:ascii="Times New Roman" w:eastAsia="Times New Roman" w:hAnsi="Times New Roman" w:cs="Times New Roman"/>
          <w:b/>
          <w:bCs/>
          <w:sz w:val="20"/>
          <w:szCs w:val="20"/>
          <w:lang w:eastAsia="ru-RU"/>
        </w:rPr>
        <w:t>5 класс</w:t>
      </w:r>
    </w:p>
    <w:tbl>
      <w:tblPr>
        <w:tblW w:w="10065" w:type="dxa"/>
        <w:tblInd w:w="-492" w:type="dxa"/>
        <w:tblLayout w:type="fixed"/>
        <w:tblCellMar>
          <w:top w:w="15" w:type="dxa"/>
          <w:left w:w="15" w:type="dxa"/>
          <w:bottom w:w="15" w:type="dxa"/>
          <w:right w:w="15" w:type="dxa"/>
        </w:tblCellMar>
        <w:tblLook w:val="0600"/>
      </w:tblPr>
      <w:tblGrid>
        <w:gridCol w:w="425"/>
        <w:gridCol w:w="2127"/>
        <w:gridCol w:w="709"/>
        <w:gridCol w:w="1701"/>
        <w:gridCol w:w="2126"/>
        <w:gridCol w:w="2977"/>
      </w:tblGrid>
      <w:tr w:rsidR="00A2141C" w:rsidRPr="008C390A" w:rsidTr="005265A5">
        <w:tc>
          <w:tcPr>
            <w:tcW w:w="4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 п/п </w:t>
            </w:r>
          </w:p>
        </w:tc>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Наименование разделов и тем программы </w:t>
            </w:r>
          </w:p>
        </w:tc>
        <w:tc>
          <w:tcPr>
            <w:tcW w:w="453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Количество часов</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Электронные (цифровые) образовательные ресурсы </w:t>
            </w:r>
          </w:p>
        </w:tc>
      </w:tr>
      <w:tr w:rsidR="00A2141C" w:rsidRPr="008C390A" w:rsidTr="005265A5">
        <w:tc>
          <w:tcPr>
            <w:tcW w:w="4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Всего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Контрольные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p w:rsidR="00A2141C" w:rsidRPr="008C390A" w:rsidRDefault="00A2141C" w:rsidP="005265A5">
            <w:pPr>
              <w:spacing w:after="0" w:line="240" w:lineRule="atLeast"/>
              <w:jc w:val="both"/>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Практические работы </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r>
      <w:tr w:rsidR="00A2141C" w:rsidRPr="008C390A" w:rsidTr="005265A5">
        <w:trPr>
          <w:trHeight w:val="1395"/>
        </w:trPr>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1</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Биология – наука о живой природе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lang w:val="en-US"/>
              </w:rPr>
            </w:pPr>
            <w:r w:rsidRPr="008C390A">
              <w:rPr>
                <w:rFonts w:ascii="Times New Roman" w:hAnsi="Times New Roman" w:cs="Times New Roman"/>
                <w:color w:val="000000"/>
                <w:sz w:val="20"/>
                <w:szCs w:val="20"/>
                <w:lang w:val="en-US"/>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Библиотека ФГИС «Моя школа» – lesson.academy-content.myschool.edu.ru/06/05</w:t>
            </w:r>
          </w:p>
        </w:tc>
      </w:tr>
      <w:tr w:rsidR="00A2141C" w:rsidRPr="008C390A" w:rsidTr="005265A5">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2</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Методы изучения живой природы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Л.р. – 2</w:t>
            </w:r>
          </w:p>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Э. - 1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Биология, 5 класс, ФГАОУ ДПО «Академия Минпросвещения России»</w:t>
            </w:r>
          </w:p>
        </w:tc>
      </w:tr>
      <w:tr w:rsidR="00A2141C" w:rsidRPr="008C390A" w:rsidTr="005265A5">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3</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Организмы – тела живой природы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Л.р.1</w:t>
            </w:r>
          </w:p>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Пр.р.1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Тренажер «Облако знаний». Биология. 5 класс, ООО «Физикон Лаб»</w:t>
            </w:r>
          </w:p>
        </w:tc>
      </w:tr>
      <w:tr w:rsidR="00A2141C" w:rsidRPr="008C390A" w:rsidTr="005265A5">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4</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Организмы и среда обитания</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Пр.р. – 1</w:t>
            </w:r>
          </w:p>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Э. - 1</w:t>
            </w:r>
          </w:p>
          <w:p w:rsidR="00A2141C" w:rsidRPr="008C390A" w:rsidRDefault="00A2141C" w:rsidP="005265A5">
            <w:pPr>
              <w:spacing w:after="0" w:line="240" w:lineRule="atLeast"/>
              <w:jc w:val="both"/>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Электронный образовательный ресурс «Домашние задания. Основное общее образование. Биология», 5–9 класс, АО Издательство «Просвещение»</w:t>
            </w:r>
          </w:p>
        </w:tc>
      </w:tr>
      <w:tr w:rsidR="00A2141C" w:rsidRPr="008C390A" w:rsidTr="005265A5">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5</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Природные сообщества</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6</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Э. - 2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hAnsi="Times New Roman" w:cs="Times New Roman"/>
                <w:color w:val="000000"/>
                <w:sz w:val="20"/>
                <w:szCs w:val="20"/>
              </w:rPr>
              <w:t>&lt;...&gt;</w:t>
            </w:r>
          </w:p>
        </w:tc>
      </w:tr>
      <w:tr w:rsidR="00A2141C" w:rsidRPr="008C390A" w:rsidTr="005265A5">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6</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Живая природа и человек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Пр.р. – 1</w:t>
            </w:r>
          </w:p>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 </w:t>
            </w:r>
            <w:r w:rsidRPr="008C390A">
              <w:rPr>
                <w:rFonts w:hAnsi="Times New Roman" w:cs="Times New Roman"/>
                <w:color w:val="000000"/>
                <w:sz w:val="20"/>
                <w:szCs w:val="20"/>
              </w:rPr>
              <w:t>&lt;...&gt;</w:t>
            </w:r>
          </w:p>
        </w:tc>
      </w:tr>
      <w:tr w:rsidR="00A2141C" w:rsidRPr="008C390A" w:rsidTr="005265A5">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7</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Повторение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hAnsi="Times New Roman" w:cs="Times New Roman"/>
                <w:color w:val="000000"/>
                <w:sz w:val="20"/>
                <w:szCs w:val="20"/>
              </w:rPr>
              <w:t>&lt;...&gt;</w:t>
            </w:r>
          </w:p>
        </w:tc>
      </w:tr>
      <w:tr w:rsidR="00A2141C" w:rsidRPr="008C390A" w:rsidTr="005265A5">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34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lang w:val="en-US"/>
              </w:rPr>
            </w:pPr>
            <w:r w:rsidRPr="008C390A">
              <w:rPr>
                <w:rFonts w:ascii="Times New Roman" w:hAnsi="Times New Roman" w:cs="Times New Roman"/>
                <w:color w:val="000000"/>
                <w:sz w:val="20"/>
                <w:szCs w:val="20"/>
                <w:lang w:val="en-US"/>
              </w:rPr>
              <w:t>2</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r>
    </w:tbl>
    <w:p w:rsidR="00A2141C" w:rsidRPr="008C390A" w:rsidRDefault="00A2141C" w:rsidP="00A2141C">
      <w:pPr>
        <w:spacing w:after="0" w:line="240" w:lineRule="atLeast"/>
        <w:jc w:val="both"/>
        <w:rPr>
          <w:rFonts w:ascii="Times New Roman" w:hAnsi="Times New Roman" w:cs="Times New Roman"/>
          <w:b/>
          <w:bCs/>
          <w:color w:val="252525"/>
          <w:spacing w:val="-2"/>
          <w:sz w:val="20"/>
          <w:szCs w:val="20"/>
        </w:rPr>
      </w:pPr>
      <w:r w:rsidRPr="008C390A">
        <w:rPr>
          <w:rFonts w:ascii="Times New Roman" w:hAnsi="Times New Roman" w:cs="Times New Roman"/>
          <w:b/>
          <w:bCs/>
          <w:color w:val="252525"/>
          <w:spacing w:val="-2"/>
          <w:sz w:val="20"/>
          <w:szCs w:val="20"/>
        </w:rPr>
        <w:t>6 класс</w:t>
      </w:r>
    </w:p>
    <w:tbl>
      <w:tblPr>
        <w:tblW w:w="10065" w:type="dxa"/>
        <w:tblInd w:w="-492" w:type="dxa"/>
        <w:tblCellMar>
          <w:top w:w="15" w:type="dxa"/>
          <w:left w:w="15" w:type="dxa"/>
          <w:bottom w:w="15" w:type="dxa"/>
          <w:right w:w="15" w:type="dxa"/>
        </w:tblCellMar>
        <w:tblLook w:val="0600"/>
      </w:tblPr>
      <w:tblGrid>
        <w:gridCol w:w="462"/>
        <w:gridCol w:w="3131"/>
        <w:gridCol w:w="652"/>
        <w:gridCol w:w="1398"/>
        <w:gridCol w:w="1570"/>
        <w:gridCol w:w="2852"/>
      </w:tblGrid>
      <w:tr w:rsidR="00A2141C" w:rsidRPr="008C390A" w:rsidTr="005265A5">
        <w:tc>
          <w:tcPr>
            <w:tcW w:w="4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Наименование разделов и тем программы </w:t>
            </w:r>
          </w:p>
        </w:tc>
        <w:tc>
          <w:tcPr>
            <w:tcW w:w="41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Количество часов</w:t>
            </w:r>
          </w:p>
        </w:tc>
        <w:tc>
          <w:tcPr>
            <w:tcW w:w="31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Электронные (цифровые) образовательные ресурсы </w:t>
            </w:r>
          </w:p>
        </w:tc>
      </w:tr>
      <w:tr w:rsidR="00A2141C" w:rsidRPr="008C390A" w:rsidTr="005265A5">
        <w:tc>
          <w:tcPr>
            <w:tcW w:w="4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Контрольные работы </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 xml:space="preserve">Практические работы </w:t>
            </w:r>
          </w:p>
        </w:tc>
        <w:tc>
          <w:tcPr>
            <w:tcW w:w="31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r>
      <w:tr w:rsidR="00A2141C" w:rsidRPr="008C390A" w:rsidTr="005265A5">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Растительный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Л.р. - 2</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Библиотека ФГИС «Моя школа» – lesson.academy-content.myschool.edu.ru/06/06</w:t>
            </w:r>
          </w:p>
        </w:tc>
      </w:tr>
      <w:tr w:rsidR="00A2141C" w:rsidRPr="008C390A" w:rsidTr="005265A5">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Строение и многообразие покрытосеменных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Л.р. - 9</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Биология, 6 класс, ФГАОУ ДПО «Академия Минпросвещения России»</w:t>
            </w:r>
          </w:p>
        </w:tc>
      </w:tr>
      <w:tr w:rsidR="00A2141C" w:rsidRPr="008C390A" w:rsidTr="005265A5">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Жизнедеятельность растительного организма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1</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Л.р. – 1</w:t>
            </w:r>
          </w:p>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Пр.р. - 1</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Тренажер «Облако знаний». Биология. 6 класс, ООО «Физикон Лаб»;</w:t>
            </w:r>
          </w:p>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olor w:val="000000"/>
                <w:sz w:val="20"/>
                <w:szCs w:val="20"/>
              </w:rPr>
              <w:t xml:space="preserve">Библиотека ЦОК </w:t>
            </w:r>
            <w:hyperlink r:id="rId8">
              <w:r w:rsidRPr="008C390A">
                <w:rPr>
                  <w:rFonts w:ascii="Times New Roman" w:hAnsi="Times New Roman"/>
                  <w:color w:val="0000FF"/>
                  <w:sz w:val="20"/>
                  <w:szCs w:val="20"/>
                  <w:u w:val="single"/>
                </w:rPr>
                <w:t>https://m.edsoo.ru/7f413368</w:t>
              </w:r>
            </w:hyperlink>
          </w:p>
        </w:tc>
      </w:tr>
      <w:tr w:rsidR="00A2141C" w:rsidRPr="008C390A" w:rsidTr="005265A5">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Повторение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sz w:val="20"/>
                <w:szCs w:val="20"/>
              </w:rPr>
            </w:pPr>
            <w:r w:rsidRPr="008C390A">
              <w:rPr>
                <w:rFonts w:ascii="Times New Roman" w:hAnsi="Times New Roman" w:cs="Times New Roman"/>
                <w:color w:val="000000"/>
                <w:sz w:val="20"/>
                <w:szCs w:val="20"/>
              </w:rPr>
              <w:t>Электронный образовательный ресурс «Домашние задания. Основное общее образование. Биология», 5–9 класс, АО Издательство «Просвещение»</w:t>
            </w:r>
          </w:p>
        </w:tc>
      </w:tr>
      <w:tr w:rsidR="00A2141C" w:rsidRPr="008C390A" w:rsidTr="005265A5">
        <w:tc>
          <w:tcPr>
            <w:tcW w:w="281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1</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13</w:t>
            </w:r>
          </w:p>
        </w:tc>
        <w:tc>
          <w:tcPr>
            <w:tcW w:w="3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ascii="Times New Roman" w:hAnsi="Times New Roman" w:cs="Times New Roman"/>
                <w:color w:val="000000"/>
                <w:sz w:val="20"/>
                <w:szCs w:val="20"/>
              </w:rPr>
            </w:pPr>
          </w:p>
        </w:tc>
      </w:tr>
    </w:tbl>
    <w:p w:rsidR="00A2141C" w:rsidRPr="008C390A" w:rsidRDefault="00A2141C" w:rsidP="00A2141C">
      <w:pPr>
        <w:spacing w:after="0" w:line="240" w:lineRule="atLeast"/>
        <w:jc w:val="both"/>
        <w:rPr>
          <w:rFonts w:ascii="Times New Roman" w:hAnsi="Times New Roman" w:cs="Times New Roman"/>
          <w:b/>
          <w:bCs/>
          <w:color w:val="252525"/>
          <w:spacing w:val="-2"/>
          <w:sz w:val="20"/>
          <w:szCs w:val="20"/>
        </w:rPr>
      </w:pPr>
      <w:r w:rsidRPr="008C390A">
        <w:rPr>
          <w:rFonts w:ascii="Times New Roman" w:hAnsi="Times New Roman" w:cs="Times New Roman"/>
          <w:b/>
          <w:bCs/>
          <w:color w:val="252525"/>
          <w:spacing w:val="-2"/>
          <w:sz w:val="20"/>
          <w:szCs w:val="20"/>
        </w:rPr>
        <w:t>7 класс</w:t>
      </w:r>
    </w:p>
    <w:tbl>
      <w:tblPr>
        <w:tblW w:w="10065" w:type="dxa"/>
        <w:tblInd w:w="-492" w:type="dxa"/>
        <w:tblCellMar>
          <w:top w:w="15" w:type="dxa"/>
          <w:left w:w="15" w:type="dxa"/>
          <w:bottom w:w="15" w:type="dxa"/>
          <w:right w:w="15" w:type="dxa"/>
        </w:tblCellMar>
        <w:tblLook w:val="0600"/>
      </w:tblPr>
      <w:tblGrid>
        <w:gridCol w:w="503"/>
        <w:gridCol w:w="2965"/>
        <w:gridCol w:w="652"/>
        <w:gridCol w:w="1398"/>
        <w:gridCol w:w="1456"/>
        <w:gridCol w:w="3091"/>
      </w:tblGrid>
      <w:tr w:rsidR="00A2141C" w:rsidRPr="008C390A" w:rsidTr="005265A5">
        <w:tc>
          <w:tcPr>
            <w:tcW w:w="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w:t>
            </w:r>
            <w:r w:rsidRPr="008C390A">
              <w:rPr>
                <w:rFonts w:hAnsi="Times New Roman" w:cs="Times New Roman"/>
                <w:b/>
                <w:bCs/>
                <w:color w:val="000000"/>
                <w:sz w:val="20"/>
                <w:szCs w:val="20"/>
              </w:rPr>
              <w:t>/</w:t>
            </w:r>
            <w:r w:rsidRPr="008C390A">
              <w:rPr>
                <w:rFonts w:hAnsi="Times New Roman" w:cs="Times New Roman"/>
                <w:b/>
                <w:bCs/>
                <w:color w:val="000000"/>
                <w:sz w:val="20"/>
                <w:szCs w:val="20"/>
              </w:rPr>
              <w:t>п</w:t>
            </w:r>
            <w:r w:rsidRPr="008C390A">
              <w:rPr>
                <w:rFonts w:hAnsi="Times New Roman" w:cs="Times New Roman"/>
                <w:b/>
                <w:bCs/>
                <w:color w:val="000000"/>
                <w:sz w:val="20"/>
                <w:szCs w:val="20"/>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Наименование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разделов</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тем</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программы</w:t>
            </w:r>
            <w:r w:rsidRPr="008C390A">
              <w:rPr>
                <w:rFonts w:hAnsi="Times New Roman" w:cs="Times New Roman"/>
                <w:b/>
                <w:bCs/>
                <w:color w:val="000000"/>
                <w:sz w:val="20"/>
                <w:szCs w:val="20"/>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Количество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часов</w:t>
            </w:r>
          </w:p>
        </w:tc>
        <w:tc>
          <w:tcPr>
            <w:tcW w:w="33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Электронные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цифровые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образовательные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ресурсы</w:t>
            </w:r>
            <w:r w:rsidRPr="008C390A">
              <w:rPr>
                <w:rFonts w:hAnsi="Times New Roman" w:cs="Times New Roman"/>
                <w:b/>
                <w:bCs/>
                <w:color w:val="000000"/>
                <w:sz w:val="20"/>
                <w:szCs w:val="20"/>
              </w:rPr>
              <w:t xml:space="preserve"> </w:t>
            </w:r>
          </w:p>
        </w:tc>
      </w:tr>
      <w:tr w:rsidR="00A2141C" w:rsidRPr="008C390A" w:rsidTr="005265A5">
        <w:tc>
          <w:tcPr>
            <w:tcW w:w="5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Всего</w:t>
            </w:r>
            <w:r w:rsidRPr="008C390A">
              <w:rPr>
                <w:rFonts w:hAnsi="Times New Roman" w:cs="Times New Roman"/>
                <w:b/>
                <w:bCs/>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Контрольные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Практические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tc>
        <w:tc>
          <w:tcPr>
            <w:tcW w:w="33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Систематические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группы</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.- 9</w:t>
            </w:r>
          </w:p>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Э</w:t>
            </w:r>
            <w:r w:rsidRPr="008C390A">
              <w:rPr>
                <w:rFonts w:hAnsi="Times New Roman" w:cs="Times New Roman"/>
                <w:color w:val="000000"/>
                <w:sz w:val="20"/>
                <w:szCs w:val="20"/>
              </w:rPr>
              <w:t>. - 1</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Библиотека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ФГИС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«Моя</w:t>
            </w:r>
            <w:r w:rsidRPr="008C390A">
              <w:rPr>
                <w:rFonts w:hAnsi="Times New Roman" w:cs="Times New Roman"/>
                <w:color w:val="000000"/>
                <w:sz w:val="20"/>
                <w:szCs w:val="20"/>
              </w:rPr>
              <w:t xml:space="preserve"> </w:t>
            </w:r>
            <w:r w:rsidRPr="008C390A">
              <w:rPr>
                <w:rFonts w:hAnsi="Times New Roman" w:cs="Times New Roman"/>
                <w:color w:val="000000"/>
                <w:sz w:val="20"/>
                <w:szCs w:val="20"/>
              </w:rPr>
              <w:t>школа»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 </w:t>
            </w:r>
            <w:r w:rsidRPr="008C390A">
              <w:rPr>
                <w:rFonts w:hAnsi="Times New Roman" w:cs="Times New Roman"/>
                <w:color w:val="000000"/>
                <w:sz w:val="20"/>
                <w:szCs w:val="20"/>
              </w:rPr>
              <w:t>lesson.academy-content.myschool.edu.ru/06/07</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растительного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Э</w:t>
            </w:r>
            <w:r w:rsidRPr="008C390A">
              <w:rPr>
                <w:rFonts w:hAnsi="Times New Roman" w:cs="Times New Roman"/>
                <w:color w:val="000000"/>
                <w:sz w:val="20"/>
                <w:szCs w:val="20"/>
              </w:rPr>
              <w:t>.- 1</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Биология</w:t>
            </w:r>
            <w:r w:rsidRPr="008C390A">
              <w:rPr>
                <w:rFonts w:hAnsi="Times New Roman" w:cs="Times New Roman"/>
                <w:color w:val="000000"/>
                <w:sz w:val="20"/>
                <w:szCs w:val="20"/>
              </w:rPr>
              <w:t xml:space="preserve">, 7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ФГАОУ</w:t>
            </w:r>
            <w:r w:rsidRPr="008C390A">
              <w:rPr>
                <w:rFonts w:hAnsi="Times New Roman" w:cs="Times New Roman"/>
                <w:color w:val="000000"/>
                <w:sz w:val="20"/>
                <w:szCs w:val="20"/>
              </w:rPr>
              <w:t xml:space="preserve"> </w:t>
            </w:r>
            <w:r w:rsidRPr="008C390A">
              <w:rPr>
                <w:rFonts w:hAnsi="Times New Roman" w:cs="Times New Roman"/>
                <w:color w:val="000000"/>
                <w:sz w:val="20"/>
                <w:szCs w:val="20"/>
              </w:rPr>
              <w:t>ДПО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«Академия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Минпросвещения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России»</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Тренажер</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«Облако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7</w:t>
            </w:r>
            <w:r w:rsidRPr="008C390A">
              <w:rPr>
                <w:rFonts w:hAnsi="Times New Roman" w:cs="Times New Roman"/>
                <w:color w:val="000000"/>
                <w:sz w:val="20"/>
                <w:szCs w:val="20"/>
              </w:rPr>
              <w:t> 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ООО</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«Физикон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Растения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Электронный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образовательный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ресурс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«Домашние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5</w:t>
            </w:r>
            <w:r w:rsidRPr="008C390A">
              <w:rPr>
                <w:rFonts w:hAnsi="Times New Roman" w:cs="Times New Roman"/>
                <w:color w:val="000000"/>
                <w:sz w:val="20"/>
                <w:szCs w:val="20"/>
              </w:rPr>
              <w:t>–</w:t>
            </w:r>
            <w:r w:rsidRPr="008C390A">
              <w:rPr>
                <w:rFonts w:hAnsi="Times New Roman" w:cs="Times New Roman"/>
                <w:color w:val="000000"/>
                <w:sz w:val="20"/>
                <w:szCs w:val="20"/>
              </w:rPr>
              <w:t xml:space="preserve">9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АО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Издательство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«Просвещение»</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Грибы</w:t>
            </w:r>
            <w:r w:rsidRPr="008C390A">
              <w:rPr>
                <w:rFonts w:hAnsi="Times New Roman" w:cs="Times New Roman"/>
                <w:color w:val="000000"/>
                <w:sz w:val="20"/>
                <w:szCs w:val="20"/>
              </w:rPr>
              <w:t xml:space="preserve">. </w:t>
            </w:r>
            <w:r w:rsidRPr="008C390A">
              <w:rPr>
                <w:rFonts w:hAnsi="Times New Roman" w:cs="Times New Roman"/>
                <w:color w:val="000000"/>
                <w:sz w:val="20"/>
                <w:szCs w:val="20"/>
              </w:rPr>
              <w:t>Лишайники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Бактерии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- 3</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ascii="Times New Roman" w:hAnsi="Times New Roman"/>
                <w:color w:val="000000"/>
                <w:sz w:val="20"/>
                <w:szCs w:val="20"/>
              </w:rPr>
              <w:t xml:space="preserve">Библиотека ЦОК </w:t>
            </w:r>
            <w:hyperlink r:id="rId9">
              <w:r w:rsidRPr="008C390A">
                <w:rPr>
                  <w:rFonts w:ascii="Times New Roman" w:hAnsi="Times New Roman"/>
                  <w:color w:val="0000FF"/>
                  <w:sz w:val="20"/>
                  <w:szCs w:val="20"/>
                  <w:u w:val="single"/>
                </w:rPr>
                <w:t>https://m.edsoo.ru/7f413368</w:t>
              </w:r>
            </w:hyperlink>
          </w:p>
        </w:tc>
      </w:tr>
      <w:tr w:rsidR="00A2141C" w:rsidRPr="008C390A" w:rsidTr="005265A5">
        <w:tc>
          <w:tcPr>
            <w:tcW w:w="260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14</w:t>
            </w:r>
          </w:p>
        </w:tc>
        <w:tc>
          <w:tcPr>
            <w:tcW w:w="3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r>
    </w:tbl>
    <w:p w:rsidR="00A2141C" w:rsidRPr="008C390A" w:rsidRDefault="00A2141C" w:rsidP="00A2141C">
      <w:pPr>
        <w:spacing w:after="0" w:line="240" w:lineRule="atLeast"/>
        <w:jc w:val="both"/>
        <w:rPr>
          <w:rFonts w:ascii="Times New Roman" w:hAnsi="Times New Roman" w:cs="Times New Roman"/>
          <w:b/>
          <w:bCs/>
          <w:color w:val="252525"/>
          <w:spacing w:val="-2"/>
          <w:sz w:val="20"/>
          <w:szCs w:val="20"/>
        </w:rPr>
      </w:pPr>
      <w:r w:rsidRPr="008C390A">
        <w:rPr>
          <w:rFonts w:ascii="Times New Roman" w:hAnsi="Times New Roman" w:cs="Times New Roman"/>
          <w:b/>
          <w:bCs/>
          <w:color w:val="252525"/>
          <w:spacing w:val="-2"/>
          <w:sz w:val="20"/>
          <w:szCs w:val="20"/>
        </w:rPr>
        <w:t>8 класс</w:t>
      </w:r>
    </w:p>
    <w:tbl>
      <w:tblPr>
        <w:tblW w:w="10180" w:type="dxa"/>
        <w:tblInd w:w="-492" w:type="dxa"/>
        <w:tblCellMar>
          <w:top w:w="15" w:type="dxa"/>
          <w:left w:w="15" w:type="dxa"/>
          <w:bottom w:w="15" w:type="dxa"/>
          <w:right w:w="15" w:type="dxa"/>
        </w:tblCellMar>
        <w:tblLook w:val="0600"/>
      </w:tblPr>
      <w:tblGrid>
        <w:gridCol w:w="495"/>
        <w:gridCol w:w="3188"/>
        <w:gridCol w:w="652"/>
        <w:gridCol w:w="1398"/>
        <w:gridCol w:w="1456"/>
        <w:gridCol w:w="2991"/>
      </w:tblGrid>
      <w:tr w:rsidR="00A2141C" w:rsidRPr="008C390A" w:rsidTr="005265A5">
        <w:tc>
          <w:tcPr>
            <w:tcW w:w="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w:t>
            </w:r>
            <w:r w:rsidRPr="008C390A">
              <w:rPr>
                <w:rFonts w:hAnsi="Times New Roman" w:cs="Times New Roman"/>
                <w:b/>
                <w:bCs/>
                <w:color w:val="000000"/>
                <w:sz w:val="20"/>
                <w:szCs w:val="20"/>
              </w:rPr>
              <w:t>/</w:t>
            </w:r>
            <w:r w:rsidRPr="008C390A">
              <w:rPr>
                <w:rFonts w:hAnsi="Times New Roman" w:cs="Times New Roman"/>
                <w:b/>
                <w:bCs/>
                <w:color w:val="000000"/>
                <w:sz w:val="20"/>
                <w:szCs w:val="20"/>
              </w:rPr>
              <w:t>п</w:t>
            </w:r>
            <w:r w:rsidRPr="008C390A">
              <w:rPr>
                <w:rFonts w:hAnsi="Times New Roman" w:cs="Times New Roman"/>
                <w:b/>
                <w:bCs/>
                <w:color w:val="000000"/>
                <w:sz w:val="20"/>
                <w:szCs w:val="20"/>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Наименование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разделов</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тем</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программы</w:t>
            </w:r>
            <w:r w:rsidRPr="008C390A">
              <w:rPr>
                <w:rFonts w:hAnsi="Times New Roman" w:cs="Times New Roman"/>
                <w:b/>
                <w:bCs/>
                <w:color w:val="000000"/>
                <w:sz w:val="20"/>
                <w:szCs w:val="20"/>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Количество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часов</w:t>
            </w:r>
          </w:p>
        </w:tc>
        <w:tc>
          <w:tcPr>
            <w:tcW w:w="3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Электронные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цифровые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образовательные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ресурсы</w:t>
            </w:r>
            <w:r w:rsidRPr="008C390A">
              <w:rPr>
                <w:rFonts w:hAnsi="Times New Roman" w:cs="Times New Roman"/>
                <w:b/>
                <w:bCs/>
                <w:color w:val="000000"/>
                <w:sz w:val="20"/>
                <w:szCs w:val="20"/>
              </w:rPr>
              <w:t xml:space="preserve"> </w:t>
            </w:r>
          </w:p>
        </w:tc>
      </w:tr>
      <w:tr w:rsidR="00A2141C" w:rsidRPr="008C390A" w:rsidTr="005265A5">
        <w:tc>
          <w:tcPr>
            <w:tcW w:w="5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Всего</w:t>
            </w:r>
            <w:r w:rsidRPr="008C390A">
              <w:rPr>
                <w:rFonts w:hAnsi="Times New Roman" w:cs="Times New Roman"/>
                <w:b/>
                <w:bCs/>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Контрольные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Практические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tc>
        <w:tc>
          <w:tcPr>
            <w:tcW w:w="3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Животный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Библиотека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ФГИС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«Моя</w:t>
            </w:r>
            <w:r w:rsidRPr="008C390A">
              <w:rPr>
                <w:rFonts w:hAnsi="Times New Roman" w:cs="Times New Roman"/>
                <w:color w:val="000000"/>
                <w:sz w:val="20"/>
                <w:szCs w:val="20"/>
              </w:rPr>
              <w:t xml:space="preserve"> </w:t>
            </w:r>
            <w:r w:rsidRPr="008C390A">
              <w:rPr>
                <w:rFonts w:hAnsi="Times New Roman" w:cs="Times New Roman"/>
                <w:color w:val="000000"/>
                <w:sz w:val="20"/>
                <w:szCs w:val="20"/>
              </w:rPr>
              <w:t>школа»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 </w:t>
            </w:r>
            <w:r w:rsidRPr="008C390A">
              <w:rPr>
                <w:rFonts w:hAnsi="Times New Roman" w:cs="Times New Roman"/>
                <w:color w:val="000000"/>
                <w:sz w:val="20"/>
                <w:szCs w:val="20"/>
              </w:rPr>
              <w:t>lesson.academy-content.myschool.edu.ru/06/08</w:t>
            </w:r>
          </w:p>
          <w:p w:rsidR="00A2141C" w:rsidRPr="008C390A" w:rsidRDefault="00A2141C" w:rsidP="005265A5">
            <w:pPr>
              <w:spacing w:after="0" w:line="240" w:lineRule="atLeast"/>
              <w:jc w:val="both"/>
              <w:rPr>
                <w:sz w:val="20"/>
                <w:szCs w:val="20"/>
              </w:rPr>
            </w:pPr>
            <w:r w:rsidRPr="008C390A">
              <w:rPr>
                <w:rFonts w:ascii="Times New Roman" w:hAnsi="Times New Roman"/>
                <w:color w:val="000000"/>
                <w:sz w:val="20"/>
                <w:szCs w:val="20"/>
              </w:rPr>
              <w:t xml:space="preserve">Библиотека ЦОК </w:t>
            </w:r>
            <w:hyperlink r:id="rId10">
              <w:r w:rsidRPr="008C390A">
                <w:rPr>
                  <w:rFonts w:ascii="Times New Roman" w:hAnsi="Times New Roman"/>
                  <w:color w:val="0000FF"/>
                  <w:sz w:val="20"/>
                  <w:szCs w:val="20"/>
                  <w:u w:val="single"/>
                </w:rPr>
                <w:t>https://m.edsoo.ru/7f413368</w:t>
              </w:r>
            </w:hyperlink>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Строение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жизнедеятельность</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w:t>
            </w:r>
            <w:r w:rsidRPr="008C390A">
              <w:rPr>
                <w:sz w:val="20"/>
                <w:szCs w:val="20"/>
              </w:rPr>
              <w:t>2</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Биология</w:t>
            </w:r>
            <w:r w:rsidRPr="008C390A">
              <w:rPr>
                <w:rFonts w:hAnsi="Times New Roman" w:cs="Times New Roman"/>
                <w:color w:val="000000"/>
                <w:sz w:val="20"/>
                <w:szCs w:val="20"/>
              </w:rPr>
              <w:t xml:space="preserve">, 8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ФГАОУ</w:t>
            </w:r>
            <w:r w:rsidRPr="008C390A">
              <w:rPr>
                <w:rFonts w:hAnsi="Times New Roman" w:cs="Times New Roman"/>
                <w:color w:val="000000"/>
                <w:sz w:val="20"/>
                <w:szCs w:val="20"/>
              </w:rPr>
              <w:t xml:space="preserve"> </w:t>
            </w:r>
            <w:r w:rsidRPr="008C390A">
              <w:rPr>
                <w:rFonts w:hAnsi="Times New Roman" w:cs="Times New Roman"/>
                <w:color w:val="000000"/>
                <w:sz w:val="20"/>
                <w:szCs w:val="20"/>
              </w:rPr>
              <w:t>ДПО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«Академия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Минпросвещения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России»</w:t>
            </w:r>
          </w:p>
          <w:p w:rsidR="00A2141C" w:rsidRPr="008C390A" w:rsidRDefault="00A2141C" w:rsidP="005265A5">
            <w:pPr>
              <w:spacing w:after="0" w:line="240" w:lineRule="atLeast"/>
              <w:jc w:val="both"/>
              <w:rPr>
                <w:sz w:val="20"/>
                <w:szCs w:val="20"/>
              </w:rPr>
            </w:pPr>
            <w:r w:rsidRPr="008C390A">
              <w:rPr>
                <w:rFonts w:ascii="Times New Roman" w:hAnsi="Times New Roman"/>
                <w:color w:val="000000"/>
                <w:sz w:val="20"/>
                <w:szCs w:val="20"/>
              </w:rPr>
              <w:t xml:space="preserve">Библиотека ЦОК </w:t>
            </w:r>
            <w:hyperlink r:id="rId11">
              <w:r w:rsidRPr="008C390A">
                <w:rPr>
                  <w:rFonts w:ascii="Times New Roman" w:hAnsi="Times New Roman"/>
                  <w:color w:val="0000FF"/>
                  <w:sz w:val="20"/>
                  <w:szCs w:val="20"/>
                  <w:u w:val="single"/>
                </w:rPr>
                <w:t>https://m.edsoo.ru/7f413368</w:t>
              </w:r>
            </w:hyperlink>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Основные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категории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систематики</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Тренажер</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«Облако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8</w:t>
            </w:r>
            <w:r w:rsidRPr="008C390A">
              <w:rPr>
                <w:rFonts w:hAnsi="Times New Roman" w:cs="Times New Roman"/>
                <w:color w:val="000000"/>
                <w:sz w:val="20"/>
                <w:szCs w:val="20"/>
              </w:rPr>
              <w:t> 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ООО</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«Физикон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w:t>
            </w:r>
          </w:p>
          <w:p w:rsidR="00A2141C" w:rsidRPr="008C390A" w:rsidRDefault="00A2141C" w:rsidP="005265A5">
            <w:pPr>
              <w:spacing w:after="0" w:line="240" w:lineRule="atLeast"/>
              <w:jc w:val="both"/>
              <w:rPr>
                <w:rFonts w:hAnsi="Times New Roman" w:cs="Times New Roman"/>
                <w:color w:val="000000"/>
                <w:sz w:val="20"/>
                <w:szCs w:val="20"/>
              </w:rPr>
            </w:pPr>
            <w:r w:rsidRPr="008C390A">
              <w:rPr>
                <w:rFonts w:ascii="Times New Roman" w:hAnsi="Times New Roman"/>
                <w:color w:val="000000"/>
                <w:sz w:val="20"/>
                <w:szCs w:val="20"/>
              </w:rPr>
              <w:t xml:space="preserve">Библиотека ЦОК </w:t>
            </w:r>
            <w:hyperlink r:id="rId12">
              <w:r w:rsidRPr="008C390A">
                <w:rPr>
                  <w:rFonts w:ascii="Times New Roman" w:hAnsi="Times New Roman"/>
                  <w:color w:val="0000FF"/>
                  <w:sz w:val="20"/>
                  <w:szCs w:val="20"/>
                  <w:u w:val="single"/>
                </w:rPr>
                <w:t>https://m.edsoo.ru/7f413368</w:t>
              </w:r>
            </w:hyperlink>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Одноклеточные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 простейшие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Электронный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образовательный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ресурс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«Домашние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5</w:t>
            </w:r>
            <w:r w:rsidRPr="008C390A">
              <w:rPr>
                <w:rFonts w:hAnsi="Times New Roman" w:cs="Times New Roman"/>
                <w:color w:val="000000"/>
                <w:sz w:val="20"/>
                <w:szCs w:val="20"/>
              </w:rPr>
              <w:t>–</w:t>
            </w:r>
            <w:r w:rsidRPr="008C390A">
              <w:rPr>
                <w:rFonts w:hAnsi="Times New Roman" w:cs="Times New Roman"/>
                <w:color w:val="000000"/>
                <w:sz w:val="20"/>
                <w:szCs w:val="20"/>
              </w:rPr>
              <w:t xml:space="preserve">9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АО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Издательство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«Просвещение»</w:t>
            </w:r>
          </w:p>
          <w:p w:rsidR="00A2141C" w:rsidRPr="008C390A" w:rsidRDefault="00A2141C" w:rsidP="005265A5">
            <w:pPr>
              <w:spacing w:after="0" w:line="240" w:lineRule="atLeast"/>
              <w:jc w:val="both"/>
              <w:rPr>
                <w:sz w:val="20"/>
                <w:szCs w:val="20"/>
              </w:rPr>
            </w:pP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Многоклеточные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Кишечнополостные</w:t>
            </w:r>
            <w:r w:rsidRPr="008C390A">
              <w:rPr>
                <w:rFonts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Плоские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круглые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кольчатые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черви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Членистоногие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Моллюски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w:t>
            </w:r>
            <w:r w:rsidRPr="008C390A">
              <w:rPr>
                <w:sz w:val="20"/>
                <w:szCs w:val="20"/>
              </w:rPr>
              <w:t>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Хордовые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Рыбы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Земноводные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Пресмыкающиеся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Птицы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Млекопитающие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Развитие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животного</w:t>
            </w:r>
            <w:r w:rsidRPr="008C390A">
              <w:rPr>
                <w:rFonts w:hAnsi="Times New Roman" w:cs="Times New Roman"/>
                <w:color w:val="000000"/>
                <w:sz w:val="20"/>
                <w:szCs w:val="20"/>
              </w:rPr>
              <w:t xml:space="preserve"> </w:t>
            </w:r>
            <w:r w:rsidRPr="008C390A">
              <w:rPr>
                <w:rFonts w:hAnsi="Times New Roman" w:cs="Times New Roman"/>
                <w:color w:val="000000"/>
                <w:sz w:val="20"/>
                <w:szCs w:val="20"/>
              </w:rPr>
              <w:t>мира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на</w:t>
            </w:r>
            <w:r w:rsidRPr="008C390A">
              <w:rPr>
                <w:rFonts w:hAnsi="Times New Roman" w:cs="Times New Roman"/>
                <w:color w:val="000000"/>
                <w:sz w:val="20"/>
                <w:szCs w:val="20"/>
              </w:rPr>
              <w:t xml:space="preserve"> </w:t>
            </w:r>
            <w:r w:rsidRPr="008C390A">
              <w:rPr>
                <w:rFonts w:hAnsi="Times New Roman" w:cs="Times New Roman"/>
                <w:color w:val="000000"/>
                <w:sz w:val="20"/>
                <w:szCs w:val="20"/>
              </w:rPr>
              <w:t>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w:t>
            </w:r>
            <w:r w:rsidRPr="008C390A">
              <w:rPr>
                <w:sz w:val="20"/>
                <w:szCs w:val="20"/>
              </w:rPr>
              <w:t>1</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Животные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в</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природных</w:t>
            </w:r>
            <w:r w:rsidRPr="008C390A">
              <w:rPr>
                <w:rFonts w:hAnsi="Times New Roman" w:cs="Times New Roman"/>
                <w:color w:val="000000"/>
                <w:sz w:val="20"/>
                <w:szCs w:val="20"/>
              </w:rPr>
              <w:t xml:space="preserve"> </w:t>
            </w:r>
            <w:r w:rsidRPr="008C390A">
              <w:rPr>
                <w:rFonts w:hAnsi="Times New Roman" w:cs="Times New Roman"/>
                <w:color w:val="000000"/>
                <w:sz w:val="20"/>
                <w:szCs w:val="20"/>
              </w:rPr>
              <w:t>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Животные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 </w:t>
            </w:r>
            <w:r w:rsidRPr="008C390A">
              <w:rPr>
                <w:rFonts w:ascii="Times New Roman" w:hAnsi="Times New Roman"/>
                <w:color w:val="000000"/>
                <w:sz w:val="20"/>
                <w:szCs w:val="20"/>
              </w:rPr>
              <w:t xml:space="preserve">Библиотека ЦОК </w:t>
            </w:r>
            <w:hyperlink r:id="rId13">
              <w:r w:rsidRPr="008C390A">
                <w:rPr>
                  <w:rFonts w:ascii="Times New Roman" w:hAnsi="Times New Roman"/>
                  <w:color w:val="0000FF"/>
                  <w:sz w:val="20"/>
                  <w:szCs w:val="20"/>
                  <w:u w:val="single"/>
                </w:rPr>
                <w:t>https://m.edsoo.ru/7f413368</w:t>
              </w:r>
            </w:hyperlink>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ascii="Times New Roman" w:hAnsi="Times New Roman"/>
                <w:color w:val="000000"/>
                <w:sz w:val="20"/>
                <w:szCs w:val="20"/>
              </w:rPr>
              <w:t xml:space="preserve">Библиотека ЦОК </w:t>
            </w:r>
            <w:hyperlink r:id="rId14">
              <w:r w:rsidRPr="008C390A">
                <w:rPr>
                  <w:rFonts w:ascii="Times New Roman" w:hAnsi="Times New Roman"/>
                  <w:color w:val="0000FF"/>
                  <w:sz w:val="20"/>
                  <w:szCs w:val="20"/>
                  <w:u w:val="single"/>
                </w:rPr>
                <w:t>https://m.edsoo.ru/7f413368</w:t>
              </w:r>
            </w:hyperlink>
          </w:p>
        </w:tc>
      </w:tr>
      <w:tr w:rsidR="00A2141C" w:rsidRPr="008C390A" w:rsidTr="005265A5">
        <w:tc>
          <w:tcPr>
            <w:tcW w:w="27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12</w:t>
            </w:r>
          </w:p>
        </w:tc>
        <w:tc>
          <w:tcPr>
            <w:tcW w:w="3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r>
    </w:tbl>
    <w:p w:rsidR="00A2141C" w:rsidRPr="008C390A" w:rsidRDefault="00A2141C" w:rsidP="00A2141C">
      <w:pPr>
        <w:spacing w:after="0" w:line="240" w:lineRule="atLeast"/>
        <w:jc w:val="both"/>
        <w:rPr>
          <w:rFonts w:ascii="Times New Roman" w:hAnsi="Times New Roman" w:cs="Times New Roman"/>
          <w:b/>
          <w:bCs/>
          <w:color w:val="252525"/>
          <w:spacing w:val="-2"/>
          <w:sz w:val="20"/>
          <w:szCs w:val="20"/>
        </w:rPr>
      </w:pPr>
      <w:r w:rsidRPr="008C390A">
        <w:rPr>
          <w:rFonts w:ascii="Times New Roman" w:hAnsi="Times New Roman" w:cs="Times New Roman"/>
          <w:b/>
          <w:bCs/>
          <w:color w:val="252525"/>
          <w:spacing w:val="-2"/>
          <w:sz w:val="20"/>
          <w:szCs w:val="20"/>
        </w:rPr>
        <w:t>9класс</w:t>
      </w:r>
    </w:p>
    <w:tbl>
      <w:tblPr>
        <w:tblW w:w="10206" w:type="dxa"/>
        <w:tblInd w:w="-492" w:type="dxa"/>
        <w:tblLayout w:type="fixed"/>
        <w:tblCellMar>
          <w:top w:w="15" w:type="dxa"/>
          <w:left w:w="15" w:type="dxa"/>
          <w:bottom w:w="15" w:type="dxa"/>
          <w:right w:w="15" w:type="dxa"/>
        </w:tblCellMar>
        <w:tblLook w:val="0600"/>
      </w:tblPr>
      <w:tblGrid>
        <w:gridCol w:w="530"/>
        <w:gridCol w:w="2198"/>
        <w:gridCol w:w="753"/>
        <w:gridCol w:w="1845"/>
        <w:gridCol w:w="2093"/>
        <w:gridCol w:w="2787"/>
      </w:tblGrid>
      <w:tr w:rsidR="00A2141C" w:rsidRPr="008C390A" w:rsidTr="005265A5">
        <w:tc>
          <w:tcPr>
            <w:tcW w:w="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w:t>
            </w:r>
            <w:r w:rsidRPr="008C390A">
              <w:rPr>
                <w:rFonts w:hAnsi="Times New Roman" w:cs="Times New Roman"/>
                <w:b/>
                <w:bCs/>
                <w:color w:val="000000"/>
                <w:sz w:val="20"/>
                <w:szCs w:val="20"/>
              </w:rPr>
              <w:t>/</w:t>
            </w:r>
            <w:r w:rsidRPr="008C390A">
              <w:rPr>
                <w:rFonts w:hAnsi="Times New Roman" w:cs="Times New Roman"/>
                <w:b/>
                <w:bCs/>
                <w:color w:val="000000"/>
                <w:sz w:val="20"/>
                <w:szCs w:val="20"/>
              </w:rPr>
              <w:t>п</w:t>
            </w:r>
            <w:r w:rsidRPr="008C390A">
              <w:rPr>
                <w:rFonts w:hAnsi="Times New Roman" w:cs="Times New Roman"/>
                <w:b/>
                <w:bCs/>
                <w:color w:val="000000"/>
                <w:sz w:val="20"/>
                <w:szCs w:val="20"/>
              </w:rPr>
              <w:t xml:space="preserve"> </w:t>
            </w:r>
          </w:p>
        </w:tc>
        <w:tc>
          <w:tcPr>
            <w:tcW w:w="21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Наименование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разделов</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и</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тем</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программы</w:t>
            </w:r>
            <w:r w:rsidRPr="008C390A">
              <w:rPr>
                <w:rFonts w:hAnsi="Times New Roman" w:cs="Times New Roman"/>
                <w:b/>
                <w:bCs/>
                <w:color w:val="000000"/>
                <w:sz w:val="20"/>
                <w:szCs w:val="20"/>
              </w:rPr>
              <w:t xml:space="preserve"> </w:t>
            </w:r>
          </w:p>
        </w:tc>
        <w:tc>
          <w:tcPr>
            <w:tcW w:w="469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Количество</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часов</w:t>
            </w:r>
          </w:p>
        </w:tc>
        <w:tc>
          <w:tcPr>
            <w:tcW w:w="27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Электронные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цифровые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образовательные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ресурсы</w:t>
            </w:r>
            <w:r w:rsidRPr="008C390A">
              <w:rPr>
                <w:rFonts w:hAnsi="Times New Roman" w:cs="Times New Roman"/>
                <w:b/>
                <w:bCs/>
                <w:color w:val="000000"/>
                <w:sz w:val="20"/>
                <w:szCs w:val="20"/>
              </w:rPr>
              <w:t xml:space="preserve"> </w:t>
            </w:r>
          </w:p>
        </w:tc>
      </w:tr>
      <w:tr w:rsidR="00A2141C" w:rsidRPr="008C390A" w:rsidTr="005265A5">
        <w:tc>
          <w:tcPr>
            <w:tcW w:w="5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1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Всего</w:t>
            </w:r>
            <w:r w:rsidRPr="008C390A">
              <w:rPr>
                <w:rFonts w:hAnsi="Times New Roman" w:cs="Times New Roman"/>
                <w:b/>
                <w:bCs/>
                <w:color w:val="000000"/>
                <w:sz w:val="20"/>
                <w:szCs w:val="20"/>
              </w:rPr>
              <w:t xml:space="preserve"> </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Контрольные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b/>
                <w:bCs/>
                <w:color w:val="000000"/>
                <w:sz w:val="20"/>
                <w:szCs w:val="20"/>
              </w:rPr>
              <w:t>Практические</w:t>
            </w:r>
            <w:r w:rsidRPr="008C390A">
              <w:rPr>
                <w:rFonts w:hAnsi="Times New Roman" w:cs="Times New Roman"/>
                <w:b/>
                <w:bCs/>
                <w:color w:val="000000"/>
                <w:sz w:val="20"/>
                <w:szCs w:val="20"/>
              </w:rPr>
              <w:t xml:space="preserve"> </w:t>
            </w:r>
            <w:r w:rsidRPr="008C390A">
              <w:rPr>
                <w:rFonts w:hAnsi="Times New Roman" w:cs="Times New Roman"/>
                <w:b/>
                <w:bCs/>
                <w:color w:val="000000"/>
                <w:sz w:val="20"/>
                <w:szCs w:val="20"/>
              </w:rPr>
              <w:t>работы</w:t>
            </w:r>
            <w:r w:rsidRPr="008C390A">
              <w:rPr>
                <w:rFonts w:hAnsi="Times New Roman" w:cs="Times New Roman"/>
                <w:b/>
                <w:bCs/>
                <w:color w:val="000000"/>
                <w:sz w:val="20"/>
                <w:szCs w:val="20"/>
              </w:rPr>
              <w:t xml:space="preserve"> </w:t>
            </w:r>
          </w:p>
        </w:tc>
        <w:tc>
          <w:tcPr>
            <w:tcW w:w="2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Человек</w:t>
            </w:r>
            <w:r w:rsidRPr="008C390A">
              <w:rPr>
                <w:rFonts w:hAnsi="Times New Roman" w:cs="Times New Roman"/>
                <w:color w:val="000000"/>
                <w:sz w:val="20"/>
                <w:szCs w:val="20"/>
              </w:rPr>
              <w:t xml:space="preserve"> </w:t>
            </w:r>
            <w:r w:rsidRPr="008C390A">
              <w:rPr>
                <w:rFonts w:hAnsi="Times New Roman" w:cs="Times New Roman"/>
                <w:color w:val="000000"/>
                <w:sz w:val="20"/>
                <w:szCs w:val="20"/>
              </w:rPr>
              <w:t>– биосоциальный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вид</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Библиотека</w:t>
            </w:r>
            <w:r w:rsidRPr="008C390A">
              <w:rPr>
                <w:rFonts w:hAnsi="Times New Roman" w:cs="Times New Roman"/>
                <w:color w:val="000000"/>
                <w:sz w:val="20"/>
                <w:szCs w:val="20"/>
              </w:rPr>
              <w:t xml:space="preserve"> </w:t>
            </w:r>
            <w:r w:rsidRPr="008C390A">
              <w:rPr>
                <w:rFonts w:hAnsi="Times New Roman" w:cs="Times New Roman"/>
                <w:color w:val="000000"/>
                <w:sz w:val="20"/>
                <w:szCs w:val="20"/>
              </w:rPr>
              <w:t>ФГИС</w:t>
            </w:r>
            <w:r w:rsidRPr="008C390A">
              <w:rPr>
                <w:rFonts w:hAnsi="Times New Roman" w:cs="Times New Roman"/>
                <w:color w:val="000000"/>
                <w:sz w:val="20"/>
                <w:szCs w:val="20"/>
              </w:rPr>
              <w:t xml:space="preserve"> </w:t>
            </w:r>
            <w:r w:rsidRPr="008C390A">
              <w:rPr>
                <w:rFonts w:hAnsi="Times New Roman" w:cs="Times New Roman"/>
                <w:color w:val="000000"/>
                <w:sz w:val="20"/>
                <w:szCs w:val="20"/>
              </w:rPr>
              <w:t>«Моя</w:t>
            </w:r>
            <w:r w:rsidRPr="008C390A">
              <w:rPr>
                <w:rFonts w:hAnsi="Times New Roman" w:cs="Times New Roman"/>
                <w:color w:val="000000"/>
                <w:sz w:val="20"/>
                <w:szCs w:val="20"/>
              </w:rPr>
              <w:t xml:space="preserve"> </w:t>
            </w:r>
            <w:r w:rsidRPr="008C390A">
              <w:rPr>
                <w:rFonts w:hAnsi="Times New Roman" w:cs="Times New Roman"/>
                <w:color w:val="000000"/>
                <w:sz w:val="20"/>
                <w:szCs w:val="20"/>
              </w:rPr>
              <w:t>школа»</w:t>
            </w:r>
            <w:r w:rsidRPr="008C390A">
              <w:rPr>
                <w:rFonts w:hAnsi="Times New Roman" w:cs="Times New Roman"/>
                <w:color w:val="000000"/>
                <w:sz w:val="20"/>
                <w:szCs w:val="20"/>
              </w:rPr>
              <w:t xml:space="preserve"> </w:t>
            </w:r>
            <w:r w:rsidRPr="008C390A">
              <w:rPr>
                <w:rFonts w:hAnsi="Times New Roman" w:cs="Times New Roman"/>
                <w:color w:val="000000"/>
                <w:sz w:val="20"/>
                <w:szCs w:val="20"/>
              </w:rPr>
              <w:t>– </w:t>
            </w:r>
            <w:r w:rsidRPr="008C390A">
              <w:rPr>
                <w:rFonts w:hAnsi="Times New Roman" w:cs="Times New Roman"/>
                <w:color w:val="000000"/>
                <w:sz w:val="20"/>
                <w:szCs w:val="20"/>
              </w:rPr>
              <w:t>lesson.academy-content.myschool.edu.ru/06/09</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2</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Структура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r w:rsidRPr="008C390A">
              <w:rPr>
                <w:rFonts w:hAnsi="Times New Roman" w:cs="Times New Roman"/>
                <w:color w:val="000000"/>
                <w:sz w:val="20"/>
                <w:szCs w:val="20"/>
              </w:rPr>
              <w:t xml:space="preserve"> </w:t>
            </w:r>
            <w:r w:rsidRPr="008C390A">
              <w:rPr>
                <w:rFonts w:hAnsi="Times New Roman" w:cs="Times New Roman"/>
                <w:color w:val="000000"/>
                <w:sz w:val="20"/>
                <w:szCs w:val="20"/>
              </w:rPr>
              <w:t>человека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Биология</w:t>
            </w:r>
            <w:r w:rsidRPr="008C390A">
              <w:rPr>
                <w:rFonts w:hAnsi="Times New Roman" w:cs="Times New Roman"/>
                <w:color w:val="000000"/>
                <w:sz w:val="20"/>
                <w:szCs w:val="20"/>
              </w:rPr>
              <w:t xml:space="preserve">, 9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ФГАОУ</w:t>
            </w:r>
            <w:r w:rsidRPr="008C390A">
              <w:rPr>
                <w:rFonts w:hAnsi="Times New Roman" w:cs="Times New Roman"/>
                <w:color w:val="000000"/>
                <w:sz w:val="20"/>
                <w:szCs w:val="20"/>
              </w:rPr>
              <w:t xml:space="preserve"> </w:t>
            </w:r>
            <w:r w:rsidRPr="008C390A">
              <w:rPr>
                <w:rFonts w:hAnsi="Times New Roman" w:cs="Times New Roman"/>
                <w:color w:val="000000"/>
                <w:sz w:val="20"/>
                <w:szCs w:val="20"/>
              </w:rPr>
              <w:t>ДПО</w:t>
            </w:r>
            <w:r w:rsidRPr="008C390A">
              <w:rPr>
                <w:rFonts w:hAnsi="Times New Roman" w:cs="Times New Roman"/>
                <w:color w:val="000000"/>
                <w:sz w:val="20"/>
                <w:szCs w:val="20"/>
              </w:rPr>
              <w:t xml:space="preserve"> </w:t>
            </w:r>
            <w:r w:rsidRPr="008C390A">
              <w:rPr>
                <w:rFonts w:hAnsi="Times New Roman" w:cs="Times New Roman"/>
                <w:color w:val="000000"/>
                <w:sz w:val="20"/>
                <w:szCs w:val="20"/>
              </w:rPr>
              <w:t>«Академия</w:t>
            </w:r>
            <w:r w:rsidRPr="008C390A">
              <w:rPr>
                <w:rFonts w:hAnsi="Times New Roman" w:cs="Times New Roman"/>
                <w:color w:val="000000"/>
                <w:sz w:val="20"/>
                <w:szCs w:val="20"/>
              </w:rPr>
              <w:t xml:space="preserve"> </w:t>
            </w:r>
            <w:r w:rsidRPr="008C390A">
              <w:rPr>
                <w:rFonts w:hAnsi="Times New Roman" w:cs="Times New Roman"/>
                <w:color w:val="000000"/>
                <w:sz w:val="20"/>
                <w:szCs w:val="20"/>
              </w:rPr>
              <w:lastRenderedPageBreak/>
              <w:t>Минпросвещения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w:t>
            </w:r>
            <w:r w:rsidRPr="008C390A">
              <w:rPr>
                <w:rFonts w:ascii="Times New Roman" w:hAnsi="Times New Roman"/>
                <w:color w:val="000000"/>
                <w:sz w:val="20"/>
                <w:szCs w:val="20"/>
              </w:rPr>
              <w:t xml:space="preserve"> Библиотека ЦОК </w:t>
            </w:r>
            <w:hyperlink r:id="rId15">
              <w:r w:rsidRPr="008C390A">
                <w:rPr>
                  <w:rFonts w:ascii="Times New Roman" w:hAnsi="Times New Roman"/>
                  <w:color w:val="0000FF"/>
                  <w:sz w:val="20"/>
                  <w:szCs w:val="20"/>
                  <w:u w:val="single"/>
                </w:rPr>
                <w:t>https://m.edsoo.ru/7f413368</w:t>
              </w:r>
            </w:hyperlink>
            <w:r w:rsidRPr="008C390A">
              <w:rPr>
                <w:rFonts w:hAnsi="Times New Roman" w:cs="Times New Roman"/>
                <w:color w:val="000000"/>
                <w:sz w:val="20"/>
                <w:szCs w:val="20"/>
              </w:rPr>
              <w:t>оссии»</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lastRenderedPageBreak/>
              <w:t>3</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Нейрогуморальная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регуляция</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8</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Пр</w:t>
            </w:r>
            <w:r w:rsidRPr="008C390A">
              <w:rPr>
                <w:rFonts w:hAnsi="Times New Roman" w:cs="Times New Roman"/>
                <w:color w:val="000000"/>
                <w:sz w:val="20"/>
                <w:szCs w:val="20"/>
              </w:rPr>
              <w:t>.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Тренажер</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«Облако</w:t>
            </w:r>
            <w:r w:rsidRPr="008C390A">
              <w:rPr>
                <w:rFonts w:hAnsi="Times New Roman" w:cs="Times New Roman"/>
                <w:color w:val="000000"/>
                <w:sz w:val="20"/>
                <w:szCs w:val="20"/>
              </w:rPr>
              <w:t xml:space="preserve"> </w:t>
            </w:r>
            <w:r w:rsidRPr="008C390A">
              <w:rPr>
                <w:rFonts w:hAnsi="Times New Roman" w:cs="Times New Roman"/>
                <w:color w:val="000000"/>
                <w:sz w:val="20"/>
                <w:szCs w:val="20"/>
              </w:rPr>
              <w:t>знаний»</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9</w:t>
            </w:r>
            <w:r w:rsidRPr="008C390A">
              <w:rPr>
                <w:rFonts w:hAnsi="Times New Roman" w:cs="Times New Roman"/>
                <w:color w:val="000000"/>
                <w:sz w:val="20"/>
                <w:szCs w:val="20"/>
              </w:rPr>
              <w:t> 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ООО</w:t>
            </w:r>
            <w:r w:rsidRPr="008C390A">
              <w:rPr>
                <w:rFonts w:hAnsi="Times New Roman" w:cs="Times New Roman"/>
                <w:color w:val="000000"/>
                <w:sz w:val="20"/>
                <w:szCs w:val="20"/>
              </w:rPr>
              <w:t xml:space="preserve"> </w:t>
            </w:r>
            <w:r w:rsidRPr="008C390A">
              <w:rPr>
                <w:rFonts w:hAnsi="Times New Roman" w:cs="Times New Roman"/>
                <w:color w:val="000000"/>
                <w:sz w:val="20"/>
                <w:szCs w:val="20"/>
              </w:rPr>
              <w:t>«Физикон</w:t>
            </w:r>
            <w:r w:rsidRPr="008C390A">
              <w:rPr>
                <w:rFonts w:hAnsi="Times New Roman" w:cs="Times New Roman"/>
                <w:color w:val="000000"/>
                <w:sz w:val="20"/>
                <w:szCs w:val="20"/>
              </w:rPr>
              <w:t xml:space="preserve"> </w:t>
            </w:r>
            <w:r w:rsidRPr="008C390A">
              <w:rPr>
                <w:rFonts w:hAnsi="Times New Roman" w:cs="Times New Roman"/>
                <w:color w:val="000000"/>
                <w:sz w:val="20"/>
                <w:szCs w:val="20"/>
              </w:rPr>
              <w:t>Лаб»</w:t>
            </w:r>
          </w:p>
          <w:p w:rsidR="00A2141C" w:rsidRPr="008C390A" w:rsidRDefault="00A2141C" w:rsidP="005265A5">
            <w:pPr>
              <w:spacing w:after="0" w:line="240" w:lineRule="atLeast"/>
              <w:jc w:val="both"/>
              <w:rPr>
                <w:rFonts w:hAnsi="Times New Roman" w:cs="Times New Roman"/>
                <w:color w:val="000000"/>
                <w:sz w:val="20"/>
                <w:szCs w:val="20"/>
              </w:rPr>
            </w:pPr>
            <w:r w:rsidRPr="008C390A">
              <w:rPr>
                <w:rFonts w:ascii="Times New Roman" w:hAnsi="Times New Roman"/>
                <w:color w:val="000000"/>
                <w:sz w:val="20"/>
                <w:szCs w:val="20"/>
              </w:rPr>
              <w:t xml:space="preserve">Библиотека ЦОК </w:t>
            </w:r>
            <w:hyperlink r:id="rId16">
              <w:r w:rsidRPr="008C390A">
                <w:rPr>
                  <w:rFonts w:ascii="Times New Roman" w:hAnsi="Times New Roman"/>
                  <w:color w:val="0000FF"/>
                  <w:sz w:val="20"/>
                  <w:szCs w:val="20"/>
                  <w:u w:val="single"/>
                </w:rPr>
                <w:t>https://m.edsoo.ru/7f413368</w:t>
              </w:r>
            </w:hyperlink>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Опора</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движение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4</w:t>
            </w:r>
          </w:p>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Пр</w:t>
            </w:r>
            <w:r w:rsidRPr="008C390A">
              <w:rPr>
                <w:rFonts w:hAnsi="Times New Roman" w:cs="Times New Roman"/>
                <w:color w:val="000000"/>
                <w:sz w:val="20"/>
                <w:szCs w:val="20"/>
              </w:rPr>
              <w:t>.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Электронный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образовательный</w:t>
            </w:r>
            <w:r w:rsidRPr="008C390A">
              <w:rPr>
                <w:rFonts w:hAnsi="Times New Roman" w:cs="Times New Roman"/>
                <w:color w:val="000000"/>
                <w:sz w:val="20"/>
                <w:szCs w:val="20"/>
              </w:rPr>
              <w:t xml:space="preserve"> </w:t>
            </w:r>
            <w:r w:rsidRPr="008C390A">
              <w:rPr>
                <w:rFonts w:hAnsi="Times New Roman" w:cs="Times New Roman"/>
                <w:color w:val="000000"/>
                <w:sz w:val="20"/>
                <w:szCs w:val="20"/>
              </w:rPr>
              <w:t>ресурс</w:t>
            </w:r>
            <w:r w:rsidRPr="008C390A">
              <w:rPr>
                <w:rFonts w:hAnsi="Times New Roman" w:cs="Times New Roman"/>
                <w:color w:val="000000"/>
                <w:sz w:val="20"/>
                <w:szCs w:val="20"/>
              </w:rPr>
              <w:t xml:space="preserve"> </w:t>
            </w:r>
            <w:r w:rsidRPr="008C390A">
              <w:rPr>
                <w:rFonts w:hAnsi="Times New Roman" w:cs="Times New Roman"/>
                <w:color w:val="000000"/>
                <w:sz w:val="20"/>
                <w:szCs w:val="20"/>
              </w:rPr>
              <w:t>«Домашние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задания</w:t>
            </w:r>
            <w:r w:rsidRPr="008C390A">
              <w:rPr>
                <w:rFonts w:hAnsi="Times New Roman" w:cs="Times New Roman"/>
                <w:color w:val="000000"/>
                <w:sz w:val="20"/>
                <w:szCs w:val="20"/>
              </w:rPr>
              <w:t xml:space="preserve">. </w:t>
            </w:r>
            <w:r w:rsidRPr="008C390A">
              <w:rPr>
                <w:rFonts w:hAnsi="Times New Roman" w:cs="Times New Roman"/>
                <w:color w:val="000000"/>
                <w:sz w:val="20"/>
                <w:szCs w:val="20"/>
              </w:rPr>
              <w:t>Основное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общее</w:t>
            </w:r>
            <w:r w:rsidRPr="008C390A">
              <w:rPr>
                <w:rFonts w:hAnsi="Times New Roman" w:cs="Times New Roman"/>
                <w:color w:val="000000"/>
                <w:sz w:val="20"/>
                <w:szCs w:val="20"/>
              </w:rPr>
              <w:t xml:space="preserve"> </w:t>
            </w:r>
            <w:r w:rsidRPr="008C390A">
              <w:rPr>
                <w:rFonts w:hAnsi="Times New Roman" w:cs="Times New Roman"/>
                <w:color w:val="000000"/>
                <w:sz w:val="20"/>
                <w:szCs w:val="20"/>
              </w:rPr>
              <w:t>образование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Биология»</w:t>
            </w:r>
            <w:r w:rsidRPr="008C390A">
              <w:rPr>
                <w:rFonts w:hAnsi="Times New Roman" w:cs="Times New Roman"/>
                <w:color w:val="000000"/>
                <w:sz w:val="20"/>
                <w:szCs w:val="20"/>
              </w:rPr>
              <w:t>, 5</w:t>
            </w:r>
            <w:r w:rsidRPr="008C390A">
              <w:rPr>
                <w:rFonts w:hAnsi="Times New Roman" w:cs="Times New Roman"/>
                <w:color w:val="000000"/>
                <w:sz w:val="20"/>
                <w:szCs w:val="20"/>
              </w:rPr>
              <w:t>–</w:t>
            </w:r>
            <w:r w:rsidRPr="008C390A">
              <w:rPr>
                <w:rFonts w:hAnsi="Times New Roman" w:cs="Times New Roman"/>
                <w:color w:val="000000"/>
                <w:sz w:val="20"/>
                <w:szCs w:val="20"/>
              </w:rPr>
              <w:t xml:space="preserve">9 </w:t>
            </w:r>
            <w:r w:rsidRPr="008C390A">
              <w:rPr>
                <w:rFonts w:hAnsi="Times New Roman" w:cs="Times New Roman"/>
                <w:color w:val="000000"/>
                <w:sz w:val="20"/>
                <w:szCs w:val="20"/>
              </w:rPr>
              <w:t>класс</w:t>
            </w:r>
            <w:r w:rsidRPr="008C390A">
              <w:rPr>
                <w:rFonts w:hAnsi="Times New Roman" w:cs="Times New Roman"/>
                <w:color w:val="000000"/>
                <w:sz w:val="20"/>
                <w:szCs w:val="20"/>
              </w:rPr>
              <w:t xml:space="preserve">, </w:t>
            </w:r>
            <w:r w:rsidRPr="008C390A">
              <w:rPr>
                <w:rFonts w:hAnsi="Times New Roman" w:cs="Times New Roman"/>
                <w:color w:val="000000"/>
                <w:sz w:val="20"/>
                <w:szCs w:val="20"/>
              </w:rPr>
              <w:t>АО</w:t>
            </w:r>
            <w:r w:rsidRPr="008C390A">
              <w:rPr>
                <w:rFonts w:hAnsi="Times New Roman" w:cs="Times New Roman"/>
                <w:color w:val="000000"/>
                <w:sz w:val="20"/>
                <w:szCs w:val="20"/>
              </w:rPr>
              <w:t xml:space="preserve"> </w:t>
            </w:r>
            <w:r w:rsidRPr="008C390A">
              <w:rPr>
                <w:rFonts w:hAnsi="Times New Roman" w:cs="Times New Roman"/>
                <w:color w:val="000000"/>
                <w:sz w:val="20"/>
                <w:szCs w:val="20"/>
              </w:rPr>
              <w:t>Издательство</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«Просвещение»</w:t>
            </w:r>
          </w:p>
          <w:p w:rsidR="00A2141C" w:rsidRPr="008C390A" w:rsidRDefault="00A2141C" w:rsidP="005265A5">
            <w:pPr>
              <w:spacing w:after="0" w:line="240" w:lineRule="atLeast"/>
              <w:jc w:val="both"/>
              <w:rPr>
                <w:sz w:val="20"/>
                <w:szCs w:val="20"/>
              </w:rPr>
            </w:pPr>
            <w:r w:rsidRPr="008C390A">
              <w:rPr>
                <w:rFonts w:ascii="Times New Roman" w:hAnsi="Times New Roman"/>
                <w:color w:val="000000"/>
                <w:sz w:val="20"/>
                <w:szCs w:val="20"/>
              </w:rPr>
              <w:t xml:space="preserve">Библиотека ЦОК </w:t>
            </w:r>
            <w:hyperlink r:id="rId17">
              <w:r w:rsidRPr="008C390A">
                <w:rPr>
                  <w:rFonts w:ascii="Times New Roman" w:hAnsi="Times New Roman"/>
                  <w:color w:val="0000FF"/>
                  <w:sz w:val="20"/>
                  <w:szCs w:val="20"/>
                  <w:u w:val="single"/>
                </w:rPr>
                <w:t>https://m.edsoo.ru/7f413368</w:t>
              </w:r>
            </w:hyperlink>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Внутренняя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среда</w:t>
            </w:r>
            <w:r w:rsidRPr="008C390A">
              <w:rPr>
                <w:rFonts w:hAnsi="Times New Roman" w:cs="Times New Roman"/>
                <w:color w:val="000000"/>
                <w:sz w:val="20"/>
                <w:szCs w:val="20"/>
              </w:rPr>
              <w:t xml:space="preserve"> </w:t>
            </w:r>
            <w:r w:rsidRPr="008C390A">
              <w:rPr>
                <w:rFonts w:hAnsi="Times New Roman" w:cs="Times New Roman"/>
                <w:color w:val="000000"/>
                <w:sz w:val="20"/>
                <w:szCs w:val="20"/>
              </w:rPr>
              <w:t>организма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6</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Кровообращение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Пр</w:t>
            </w:r>
            <w:r w:rsidRPr="008C390A">
              <w:rPr>
                <w:rFonts w:hAnsi="Times New Roman" w:cs="Times New Roman"/>
                <w:color w:val="000000"/>
                <w:sz w:val="20"/>
                <w:szCs w:val="20"/>
              </w:rPr>
              <w:t>. - 1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7</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Дыхание </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8</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Питание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пищеварение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6</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9</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Обмен</w:t>
            </w:r>
            <w:r w:rsidRPr="008C390A">
              <w:rPr>
                <w:rFonts w:hAnsi="Times New Roman" w:cs="Times New Roman"/>
                <w:color w:val="000000"/>
                <w:sz w:val="20"/>
                <w:szCs w:val="20"/>
              </w:rPr>
              <w:t xml:space="preserve"> </w:t>
            </w:r>
            <w:r w:rsidRPr="008C390A">
              <w:rPr>
                <w:rFonts w:hAnsi="Times New Roman" w:cs="Times New Roman"/>
                <w:color w:val="000000"/>
                <w:sz w:val="20"/>
                <w:szCs w:val="20"/>
              </w:rPr>
              <w:t>веществ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превращение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энергии</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w:t>
            </w:r>
            <w:r w:rsidRPr="008C390A">
              <w:rPr>
                <w:sz w:val="20"/>
                <w:szCs w:val="20"/>
              </w:rPr>
              <w:t>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10</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Кожа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11</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Выделение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12</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Размножение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развитие </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13</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Органы</w:t>
            </w:r>
            <w:r w:rsidRPr="008C390A">
              <w:rPr>
                <w:rFonts w:hAnsi="Times New Roman" w:cs="Times New Roman"/>
                <w:color w:val="000000"/>
                <w:sz w:val="20"/>
                <w:szCs w:val="20"/>
              </w:rPr>
              <w:t xml:space="preserve"> </w:t>
            </w:r>
            <w:r w:rsidRPr="008C390A">
              <w:rPr>
                <w:rFonts w:hAnsi="Times New Roman" w:cs="Times New Roman"/>
                <w:color w:val="000000"/>
                <w:sz w:val="20"/>
                <w:szCs w:val="20"/>
              </w:rPr>
              <w:t>чувств</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сенсорные</w:t>
            </w:r>
            <w:r w:rsidRPr="008C390A">
              <w:rPr>
                <w:rFonts w:hAnsi="Times New Roman" w:cs="Times New Roman"/>
                <w:color w:val="000000"/>
                <w:sz w:val="20"/>
                <w:szCs w:val="20"/>
              </w:rPr>
              <w:t xml:space="preserve"> </w:t>
            </w:r>
            <w:r w:rsidRPr="008C390A">
              <w:rPr>
                <w:rFonts w:hAnsi="Times New Roman" w:cs="Times New Roman"/>
                <w:color w:val="000000"/>
                <w:sz w:val="20"/>
                <w:szCs w:val="20"/>
              </w:rPr>
              <w:t>системы</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5</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14</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Поведение</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психика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6</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15</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Человек</w:t>
            </w:r>
            <w:r w:rsidRPr="008C390A">
              <w:rPr>
                <w:rFonts w:hAnsi="Times New Roman" w:cs="Times New Roman"/>
                <w:color w:val="000000"/>
                <w:sz w:val="20"/>
                <w:szCs w:val="20"/>
              </w:rPr>
              <w:t xml:space="preserve"> </w:t>
            </w:r>
            <w:r w:rsidRPr="008C390A">
              <w:rPr>
                <w:rFonts w:hAnsi="Times New Roman" w:cs="Times New Roman"/>
                <w:color w:val="000000"/>
                <w:sz w:val="20"/>
                <w:szCs w:val="20"/>
              </w:rPr>
              <w:t>и</w:t>
            </w:r>
            <w:r w:rsidRPr="008C390A">
              <w:rPr>
                <w:rFonts w:hAnsi="Times New Roman" w:cs="Times New Roman"/>
                <w:color w:val="000000"/>
                <w:sz w:val="20"/>
                <w:szCs w:val="20"/>
              </w:rPr>
              <w:t xml:space="preserve"> </w:t>
            </w:r>
            <w:r w:rsidRPr="008C390A">
              <w:rPr>
                <w:rFonts w:hAnsi="Times New Roman" w:cs="Times New Roman"/>
                <w:color w:val="000000"/>
                <w:sz w:val="20"/>
                <w:szCs w:val="20"/>
              </w:rPr>
              <w:t>окружающая</w:t>
            </w:r>
            <w:r w:rsidRPr="008C390A">
              <w:rPr>
                <w:rFonts w:hAnsi="Times New Roman" w:cs="Times New Roman"/>
                <w:color w:val="000000"/>
                <w:sz w:val="20"/>
                <w:szCs w:val="20"/>
              </w:rPr>
              <w:t xml:space="preserve"> </w:t>
            </w:r>
            <w:r w:rsidRPr="008C390A">
              <w:rPr>
                <w:rFonts w:hAnsi="Times New Roman" w:cs="Times New Roman"/>
                <w:color w:val="000000"/>
                <w:sz w:val="20"/>
                <w:szCs w:val="20"/>
              </w:rPr>
              <w:t>среда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1</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141C" w:rsidRPr="008C390A" w:rsidRDefault="00A2141C" w:rsidP="005265A5">
            <w:pPr>
              <w:spacing w:after="0" w:line="240" w:lineRule="atLeast"/>
              <w:jc w:val="both"/>
              <w:rPr>
                <w:sz w:val="20"/>
                <w:szCs w:val="20"/>
              </w:rPr>
            </w:pPr>
            <w:r w:rsidRPr="008C390A">
              <w:rPr>
                <w:rFonts w:hAnsi="Times New Roman" w:cs="Times New Roman"/>
                <w:color w:val="000000"/>
                <w:sz w:val="20"/>
                <w:szCs w:val="20"/>
              </w:rPr>
              <w:t>&lt;...&gt;</w:t>
            </w:r>
          </w:p>
        </w:tc>
      </w:tr>
      <w:tr w:rsidR="00A2141C" w:rsidRPr="008C390A" w:rsidTr="005265A5">
        <w:tc>
          <w:tcPr>
            <w:tcW w:w="272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ascii="Times New Roman" w:hAnsi="Times New Roman" w:cs="Times New Roman"/>
                <w:color w:val="000000"/>
                <w:sz w:val="20"/>
                <w:szCs w:val="20"/>
              </w:rPr>
              <w:t>Общее количество часов по программе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r w:rsidRPr="008C390A">
              <w:rPr>
                <w:rFonts w:hAnsi="Times New Roman" w:cs="Times New Roman"/>
                <w:color w:val="000000"/>
                <w:sz w:val="20"/>
                <w:szCs w:val="20"/>
              </w:rPr>
              <w:t>68</w:t>
            </w:r>
          </w:p>
        </w:tc>
        <w:tc>
          <w:tcPr>
            <w:tcW w:w="18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1</w:t>
            </w:r>
          </w:p>
        </w:tc>
        <w:tc>
          <w:tcPr>
            <w:tcW w:w="20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Л</w:t>
            </w:r>
            <w:r w:rsidRPr="008C390A">
              <w:rPr>
                <w:rFonts w:hAnsi="Times New Roman" w:cs="Times New Roman"/>
                <w:color w:val="000000"/>
                <w:sz w:val="20"/>
                <w:szCs w:val="20"/>
              </w:rPr>
              <w:t>.</w:t>
            </w:r>
            <w:r w:rsidRPr="008C390A">
              <w:rPr>
                <w:rFonts w:hAnsi="Times New Roman" w:cs="Times New Roman"/>
                <w:color w:val="000000"/>
                <w:sz w:val="20"/>
                <w:szCs w:val="20"/>
              </w:rPr>
              <w:t>р</w:t>
            </w:r>
            <w:r w:rsidRPr="008C390A">
              <w:rPr>
                <w:rFonts w:hAnsi="Times New Roman" w:cs="Times New Roman"/>
                <w:color w:val="000000"/>
                <w:sz w:val="20"/>
                <w:szCs w:val="20"/>
              </w:rPr>
              <w:t xml:space="preserve">. </w:t>
            </w:r>
            <w:r w:rsidRPr="008C390A">
              <w:rPr>
                <w:rFonts w:hAnsi="Times New Roman" w:cs="Times New Roman"/>
                <w:color w:val="000000"/>
                <w:sz w:val="20"/>
                <w:szCs w:val="20"/>
              </w:rPr>
              <w:t>–</w:t>
            </w:r>
            <w:r w:rsidRPr="008C390A">
              <w:rPr>
                <w:rFonts w:hAnsi="Times New Roman" w:cs="Times New Roman"/>
                <w:color w:val="000000"/>
                <w:sz w:val="20"/>
                <w:szCs w:val="20"/>
              </w:rPr>
              <w:t xml:space="preserve"> 18</w:t>
            </w:r>
          </w:p>
          <w:p w:rsidR="00A2141C" w:rsidRPr="008C390A" w:rsidRDefault="00A2141C" w:rsidP="005265A5">
            <w:pPr>
              <w:spacing w:after="0" w:line="240" w:lineRule="atLeast"/>
              <w:ind w:left="75" w:right="75"/>
              <w:jc w:val="both"/>
              <w:rPr>
                <w:rFonts w:hAnsi="Times New Roman" w:cs="Times New Roman"/>
                <w:color w:val="000000"/>
                <w:sz w:val="20"/>
                <w:szCs w:val="20"/>
              </w:rPr>
            </w:pPr>
            <w:r w:rsidRPr="008C390A">
              <w:rPr>
                <w:rFonts w:hAnsi="Times New Roman" w:cs="Times New Roman"/>
                <w:color w:val="000000"/>
                <w:sz w:val="20"/>
                <w:szCs w:val="20"/>
              </w:rPr>
              <w:t>Пр</w:t>
            </w:r>
            <w:r w:rsidRPr="008C390A">
              <w:rPr>
                <w:rFonts w:hAnsi="Times New Roman" w:cs="Times New Roman"/>
                <w:color w:val="000000"/>
                <w:sz w:val="20"/>
                <w:szCs w:val="20"/>
              </w:rPr>
              <w:t>. - 2</w:t>
            </w:r>
          </w:p>
        </w:tc>
        <w:tc>
          <w:tcPr>
            <w:tcW w:w="2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141C" w:rsidRPr="008C390A" w:rsidRDefault="00A2141C" w:rsidP="005265A5">
            <w:pPr>
              <w:spacing w:after="0" w:line="240" w:lineRule="atLeast"/>
              <w:jc w:val="both"/>
              <w:rPr>
                <w:rFonts w:hAnsi="Times New Roman" w:cs="Times New Roman"/>
                <w:color w:val="000000"/>
                <w:sz w:val="20"/>
                <w:szCs w:val="20"/>
              </w:rPr>
            </w:pPr>
          </w:p>
        </w:tc>
      </w:tr>
    </w:tbl>
    <w:p w:rsidR="00A2141C" w:rsidRPr="008C390A" w:rsidRDefault="00A2141C" w:rsidP="00A2141C">
      <w:pPr>
        <w:pStyle w:val="a3"/>
        <w:tabs>
          <w:tab w:val="left" w:pos="960"/>
        </w:tabs>
        <w:spacing w:after="0" w:line="240" w:lineRule="atLeast"/>
        <w:ind w:left="-567"/>
        <w:jc w:val="both"/>
        <w:rPr>
          <w:rFonts w:ascii="Times New Roman" w:eastAsia="Times New Roman" w:hAnsi="Times New Roman" w:cs="Times New Roman"/>
          <w:sz w:val="20"/>
          <w:szCs w:val="20"/>
          <w:lang w:eastAsia="ru-RU"/>
        </w:rPr>
      </w:pPr>
    </w:p>
    <w:p w:rsidR="00931A38" w:rsidRPr="008C390A" w:rsidRDefault="00931A38" w:rsidP="00A2141C">
      <w:pPr>
        <w:spacing w:after="0" w:line="240" w:lineRule="atLeast"/>
        <w:ind w:left="-567"/>
        <w:jc w:val="both"/>
        <w:rPr>
          <w:rFonts w:ascii="Times New Roman" w:hAnsi="Times New Roman" w:cs="Times New Roman"/>
          <w:b/>
          <w:bCs/>
          <w:color w:val="252525"/>
          <w:spacing w:val="-2"/>
          <w:sz w:val="20"/>
          <w:szCs w:val="20"/>
        </w:rPr>
      </w:pPr>
      <w:r w:rsidRPr="008C390A">
        <w:rPr>
          <w:rFonts w:ascii="Times New Roman" w:hAnsi="Times New Roman" w:cs="Times New Roman"/>
          <w:b/>
          <w:bCs/>
          <w:color w:val="252525"/>
          <w:spacing w:val="-2"/>
          <w:sz w:val="20"/>
          <w:szCs w:val="20"/>
        </w:rPr>
        <w:t>5-й класс</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 Биология – наука о живой природе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Кабинет биологии. Правила поведения и работы в кабинете с биологическими приборами и инструментами.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2. Методы изучения живой природы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lastRenderedPageBreak/>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лабораторного оборудования: термометры, весы, чашки Петри, пробирки, мензурки. Правила работы с оборудованием в школьном кабинете.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устройством лупы, светового микроскопа, правила работы с ними.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Экскурсии или видеоэкскурсии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Овладение методами изучения живой природы – наблюдением и экспериментом.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3. Организмы – тела живой природы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Одноклеточные и многоклеточные организмы. Клетки, ткани, органы, системы органов.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Жизнедеятельность организмов. Особенности строения и процессов жизнедеятельности у растений, животных, бактерий и грибов.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Свойства организмов: питание, дыхание, выделение, движение, размножение, развитие, раздражимость, приспособленность. Организм – единое целое.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клеток кожицы чешуи лука под лупой и микроскопом (на примере самостоятельно приготовленного микропрепарата).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принципами систематики организмов.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Наблюдение за потреблением воды растением.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4. Организмы и среда обитания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Выявление приспособлений организмов к среде обитания (на конкретных примерах).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Экскурсии или видеоэкскурсии.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Растительный и животный мир родного края (краеведение).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5. Природные сообщества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Природные зоны Земли, их обитатели. Флора и фауна природных зон. Ландшафты: природные и культурные.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искусственных сообществ и их обитателей (на примере аквариума и других искусственных сообществ).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Экскурсии или видеоэкскурсии.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природных сообществ (на примере леса, озера, пруда, луга и других природных сообществ.).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сезонных явлений в жизни природных сообществ.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6. Живая природа и человек</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Проведение акции по уборке мусора в ближайшем лесу, парке, сквере или на пришкольной территории.</w:t>
      </w:r>
    </w:p>
    <w:p w:rsidR="00931A38" w:rsidRPr="008C390A" w:rsidRDefault="00931A38" w:rsidP="00A2141C">
      <w:pPr>
        <w:spacing w:after="0" w:line="240" w:lineRule="atLeast"/>
        <w:ind w:left="-567"/>
        <w:jc w:val="both"/>
        <w:rPr>
          <w:rFonts w:ascii="Times New Roman" w:hAnsi="Times New Roman" w:cs="Times New Roman"/>
          <w:b/>
          <w:bCs/>
          <w:color w:val="252525"/>
          <w:spacing w:val="-2"/>
          <w:sz w:val="20"/>
          <w:szCs w:val="20"/>
        </w:rPr>
      </w:pPr>
      <w:r w:rsidRPr="008C390A">
        <w:rPr>
          <w:rFonts w:ascii="Times New Roman" w:hAnsi="Times New Roman" w:cs="Times New Roman"/>
          <w:b/>
          <w:bCs/>
          <w:color w:val="252525"/>
          <w:spacing w:val="-2"/>
          <w:sz w:val="20"/>
          <w:szCs w:val="20"/>
        </w:rPr>
        <w:t>6-й класс</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lastRenderedPageBreak/>
        <w:t>1. Растительный организм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Ботаника – наука о растениях. Разделы ботаники. Связь ботаники с другими науками и техникой. Общие признаки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Разнообразие растений. Уровни организации растительного организма. Высшие и низшие растения. Споровые и семенные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Органы и системы органов растений. Строение органов растительного организма, их роль и связь между собой.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микроскопического строения листа водного растения элодеи.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растительных тканей (использование микропрепаратов).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Обнаружение неорганических и органических веществ в растении.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Экскурсии или видеоэкскурсии.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в природе с цветковыми растениями.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2. Строение и многообразие покрытосеменных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Строение семян. Состав и строение семян.</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Строение и разнообразие цветков. Соцветия. Плоды. Типы плодов. Распространение плодов и семян в природе.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корневых систем (стержневой и мочковатой) на примере гербарных экземпляров или живых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микропрепарата клеток корня.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внешним строением листьев и листорасположением (на комнатных растениях).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вегетативных и генеративных почек (на примере сирени, тополя и других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микроскопического строения листа (на готовых микропрепаратах).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Рассматривание микроскопического строения ветки дерева (на готовом микропрепарате).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строения корневища, клубня, луковицы.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цветков.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различными типами соцветий.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семян двудольных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семян однодольных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3. Жизнедеятельность растительного организма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Обмен веществ у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Питание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Фотосинтез. Лист – орган воздушного питания. Значение фотосинтеза в природе и в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Дыхание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Транспорт веществ в растении.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w:t>
      </w:r>
      <w:r w:rsidRPr="008C390A">
        <w:rPr>
          <w:rFonts w:ascii="Times New Roman" w:hAnsi="Times New Roman" w:cs="Times New Roman"/>
          <w:color w:val="000000"/>
          <w:sz w:val="20"/>
          <w:szCs w:val="20"/>
        </w:rPr>
        <w:lastRenderedPageBreak/>
        <w:t>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Рост и развитие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Прорастание семян. Условия прорастания семян. Подготовка семян к посеву. Развитие проростков.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Наблюдение за ростом корня.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Наблюдение за ростом побега.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возраста дерева по спилу.</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Выявление передвижения воды и минеральных веществ по древесине.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Наблюдение процесса выделения кислорода на свету аквариумными растениями.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роли рыхления для дыхания корней.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всхожести семян культурных растений и посев их в грунт.</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Наблюдение за ростом и развитием цветкового растения в комнатных условиях (на примере фасоли или посевного гороха).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условий прорастания семян.</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252525"/>
          <w:spacing w:val="-2"/>
          <w:sz w:val="20"/>
          <w:szCs w:val="20"/>
        </w:rPr>
        <w:t>7-й класс</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 Систематические группы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lastRenderedPageBreak/>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одноклеточных водорослей (на примере хламидомонады и хлореллы).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многоклеточных нитчатых водорослей (на примере спирогиры и улотрикса).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внешнего строения мхов (на местных видах).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внешнего строения папоротника или хвоща.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внешнего строения веток, хвои, шишек и семян голосеменных растений (на примере ели, сосны или лиственницы).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внешнего строения покрытосеменных растений.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видов растений (на примере трёх семейств) с использованием определителей растений или определительных карточек.</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2. Развитие растительного мира на Земле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Экскурсии или видеоэкскурсии.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Развитие растительного мира на Земле (экскурсия в палеонтологический или краеведческий музей).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3. Растения в природных сообществах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4. Растения и человек</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Экскурсии или видеоэкскурсии.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сельскохозяйственных растений региона.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сорных растений региона.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5. Грибы. Лишайники. Бактерии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одноклеточных (мукор) и многоклеточных (пеницилл) плесневых грибов.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плодовых тел шляпочных грибов (или изучение шляпочных грибов на муляжах).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лишайников.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бактерий (на готовых микропрепаратах).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252525"/>
          <w:spacing w:val="-2"/>
          <w:sz w:val="20"/>
          <w:szCs w:val="20"/>
        </w:rPr>
        <w:t>8-й класс</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 Животный организм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Зоология – наука о животных. Разделы зоологии. Связь зоологии с другими науками и техникой.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под микроскопом готовых микропрепаратов клеток и тканей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2. Строение и жизнедеятельность организма животного</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органами опоры и движения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способов поглощения пищи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способов дыхания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системами органов транспорта веществ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покровов тела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органов чувств у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Формирование условных рефлексов у аквариумных рыб.</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Строение яйца и развитие зародыша птицы (курицы).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3. Систематические группы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строения инфузории-туфельки и наблюдение за её передвижением. Изучение хемотаксиса.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Многообразие простейших (на готовых препаратах).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Изготовление модели клетки простейшего (амёбы, инфузории-туфельки и другое.).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Многоклеточные животные. Кишечнополостные</w:t>
      </w:r>
      <w:r w:rsidRPr="008C390A">
        <w:rPr>
          <w:rFonts w:ascii="Times New Roman" w:hAnsi="Times New Roman" w:cs="Times New Roman"/>
          <w:color w:val="000000"/>
          <w:sz w:val="20"/>
          <w:szCs w:val="20"/>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строения пресноводной гидры и её передвижения (школьный аквариум).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питания гидры дафниями и циклопами (школьный аквариум).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Изготовление модели пресноводной гидры.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Плоские, круглые, кольчатые черви.</w:t>
      </w:r>
      <w:r w:rsidRPr="008C390A">
        <w:rPr>
          <w:rFonts w:ascii="Times New Roman" w:hAnsi="Times New Roman" w:cs="Times New Roman"/>
          <w:color w:val="000000"/>
          <w:sz w:val="20"/>
          <w:szCs w:val="20"/>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внешнего строения дождевого червя. Наблюдение за реакцией дождевого червя на раздражители.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внутреннего строения дождевого червя (на готовом влажном препарате и микропрепарате).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приспособлений паразитических червей к паразитизму (на готовых влажных и микропрепаратах).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Членистоногие.</w:t>
      </w:r>
      <w:r w:rsidRPr="008C390A">
        <w:rPr>
          <w:rFonts w:ascii="Times New Roman" w:hAnsi="Times New Roman" w:cs="Times New Roman"/>
          <w:color w:val="000000"/>
          <w:sz w:val="20"/>
          <w:szCs w:val="20"/>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Ракообразные. Особенности строения и жизнедеятельности.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Значение ракообразных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внешнего строения насекомого (на примере майского жука или других крупных насекомых-вредителей).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Ознакомление с различными типами развития насекомых (на примере коллекций).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Моллюски</w:t>
      </w:r>
      <w:r w:rsidRPr="008C390A">
        <w:rPr>
          <w:rFonts w:ascii="Times New Roman" w:hAnsi="Times New Roman" w:cs="Times New Roman"/>
          <w:color w:val="000000"/>
          <w:sz w:val="20"/>
          <w:szCs w:val="20"/>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внешнего строения раковин пресноводных и морских моллюсков (раковины беззубки, перловицы, прудовика, катушки и другие).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Хордовые.</w:t>
      </w:r>
      <w:r w:rsidRPr="008C390A">
        <w:rPr>
          <w:rFonts w:ascii="Times New Roman" w:hAnsi="Times New Roman" w:cs="Times New Roman"/>
          <w:color w:val="000000"/>
          <w:sz w:val="20"/>
          <w:szCs w:val="20"/>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Рыбы</w:t>
      </w:r>
      <w:r w:rsidRPr="008C390A">
        <w:rPr>
          <w:rFonts w:ascii="Times New Roman" w:hAnsi="Times New Roman" w:cs="Times New Roman"/>
          <w:color w:val="000000"/>
          <w:sz w:val="20"/>
          <w:szCs w:val="20"/>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w:t>
      </w:r>
      <w:r w:rsidRPr="008C390A">
        <w:rPr>
          <w:rFonts w:ascii="Times New Roman" w:hAnsi="Times New Roman" w:cs="Times New Roman"/>
          <w:color w:val="000000"/>
          <w:sz w:val="20"/>
          <w:szCs w:val="20"/>
        </w:rPr>
        <w:lastRenderedPageBreak/>
        <w:t>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внешнего строения и особенностей передвижения рыбы (на примере живой рыбы в банке с водой).</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внутреннего строения рыбы (на примере готового влажного препарата).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Земноводные</w:t>
      </w:r>
      <w:r w:rsidRPr="008C390A">
        <w:rPr>
          <w:rFonts w:ascii="Times New Roman" w:hAnsi="Times New Roman" w:cs="Times New Roman"/>
          <w:color w:val="000000"/>
          <w:sz w:val="20"/>
          <w:szCs w:val="20"/>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Пресмыкающиеся</w:t>
      </w:r>
      <w:r w:rsidRPr="008C390A">
        <w:rPr>
          <w:rFonts w:ascii="Times New Roman" w:hAnsi="Times New Roman" w:cs="Times New Roman"/>
          <w:color w:val="000000"/>
          <w:sz w:val="20"/>
          <w:szCs w:val="20"/>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Птицы</w:t>
      </w:r>
      <w:r w:rsidRPr="008C390A">
        <w:rPr>
          <w:rFonts w:ascii="Times New Roman" w:hAnsi="Times New Roman" w:cs="Times New Roman"/>
          <w:color w:val="000000"/>
          <w:sz w:val="20"/>
          <w:szCs w:val="20"/>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внешнего строения и перьевого покрова птиц (на примере чучела птиц и набора перьев: контурных, пуховых и пуха).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особенностей скелета птицы.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Млекопитающие.</w:t>
      </w:r>
      <w:r w:rsidRPr="008C390A">
        <w:rPr>
          <w:rFonts w:ascii="Times New Roman" w:hAnsi="Times New Roman" w:cs="Times New Roman"/>
          <w:color w:val="000000"/>
          <w:sz w:val="20"/>
          <w:szCs w:val="20"/>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особенностей скелета млекопитающих.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особенностей зубной системы млекопитающих.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4. Развитие животного мира на Земле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ископаемых остатков вымерших животных.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5. Животные в природных сообществах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Животные и среда обитания. Влияние света, температуры и влажности на животных. Приспособленность животных к условиям среды обитания.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Животный мир природных зон Земли. Основные закономерности распределения животных на планете. Фауна.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6. Животные и человек</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w:t>
      </w:r>
      <w:r w:rsidRPr="008C390A">
        <w:rPr>
          <w:rFonts w:ascii="Times New Roman" w:hAnsi="Times New Roman" w:cs="Times New Roman"/>
          <w:color w:val="000000"/>
          <w:sz w:val="20"/>
          <w:szCs w:val="20"/>
        </w:rPr>
        <w:lastRenderedPageBreak/>
        <w:t>численности редких видов животных: особо охраняемые природные территории (ООПТ). Красная книга России. Меры сохранения животного мира.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252525"/>
          <w:spacing w:val="-2"/>
          <w:sz w:val="20"/>
          <w:szCs w:val="20"/>
        </w:rPr>
        <w:t>9-й класс</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 Человек – биосоциальный вид</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2. Структура организма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микроскопического строения тканей (на готовых микропрепаратах).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Распознавание органов и систем органов человека (по таблицам).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3. Нейрогуморальная регуляция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Нервная система человека, её организация и значение. Нейроны, нервы, нервные узлы. Рефлекс. Рефлекторная дуга.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головного мозга человека (по муляжам).</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изменения размера зрачка в зависимости от освещённости.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4. Опора и движение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свойств кости.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костей (на муляжах).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позвонков (на муляжах).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гибкости позвоночника.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Измерение массы и роста своего организма.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влияния статической и динамической нагрузки на утомление мышц.</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Выявление нарушения осанки.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признаков плоскостопия.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Оказание первой помощи при повреждении скелета и мышц.</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5. Внутренняя среда организма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w:t>
      </w:r>
      <w:r w:rsidRPr="008C390A">
        <w:rPr>
          <w:rFonts w:ascii="Times New Roman" w:hAnsi="Times New Roman" w:cs="Times New Roman"/>
          <w:color w:val="000000"/>
          <w:sz w:val="20"/>
          <w:szCs w:val="20"/>
        </w:rPr>
        <w:lastRenderedPageBreak/>
        <w:t>железа, лимфатические узлы. Вакцины и лечебные сыворотки. Значение работ Л. Пастера и И.И. Мечникова по изучению иммунитета.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микроскопического строения крови человека и лягушки (сравнение) на готовых микропрепаратах.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6. Кровообращение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Измерение кровяного давления.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пульса и числа сердечных сокращений в покое и после дозированных физических нагрузок у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Первая помощь при кровотечениях.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7. Дыхание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Измерение обхвата грудной клетки в состоянии вдоха и выдоха.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частоты дыхания. Влияние различных факторов на частоту дыхания.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8. Питание и пищеварение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Гигиена питания. Предупреждение глистных и желудочно-кишечных заболеваний, пищевых отравлений. Влияние курения и алкоголя на пищеварение.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действия ферментов слюны на крахмал.</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Наблюдение действия желудочного сока на белки.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9. Обмен веществ и превращение энергии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Нормы и режим питания. Рациональное питание – фактор укрепления здоровья. Нарушение обмена веществ.</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состава продуктов питания.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Составление меню в зависимости от калорийности пищи.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Способы сохранения витаминов в пищевых продуктах.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10. Кожа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Строение и функции кожи. Кожа и её производные. Кожа и терморегуляция. Влияние на кожу факторов окружающей среды.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Исследование с помощью лупы тыльной и ладонной стороны кисти.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жирности различных участков кожи лица.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Описание мер по уходу за кожей лица и волосами в зависимости от типа кожи.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Описание основных гигиенических требований к одежде и обуви.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11. Выделение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местоположения почек (на муляже).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Описание мер профилактики болезней почек.</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12. Размножение и развитие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Описание основных мер по профилактике инфекционных вирусных заболеваний: СПИД и гепатит.</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13. Органы чувств и сенсорные системы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Органы равновесия, мышечного чувства, осязания, обоняния и вкуса. Взаимодействие сенсорных систем организма.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остроты зрения у человека.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органа зрения (на муляже и влажном препарате).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строения органа слуха (на муляже).</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14. Поведение и психика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Лабораторные и практические работы.</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Изучение кратковременной памяти.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Определение объёма механической и логической памяти.</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Оценка сформированности навыков логического мышления.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b/>
          <w:bCs/>
          <w:color w:val="000000"/>
          <w:sz w:val="20"/>
          <w:szCs w:val="20"/>
        </w:rPr>
        <w:t>15. Человек и окружающая среда</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31A38" w:rsidRPr="008C390A" w:rsidRDefault="00931A38" w:rsidP="00A2141C">
      <w:pPr>
        <w:spacing w:after="0" w:line="240" w:lineRule="atLeast"/>
        <w:ind w:left="-567"/>
        <w:jc w:val="both"/>
        <w:rPr>
          <w:rFonts w:ascii="Times New Roman" w:hAnsi="Times New Roman" w:cs="Times New Roman"/>
          <w:color w:val="000000"/>
          <w:sz w:val="20"/>
          <w:szCs w:val="20"/>
        </w:rPr>
      </w:pPr>
      <w:r w:rsidRPr="008C390A">
        <w:rPr>
          <w:rFonts w:ascii="Times New Roman" w:hAnsi="Times New Roman" w:cs="Times New Roman"/>
          <w:color w:val="000000"/>
          <w:sz w:val="20"/>
          <w:szCs w:val="2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A619B" w:rsidRPr="008C390A" w:rsidRDefault="00CA619B" w:rsidP="00A2141C">
      <w:pPr>
        <w:pStyle w:val="c0"/>
        <w:shd w:val="clear" w:color="auto" w:fill="FFFFFF"/>
        <w:spacing w:before="0" w:beforeAutospacing="0" w:after="0" w:afterAutospacing="0" w:line="240" w:lineRule="atLeast"/>
        <w:ind w:left="-567"/>
        <w:jc w:val="both"/>
        <w:rPr>
          <w:rStyle w:val="c7"/>
          <w:rFonts w:eastAsiaTheme="majorEastAsia"/>
          <w:b/>
          <w:bCs/>
          <w:color w:val="000000"/>
          <w:sz w:val="20"/>
          <w:szCs w:val="20"/>
        </w:rPr>
      </w:pPr>
      <w:r w:rsidRPr="008C390A">
        <w:rPr>
          <w:b/>
          <w:sz w:val="20"/>
          <w:szCs w:val="20"/>
        </w:rPr>
        <w:t>2.2.</w:t>
      </w:r>
      <w:r w:rsidRPr="008C390A">
        <w:rPr>
          <w:rStyle w:val="40"/>
          <w:color w:val="000000"/>
          <w:sz w:val="20"/>
          <w:szCs w:val="20"/>
        </w:rPr>
        <w:t xml:space="preserve"> </w:t>
      </w:r>
      <w:r w:rsidRPr="008C390A">
        <w:rPr>
          <w:rStyle w:val="c7"/>
          <w:rFonts w:eastAsiaTheme="majorEastAsia"/>
          <w:b/>
          <w:color w:val="000000"/>
          <w:sz w:val="20"/>
          <w:szCs w:val="20"/>
        </w:rPr>
        <w:t>Формы организации образовательного процесса</w:t>
      </w:r>
    </w:p>
    <w:p w:rsidR="00CA619B" w:rsidRPr="008C390A" w:rsidRDefault="00CA619B" w:rsidP="00A2141C">
      <w:pPr>
        <w:pStyle w:val="c0"/>
        <w:shd w:val="clear" w:color="auto" w:fill="FFFFFF"/>
        <w:spacing w:before="0" w:beforeAutospacing="0" w:after="0" w:afterAutospacing="0" w:line="240" w:lineRule="atLeast"/>
        <w:ind w:left="-567"/>
        <w:jc w:val="both"/>
        <w:rPr>
          <w:rStyle w:val="c4"/>
          <w:color w:val="000000"/>
          <w:sz w:val="20"/>
          <w:szCs w:val="20"/>
        </w:rPr>
      </w:pPr>
      <w:r w:rsidRPr="008C390A">
        <w:rPr>
          <w:rStyle w:val="c4"/>
          <w:color w:val="000000"/>
          <w:sz w:val="20"/>
          <w:szCs w:val="20"/>
        </w:rPr>
        <w:t>Основной формой организации учебного процесса является урок в рамках классно-урочной системы. Общие формы организации обучения: индивидуальная, парная, групповая, коллективная, фронтальная, которые реализуются на уроке, в проектно-исследовательской работе, на семинарах, конференциях, экскурсиях, при проведении лабораторных опытов и практических работ.</w:t>
      </w:r>
    </w:p>
    <w:p w:rsidR="00CA619B" w:rsidRPr="008C390A" w:rsidRDefault="00CA619B" w:rsidP="00A2141C">
      <w:pPr>
        <w:pStyle w:val="c0"/>
        <w:shd w:val="clear" w:color="auto" w:fill="FFFFFF"/>
        <w:spacing w:before="0" w:beforeAutospacing="0" w:after="0" w:afterAutospacing="0" w:line="240" w:lineRule="atLeast"/>
        <w:ind w:left="-567"/>
        <w:jc w:val="both"/>
        <w:rPr>
          <w:rStyle w:val="c4"/>
          <w:color w:val="000000"/>
          <w:sz w:val="20"/>
          <w:szCs w:val="20"/>
        </w:rPr>
      </w:pPr>
      <w:r w:rsidRPr="008C390A">
        <w:rPr>
          <w:rStyle w:val="c4"/>
          <w:color w:val="000000"/>
          <w:sz w:val="20"/>
          <w:szCs w:val="20"/>
        </w:rPr>
        <w:t>Типы уроков: уроки «открытия» нового знания; уроки отработки умений и рефлексии;</w:t>
      </w:r>
      <w:r w:rsidRPr="008C390A">
        <w:rPr>
          <w:color w:val="000000"/>
          <w:sz w:val="20"/>
          <w:szCs w:val="20"/>
        </w:rPr>
        <w:t xml:space="preserve"> </w:t>
      </w:r>
      <w:r w:rsidRPr="008C390A">
        <w:rPr>
          <w:rStyle w:val="c4"/>
          <w:color w:val="000000"/>
          <w:sz w:val="20"/>
          <w:szCs w:val="20"/>
        </w:rPr>
        <w:t>уроки общеметодологической направленности; уроки развивающего контроля.</w:t>
      </w:r>
    </w:p>
    <w:p w:rsidR="00CA619B" w:rsidRPr="008C390A" w:rsidRDefault="00CA619B" w:rsidP="00A2141C">
      <w:pPr>
        <w:pStyle w:val="c0"/>
        <w:shd w:val="clear" w:color="auto" w:fill="FFFFFF"/>
        <w:spacing w:before="0" w:beforeAutospacing="0" w:after="0" w:afterAutospacing="0" w:line="240" w:lineRule="atLeast"/>
        <w:ind w:left="-567"/>
        <w:jc w:val="both"/>
        <w:rPr>
          <w:rStyle w:val="c4"/>
          <w:color w:val="000000"/>
          <w:sz w:val="20"/>
          <w:szCs w:val="20"/>
        </w:rPr>
      </w:pPr>
      <w:r w:rsidRPr="008C390A">
        <w:rPr>
          <w:rStyle w:val="c4"/>
          <w:color w:val="000000"/>
          <w:sz w:val="20"/>
          <w:szCs w:val="20"/>
        </w:rPr>
        <w:t>Возможна дистанционная форма обучения.</w:t>
      </w:r>
    </w:p>
    <w:p w:rsidR="00CA619B" w:rsidRPr="008C390A" w:rsidRDefault="00CA619B" w:rsidP="00A2141C">
      <w:pPr>
        <w:pStyle w:val="c0"/>
        <w:shd w:val="clear" w:color="auto" w:fill="FFFFFF"/>
        <w:spacing w:before="0" w:beforeAutospacing="0" w:after="0" w:afterAutospacing="0" w:line="240" w:lineRule="atLeast"/>
        <w:ind w:left="-567"/>
        <w:jc w:val="both"/>
        <w:rPr>
          <w:b/>
          <w:color w:val="000000"/>
          <w:sz w:val="20"/>
          <w:szCs w:val="20"/>
        </w:rPr>
      </w:pPr>
      <w:r w:rsidRPr="008C390A">
        <w:rPr>
          <w:b/>
          <w:color w:val="000000"/>
          <w:sz w:val="20"/>
          <w:szCs w:val="20"/>
        </w:rPr>
        <w:t>2.3. Виды учебной деятельности</w:t>
      </w:r>
    </w:p>
    <w:p w:rsidR="00CA619B" w:rsidRPr="008C390A" w:rsidRDefault="00CA619B" w:rsidP="00A2141C">
      <w:pPr>
        <w:spacing w:after="0" w:line="240" w:lineRule="atLeast"/>
        <w:ind w:left="-567"/>
        <w:jc w:val="both"/>
        <w:rPr>
          <w:rFonts w:ascii="Times New Roman" w:hAnsi="Times New Roman" w:cs="Times New Roman"/>
          <w:sz w:val="20"/>
          <w:szCs w:val="20"/>
        </w:rPr>
      </w:pPr>
      <w:r w:rsidRPr="008C390A">
        <w:rPr>
          <w:rFonts w:ascii="Times New Roman" w:hAnsi="Times New Roman" w:cs="Times New Roman"/>
          <w:sz w:val="20"/>
          <w:szCs w:val="20"/>
        </w:rPr>
        <w:lastRenderedPageBreak/>
        <w:t xml:space="preserve"> Составление ответов по плану (описание простого вещества, описание сложного вещества, описание химического производства, описание типа химической связи, химического уравнения и т.д.); составление записи и решение расчетных задач; формирование устных ответов с использованием табличных данных;  написание и  проведение  лабораторных, практических работ по  инструкции; описание предполагаемых химических свойств веществ, опираясь на строение вещества и наоборот; проведение химических экспериментов, соблюдение техники безопасности в кабинете химии и при проведении экспериментов; использование компьютерных технологий при выполнении классного и домашнего задания; владение  химическим языком в письменной и устной речи.</w:t>
      </w:r>
    </w:p>
    <w:p w:rsidR="00CA619B" w:rsidRPr="008C390A" w:rsidRDefault="00CA619B" w:rsidP="00A2141C">
      <w:pPr>
        <w:spacing w:after="0" w:line="240" w:lineRule="atLeast"/>
        <w:ind w:left="-567"/>
        <w:jc w:val="both"/>
        <w:rPr>
          <w:rFonts w:ascii="Times New Roman" w:hAnsi="Times New Roman" w:cs="Times New Roman"/>
          <w:b/>
          <w:sz w:val="20"/>
          <w:szCs w:val="20"/>
        </w:rPr>
      </w:pPr>
      <w:r w:rsidRPr="008C390A">
        <w:rPr>
          <w:rFonts w:ascii="Times New Roman" w:hAnsi="Times New Roman" w:cs="Times New Roman"/>
          <w:b/>
          <w:sz w:val="20"/>
          <w:szCs w:val="20"/>
        </w:rPr>
        <w:t>3.Календарно – тематическое планирование.</w:t>
      </w:r>
    </w:p>
    <w:sectPr w:rsidR="00CA619B" w:rsidRPr="008C390A" w:rsidSect="00571C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0E" w:rsidRDefault="00B1430E" w:rsidP="003003CE">
      <w:pPr>
        <w:spacing w:after="0" w:line="240" w:lineRule="auto"/>
      </w:pPr>
      <w:r>
        <w:separator/>
      </w:r>
    </w:p>
  </w:endnote>
  <w:endnote w:type="continuationSeparator" w:id="0">
    <w:p w:rsidR="00B1430E" w:rsidRDefault="00B1430E" w:rsidP="00300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0E" w:rsidRDefault="00B1430E" w:rsidP="003003CE">
      <w:pPr>
        <w:spacing w:after="0" w:line="240" w:lineRule="auto"/>
      </w:pPr>
      <w:r>
        <w:separator/>
      </w:r>
    </w:p>
  </w:footnote>
  <w:footnote w:type="continuationSeparator" w:id="0">
    <w:p w:rsidR="00B1430E" w:rsidRDefault="00B1430E" w:rsidP="00300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3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7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E3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96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A2957"/>
    <w:multiLevelType w:val="multilevel"/>
    <w:tmpl w:val="E958910A"/>
    <w:lvl w:ilvl="0">
      <w:start w:val="1"/>
      <w:numFmt w:val="decimal"/>
      <w:lvlText w:val="%1."/>
      <w:lvlJc w:val="left"/>
      <w:pPr>
        <w:ind w:left="573"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933"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293" w:hanging="1080"/>
      </w:pPr>
      <w:rPr>
        <w:rFonts w:hint="default"/>
      </w:rPr>
    </w:lvl>
    <w:lvl w:ilvl="5">
      <w:start w:val="1"/>
      <w:numFmt w:val="decimal"/>
      <w:isLgl/>
      <w:lvlText w:val="%1.%2.%3.%4.%5.%6."/>
      <w:lvlJc w:val="left"/>
      <w:pPr>
        <w:ind w:left="1293" w:hanging="1080"/>
      </w:pPr>
      <w:rPr>
        <w:rFonts w:hint="default"/>
      </w:rPr>
    </w:lvl>
    <w:lvl w:ilvl="6">
      <w:start w:val="1"/>
      <w:numFmt w:val="decimal"/>
      <w:isLgl/>
      <w:lvlText w:val="%1.%2.%3.%4.%5.%6.%7."/>
      <w:lvlJc w:val="left"/>
      <w:pPr>
        <w:ind w:left="1653" w:hanging="1440"/>
      </w:pPr>
      <w:rPr>
        <w:rFonts w:hint="default"/>
      </w:rPr>
    </w:lvl>
    <w:lvl w:ilvl="7">
      <w:start w:val="1"/>
      <w:numFmt w:val="decimal"/>
      <w:isLgl/>
      <w:lvlText w:val="%1.%2.%3.%4.%5.%6.%7.%8."/>
      <w:lvlJc w:val="left"/>
      <w:pPr>
        <w:ind w:left="1653" w:hanging="1440"/>
      </w:pPr>
      <w:rPr>
        <w:rFonts w:hint="default"/>
      </w:rPr>
    </w:lvl>
    <w:lvl w:ilvl="8">
      <w:start w:val="1"/>
      <w:numFmt w:val="decimal"/>
      <w:isLgl/>
      <w:lvlText w:val="%1.%2.%3.%4.%5.%6.%7.%8.%9."/>
      <w:lvlJc w:val="left"/>
      <w:pPr>
        <w:ind w:left="2013" w:hanging="1800"/>
      </w:pPr>
      <w:rPr>
        <w:rFonts w:hint="default"/>
      </w:rPr>
    </w:lvl>
  </w:abstractNum>
  <w:abstractNum w:abstractNumId="5">
    <w:nsid w:val="523863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66A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05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90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E40F8"/>
    <w:multiLevelType w:val="multilevel"/>
    <w:tmpl w:val="6D56D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604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74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2E5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115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60033E"/>
    <w:multiLevelType w:val="hybridMultilevel"/>
    <w:tmpl w:val="989AF2B0"/>
    <w:lvl w:ilvl="0" w:tplc="D3FAA5A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4"/>
  </w:num>
  <w:num w:numId="2">
    <w:abstractNumId w:val="4"/>
  </w:num>
  <w:num w:numId="3">
    <w:abstractNumId w:val="5"/>
  </w:num>
  <w:num w:numId="4">
    <w:abstractNumId w:val="13"/>
  </w:num>
  <w:num w:numId="5">
    <w:abstractNumId w:val="6"/>
  </w:num>
  <w:num w:numId="6">
    <w:abstractNumId w:val="7"/>
  </w:num>
  <w:num w:numId="7">
    <w:abstractNumId w:val="11"/>
  </w:num>
  <w:num w:numId="8">
    <w:abstractNumId w:val="1"/>
  </w:num>
  <w:num w:numId="9">
    <w:abstractNumId w:val="10"/>
  </w:num>
  <w:num w:numId="10">
    <w:abstractNumId w:val="9"/>
  </w:num>
  <w:num w:numId="11">
    <w:abstractNumId w:val="8"/>
  </w:num>
  <w:num w:numId="12">
    <w:abstractNumId w:val="2"/>
  </w:num>
  <w:num w:numId="13">
    <w:abstractNumId w:val="3"/>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6E75"/>
    <w:rsid w:val="000034C3"/>
    <w:rsid w:val="00034705"/>
    <w:rsid w:val="000D0B97"/>
    <w:rsid w:val="000D6B1D"/>
    <w:rsid w:val="001D24EA"/>
    <w:rsid w:val="002A18E5"/>
    <w:rsid w:val="002B2B33"/>
    <w:rsid w:val="002C46AB"/>
    <w:rsid w:val="003003CE"/>
    <w:rsid w:val="00365579"/>
    <w:rsid w:val="0037258A"/>
    <w:rsid w:val="003A41F4"/>
    <w:rsid w:val="003C5C97"/>
    <w:rsid w:val="003E1D66"/>
    <w:rsid w:val="003F5BC4"/>
    <w:rsid w:val="004025D7"/>
    <w:rsid w:val="004C1D6B"/>
    <w:rsid w:val="00571C74"/>
    <w:rsid w:val="00653F5A"/>
    <w:rsid w:val="006D28CE"/>
    <w:rsid w:val="00725466"/>
    <w:rsid w:val="007C72D2"/>
    <w:rsid w:val="007D7B89"/>
    <w:rsid w:val="008236F8"/>
    <w:rsid w:val="00825011"/>
    <w:rsid w:val="008335F9"/>
    <w:rsid w:val="00840CDA"/>
    <w:rsid w:val="008646D2"/>
    <w:rsid w:val="008B4490"/>
    <w:rsid w:val="008C390A"/>
    <w:rsid w:val="00911D72"/>
    <w:rsid w:val="00931A38"/>
    <w:rsid w:val="00953E0A"/>
    <w:rsid w:val="009647F9"/>
    <w:rsid w:val="009772DF"/>
    <w:rsid w:val="009957D3"/>
    <w:rsid w:val="00A2141C"/>
    <w:rsid w:val="00A22989"/>
    <w:rsid w:val="00AD7DFB"/>
    <w:rsid w:val="00B1430E"/>
    <w:rsid w:val="00CA619B"/>
    <w:rsid w:val="00D03FD9"/>
    <w:rsid w:val="00D36E75"/>
    <w:rsid w:val="00D5007D"/>
    <w:rsid w:val="00D52437"/>
    <w:rsid w:val="00D73036"/>
    <w:rsid w:val="00D83F26"/>
    <w:rsid w:val="00D93C2C"/>
    <w:rsid w:val="00DE41F7"/>
    <w:rsid w:val="00DF2B7D"/>
    <w:rsid w:val="00E0531A"/>
    <w:rsid w:val="00ED6CED"/>
    <w:rsid w:val="00F119CC"/>
    <w:rsid w:val="00F31371"/>
    <w:rsid w:val="00F43EA8"/>
    <w:rsid w:val="00FB656F"/>
    <w:rsid w:val="00FE1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75"/>
  </w:style>
  <w:style w:type="paragraph" w:styleId="4">
    <w:name w:val="heading 4"/>
    <w:basedOn w:val="a"/>
    <w:next w:val="a"/>
    <w:link w:val="40"/>
    <w:uiPriority w:val="9"/>
    <w:semiHidden/>
    <w:unhideWhenUsed/>
    <w:qFormat/>
    <w:rsid w:val="00CA619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75"/>
    <w:pPr>
      <w:ind w:left="720"/>
      <w:contextualSpacing/>
    </w:pPr>
  </w:style>
  <w:style w:type="character" w:customStyle="1" w:styleId="190pt">
    <w:name w:val="Основной текст (19) + Интервал 0 pt"/>
    <w:basedOn w:val="a0"/>
    <w:rsid w:val="00D36E75"/>
    <w:rPr>
      <w:rFonts w:ascii="Times New Roman" w:eastAsia="Times New Roman" w:hAnsi="Times New Roman" w:cs="Times New Roman"/>
      <w:b/>
      <w:bCs/>
      <w:color w:val="000000"/>
      <w:spacing w:val="4"/>
      <w:w w:val="100"/>
      <w:position w:val="0"/>
      <w:sz w:val="19"/>
      <w:szCs w:val="19"/>
      <w:shd w:val="clear" w:color="auto" w:fill="FFFFFF"/>
      <w:lang w:val="ru-RU"/>
    </w:rPr>
  </w:style>
  <w:style w:type="character" w:customStyle="1" w:styleId="19">
    <w:name w:val="Основной текст (19)_"/>
    <w:basedOn w:val="a0"/>
    <w:link w:val="190"/>
    <w:rsid w:val="00D36E75"/>
    <w:rPr>
      <w:rFonts w:ascii="Times New Roman" w:eastAsia="Times New Roman" w:hAnsi="Times New Roman" w:cs="Times New Roman"/>
      <w:b/>
      <w:bCs/>
      <w:spacing w:val="5"/>
      <w:sz w:val="19"/>
      <w:szCs w:val="19"/>
      <w:shd w:val="clear" w:color="auto" w:fill="FFFFFF"/>
    </w:rPr>
  </w:style>
  <w:style w:type="paragraph" w:customStyle="1" w:styleId="190">
    <w:name w:val="Основной текст (19)"/>
    <w:basedOn w:val="a"/>
    <w:link w:val="19"/>
    <w:rsid w:val="00D36E75"/>
    <w:pPr>
      <w:widowControl w:val="0"/>
      <w:shd w:val="clear" w:color="auto" w:fill="FFFFFF"/>
      <w:spacing w:before="300" w:after="0" w:line="341" w:lineRule="exact"/>
      <w:jc w:val="center"/>
    </w:pPr>
    <w:rPr>
      <w:rFonts w:ascii="Times New Roman" w:eastAsia="Times New Roman" w:hAnsi="Times New Roman" w:cs="Times New Roman"/>
      <w:b/>
      <w:bCs/>
      <w:spacing w:val="5"/>
      <w:sz w:val="19"/>
      <w:szCs w:val="19"/>
    </w:rPr>
  </w:style>
  <w:style w:type="paragraph" w:customStyle="1" w:styleId="Style13">
    <w:name w:val="Style13"/>
    <w:basedOn w:val="a"/>
    <w:rsid w:val="00365579"/>
    <w:pPr>
      <w:widowControl w:val="0"/>
      <w:autoSpaceDE w:val="0"/>
      <w:autoSpaceDN w:val="0"/>
      <w:adjustRightInd w:val="0"/>
      <w:spacing w:after="0" w:line="230" w:lineRule="exact"/>
    </w:pPr>
    <w:rPr>
      <w:rFonts w:ascii="Bookman Old Style" w:eastAsia="Times New Roman" w:hAnsi="Bookman Old Style" w:cs="Times New Roman"/>
      <w:sz w:val="24"/>
      <w:szCs w:val="24"/>
      <w:lang w:eastAsia="ru-RU"/>
    </w:rPr>
  </w:style>
  <w:style w:type="paragraph" w:customStyle="1" w:styleId="Style6">
    <w:name w:val="Style6"/>
    <w:basedOn w:val="a"/>
    <w:rsid w:val="00365579"/>
    <w:pPr>
      <w:widowControl w:val="0"/>
      <w:autoSpaceDE w:val="0"/>
      <w:autoSpaceDN w:val="0"/>
      <w:adjustRightInd w:val="0"/>
      <w:spacing w:after="0" w:line="202" w:lineRule="exact"/>
      <w:ind w:firstLine="283"/>
      <w:jc w:val="both"/>
    </w:pPr>
    <w:rPr>
      <w:rFonts w:ascii="Bookman Old Style" w:eastAsia="Times New Roman" w:hAnsi="Bookman Old Style" w:cs="Times New Roman"/>
      <w:sz w:val="24"/>
      <w:szCs w:val="24"/>
      <w:lang w:eastAsia="ru-RU"/>
    </w:rPr>
  </w:style>
  <w:style w:type="character" w:customStyle="1" w:styleId="FontStyle37">
    <w:name w:val="Font Style37"/>
    <w:basedOn w:val="a0"/>
    <w:rsid w:val="00365579"/>
    <w:rPr>
      <w:rFonts w:ascii="Times New Roman" w:hAnsi="Times New Roman" w:cs="Times New Roman" w:hint="default"/>
      <w:b/>
      <w:bCs/>
      <w:sz w:val="20"/>
      <w:szCs w:val="20"/>
    </w:rPr>
  </w:style>
  <w:style w:type="character" w:customStyle="1" w:styleId="FontStyle40">
    <w:name w:val="Font Style40"/>
    <w:basedOn w:val="a0"/>
    <w:rsid w:val="00365579"/>
    <w:rPr>
      <w:rFonts w:ascii="Bookman Old Style" w:hAnsi="Bookman Old Style" w:cs="Bookman Old Style" w:hint="default"/>
      <w:b/>
      <w:bCs/>
      <w:sz w:val="22"/>
      <w:szCs w:val="22"/>
    </w:rPr>
  </w:style>
  <w:style w:type="character" w:customStyle="1" w:styleId="apple-converted-space">
    <w:name w:val="apple-converted-space"/>
    <w:basedOn w:val="a0"/>
    <w:rsid w:val="00365579"/>
  </w:style>
  <w:style w:type="paragraph" w:customStyle="1" w:styleId="c10">
    <w:name w:val="c10"/>
    <w:basedOn w:val="a"/>
    <w:rsid w:val="00365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6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5579"/>
    <w:rPr>
      <w:color w:val="0000FF"/>
      <w:u w:val="single"/>
    </w:rPr>
  </w:style>
  <w:style w:type="paragraph" w:styleId="a6">
    <w:name w:val="header"/>
    <w:basedOn w:val="a"/>
    <w:link w:val="a7"/>
    <w:uiPriority w:val="99"/>
    <w:semiHidden/>
    <w:unhideWhenUsed/>
    <w:rsid w:val="003003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03CE"/>
  </w:style>
  <w:style w:type="paragraph" w:styleId="a8">
    <w:name w:val="footer"/>
    <w:basedOn w:val="a"/>
    <w:link w:val="a9"/>
    <w:uiPriority w:val="99"/>
    <w:semiHidden/>
    <w:unhideWhenUsed/>
    <w:rsid w:val="003003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03CE"/>
  </w:style>
  <w:style w:type="table" w:styleId="aa">
    <w:name w:val="Table Grid"/>
    <w:basedOn w:val="a1"/>
    <w:uiPriority w:val="59"/>
    <w:rsid w:val="0099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D5007D"/>
  </w:style>
  <w:style w:type="character" w:customStyle="1" w:styleId="placeholder">
    <w:name w:val="placeholder"/>
    <w:basedOn w:val="a0"/>
    <w:rsid w:val="00D5007D"/>
  </w:style>
  <w:style w:type="character" w:styleId="ab">
    <w:name w:val="Strong"/>
    <w:basedOn w:val="a0"/>
    <w:uiPriority w:val="22"/>
    <w:qFormat/>
    <w:rsid w:val="00931A38"/>
    <w:rPr>
      <w:b/>
      <w:bCs/>
    </w:rPr>
  </w:style>
  <w:style w:type="paragraph" w:styleId="ac">
    <w:name w:val="Title"/>
    <w:basedOn w:val="a"/>
    <w:next w:val="a"/>
    <w:link w:val="ad"/>
    <w:qFormat/>
    <w:rsid w:val="00931A38"/>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d">
    <w:name w:val="Название Знак"/>
    <w:basedOn w:val="a0"/>
    <w:link w:val="ac"/>
    <w:rsid w:val="00931A38"/>
    <w:rPr>
      <w:rFonts w:asciiTheme="majorHAnsi" w:eastAsiaTheme="majorEastAsia" w:hAnsiTheme="majorHAnsi" w:cstheme="majorBidi"/>
      <w:b/>
      <w:bCs/>
      <w:kern w:val="28"/>
      <w:sz w:val="32"/>
      <w:szCs w:val="32"/>
      <w:lang w:eastAsia="ru-RU"/>
    </w:rPr>
  </w:style>
  <w:style w:type="character" w:customStyle="1" w:styleId="40">
    <w:name w:val="Заголовок 4 Знак"/>
    <w:basedOn w:val="a0"/>
    <w:link w:val="4"/>
    <w:uiPriority w:val="9"/>
    <w:semiHidden/>
    <w:rsid w:val="00CA619B"/>
    <w:rPr>
      <w:rFonts w:asciiTheme="majorHAnsi" w:eastAsiaTheme="majorEastAsia" w:hAnsiTheme="majorHAnsi" w:cstheme="majorBidi"/>
      <w:b/>
      <w:bCs/>
      <w:i/>
      <w:iCs/>
      <w:color w:val="4F81BD" w:themeColor="accent1"/>
      <w:sz w:val="24"/>
      <w:szCs w:val="24"/>
      <w:lang w:eastAsia="ru-RU"/>
    </w:rPr>
  </w:style>
  <w:style w:type="paragraph" w:customStyle="1" w:styleId="c0">
    <w:name w:val="c0"/>
    <w:basedOn w:val="a"/>
    <w:rsid w:val="00CA6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619B"/>
  </w:style>
  <w:style w:type="character" w:customStyle="1" w:styleId="c4">
    <w:name w:val="c4"/>
    <w:basedOn w:val="a0"/>
    <w:rsid w:val="00CA619B"/>
  </w:style>
</w:styles>
</file>

<file path=word/webSettings.xml><?xml version="1.0" encoding="utf-8"?>
<w:webSettings xmlns:r="http://schemas.openxmlformats.org/officeDocument/2006/relationships" xmlns:w="http://schemas.openxmlformats.org/wordprocessingml/2006/main">
  <w:divs>
    <w:div w:id="247081261">
      <w:bodyDiv w:val="1"/>
      <w:marLeft w:val="0"/>
      <w:marRight w:val="0"/>
      <w:marTop w:val="0"/>
      <w:marBottom w:val="0"/>
      <w:divBdr>
        <w:top w:val="none" w:sz="0" w:space="0" w:color="auto"/>
        <w:left w:val="none" w:sz="0" w:space="0" w:color="auto"/>
        <w:bottom w:val="none" w:sz="0" w:space="0" w:color="auto"/>
        <w:right w:val="none" w:sz="0" w:space="0" w:color="auto"/>
      </w:divBdr>
    </w:div>
    <w:div w:id="731852418">
      <w:bodyDiv w:val="1"/>
      <w:marLeft w:val="0"/>
      <w:marRight w:val="0"/>
      <w:marTop w:val="0"/>
      <w:marBottom w:val="0"/>
      <w:divBdr>
        <w:top w:val="none" w:sz="0" w:space="0" w:color="auto"/>
        <w:left w:val="none" w:sz="0" w:space="0" w:color="auto"/>
        <w:bottom w:val="none" w:sz="0" w:space="0" w:color="auto"/>
        <w:right w:val="none" w:sz="0" w:space="0" w:color="auto"/>
      </w:divBdr>
    </w:div>
    <w:div w:id="924536253">
      <w:bodyDiv w:val="1"/>
      <w:marLeft w:val="0"/>
      <w:marRight w:val="0"/>
      <w:marTop w:val="0"/>
      <w:marBottom w:val="0"/>
      <w:divBdr>
        <w:top w:val="none" w:sz="0" w:space="0" w:color="auto"/>
        <w:left w:val="none" w:sz="0" w:space="0" w:color="auto"/>
        <w:bottom w:val="none" w:sz="0" w:space="0" w:color="auto"/>
        <w:right w:val="none" w:sz="0" w:space="0" w:color="auto"/>
      </w:divBdr>
    </w:div>
    <w:div w:id="1232886436">
      <w:bodyDiv w:val="1"/>
      <w:marLeft w:val="0"/>
      <w:marRight w:val="0"/>
      <w:marTop w:val="0"/>
      <w:marBottom w:val="0"/>
      <w:divBdr>
        <w:top w:val="none" w:sz="0" w:space="0" w:color="auto"/>
        <w:left w:val="none" w:sz="0" w:space="0" w:color="auto"/>
        <w:bottom w:val="none" w:sz="0" w:space="0" w:color="auto"/>
        <w:right w:val="none" w:sz="0" w:space="0" w:color="auto"/>
      </w:divBdr>
    </w:div>
    <w:div w:id="2087652984">
      <w:bodyDiv w:val="1"/>
      <w:marLeft w:val="0"/>
      <w:marRight w:val="0"/>
      <w:marTop w:val="0"/>
      <w:marBottom w:val="0"/>
      <w:divBdr>
        <w:top w:val="none" w:sz="0" w:space="0" w:color="auto"/>
        <w:left w:val="none" w:sz="0" w:space="0" w:color="auto"/>
        <w:bottom w:val="none" w:sz="0" w:space="0" w:color="auto"/>
        <w:right w:val="none" w:sz="0" w:space="0" w:color="auto"/>
      </w:divBdr>
    </w:div>
    <w:div w:id="21116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3368" TargetMode="External"/><Relationship Id="rId17" Type="http://schemas.openxmlformats.org/officeDocument/2006/relationships/hyperlink" Target="https://m.edsoo.ru/7f413368" TargetMode="External"/><Relationship Id="rId2" Type="http://schemas.openxmlformats.org/officeDocument/2006/relationships/numbering" Target="numbering.xml"/><Relationship Id="rId16" Type="http://schemas.openxmlformats.org/officeDocument/2006/relationships/hyperlink" Target="https://m.edsoo.ru/7f413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745BF-4E49-4EEC-A81B-5AC65FF9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27</Pages>
  <Words>14361</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admin</cp:lastModifiedBy>
  <cp:revision>21</cp:revision>
  <dcterms:created xsi:type="dcterms:W3CDTF">2023-09-25T13:06:00Z</dcterms:created>
  <dcterms:modified xsi:type="dcterms:W3CDTF">2023-10-06T11:20:00Z</dcterms:modified>
</cp:coreProperties>
</file>