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B55" w:rsidRPr="00DD4B55" w:rsidRDefault="00DD4B55" w:rsidP="00DD4B55">
      <w:pPr>
        <w:spacing w:after="0" w:line="240" w:lineRule="atLeast"/>
        <w:jc w:val="center"/>
        <w:rPr>
          <w:rFonts w:ascii="Times New Roman" w:hAnsi="Times New Roman" w:cs="Times New Roman"/>
        </w:rPr>
      </w:pPr>
      <w:bookmarkStart w:id="0" w:name="bookmark0"/>
      <w:r w:rsidRPr="00DD4B55">
        <w:rPr>
          <w:rFonts w:ascii="Times New Roman" w:hAnsi="Times New Roman" w:cs="Times New Roman"/>
        </w:rPr>
        <w:t>Государственное казенное образовательное учреждение «Специальная (коррекционная) общеобразовательная школа-</w:t>
      </w:r>
      <w:bookmarkStart w:id="1" w:name="bookmark1"/>
      <w:bookmarkEnd w:id="0"/>
      <w:r w:rsidRPr="00DD4B55">
        <w:rPr>
          <w:rFonts w:ascii="Times New Roman" w:hAnsi="Times New Roman" w:cs="Times New Roman"/>
        </w:rPr>
        <w:t>интернат № 25</w:t>
      </w:r>
      <w:bookmarkEnd w:id="1"/>
      <w:r w:rsidRPr="00DD4B55">
        <w:rPr>
          <w:rFonts w:ascii="Times New Roman" w:hAnsi="Times New Roman" w:cs="Times New Roman"/>
        </w:rPr>
        <w:t>»</w:t>
      </w:r>
    </w:p>
    <w:p w:rsidR="00DD4B55" w:rsidRPr="00DD4B55" w:rsidRDefault="00DD4B55" w:rsidP="00DD4B55">
      <w:pPr>
        <w:spacing w:after="0" w:line="240" w:lineRule="atLeast"/>
        <w:jc w:val="center"/>
        <w:rPr>
          <w:rFonts w:ascii="Times New Roman" w:hAnsi="Times New Roman" w:cs="Times New Roman"/>
        </w:rPr>
      </w:pPr>
    </w:p>
    <w:tbl>
      <w:tblPr>
        <w:tblStyle w:val="a6"/>
        <w:tblW w:w="0" w:type="auto"/>
        <w:tblInd w:w="675" w:type="dxa"/>
        <w:tblLook w:val="04A0"/>
      </w:tblPr>
      <w:tblGrid>
        <w:gridCol w:w="4463"/>
        <w:gridCol w:w="4433"/>
      </w:tblGrid>
      <w:tr w:rsidR="00DD4B55" w:rsidRPr="00DD4B55" w:rsidTr="00847C6F">
        <w:tc>
          <w:tcPr>
            <w:tcW w:w="4563" w:type="dxa"/>
          </w:tcPr>
          <w:p w:rsidR="00DD4B55" w:rsidRPr="00DD4B55" w:rsidRDefault="00DD4B55" w:rsidP="00DD4B55">
            <w:pPr>
              <w:spacing w:line="240" w:lineRule="atLeast"/>
              <w:ind w:left="708"/>
              <w:jc w:val="both"/>
            </w:pPr>
            <w:r w:rsidRPr="00DD4B55">
              <w:t>РАССМОТРЕНО</w:t>
            </w:r>
          </w:p>
          <w:p w:rsidR="00DD4B55" w:rsidRPr="00DD4B55" w:rsidRDefault="00DD4B55" w:rsidP="00DD4B55">
            <w:pPr>
              <w:spacing w:line="240" w:lineRule="atLeast"/>
              <w:jc w:val="both"/>
            </w:pPr>
            <w:r w:rsidRPr="00DD4B55">
              <w:t>на заседании методического объединения</w:t>
            </w:r>
          </w:p>
          <w:p w:rsidR="00DD4B55" w:rsidRPr="00DD4B55" w:rsidRDefault="00DD4B55" w:rsidP="00DD4B55">
            <w:pPr>
              <w:spacing w:line="240" w:lineRule="atLeast"/>
              <w:jc w:val="both"/>
            </w:pPr>
            <w:r w:rsidRPr="00DD4B55">
              <w:t>Протокол от 31</w:t>
            </w:r>
            <w:r>
              <w:t>.08.2023</w:t>
            </w:r>
            <w:r w:rsidRPr="00DD4B55">
              <w:t xml:space="preserve"> № 1</w:t>
            </w:r>
          </w:p>
          <w:p w:rsidR="00DD4B55" w:rsidRPr="00DD4B55" w:rsidRDefault="00DD4B55" w:rsidP="00DD4B55">
            <w:pPr>
              <w:spacing w:line="240" w:lineRule="atLeast"/>
              <w:jc w:val="both"/>
            </w:pPr>
            <w:r w:rsidRPr="00DD4B55">
              <w:t xml:space="preserve">Руководитель МО </w:t>
            </w:r>
          </w:p>
          <w:p w:rsidR="00DD4B55" w:rsidRPr="00DD4B55" w:rsidRDefault="00DD4B55" w:rsidP="00DD4B55">
            <w:pPr>
              <w:spacing w:line="240" w:lineRule="atLeast"/>
              <w:jc w:val="both"/>
            </w:pPr>
            <w:r w:rsidRPr="00DD4B55">
              <w:t>____________________/Белых Н.В./</w:t>
            </w:r>
          </w:p>
          <w:p w:rsidR="00DD4B55" w:rsidRPr="00DD4B55" w:rsidRDefault="00DD4B55" w:rsidP="00DD4B55">
            <w:pPr>
              <w:spacing w:line="240" w:lineRule="atLeast"/>
              <w:jc w:val="both"/>
            </w:pPr>
          </w:p>
        </w:tc>
        <w:tc>
          <w:tcPr>
            <w:tcW w:w="4564" w:type="dxa"/>
          </w:tcPr>
          <w:p w:rsidR="00DD4B55" w:rsidRPr="00DD4B55" w:rsidRDefault="00DD4B55" w:rsidP="00DD4B55">
            <w:pPr>
              <w:spacing w:line="240" w:lineRule="atLeast"/>
              <w:jc w:val="both"/>
            </w:pPr>
            <w:r w:rsidRPr="00DD4B55">
              <w:t>УТВЕРЖДЕНО</w:t>
            </w:r>
          </w:p>
          <w:p w:rsidR="00DD4B55" w:rsidRPr="00DD4B55" w:rsidRDefault="00DD4B55" w:rsidP="00DD4B55">
            <w:pPr>
              <w:spacing w:line="240" w:lineRule="atLeast"/>
              <w:jc w:val="both"/>
            </w:pPr>
            <w:r w:rsidRPr="00DD4B55">
              <w:t>Директор ГКОУ «Специальная (коррекционная) общеобразовательная школа-интернат № 25»</w:t>
            </w:r>
          </w:p>
          <w:p w:rsidR="00DD4B55" w:rsidRPr="00DD4B55" w:rsidRDefault="00DD4B55" w:rsidP="00DD4B55">
            <w:pPr>
              <w:spacing w:line="240" w:lineRule="atLeast"/>
              <w:jc w:val="both"/>
            </w:pPr>
            <w:r w:rsidRPr="00DD4B55">
              <w:t xml:space="preserve">____________________/ </w:t>
            </w:r>
            <w:proofErr w:type="spellStart"/>
            <w:r w:rsidRPr="00DD4B55">
              <w:t>А.Ю.Жваков</w:t>
            </w:r>
            <w:proofErr w:type="spellEnd"/>
            <w:r w:rsidRPr="00DD4B55">
              <w:t>/</w:t>
            </w:r>
          </w:p>
          <w:p w:rsidR="00DD4B55" w:rsidRPr="00DD4B55" w:rsidRDefault="00DD4B55" w:rsidP="00DD4B55">
            <w:pPr>
              <w:spacing w:line="240" w:lineRule="atLeast"/>
              <w:jc w:val="both"/>
            </w:pPr>
            <w:r w:rsidRPr="00DD4B55">
              <w:t>Приказ от «</w:t>
            </w:r>
            <w:r w:rsidR="009A74C6">
              <w:t>31» августа</w:t>
            </w:r>
            <w:r>
              <w:t xml:space="preserve"> 2023</w:t>
            </w:r>
            <w:r w:rsidRPr="00DD4B55">
              <w:t xml:space="preserve"> года № </w:t>
            </w:r>
            <w:r w:rsidR="009A74C6">
              <w:t>301</w:t>
            </w:r>
          </w:p>
          <w:p w:rsidR="00DD4B55" w:rsidRPr="00DD4B55" w:rsidRDefault="00DD4B55" w:rsidP="00DD4B55">
            <w:pPr>
              <w:spacing w:line="240" w:lineRule="atLeast"/>
              <w:jc w:val="both"/>
            </w:pPr>
          </w:p>
        </w:tc>
      </w:tr>
    </w:tbl>
    <w:p w:rsidR="00DD4B55" w:rsidRPr="00DD4B55" w:rsidRDefault="00DD4B55" w:rsidP="00DD4B55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DD4B55" w:rsidRPr="00DD4B55" w:rsidRDefault="00DD4B55" w:rsidP="00DD4B55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DD4B55" w:rsidRPr="00DD4B55" w:rsidRDefault="00DD4B55" w:rsidP="00DD4B55">
      <w:pPr>
        <w:shd w:val="clear" w:color="auto" w:fill="FFFFFF" w:themeFill="background1"/>
        <w:spacing w:after="0" w:line="240" w:lineRule="atLeast"/>
        <w:jc w:val="center"/>
        <w:rPr>
          <w:rFonts w:ascii="Times New Roman" w:hAnsi="Times New Roman" w:cs="Times New Roman"/>
          <w:color w:val="222222"/>
        </w:rPr>
      </w:pPr>
    </w:p>
    <w:p w:rsidR="00DD4B55" w:rsidRPr="00DD4B55" w:rsidRDefault="00DD4B55" w:rsidP="00DD4B55">
      <w:pPr>
        <w:shd w:val="clear" w:color="auto" w:fill="FFFFFF" w:themeFill="background1"/>
        <w:spacing w:after="0" w:line="240" w:lineRule="atLeast"/>
        <w:jc w:val="center"/>
        <w:rPr>
          <w:rFonts w:ascii="Times New Roman" w:hAnsi="Times New Roman" w:cs="Times New Roman"/>
          <w:color w:val="222222"/>
        </w:rPr>
      </w:pPr>
    </w:p>
    <w:p w:rsidR="00DD4B55" w:rsidRPr="00DD4B55" w:rsidRDefault="00DD4B55" w:rsidP="00DD4B55">
      <w:pPr>
        <w:shd w:val="clear" w:color="auto" w:fill="FFFFFF" w:themeFill="background1"/>
        <w:spacing w:after="0" w:line="240" w:lineRule="atLeast"/>
        <w:jc w:val="center"/>
        <w:rPr>
          <w:rFonts w:ascii="Times New Roman" w:hAnsi="Times New Roman" w:cs="Times New Roman"/>
          <w:color w:val="222222"/>
        </w:rPr>
      </w:pPr>
    </w:p>
    <w:p w:rsidR="00DD4B55" w:rsidRPr="00DD4B55" w:rsidRDefault="00DD4B55" w:rsidP="00DD4B55">
      <w:pPr>
        <w:shd w:val="clear" w:color="auto" w:fill="FFFFFF" w:themeFill="background1"/>
        <w:spacing w:after="0" w:line="240" w:lineRule="atLeast"/>
        <w:jc w:val="center"/>
        <w:rPr>
          <w:rFonts w:ascii="Times New Roman" w:hAnsi="Times New Roman" w:cs="Times New Roman"/>
          <w:color w:val="222222"/>
        </w:rPr>
      </w:pPr>
    </w:p>
    <w:p w:rsidR="00DD4B55" w:rsidRPr="00DD4B55" w:rsidRDefault="00DD4B55" w:rsidP="00DD4B55">
      <w:pPr>
        <w:shd w:val="clear" w:color="auto" w:fill="FFFFFF" w:themeFill="background1"/>
        <w:spacing w:after="0" w:line="240" w:lineRule="atLeast"/>
        <w:jc w:val="center"/>
        <w:rPr>
          <w:rFonts w:ascii="Times New Roman" w:hAnsi="Times New Roman" w:cs="Times New Roman"/>
          <w:color w:val="222222"/>
        </w:rPr>
      </w:pPr>
    </w:p>
    <w:p w:rsidR="00DD4B55" w:rsidRPr="00DD4B55" w:rsidRDefault="00DD4B55" w:rsidP="00DD4B55">
      <w:pPr>
        <w:shd w:val="clear" w:color="auto" w:fill="FFFFFF" w:themeFill="background1"/>
        <w:spacing w:after="0" w:line="240" w:lineRule="atLeast"/>
        <w:jc w:val="center"/>
        <w:rPr>
          <w:rFonts w:ascii="Times New Roman" w:hAnsi="Times New Roman" w:cs="Times New Roman"/>
          <w:color w:val="222222"/>
        </w:rPr>
      </w:pPr>
    </w:p>
    <w:p w:rsidR="00DD4B55" w:rsidRDefault="00DD4B55" w:rsidP="00DD4B55">
      <w:pPr>
        <w:shd w:val="clear" w:color="auto" w:fill="FFFFFF" w:themeFill="background1"/>
        <w:spacing w:after="0" w:line="240" w:lineRule="atLeast"/>
        <w:jc w:val="center"/>
        <w:rPr>
          <w:rFonts w:ascii="Times New Roman" w:hAnsi="Times New Roman" w:cs="Times New Roman"/>
          <w:color w:val="222222"/>
        </w:rPr>
      </w:pPr>
    </w:p>
    <w:p w:rsidR="00DD4B55" w:rsidRDefault="00DD4B55" w:rsidP="00DD4B55">
      <w:pPr>
        <w:shd w:val="clear" w:color="auto" w:fill="FFFFFF" w:themeFill="background1"/>
        <w:spacing w:after="0" w:line="240" w:lineRule="atLeast"/>
        <w:jc w:val="center"/>
        <w:rPr>
          <w:rFonts w:ascii="Times New Roman" w:hAnsi="Times New Roman" w:cs="Times New Roman"/>
          <w:color w:val="222222"/>
        </w:rPr>
      </w:pPr>
    </w:p>
    <w:p w:rsidR="00DD4B55" w:rsidRDefault="00DD4B55" w:rsidP="00DD4B55">
      <w:pPr>
        <w:shd w:val="clear" w:color="auto" w:fill="FFFFFF" w:themeFill="background1"/>
        <w:spacing w:after="0" w:line="240" w:lineRule="atLeast"/>
        <w:jc w:val="center"/>
        <w:rPr>
          <w:rFonts w:ascii="Times New Roman" w:hAnsi="Times New Roman" w:cs="Times New Roman"/>
          <w:color w:val="222222"/>
        </w:rPr>
      </w:pPr>
    </w:p>
    <w:p w:rsidR="00DD4B55" w:rsidRDefault="00DD4B55" w:rsidP="00DD4B55">
      <w:pPr>
        <w:shd w:val="clear" w:color="auto" w:fill="FFFFFF" w:themeFill="background1"/>
        <w:spacing w:after="0" w:line="240" w:lineRule="atLeast"/>
        <w:jc w:val="center"/>
        <w:rPr>
          <w:rFonts w:ascii="Times New Roman" w:hAnsi="Times New Roman" w:cs="Times New Roman"/>
          <w:color w:val="222222"/>
        </w:rPr>
      </w:pPr>
    </w:p>
    <w:p w:rsidR="00DD4B55" w:rsidRDefault="00DD4B55" w:rsidP="00DD4B55">
      <w:pPr>
        <w:shd w:val="clear" w:color="auto" w:fill="FFFFFF" w:themeFill="background1"/>
        <w:spacing w:after="0" w:line="240" w:lineRule="atLeast"/>
        <w:jc w:val="center"/>
        <w:rPr>
          <w:rFonts w:ascii="Times New Roman" w:hAnsi="Times New Roman" w:cs="Times New Roman"/>
          <w:color w:val="222222"/>
        </w:rPr>
      </w:pPr>
    </w:p>
    <w:p w:rsidR="00DD4B55" w:rsidRDefault="00DD4B55" w:rsidP="00DD4B55">
      <w:pPr>
        <w:shd w:val="clear" w:color="auto" w:fill="FFFFFF" w:themeFill="background1"/>
        <w:spacing w:after="0" w:line="240" w:lineRule="atLeast"/>
        <w:jc w:val="center"/>
        <w:rPr>
          <w:rFonts w:ascii="Times New Roman" w:hAnsi="Times New Roman" w:cs="Times New Roman"/>
          <w:color w:val="222222"/>
        </w:rPr>
      </w:pPr>
    </w:p>
    <w:p w:rsidR="00DD4B55" w:rsidRPr="00DD4B55" w:rsidRDefault="00DD4B55" w:rsidP="00DD4B55">
      <w:pPr>
        <w:shd w:val="clear" w:color="auto" w:fill="FFFFFF" w:themeFill="background1"/>
        <w:spacing w:after="0" w:line="240" w:lineRule="atLeast"/>
        <w:jc w:val="center"/>
        <w:rPr>
          <w:rFonts w:ascii="Times New Roman" w:hAnsi="Times New Roman" w:cs="Times New Roman"/>
          <w:color w:val="222222"/>
        </w:rPr>
      </w:pPr>
    </w:p>
    <w:p w:rsidR="00DD4B55" w:rsidRPr="00DD4B55" w:rsidRDefault="00DD4B55" w:rsidP="00DD4B55">
      <w:pPr>
        <w:shd w:val="clear" w:color="auto" w:fill="FFFFFF" w:themeFill="background1"/>
        <w:spacing w:after="0" w:line="240" w:lineRule="atLeast"/>
        <w:jc w:val="center"/>
        <w:rPr>
          <w:rFonts w:ascii="Times New Roman" w:hAnsi="Times New Roman" w:cs="Times New Roman"/>
          <w:color w:val="222222"/>
        </w:rPr>
      </w:pPr>
    </w:p>
    <w:p w:rsidR="00DD4B55" w:rsidRPr="00DD4B55" w:rsidRDefault="00DD4B55" w:rsidP="00823E17">
      <w:pPr>
        <w:shd w:val="clear" w:color="auto" w:fill="FFFFFF" w:themeFill="background1"/>
        <w:spacing w:after="0" w:line="240" w:lineRule="atLeast"/>
        <w:rPr>
          <w:rFonts w:ascii="Times New Roman" w:hAnsi="Times New Roman" w:cs="Times New Roman"/>
          <w:color w:val="222222"/>
        </w:rPr>
      </w:pPr>
      <w:bookmarkStart w:id="2" w:name="_GoBack"/>
      <w:bookmarkEnd w:id="2"/>
    </w:p>
    <w:p w:rsidR="00DD4B55" w:rsidRPr="00DD4B55" w:rsidRDefault="00DD4B55" w:rsidP="00DD4B55">
      <w:pPr>
        <w:shd w:val="clear" w:color="auto" w:fill="FFFFFF" w:themeFill="background1"/>
        <w:spacing w:after="0" w:line="240" w:lineRule="atLeast"/>
        <w:jc w:val="center"/>
        <w:rPr>
          <w:rFonts w:ascii="Times New Roman" w:hAnsi="Times New Roman" w:cs="Times New Roman"/>
          <w:color w:val="222222"/>
          <w:sz w:val="36"/>
          <w:szCs w:val="36"/>
        </w:rPr>
      </w:pPr>
      <w:r w:rsidRPr="00DD4B55">
        <w:rPr>
          <w:rFonts w:ascii="Times New Roman" w:hAnsi="Times New Roman" w:cs="Times New Roman"/>
          <w:color w:val="222222"/>
          <w:sz w:val="36"/>
          <w:szCs w:val="36"/>
        </w:rPr>
        <w:t>РАБОЧАЯ ПРОГРАММА</w:t>
      </w:r>
    </w:p>
    <w:p w:rsidR="00DD4B55" w:rsidRDefault="00DD4B55" w:rsidP="00DD4B55">
      <w:pPr>
        <w:shd w:val="clear" w:color="auto" w:fill="FFFFFF" w:themeFill="background1"/>
        <w:spacing w:after="0" w:line="240" w:lineRule="atLeast"/>
        <w:jc w:val="center"/>
        <w:rPr>
          <w:rFonts w:ascii="Times New Roman" w:hAnsi="Times New Roman" w:cs="Times New Roman"/>
          <w:color w:val="222222"/>
          <w:sz w:val="36"/>
          <w:szCs w:val="36"/>
        </w:rPr>
      </w:pPr>
      <w:r w:rsidRPr="00DD4B55">
        <w:rPr>
          <w:rFonts w:ascii="Times New Roman" w:hAnsi="Times New Roman" w:cs="Times New Roman"/>
          <w:color w:val="222222"/>
          <w:sz w:val="36"/>
          <w:szCs w:val="36"/>
        </w:rPr>
        <w:t>по химии</w:t>
      </w:r>
    </w:p>
    <w:p w:rsidR="00823E17" w:rsidRPr="00DD4B55" w:rsidRDefault="009A74C6" w:rsidP="00DD4B55">
      <w:pPr>
        <w:shd w:val="clear" w:color="auto" w:fill="FFFFFF" w:themeFill="background1"/>
        <w:spacing w:after="0" w:line="240" w:lineRule="atLeast"/>
        <w:jc w:val="center"/>
        <w:rPr>
          <w:rFonts w:ascii="Times New Roman" w:hAnsi="Times New Roman" w:cs="Times New Roman"/>
          <w:color w:val="222222"/>
          <w:sz w:val="36"/>
          <w:szCs w:val="36"/>
        </w:rPr>
      </w:pPr>
      <w:r>
        <w:rPr>
          <w:rFonts w:ascii="Times New Roman" w:hAnsi="Times New Roman" w:cs="Times New Roman"/>
          <w:color w:val="222222"/>
          <w:sz w:val="36"/>
          <w:szCs w:val="36"/>
        </w:rPr>
        <w:t>8-9 классы</w:t>
      </w:r>
    </w:p>
    <w:p w:rsidR="00DD4B55" w:rsidRPr="00DD4B55" w:rsidRDefault="00DD4B55" w:rsidP="00DD4B55">
      <w:pPr>
        <w:shd w:val="clear" w:color="auto" w:fill="FFFFFF" w:themeFill="background1"/>
        <w:spacing w:after="0" w:line="240" w:lineRule="atLeast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</w:p>
    <w:p w:rsidR="00DD4B55" w:rsidRPr="00DD4B55" w:rsidRDefault="00DD4B55" w:rsidP="00DD4B55">
      <w:pPr>
        <w:shd w:val="clear" w:color="auto" w:fill="FFFFFF" w:themeFill="background1"/>
        <w:spacing w:after="0" w:line="240" w:lineRule="atLeast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  <w:r w:rsidRPr="00DD4B55">
        <w:rPr>
          <w:rFonts w:ascii="Times New Roman" w:hAnsi="Times New Roman" w:cs="Times New Roman"/>
          <w:color w:val="222222"/>
          <w:sz w:val="28"/>
          <w:szCs w:val="28"/>
        </w:rPr>
        <w:t>Рабочую программу составила:</w:t>
      </w:r>
    </w:p>
    <w:p w:rsidR="00DD4B55" w:rsidRPr="00DD4B55" w:rsidRDefault="00DD4B55" w:rsidP="00DD4B55">
      <w:pPr>
        <w:shd w:val="clear" w:color="auto" w:fill="FFFFFF" w:themeFill="background1"/>
        <w:spacing w:after="0" w:line="240" w:lineRule="atLeast"/>
        <w:jc w:val="center"/>
        <w:rPr>
          <w:rFonts w:ascii="Times New Roman" w:hAnsi="Times New Roman" w:cs="Times New Roman"/>
          <w:color w:val="222222"/>
          <w:sz w:val="36"/>
          <w:szCs w:val="36"/>
        </w:rPr>
      </w:pPr>
      <w:proofErr w:type="spellStart"/>
      <w:r w:rsidRPr="00DD4B55">
        <w:rPr>
          <w:rFonts w:ascii="Times New Roman" w:hAnsi="Times New Roman" w:cs="Times New Roman"/>
          <w:color w:val="222222"/>
          <w:sz w:val="36"/>
          <w:szCs w:val="36"/>
        </w:rPr>
        <w:t>Караулова</w:t>
      </w:r>
      <w:proofErr w:type="spellEnd"/>
      <w:r w:rsidRPr="00DD4B55">
        <w:rPr>
          <w:rFonts w:ascii="Times New Roman" w:hAnsi="Times New Roman" w:cs="Times New Roman"/>
          <w:color w:val="222222"/>
          <w:sz w:val="36"/>
          <w:szCs w:val="36"/>
        </w:rPr>
        <w:t xml:space="preserve"> Е.Н.,</w:t>
      </w:r>
    </w:p>
    <w:p w:rsidR="00DD4B55" w:rsidRPr="00DD4B55" w:rsidRDefault="00DD4B55" w:rsidP="00DD4B55">
      <w:pPr>
        <w:shd w:val="clear" w:color="auto" w:fill="FFFFFF" w:themeFill="background1"/>
        <w:spacing w:after="0" w:line="240" w:lineRule="atLeast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  <w:r w:rsidRPr="00DD4B55">
        <w:rPr>
          <w:rFonts w:ascii="Times New Roman" w:hAnsi="Times New Roman" w:cs="Times New Roman"/>
          <w:color w:val="222222"/>
          <w:sz w:val="28"/>
          <w:szCs w:val="28"/>
        </w:rPr>
        <w:t>учитель химии и биологии</w:t>
      </w:r>
    </w:p>
    <w:p w:rsidR="00DD4B55" w:rsidRPr="00DD4B55" w:rsidRDefault="00DD4B55" w:rsidP="00DD4B55">
      <w:pPr>
        <w:shd w:val="clear" w:color="auto" w:fill="FFFFFF" w:themeFill="background1"/>
        <w:spacing w:after="0" w:line="240" w:lineRule="atLeast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  <w:r w:rsidRPr="00DD4B55">
        <w:rPr>
          <w:rFonts w:ascii="Times New Roman" w:hAnsi="Times New Roman" w:cs="Times New Roman"/>
          <w:color w:val="222222"/>
          <w:sz w:val="28"/>
          <w:szCs w:val="28"/>
        </w:rPr>
        <w:t>соответствие занимаемой должности</w:t>
      </w:r>
    </w:p>
    <w:p w:rsidR="00DD4B55" w:rsidRPr="00DD4B55" w:rsidRDefault="00DD4B55" w:rsidP="00DD4B55">
      <w:pPr>
        <w:shd w:val="clear" w:color="auto" w:fill="FFFFFF" w:themeFill="background1"/>
        <w:spacing w:after="0" w:line="240" w:lineRule="atLeast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</w:p>
    <w:p w:rsidR="00DD4B55" w:rsidRPr="00DD4B55" w:rsidRDefault="00DD4B55" w:rsidP="00DD4B55">
      <w:pPr>
        <w:shd w:val="clear" w:color="auto" w:fill="FFFFFF" w:themeFill="background1"/>
        <w:spacing w:after="0" w:line="240" w:lineRule="atLeast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DD4B55" w:rsidRPr="00DD4B55" w:rsidRDefault="00DD4B55" w:rsidP="00DD4B55">
      <w:pPr>
        <w:shd w:val="clear" w:color="auto" w:fill="FFFFFF" w:themeFill="background1"/>
        <w:spacing w:after="0" w:line="240" w:lineRule="atLeast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DD4B55" w:rsidRPr="00DD4B55" w:rsidRDefault="00DD4B55" w:rsidP="00DD4B55">
      <w:pPr>
        <w:shd w:val="clear" w:color="auto" w:fill="FFFFFF" w:themeFill="background1"/>
        <w:spacing w:after="0" w:line="240" w:lineRule="atLeast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DD4B55" w:rsidRPr="00DD4B55" w:rsidRDefault="00DD4B55" w:rsidP="00DD4B55">
      <w:pPr>
        <w:shd w:val="clear" w:color="auto" w:fill="FFFFFF" w:themeFill="background1"/>
        <w:spacing w:after="0" w:line="240" w:lineRule="atLeast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DD4B55" w:rsidRPr="00DD4B55" w:rsidRDefault="00DD4B55" w:rsidP="00DD4B55">
      <w:pPr>
        <w:shd w:val="clear" w:color="auto" w:fill="FFFFFF" w:themeFill="background1"/>
        <w:spacing w:after="0" w:line="240" w:lineRule="atLeast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DD4B55" w:rsidRPr="00DD4B55" w:rsidRDefault="00DD4B55" w:rsidP="00DD4B55">
      <w:pPr>
        <w:shd w:val="clear" w:color="auto" w:fill="FFFFFF" w:themeFill="background1"/>
        <w:spacing w:after="0" w:line="240" w:lineRule="atLeast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DD4B55" w:rsidRPr="00DD4B55" w:rsidRDefault="00DD4B55" w:rsidP="00DD4B55">
      <w:pPr>
        <w:shd w:val="clear" w:color="auto" w:fill="FFFFFF" w:themeFill="background1"/>
        <w:spacing w:after="0" w:line="240" w:lineRule="atLeast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DD4B55" w:rsidRPr="00DD4B55" w:rsidRDefault="00DD4B55" w:rsidP="00DD4B55">
      <w:pPr>
        <w:shd w:val="clear" w:color="auto" w:fill="FFFFFF" w:themeFill="background1"/>
        <w:spacing w:after="0" w:line="240" w:lineRule="atLeast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DD4B55" w:rsidRPr="00DD4B55" w:rsidRDefault="00DD4B55" w:rsidP="00DD4B55">
      <w:pPr>
        <w:shd w:val="clear" w:color="auto" w:fill="FFFFFF" w:themeFill="background1"/>
        <w:spacing w:after="0" w:line="240" w:lineRule="atLeast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DD4B55" w:rsidRPr="00DD4B55" w:rsidRDefault="00DD4B55" w:rsidP="00DD4B55">
      <w:pPr>
        <w:shd w:val="clear" w:color="auto" w:fill="FFFFFF" w:themeFill="background1"/>
        <w:spacing w:after="0" w:line="240" w:lineRule="atLeast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DD4B55" w:rsidRPr="00DD4B55" w:rsidRDefault="00DD4B55" w:rsidP="00DD4B55">
      <w:pPr>
        <w:shd w:val="clear" w:color="auto" w:fill="FFFFFF" w:themeFill="background1"/>
        <w:spacing w:after="0" w:line="240" w:lineRule="atLeast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DD4B55" w:rsidRPr="00DD4B55" w:rsidRDefault="00DD4B55" w:rsidP="00DD4B55">
      <w:pPr>
        <w:shd w:val="clear" w:color="auto" w:fill="FFFFFF" w:themeFill="background1"/>
        <w:spacing w:after="0" w:line="240" w:lineRule="atLeast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DD4B55" w:rsidRPr="00DD4B55" w:rsidRDefault="00DD4B55" w:rsidP="00DD4B55">
      <w:pPr>
        <w:shd w:val="clear" w:color="auto" w:fill="FFFFFF" w:themeFill="background1"/>
        <w:spacing w:after="0" w:line="240" w:lineRule="atLeast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  <w:r w:rsidRPr="00DD4B55">
        <w:rPr>
          <w:rFonts w:ascii="Times New Roman" w:hAnsi="Times New Roman" w:cs="Times New Roman"/>
          <w:color w:val="222222"/>
          <w:sz w:val="28"/>
          <w:szCs w:val="28"/>
        </w:rPr>
        <w:t>с. Красногвардейское</w:t>
      </w:r>
    </w:p>
    <w:p w:rsidR="00DD4B55" w:rsidRPr="00DD4B55" w:rsidRDefault="00DD4B55" w:rsidP="00DD4B55">
      <w:pPr>
        <w:shd w:val="clear" w:color="auto" w:fill="FFFFFF" w:themeFill="background1"/>
        <w:spacing w:after="0" w:line="240" w:lineRule="atLeast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2023</w:t>
      </w:r>
      <w:r w:rsidRPr="00DD4B55">
        <w:rPr>
          <w:rFonts w:ascii="Times New Roman" w:hAnsi="Times New Roman" w:cs="Times New Roman"/>
          <w:color w:val="222222"/>
          <w:sz w:val="28"/>
          <w:szCs w:val="28"/>
        </w:rPr>
        <w:t xml:space="preserve"> г.</w:t>
      </w:r>
    </w:p>
    <w:p w:rsidR="002262D5" w:rsidRPr="007B674A" w:rsidRDefault="002262D5" w:rsidP="007B674A">
      <w:pPr>
        <w:spacing w:after="0" w:line="240" w:lineRule="auto"/>
        <w:ind w:left="120"/>
        <w:jc w:val="both"/>
        <w:rPr>
          <w:sz w:val="24"/>
          <w:szCs w:val="24"/>
        </w:rPr>
      </w:pPr>
      <w:r w:rsidRPr="007B674A">
        <w:rPr>
          <w:rFonts w:ascii="Times New Roman" w:hAnsi="Times New Roman"/>
          <w:b/>
          <w:color w:val="000000"/>
          <w:sz w:val="24"/>
          <w:szCs w:val="24"/>
        </w:rPr>
        <w:lastRenderedPageBreak/>
        <w:t>1.ПЛАНИРУЕМЫЕ РЕЗУЛЬТАТЫ ОСВОЕНИЯ ПРОГРАММЫ ПО ХИМИИ НА УРОВНЕ ОСНОВНОГО ОБЩЕГО ОБРАЗОВАНИЯ</w:t>
      </w:r>
    </w:p>
    <w:p w:rsidR="002262D5" w:rsidRPr="007B674A" w:rsidRDefault="002262D5" w:rsidP="007B674A">
      <w:pPr>
        <w:spacing w:after="0" w:line="240" w:lineRule="auto"/>
        <w:ind w:left="120"/>
        <w:jc w:val="both"/>
        <w:rPr>
          <w:sz w:val="24"/>
          <w:szCs w:val="24"/>
        </w:rPr>
      </w:pPr>
    </w:p>
    <w:p w:rsidR="002262D5" w:rsidRPr="007B674A" w:rsidRDefault="002262D5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b/>
          <w:color w:val="000000"/>
          <w:sz w:val="24"/>
          <w:szCs w:val="24"/>
        </w:rPr>
        <w:t>1.1.ЛИЧНОСТНЫЕ РЕЗУЛЬТАТЫ</w:t>
      </w:r>
    </w:p>
    <w:p w:rsidR="002262D5" w:rsidRPr="007B674A" w:rsidRDefault="002262D5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2262D5" w:rsidRPr="007B674A" w:rsidRDefault="002262D5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2262D5" w:rsidRPr="007B674A" w:rsidRDefault="002262D5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b/>
          <w:color w:val="000000"/>
          <w:sz w:val="24"/>
          <w:szCs w:val="24"/>
        </w:rPr>
        <w:t>1)</w:t>
      </w:r>
      <w:r w:rsidRPr="007B67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674A">
        <w:rPr>
          <w:rFonts w:ascii="Times New Roman" w:hAnsi="Times New Roman"/>
          <w:b/>
          <w:color w:val="000000"/>
          <w:sz w:val="24"/>
          <w:szCs w:val="24"/>
        </w:rPr>
        <w:t>патриотического воспитания</w:t>
      </w:r>
      <w:r w:rsidRPr="007B674A">
        <w:rPr>
          <w:rFonts w:ascii="Times New Roman" w:hAnsi="Times New Roman"/>
          <w:color w:val="000000"/>
          <w:sz w:val="24"/>
          <w:szCs w:val="24"/>
        </w:rPr>
        <w:t>:</w:t>
      </w:r>
    </w:p>
    <w:p w:rsidR="002262D5" w:rsidRPr="007B674A" w:rsidRDefault="002262D5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2262D5" w:rsidRPr="007B674A" w:rsidRDefault="002262D5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b/>
          <w:color w:val="000000"/>
          <w:sz w:val="24"/>
          <w:szCs w:val="24"/>
        </w:rPr>
        <w:t>2)</w:t>
      </w:r>
      <w:r w:rsidRPr="007B67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674A">
        <w:rPr>
          <w:rFonts w:ascii="Times New Roman" w:hAnsi="Times New Roman"/>
          <w:b/>
          <w:color w:val="000000"/>
          <w:sz w:val="24"/>
          <w:szCs w:val="24"/>
        </w:rPr>
        <w:t>гражданского воспитания:</w:t>
      </w:r>
    </w:p>
    <w:p w:rsidR="002262D5" w:rsidRPr="007B674A" w:rsidRDefault="002262D5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7B674A">
        <w:rPr>
          <w:rFonts w:ascii="Times New Roman" w:hAnsi="Times New Roman"/>
          <w:color w:val="000000"/>
          <w:sz w:val="24"/>
          <w:szCs w:val="24"/>
        </w:rPr>
        <w:t>учебно­исследовательской</w:t>
      </w:r>
      <w:proofErr w:type="spellEnd"/>
      <w:r w:rsidRPr="007B674A">
        <w:rPr>
          <w:rFonts w:ascii="Times New Roman" w:hAnsi="Times New Roman"/>
          <w:color w:val="000000"/>
          <w:sz w:val="24"/>
          <w:szCs w:val="24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2262D5" w:rsidRPr="007B674A" w:rsidRDefault="002262D5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b/>
          <w:color w:val="000000"/>
          <w:sz w:val="24"/>
          <w:szCs w:val="24"/>
        </w:rPr>
        <w:t>3)</w:t>
      </w:r>
      <w:r w:rsidRPr="007B67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674A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</w:t>
      </w:r>
      <w:r w:rsidRPr="007B674A">
        <w:rPr>
          <w:rFonts w:ascii="Times New Roman" w:hAnsi="Times New Roman"/>
          <w:color w:val="000000"/>
          <w:sz w:val="24"/>
          <w:szCs w:val="24"/>
        </w:rPr>
        <w:t>:</w:t>
      </w:r>
    </w:p>
    <w:p w:rsidR="002262D5" w:rsidRPr="007B674A" w:rsidRDefault="002262D5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2262D5" w:rsidRPr="007B674A" w:rsidRDefault="002262D5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2262D5" w:rsidRPr="007B674A" w:rsidRDefault="002262D5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2262D5" w:rsidRPr="007B674A" w:rsidRDefault="002262D5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b/>
          <w:color w:val="000000"/>
          <w:sz w:val="24"/>
          <w:szCs w:val="24"/>
        </w:rPr>
        <w:t>4)</w:t>
      </w:r>
      <w:r w:rsidRPr="007B67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674A">
        <w:rPr>
          <w:rFonts w:ascii="Times New Roman" w:hAnsi="Times New Roman"/>
          <w:b/>
          <w:color w:val="000000"/>
          <w:sz w:val="24"/>
          <w:szCs w:val="24"/>
        </w:rPr>
        <w:t>формирования культуры здоровья</w:t>
      </w:r>
      <w:r w:rsidRPr="007B674A">
        <w:rPr>
          <w:rFonts w:ascii="Times New Roman" w:hAnsi="Times New Roman"/>
          <w:color w:val="000000"/>
          <w:sz w:val="24"/>
          <w:szCs w:val="24"/>
        </w:rPr>
        <w:t>:</w:t>
      </w:r>
    </w:p>
    <w:p w:rsidR="002262D5" w:rsidRPr="007B674A" w:rsidRDefault="002262D5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2262D5" w:rsidRPr="007B674A" w:rsidRDefault="002262D5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b/>
          <w:color w:val="000000"/>
          <w:sz w:val="24"/>
          <w:szCs w:val="24"/>
        </w:rPr>
        <w:t>5)</w:t>
      </w:r>
      <w:r w:rsidRPr="007B67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674A">
        <w:rPr>
          <w:rFonts w:ascii="Times New Roman" w:hAnsi="Times New Roman"/>
          <w:b/>
          <w:color w:val="000000"/>
          <w:sz w:val="24"/>
          <w:szCs w:val="24"/>
        </w:rPr>
        <w:t>трудового воспитания:</w:t>
      </w:r>
    </w:p>
    <w:p w:rsidR="002262D5" w:rsidRPr="007B674A" w:rsidRDefault="002262D5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 xml:space="preserve"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</w:t>
      </w:r>
      <w:r w:rsidRPr="007B674A">
        <w:rPr>
          <w:rFonts w:ascii="Times New Roman" w:hAnsi="Times New Roman"/>
          <w:color w:val="000000"/>
          <w:sz w:val="24"/>
          <w:szCs w:val="24"/>
        </w:rPr>
        <w:lastRenderedPageBreak/>
        <w:t>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2262D5" w:rsidRPr="007B674A" w:rsidRDefault="002262D5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b/>
          <w:color w:val="000000"/>
          <w:sz w:val="24"/>
          <w:szCs w:val="24"/>
        </w:rPr>
        <w:t>6)</w:t>
      </w:r>
      <w:r w:rsidRPr="007B67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674A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воспитания:</w:t>
      </w:r>
    </w:p>
    <w:p w:rsidR="002262D5" w:rsidRPr="007B674A" w:rsidRDefault="002262D5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2262D5" w:rsidRPr="007B674A" w:rsidRDefault="002262D5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2262D5" w:rsidRPr="007B674A" w:rsidRDefault="002262D5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b/>
          <w:color w:val="000000"/>
          <w:sz w:val="24"/>
          <w:szCs w:val="24"/>
        </w:rPr>
        <w:t>1.2.МЕТАПРЕДМЕТНЫЕ РЕЗУЛЬТАТЫ</w:t>
      </w:r>
    </w:p>
    <w:p w:rsidR="002262D5" w:rsidRPr="007B674A" w:rsidRDefault="002262D5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 xml:space="preserve">В составе </w:t>
      </w:r>
      <w:proofErr w:type="spellStart"/>
      <w:r w:rsidRPr="007B674A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7B674A">
        <w:rPr>
          <w:rFonts w:ascii="Times New Roman" w:hAnsi="Times New Roman"/>
          <w:color w:val="000000"/>
          <w:sz w:val="24"/>
          <w:szCs w:val="24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2262D5" w:rsidRPr="007B674A" w:rsidRDefault="002262D5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2262D5" w:rsidRPr="007B674A" w:rsidRDefault="002262D5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2262D5" w:rsidRPr="007B674A" w:rsidRDefault="002262D5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2262D5" w:rsidRPr="007B674A" w:rsidRDefault="002262D5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 xml:space="preserve">умение применять в процессе познания понятия (предметные и </w:t>
      </w:r>
      <w:proofErr w:type="spellStart"/>
      <w:r w:rsidRPr="007B674A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7B674A">
        <w:rPr>
          <w:rFonts w:ascii="Times New Roman" w:hAnsi="Times New Roman"/>
          <w:color w:val="000000"/>
          <w:sz w:val="24"/>
          <w:szCs w:val="24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2262D5" w:rsidRPr="007B674A" w:rsidRDefault="002262D5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7B674A">
        <w:rPr>
          <w:rFonts w:ascii="Times New Roman" w:hAnsi="Times New Roman"/>
          <w:color w:val="000000"/>
          <w:sz w:val="24"/>
          <w:szCs w:val="24"/>
        </w:rPr>
        <w:t>:</w:t>
      </w:r>
    </w:p>
    <w:p w:rsidR="002262D5" w:rsidRPr="007B674A" w:rsidRDefault="002262D5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2262D5" w:rsidRPr="007B674A" w:rsidRDefault="002262D5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2262D5" w:rsidRPr="007B674A" w:rsidRDefault="002262D5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2262D5" w:rsidRPr="007B674A" w:rsidRDefault="002262D5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2262D5" w:rsidRPr="007B674A" w:rsidRDefault="002262D5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2262D5" w:rsidRPr="007B674A" w:rsidRDefault="002262D5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2262D5" w:rsidRPr="007B674A" w:rsidRDefault="002262D5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2262D5" w:rsidRPr="007B674A" w:rsidRDefault="002262D5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2262D5" w:rsidRPr="007B674A" w:rsidRDefault="002262D5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2262D5" w:rsidRPr="007B674A" w:rsidRDefault="002262D5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2262D5" w:rsidRPr="007B674A" w:rsidRDefault="002262D5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действия:</w:t>
      </w:r>
    </w:p>
    <w:p w:rsidR="002262D5" w:rsidRPr="007B674A" w:rsidRDefault="002262D5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</w:p>
    <w:p w:rsidR="002262D5" w:rsidRPr="007B674A" w:rsidRDefault="002262D5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b/>
          <w:color w:val="000000"/>
          <w:sz w:val="24"/>
          <w:szCs w:val="24"/>
        </w:rPr>
        <w:t>1.3.ПРЕДМЕТНЫЕ РЕЗУЛЬТАТЫ</w:t>
      </w:r>
    </w:p>
    <w:p w:rsidR="002262D5" w:rsidRPr="007B674A" w:rsidRDefault="002262D5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2262D5" w:rsidRPr="007B674A" w:rsidRDefault="002262D5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>К концу обучения в</w:t>
      </w:r>
      <w:r w:rsidRPr="007B674A">
        <w:rPr>
          <w:rFonts w:ascii="Times New Roman" w:hAnsi="Times New Roman"/>
          <w:b/>
          <w:color w:val="000000"/>
          <w:sz w:val="24"/>
          <w:szCs w:val="24"/>
        </w:rPr>
        <w:t xml:space="preserve"> 8 классе</w:t>
      </w:r>
      <w:r w:rsidRPr="007B674A">
        <w:rPr>
          <w:rFonts w:ascii="Times New Roman" w:hAnsi="Times New Roman"/>
          <w:color w:val="000000"/>
          <w:sz w:val="24"/>
          <w:szCs w:val="24"/>
        </w:rPr>
        <w:t xml:space="preserve"> предметные результаты на базовом уровне должны отражать </w:t>
      </w:r>
      <w:proofErr w:type="spellStart"/>
      <w:r w:rsidRPr="007B674A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7B674A">
        <w:rPr>
          <w:rFonts w:ascii="Times New Roman" w:hAnsi="Times New Roman"/>
          <w:color w:val="000000"/>
          <w:sz w:val="24"/>
          <w:szCs w:val="24"/>
        </w:rPr>
        <w:t xml:space="preserve"> у обучающихся умений:</w:t>
      </w:r>
    </w:p>
    <w:p w:rsidR="002262D5" w:rsidRPr="007B674A" w:rsidRDefault="002262D5" w:rsidP="007B674A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7B674A">
        <w:rPr>
          <w:rFonts w:ascii="Times New Roman" w:hAnsi="Times New Roman"/>
          <w:color w:val="000000"/>
          <w:sz w:val="24"/>
          <w:szCs w:val="24"/>
        </w:rPr>
        <w:t>электроотрицательность</w:t>
      </w:r>
      <w:proofErr w:type="spellEnd"/>
      <w:r w:rsidRPr="007B674A">
        <w:rPr>
          <w:rFonts w:ascii="Times New Roman" w:hAnsi="Times New Roman"/>
          <w:color w:val="000000"/>
          <w:sz w:val="24"/>
          <w:szCs w:val="24"/>
        </w:rPr>
        <w:t xml:space="preserve">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7B674A">
        <w:rPr>
          <w:rFonts w:ascii="Times New Roman" w:hAnsi="Times New Roman"/>
          <w:color w:val="000000"/>
          <w:sz w:val="24"/>
          <w:szCs w:val="24"/>
        </w:rPr>
        <w:t>орбиталь</w:t>
      </w:r>
      <w:proofErr w:type="spellEnd"/>
      <w:r w:rsidRPr="007B674A">
        <w:rPr>
          <w:rFonts w:ascii="Times New Roman" w:hAnsi="Times New Roman"/>
          <w:color w:val="000000"/>
          <w:sz w:val="24"/>
          <w:szCs w:val="24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2262D5" w:rsidRPr="007B674A" w:rsidRDefault="002262D5" w:rsidP="007B674A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2262D5" w:rsidRPr="007B674A" w:rsidRDefault="002262D5" w:rsidP="007B674A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lastRenderedPageBreak/>
        <w:t>использовать химическую символику для составления формул веществ и уравнений химических реакций;</w:t>
      </w:r>
    </w:p>
    <w:p w:rsidR="002262D5" w:rsidRPr="007B674A" w:rsidRDefault="002262D5" w:rsidP="007B674A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2262D5" w:rsidRPr="007B674A" w:rsidRDefault="002262D5" w:rsidP="007B674A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атомно­-молекулярного учения, закона Авогадро;</w:t>
      </w:r>
    </w:p>
    <w:p w:rsidR="002262D5" w:rsidRPr="007B674A" w:rsidRDefault="002262D5" w:rsidP="007B674A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:rsidR="002262D5" w:rsidRPr="007B674A" w:rsidRDefault="002262D5" w:rsidP="007B674A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2262D5" w:rsidRPr="007B674A" w:rsidRDefault="002262D5" w:rsidP="007B674A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2262D5" w:rsidRPr="007B674A" w:rsidRDefault="002262D5" w:rsidP="007B674A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2262D5" w:rsidRPr="007B674A" w:rsidRDefault="002262D5" w:rsidP="007B674A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2262D5" w:rsidRPr="007B674A" w:rsidRDefault="002262D5" w:rsidP="007B674A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2262D5" w:rsidRPr="007B674A" w:rsidRDefault="002262D5" w:rsidP="007B674A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2262D5" w:rsidRPr="007B674A" w:rsidRDefault="002262D5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>К концу обучения в</w:t>
      </w:r>
      <w:r w:rsidRPr="007B674A">
        <w:rPr>
          <w:rFonts w:ascii="Times New Roman" w:hAnsi="Times New Roman"/>
          <w:b/>
          <w:color w:val="000000"/>
          <w:sz w:val="24"/>
          <w:szCs w:val="24"/>
        </w:rPr>
        <w:t xml:space="preserve"> 9 классе</w:t>
      </w:r>
      <w:r w:rsidRPr="007B674A">
        <w:rPr>
          <w:rFonts w:ascii="Times New Roman" w:hAnsi="Times New Roman"/>
          <w:color w:val="000000"/>
          <w:sz w:val="24"/>
          <w:szCs w:val="24"/>
        </w:rPr>
        <w:t xml:space="preserve"> предметные результаты на базовом уровне должны отражать </w:t>
      </w:r>
      <w:proofErr w:type="spellStart"/>
      <w:r w:rsidRPr="007B674A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7B674A">
        <w:rPr>
          <w:rFonts w:ascii="Times New Roman" w:hAnsi="Times New Roman"/>
          <w:color w:val="000000"/>
          <w:sz w:val="24"/>
          <w:szCs w:val="24"/>
        </w:rPr>
        <w:t xml:space="preserve"> у обучающихся умений:</w:t>
      </w:r>
    </w:p>
    <w:p w:rsidR="002262D5" w:rsidRPr="007B674A" w:rsidRDefault="002262D5" w:rsidP="007B674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7B674A">
        <w:rPr>
          <w:rFonts w:ascii="Times New Roman" w:hAnsi="Times New Roman"/>
          <w:color w:val="000000"/>
          <w:sz w:val="24"/>
          <w:szCs w:val="24"/>
        </w:rPr>
        <w:t>электроотрицательность</w:t>
      </w:r>
      <w:proofErr w:type="spellEnd"/>
      <w:r w:rsidRPr="007B674A">
        <w:rPr>
          <w:rFonts w:ascii="Times New Roman" w:hAnsi="Times New Roman"/>
          <w:color w:val="000000"/>
          <w:sz w:val="24"/>
          <w:szCs w:val="24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7B674A">
        <w:rPr>
          <w:rFonts w:ascii="Times New Roman" w:hAnsi="Times New Roman"/>
          <w:color w:val="000000"/>
          <w:sz w:val="24"/>
          <w:szCs w:val="24"/>
        </w:rPr>
        <w:t>неэлектролиты</w:t>
      </w:r>
      <w:proofErr w:type="spellEnd"/>
      <w:r w:rsidRPr="007B674A">
        <w:rPr>
          <w:rFonts w:ascii="Times New Roman" w:hAnsi="Times New Roman"/>
          <w:color w:val="000000"/>
          <w:sz w:val="24"/>
          <w:szCs w:val="24"/>
        </w:rPr>
        <w:t xml:space="preserve">, электролитическая диссоциация, реакции ионного обмена, катализатор, химическое равновесие, обратимые и 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</w:t>
      </w:r>
      <w:r w:rsidRPr="007B674A">
        <w:rPr>
          <w:rFonts w:ascii="Times New Roman" w:hAnsi="Times New Roman"/>
          <w:color w:val="000000"/>
          <w:sz w:val="24"/>
          <w:szCs w:val="24"/>
        </w:rPr>
        <w:lastRenderedPageBreak/>
        <w:t>металлов, сплавы, скорость химической реакции, предельно допустимая концентрация ПДК вещества;</w:t>
      </w:r>
    </w:p>
    <w:p w:rsidR="002262D5" w:rsidRPr="007B674A" w:rsidRDefault="002262D5" w:rsidP="007B674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2262D5" w:rsidRPr="007B674A" w:rsidRDefault="002262D5" w:rsidP="007B674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>использовать химическую символику для составления формул веществ и уравнений химических реакций;</w:t>
      </w:r>
    </w:p>
    <w:p w:rsidR="002262D5" w:rsidRPr="007B674A" w:rsidRDefault="002262D5" w:rsidP="007B674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2262D5" w:rsidRPr="007B674A" w:rsidRDefault="002262D5" w:rsidP="007B674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2262D5" w:rsidRPr="007B674A" w:rsidRDefault="002262D5" w:rsidP="007B674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2262D5" w:rsidRPr="007B674A" w:rsidRDefault="002262D5" w:rsidP="007B674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2262D5" w:rsidRPr="007B674A" w:rsidRDefault="002262D5" w:rsidP="007B674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:rsidR="002262D5" w:rsidRPr="007B674A" w:rsidRDefault="002262D5" w:rsidP="007B674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2262D5" w:rsidRPr="007B674A" w:rsidRDefault="002262D5" w:rsidP="007B674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2262D5" w:rsidRPr="007B674A" w:rsidRDefault="002262D5" w:rsidP="007B674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2262D5" w:rsidRPr="007B674A" w:rsidRDefault="002262D5" w:rsidP="007B674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2262D5" w:rsidRPr="007B674A" w:rsidRDefault="002262D5" w:rsidP="007B674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>проводить реакции, подтверждающие качественный состав различных веществ: распознавать опытным путём</w:t>
      </w:r>
      <w:r w:rsidR="007B67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674A">
        <w:rPr>
          <w:rFonts w:ascii="Times New Roman" w:hAnsi="Times New Roman"/>
          <w:color w:val="000000"/>
          <w:sz w:val="24"/>
          <w:szCs w:val="24"/>
        </w:rPr>
        <w:t xml:space="preserve"> хлори</w:t>
      </w:r>
      <w:proofErr w:type="gramStart"/>
      <w:r w:rsidRPr="007B674A">
        <w:rPr>
          <w:rFonts w:ascii="Times New Roman" w:hAnsi="Times New Roman"/>
          <w:color w:val="000000"/>
          <w:sz w:val="24"/>
          <w:szCs w:val="24"/>
        </w:rPr>
        <w:t>д-</w:t>
      </w:r>
      <w:proofErr w:type="gramEnd"/>
      <w:r w:rsidRPr="007B674A">
        <w:rPr>
          <w:rFonts w:ascii="Times New Roman" w:hAnsi="Times New Roman"/>
          <w:color w:val="000000"/>
          <w:sz w:val="24"/>
          <w:szCs w:val="24"/>
        </w:rPr>
        <w:t>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2262D5" w:rsidRPr="007B674A" w:rsidRDefault="002262D5" w:rsidP="007B674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</w:t>
      </w:r>
      <w:r w:rsidRPr="007B674A">
        <w:rPr>
          <w:rFonts w:ascii="Times New Roman" w:hAnsi="Times New Roman"/>
          <w:color w:val="000000"/>
          <w:sz w:val="24"/>
          <w:szCs w:val="24"/>
        </w:rPr>
        <w:lastRenderedPageBreak/>
        <w:t>научные методы познания – наблюдение, измерение, моделирование, эксперимент (реальный и мысленный).</w:t>
      </w:r>
    </w:p>
    <w:p w:rsidR="009A74C6" w:rsidRDefault="00847C6F" w:rsidP="009A74C6">
      <w:pPr>
        <w:widowControl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74A">
        <w:rPr>
          <w:rFonts w:ascii="Times New Roman" w:hAnsi="Times New Roman" w:cs="Times New Roman"/>
          <w:b/>
          <w:sz w:val="24"/>
          <w:szCs w:val="24"/>
        </w:rPr>
        <w:t>1.4. КОНТРОЛЬНЫЕ ИЗМЕРИТЕЛЬНЫЕ МАТЕРИАЛЫ.</w:t>
      </w:r>
    </w:p>
    <w:p w:rsidR="009A74C6" w:rsidRPr="009A74C6" w:rsidRDefault="009A74C6" w:rsidP="009A74C6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4C6">
        <w:rPr>
          <w:rFonts w:ascii="Times New Roman" w:hAnsi="Times New Roman" w:cs="Times New Roman"/>
          <w:sz w:val="24"/>
          <w:szCs w:val="24"/>
        </w:rPr>
        <w:t>Контрольно-измерительные материалы находятся в приложении 1 к рабочей программе по химии 5-9 класс</w:t>
      </w:r>
    </w:p>
    <w:p w:rsidR="00847C6F" w:rsidRPr="009A74C6" w:rsidRDefault="00847C6F" w:rsidP="009A74C6">
      <w:pPr>
        <w:widowControl w:val="0"/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9A74C6">
        <w:rPr>
          <w:rFonts w:ascii="Times New Roman" w:hAnsi="Times New Roman" w:cs="Times New Roman"/>
          <w:b/>
          <w:bCs/>
          <w:color w:val="00000A"/>
        </w:rPr>
        <w:t>1.5.  ОСНОВНОЙ ИНСТРУМЕНТАРИЙ ДЛЯ ОЦЕНИВАНИЯ.</w:t>
      </w:r>
    </w:p>
    <w:p w:rsidR="00847C6F" w:rsidRPr="007B674A" w:rsidRDefault="00847C6F" w:rsidP="007B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74A">
        <w:rPr>
          <w:rFonts w:ascii="Times New Roman" w:hAnsi="Times New Roman" w:cs="Times New Roman"/>
          <w:sz w:val="24"/>
          <w:szCs w:val="24"/>
        </w:rPr>
        <w:t>Система   оценивания планируемых результато</w:t>
      </w:r>
      <w:r w:rsidR="00423EF4">
        <w:rPr>
          <w:rFonts w:ascii="Times New Roman" w:hAnsi="Times New Roman" w:cs="Times New Roman"/>
          <w:sz w:val="24"/>
          <w:szCs w:val="24"/>
        </w:rPr>
        <w:t>в освоения программы по химии</w:t>
      </w:r>
      <w:r w:rsidRPr="007B674A">
        <w:rPr>
          <w:rFonts w:ascii="Times New Roman" w:hAnsi="Times New Roman" w:cs="Times New Roman"/>
          <w:sz w:val="24"/>
          <w:szCs w:val="24"/>
        </w:rPr>
        <w:t xml:space="preserve"> предполагает включение учащихся в контрольно-оценочную деятельность с тем, чтобы они приобретали навыки и привычку к самооценке и самоанализу (рефлексии). Критерии оценивания и алгоритм выставления отметки заранее известны и педагогам и учащимся.</w:t>
      </w:r>
    </w:p>
    <w:p w:rsidR="00847C6F" w:rsidRPr="007B674A" w:rsidRDefault="00847C6F" w:rsidP="007B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74A">
        <w:rPr>
          <w:rFonts w:ascii="Times New Roman" w:hAnsi="Times New Roman" w:cs="Times New Roman"/>
          <w:sz w:val="24"/>
          <w:szCs w:val="24"/>
        </w:rPr>
        <w:t xml:space="preserve">Оценка достижения предметных результатов ведётся как в ходе текущего и промежуточного оценивания, так и в ходе выполнения итоговых проверочных работ. Результаты накопленной оценки, полученной в ходе текущего и промежуточного оценивания, учитываются при определении итоговой оценки по предмету. </w:t>
      </w:r>
    </w:p>
    <w:p w:rsidR="00847C6F" w:rsidRPr="007B674A" w:rsidRDefault="00847C6F" w:rsidP="007B67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B674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1. Оценка устного ответа</w:t>
      </w:r>
    </w:p>
    <w:p w:rsidR="00847C6F" w:rsidRPr="007B674A" w:rsidRDefault="00847C6F" w:rsidP="007B67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7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Отметка «5»</w:t>
      </w:r>
      <w:r w:rsidRPr="007B674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47C6F" w:rsidRPr="007B674A" w:rsidRDefault="00847C6F" w:rsidP="007B67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74A">
        <w:rPr>
          <w:rFonts w:ascii="Times New Roman" w:hAnsi="Times New Roman" w:cs="Times New Roman"/>
          <w:color w:val="000000"/>
          <w:sz w:val="24"/>
          <w:szCs w:val="24"/>
        </w:rPr>
        <w:t>- ответ полный и правильный на основании изученных теорий;</w:t>
      </w:r>
    </w:p>
    <w:p w:rsidR="00847C6F" w:rsidRPr="007B674A" w:rsidRDefault="00847C6F" w:rsidP="007B67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74A">
        <w:rPr>
          <w:rFonts w:ascii="Times New Roman" w:hAnsi="Times New Roman" w:cs="Times New Roman"/>
          <w:color w:val="000000"/>
          <w:sz w:val="24"/>
          <w:szCs w:val="24"/>
        </w:rPr>
        <w:t>- материал изложен в определенной логической последовательности, литературным языком;</w:t>
      </w:r>
    </w:p>
    <w:p w:rsidR="00847C6F" w:rsidRPr="007B674A" w:rsidRDefault="00847C6F" w:rsidP="007B67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74A">
        <w:rPr>
          <w:rFonts w:ascii="Times New Roman" w:hAnsi="Times New Roman" w:cs="Times New Roman"/>
          <w:color w:val="000000"/>
          <w:sz w:val="24"/>
          <w:szCs w:val="24"/>
        </w:rPr>
        <w:t>- ответ самостоятельный.</w:t>
      </w:r>
    </w:p>
    <w:p w:rsidR="00847C6F" w:rsidRPr="007B674A" w:rsidRDefault="00847C6F" w:rsidP="007B67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7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Ответ «4»</w:t>
      </w:r>
      <w:r w:rsidRPr="007B674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47C6F" w:rsidRPr="007B674A" w:rsidRDefault="00847C6F" w:rsidP="007B67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74A">
        <w:rPr>
          <w:rFonts w:ascii="Times New Roman" w:hAnsi="Times New Roman" w:cs="Times New Roman"/>
          <w:color w:val="000000"/>
          <w:sz w:val="24"/>
          <w:szCs w:val="24"/>
        </w:rPr>
        <w:t>- ответ полный и правильный на сновании изученных теорий;</w:t>
      </w:r>
    </w:p>
    <w:p w:rsidR="00847C6F" w:rsidRPr="007B674A" w:rsidRDefault="00847C6F" w:rsidP="007B67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74A">
        <w:rPr>
          <w:rFonts w:ascii="Times New Roman" w:hAnsi="Times New Roman" w:cs="Times New Roman"/>
          <w:color w:val="000000"/>
          <w:sz w:val="24"/>
          <w:szCs w:val="24"/>
        </w:rPr>
        <w:t>- 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847C6F" w:rsidRPr="007B674A" w:rsidRDefault="00847C6F" w:rsidP="007B67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7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Отметка «З»</w:t>
      </w:r>
      <w:r w:rsidRPr="007B674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47C6F" w:rsidRPr="007B674A" w:rsidRDefault="00847C6F" w:rsidP="007B67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74A">
        <w:rPr>
          <w:rFonts w:ascii="Times New Roman" w:hAnsi="Times New Roman" w:cs="Times New Roman"/>
          <w:color w:val="000000"/>
          <w:sz w:val="24"/>
          <w:szCs w:val="24"/>
        </w:rPr>
        <w:t>- ответ полный, но при этом допущена существенная ошибка или ответ неполный, несвязный.</w:t>
      </w:r>
    </w:p>
    <w:p w:rsidR="00847C6F" w:rsidRPr="007B674A" w:rsidRDefault="00847C6F" w:rsidP="007B67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7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Отметка «2»</w:t>
      </w:r>
      <w:r w:rsidRPr="007B674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47C6F" w:rsidRPr="007B674A" w:rsidRDefault="00847C6F" w:rsidP="007B67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74A">
        <w:rPr>
          <w:rFonts w:ascii="Times New Roman" w:hAnsi="Times New Roman" w:cs="Times New Roman"/>
          <w:color w:val="000000"/>
          <w:sz w:val="24"/>
          <w:szCs w:val="24"/>
        </w:rPr>
        <w:t>- при ответе обнаружено непонимание учащимся основного содержания учебного материала или допущены существенные ошибки, которые учащийся не может исправить при наводящих вопросах учителя, отсутствие ответа.</w:t>
      </w:r>
    </w:p>
    <w:p w:rsidR="00847C6F" w:rsidRPr="007B674A" w:rsidRDefault="00847C6F" w:rsidP="007B67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B674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2.  Оценка умений решать расчетные задачи</w:t>
      </w:r>
    </w:p>
    <w:p w:rsidR="00847C6F" w:rsidRPr="007B674A" w:rsidRDefault="00847C6F" w:rsidP="007B67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7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Отметка «5»:</w:t>
      </w:r>
    </w:p>
    <w:p w:rsidR="00847C6F" w:rsidRPr="007B674A" w:rsidRDefault="00847C6F" w:rsidP="007B67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74A">
        <w:rPr>
          <w:rFonts w:ascii="Times New Roman" w:hAnsi="Times New Roman" w:cs="Times New Roman"/>
          <w:color w:val="000000"/>
          <w:sz w:val="24"/>
          <w:szCs w:val="24"/>
        </w:rPr>
        <w:t>- в логическом рассуждении и решении нет ошибок, задача решена рациональным способом;</w:t>
      </w:r>
    </w:p>
    <w:p w:rsidR="00847C6F" w:rsidRPr="007B674A" w:rsidRDefault="00847C6F" w:rsidP="007B67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7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Отметка «4»:</w:t>
      </w:r>
    </w:p>
    <w:p w:rsidR="00847C6F" w:rsidRPr="007B674A" w:rsidRDefault="00847C6F" w:rsidP="007B67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74A">
        <w:rPr>
          <w:rFonts w:ascii="Times New Roman" w:hAnsi="Times New Roman" w:cs="Times New Roman"/>
          <w:color w:val="000000"/>
          <w:sz w:val="24"/>
          <w:szCs w:val="24"/>
        </w:rPr>
        <w:t>- в логическом рассуждении и решения нет существенных ошибок, но задача решена нерациональным способом, или допущено не более двух несущественных ошибок.</w:t>
      </w:r>
    </w:p>
    <w:p w:rsidR="00847C6F" w:rsidRPr="007B674A" w:rsidRDefault="00847C6F" w:rsidP="007B67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7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Отметка «3»:</w:t>
      </w:r>
    </w:p>
    <w:p w:rsidR="00847C6F" w:rsidRPr="007B674A" w:rsidRDefault="00847C6F" w:rsidP="007B67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74A">
        <w:rPr>
          <w:rFonts w:ascii="Times New Roman" w:hAnsi="Times New Roman" w:cs="Times New Roman"/>
          <w:color w:val="000000"/>
          <w:sz w:val="24"/>
          <w:szCs w:val="24"/>
        </w:rPr>
        <w:t>- в логическом рассуждении нет существенных ошибок, но допущена существенная ошибка в математических расчетах.</w:t>
      </w:r>
    </w:p>
    <w:p w:rsidR="00847C6F" w:rsidRPr="007B674A" w:rsidRDefault="00847C6F" w:rsidP="007B67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7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Отметка «2»:</w:t>
      </w:r>
    </w:p>
    <w:p w:rsidR="00847C6F" w:rsidRPr="007B674A" w:rsidRDefault="00847C6F" w:rsidP="007B67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74A">
        <w:rPr>
          <w:rFonts w:ascii="Times New Roman" w:hAnsi="Times New Roman" w:cs="Times New Roman"/>
          <w:color w:val="000000"/>
          <w:sz w:val="24"/>
          <w:szCs w:val="24"/>
        </w:rPr>
        <w:t>- имеется существенные ошибки в логическом рассуждении и в решении;</w:t>
      </w:r>
    </w:p>
    <w:p w:rsidR="00847C6F" w:rsidRPr="007B674A" w:rsidRDefault="00847C6F" w:rsidP="007B67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74A">
        <w:rPr>
          <w:rFonts w:ascii="Times New Roman" w:hAnsi="Times New Roman" w:cs="Times New Roman"/>
          <w:color w:val="000000"/>
          <w:sz w:val="24"/>
          <w:szCs w:val="24"/>
        </w:rPr>
        <w:t>- отсутствие ответа на задание.</w:t>
      </w:r>
    </w:p>
    <w:p w:rsidR="00847C6F" w:rsidRPr="007B674A" w:rsidRDefault="00847C6F" w:rsidP="007B67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B674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3. Оценка экспериментальных умений</w:t>
      </w:r>
    </w:p>
    <w:p w:rsidR="00847C6F" w:rsidRPr="007B674A" w:rsidRDefault="00847C6F" w:rsidP="007B67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74A">
        <w:rPr>
          <w:rFonts w:ascii="Times New Roman" w:hAnsi="Times New Roman" w:cs="Times New Roman"/>
          <w:color w:val="000000"/>
          <w:sz w:val="24"/>
          <w:szCs w:val="24"/>
        </w:rPr>
        <w:t>Оценка ставится на основании наблюдения за учащимися и письменного отчета за работу.</w:t>
      </w:r>
    </w:p>
    <w:p w:rsidR="00847C6F" w:rsidRPr="007B674A" w:rsidRDefault="00847C6F" w:rsidP="007B67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7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Отметка «5»:</w:t>
      </w:r>
    </w:p>
    <w:p w:rsidR="00847C6F" w:rsidRPr="007B674A" w:rsidRDefault="00847C6F" w:rsidP="007B67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74A">
        <w:rPr>
          <w:rFonts w:ascii="Times New Roman" w:hAnsi="Times New Roman" w:cs="Times New Roman"/>
          <w:color w:val="000000"/>
          <w:sz w:val="24"/>
          <w:szCs w:val="24"/>
        </w:rPr>
        <w:t>- работа выполнена полностью и правильно, сделаны правильные наблюдения и выводы;</w:t>
      </w:r>
    </w:p>
    <w:p w:rsidR="00847C6F" w:rsidRPr="007B674A" w:rsidRDefault="00847C6F" w:rsidP="007B67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74A">
        <w:rPr>
          <w:rFonts w:ascii="Times New Roman" w:hAnsi="Times New Roman" w:cs="Times New Roman"/>
          <w:color w:val="000000"/>
          <w:sz w:val="24"/>
          <w:szCs w:val="24"/>
        </w:rPr>
        <w:t>- эксперимент осуществлен по плану с учетом техники безопасности и правил работы с веществами и оборудованием;</w:t>
      </w:r>
    </w:p>
    <w:p w:rsidR="00847C6F" w:rsidRPr="007B674A" w:rsidRDefault="00847C6F" w:rsidP="007B67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74A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проявлены организационно - трудовые умения, поддерживаются чистота рабочего места и порядок (на столе, экономно используются реактивы).</w:t>
      </w:r>
    </w:p>
    <w:p w:rsidR="00847C6F" w:rsidRPr="007B674A" w:rsidRDefault="00847C6F" w:rsidP="007B67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7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Отметка «4»</w:t>
      </w:r>
      <w:r w:rsidRPr="007B674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47C6F" w:rsidRPr="007B674A" w:rsidRDefault="00847C6F" w:rsidP="007B67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74A">
        <w:rPr>
          <w:rFonts w:ascii="Times New Roman" w:hAnsi="Times New Roman" w:cs="Times New Roman"/>
          <w:color w:val="000000"/>
          <w:sz w:val="24"/>
          <w:szCs w:val="24"/>
        </w:rPr>
        <w:t>- работа выполнена правильно,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</w:t>
      </w:r>
    </w:p>
    <w:p w:rsidR="00847C6F" w:rsidRPr="007B674A" w:rsidRDefault="00847C6F" w:rsidP="007B67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7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Отметка «3»:</w:t>
      </w:r>
    </w:p>
    <w:p w:rsidR="00847C6F" w:rsidRPr="007B674A" w:rsidRDefault="00847C6F" w:rsidP="007B67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74A">
        <w:rPr>
          <w:rFonts w:ascii="Times New Roman" w:hAnsi="Times New Roman" w:cs="Times New Roman"/>
          <w:color w:val="000000"/>
          <w:sz w:val="24"/>
          <w:szCs w:val="24"/>
        </w:rPr>
        <w:t>- работа выполнена правильно не менее чем наполовину или допущена существенная ошибка в ходе эксперимента в объяснении, в оформлении работы, в соблюдении правил техники безопасности на работе с веществами и оборудованием, которая исправляется по требованию учителя.</w:t>
      </w:r>
    </w:p>
    <w:p w:rsidR="00847C6F" w:rsidRPr="007B674A" w:rsidRDefault="00847C6F" w:rsidP="007B67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7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Отметка «2»:</w:t>
      </w:r>
    </w:p>
    <w:p w:rsidR="00847C6F" w:rsidRPr="007B674A" w:rsidRDefault="00847C6F" w:rsidP="007B67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74A">
        <w:rPr>
          <w:rFonts w:ascii="Times New Roman" w:hAnsi="Times New Roman" w:cs="Times New Roman"/>
          <w:color w:val="000000"/>
          <w:sz w:val="24"/>
          <w:szCs w:val="24"/>
        </w:rPr>
        <w:t>- допущены две (и более) существенные ошибки в ходе: эксперимента, в объяснении, в оформлении работы, в соблюдении правил техники безопасности при работе с веществами и оборудованием, которые учащийся не может исправить даже по требованию учителя;</w:t>
      </w:r>
    </w:p>
    <w:p w:rsidR="00847C6F" w:rsidRPr="007B674A" w:rsidRDefault="00847C6F" w:rsidP="007B67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74A">
        <w:rPr>
          <w:rFonts w:ascii="Times New Roman" w:hAnsi="Times New Roman" w:cs="Times New Roman"/>
          <w:color w:val="000000"/>
          <w:sz w:val="24"/>
          <w:szCs w:val="24"/>
        </w:rPr>
        <w:t>- работа не выполнена, у учащегося отсутствует экспериментальные умения.</w:t>
      </w:r>
    </w:p>
    <w:p w:rsidR="00847C6F" w:rsidRPr="007B674A" w:rsidRDefault="00847C6F" w:rsidP="007B67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B674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4. Оценка реферата.</w:t>
      </w:r>
    </w:p>
    <w:p w:rsidR="00847C6F" w:rsidRPr="007B674A" w:rsidRDefault="00847C6F" w:rsidP="007B67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74A">
        <w:rPr>
          <w:rFonts w:ascii="Times New Roman" w:hAnsi="Times New Roman" w:cs="Times New Roman"/>
          <w:color w:val="000000"/>
          <w:sz w:val="24"/>
          <w:szCs w:val="24"/>
        </w:rPr>
        <w:t>Реферат оценивается по следующим критериям:</w:t>
      </w:r>
    </w:p>
    <w:p w:rsidR="00847C6F" w:rsidRPr="007B674A" w:rsidRDefault="00847C6F" w:rsidP="007B67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74A">
        <w:rPr>
          <w:rFonts w:ascii="Times New Roman" w:hAnsi="Times New Roman" w:cs="Times New Roman"/>
          <w:color w:val="000000"/>
          <w:sz w:val="24"/>
          <w:szCs w:val="24"/>
        </w:rPr>
        <w:t>• соблюдение требований к его оформлению;</w:t>
      </w:r>
    </w:p>
    <w:p w:rsidR="00847C6F" w:rsidRPr="007B674A" w:rsidRDefault="00847C6F" w:rsidP="007B67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74A">
        <w:rPr>
          <w:rFonts w:ascii="Times New Roman" w:hAnsi="Times New Roman" w:cs="Times New Roman"/>
          <w:color w:val="000000"/>
          <w:sz w:val="24"/>
          <w:szCs w:val="24"/>
        </w:rPr>
        <w:t>• необходимость и достаточность для раскрытия темы приведенной в тексте реферата информации;</w:t>
      </w:r>
    </w:p>
    <w:p w:rsidR="00847C6F" w:rsidRPr="007B674A" w:rsidRDefault="00847C6F" w:rsidP="007B67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74A">
        <w:rPr>
          <w:rFonts w:ascii="Times New Roman" w:hAnsi="Times New Roman" w:cs="Times New Roman"/>
          <w:color w:val="000000"/>
          <w:sz w:val="24"/>
          <w:szCs w:val="24"/>
        </w:rPr>
        <w:t>• умение обучающегося свободно излагать основные идеи, отраженные в реферате;</w:t>
      </w:r>
    </w:p>
    <w:p w:rsidR="00847C6F" w:rsidRPr="007B674A" w:rsidRDefault="00847C6F" w:rsidP="007B67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74A">
        <w:rPr>
          <w:rFonts w:ascii="Times New Roman" w:hAnsi="Times New Roman" w:cs="Times New Roman"/>
          <w:color w:val="000000"/>
          <w:sz w:val="24"/>
          <w:szCs w:val="24"/>
        </w:rPr>
        <w:t>• способность обучающегося понять суть задаваемых членами аттестационной комиссии вопросов и сформулировать точные ответы на них.</w:t>
      </w:r>
    </w:p>
    <w:p w:rsidR="00847C6F" w:rsidRPr="007B674A" w:rsidRDefault="00847C6F" w:rsidP="007B67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B674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5. Оценка письменных контрольных работ</w:t>
      </w:r>
    </w:p>
    <w:p w:rsidR="00847C6F" w:rsidRPr="007B674A" w:rsidRDefault="00847C6F" w:rsidP="007B67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7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Отметка «5»:</w:t>
      </w:r>
    </w:p>
    <w:p w:rsidR="00847C6F" w:rsidRPr="007B674A" w:rsidRDefault="00847C6F" w:rsidP="007B67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74A">
        <w:rPr>
          <w:rFonts w:ascii="Times New Roman" w:hAnsi="Times New Roman" w:cs="Times New Roman"/>
          <w:color w:val="000000"/>
          <w:sz w:val="24"/>
          <w:szCs w:val="24"/>
        </w:rPr>
        <w:t>- ответ полный и правильный, возможна несущественная ошибка.</w:t>
      </w:r>
    </w:p>
    <w:p w:rsidR="00847C6F" w:rsidRPr="007B674A" w:rsidRDefault="00847C6F" w:rsidP="007B67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7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Отметка «4»:</w:t>
      </w:r>
    </w:p>
    <w:p w:rsidR="00847C6F" w:rsidRPr="007B674A" w:rsidRDefault="00847C6F" w:rsidP="007B67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74A">
        <w:rPr>
          <w:rFonts w:ascii="Times New Roman" w:hAnsi="Times New Roman" w:cs="Times New Roman"/>
          <w:color w:val="000000"/>
          <w:sz w:val="24"/>
          <w:szCs w:val="24"/>
        </w:rPr>
        <w:t>- ответ неполный или допущено не более двух несущественных ошибок.</w:t>
      </w:r>
    </w:p>
    <w:p w:rsidR="00847C6F" w:rsidRPr="007B674A" w:rsidRDefault="00847C6F" w:rsidP="007B67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7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Отметка «3»:</w:t>
      </w:r>
    </w:p>
    <w:p w:rsidR="00847C6F" w:rsidRPr="007B674A" w:rsidRDefault="00847C6F" w:rsidP="007B67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74A">
        <w:rPr>
          <w:rFonts w:ascii="Times New Roman" w:hAnsi="Times New Roman" w:cs="Times New Roman"/>
          <w:color w:val="000000"/>
          <w:sz w:val="24"/>
          <w:szCs w:val="24"/>
        </w:rPr>
        <w:t>- работа выполнена не менее чем наполовину, допущена одна существенная ошибка и при этом две-три несущественные.</w:t>
      </w:r>
    </w:p>
    <w:p w:rsidR="00847C6F" w:rsidRPr="007B674A" w:rsidRDefault="00847C6F" w:rsidP="007B67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7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Отметка «2»:</w:t>
      </w:r>
    </w:p>
    <w:p w:rsidR="00847C6F" w:rsidRPr="007B674A" w:rsidRDefault="00847C6F" w:rsidP="007B67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74A">
        <w:rPr>
          <w:rFonts w:ascii="Times New Roman" w:hAnsi="Times New Roman" w:cs="Times New Roman"/>
          <w:color w:val="000000"/>
          <w:sz w:val="24"/>
          <w:szCs w:val="24"/>
        </w:rPr>
        <w:t>- работа выполнена меньше чем наполовину или содержит несколько существенных ошибок;</w:t>
      </w:r>
    </w:p>
    <w:p w:rsidR="00847C6F" w:rsidRPr="007B674A" w:rsidRDefault="00847C6F" w:rsidP="007B67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74A">
        <w:rPr>
          <w:rFonts w:ascii="Times New Roman" w:hAnsi="Times New Roman" w:cs="Times New Roman"/>
          <w:color w:val="000000"/>
          <w:sz w:val="24"/>
          <w:szCs w:val="24"/>
        </w:rPr>
        <w:t>- работа не выполнена.</w:t>
      </w:r>
    </w:p>
    <w:p w:rsidR="00847C6F" w:rsidRPr="007B674A" w:rsidRDefault="00847C6F" w:rsidP="007B67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74A">
        <w:rPr>
          <w:rFonts w:ascii="Times New Roman" w:hAnsi="Times New Roman" w:cs="Times New Roman"/>
          <w:color w:val="000000"/>
          <w:sz w:val="24"/>
          <w:szCs w:val="24"/>
        </w:rPr>
        <w:t>При оценке выполнения письменной контрольной работы необходимо учитывать требования единого орфографического режима.</w:t>
      </w:r>
    </w:p>
    <w:p w:rsidR="00847C6F" w:rsidRPr="007B674A" w:rsidRDefault="00847C6F" w:rsidP="007B67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B674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5.</w:t>
      </w:r>
      <w:r w:rsidRPr="007B674A">
        <w:rPr>
          <w:rFonts w:ascii="Times New Roman" w:hAnsi="Times New Roman" w:cs="Times New Roman"/>
          <w:color w:val="000000"/>
          <w:sz w:val="24"/>
          <w:szCs w:val="24"/>
          <w:u w:val="single"/>
        </w:rPr>
        <w:t> </w:t>
      </w:r>
      <w:r w:rsidRPr="007B674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Оценка тестовых работ</w:t>
      </w:r>
    </w:p>
    <w:p w:rsidR="00847C6F" w:rsidRPr="007B674A" w:rsidRDefault="00847C6F" w:rsidP="007B67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74A">
        <w:rPr>
          <w:rFonts w:ascii="Times New Roman" w:hAnsi="Times New Roman" w:cs="Times New Roman"/>
          <w:color w:val="000000"/>
          <w:sz w:val="24"/>
          <w:szCs w:val="24"/>
        </w:rPr>
        <w:t>Тесты, состоящие из пяти вопросов можно использовать после изучения каждого материала (урока). Тест из 10-15 вопросов используется для периодического контроля. Тест из 20-30 вопросов необходимо использовать для итогового контроля.</w:t>
      </w:r>
    </w:p>
    <w:p w:rsidR="00847C6F" w:rsidRPr="007B674A" w:rsidRDefault="00847C6F" w:rsidP="007B67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74A">
        <w:rPr>
          <w:rFonts w:ascii="Times New Roman" w:hAnsi="Times New Roman" w:cs="Times New Roman"/>
          <w:color w:val="000000"/>
          <w:sz w:val="24"/>
          <w:szCs w:val="24"/>
        </w:rPr>
        <w:t>При оценивании используется следующая шкала:</w:t>
      </w:r>
    </w:p>
    <w:p w:rsidR="00847C6F" w:rsidRPr="007B674A" w:rsidRDefault="00847C6F" w:rsidP="007B67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74A">
        <w:rPr>
          <w:rFonts w:ascii="Times New Roman" w:hAnsi="Times New Roman" w:cs="Times New Roman"/>
          <w:color w:val="000000"/>
          <w:sz w:val="24"/>
          <w:szCs w:val="24"/>
        </w:rPr>
        <w:t>для теста из пяти вопросов</w:t>
      </w:r>
    </w:p>
    <w:p w:rsidR="00847C6F" w:rsidRPr="007B674A" w:rsidRDefault="00847C6F" w:rsidP="007B67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74A">
        <w:rPr>
          <w:rFonts w:ascii="Times New Roman" w:hAnsi="Times New Roman" w:cs="Times New Roman"/>
          <w:color w:val="000000"/>
          <w:sz w:val="24"/>
          <w:szCs w:val="24"/>
        </w:rPr>
        <w:t>• нет ошибок — оценка «5»;</w:t>
      </w:r>
    </w:p>
    <w:p w:rsidR="00847C6F" w:rsidRPr="007B674A" w:rsidRDefault="00847C6F" w:rsidP="007B67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74A">
        <w:rPr>
          <w:rFonts w:ascii="Times New Roman" w:hAnsi="Times New Roman" w:cs="Times New Roman"/>
          <w:color w:val="000000"/>
          <w:sz w:val="24"/>
          <w:szCs w:val="24"/>
        </w:rPr>
        <w:t>• одна ошибка — оценка «4»;</w:t>
      </w:r>
    </w:p>
    <w:p w:rsidR="00847C6F" w:rsidRPr="007B674A" w:rsidRDefault="00847C6F" w:rsidP="007B67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74A">
        <w:rPr>
          <w:rFonts w:ascii="Times New Roman" w:hAnsi="Times New Roman" w:cs="Times New Roman"/>
          <w:color w:val="000000"/>
          <w:sz w:val="24"/>
          <w:szCs w:val="24"/>
        </w:rPr>
        <w:t>• две ошибки — оценка «З»;</w:t>
      </w:r>
    </w:p>
    <w:p w:rsidR="00847C6F" w:rsidRPr="007B674A" w:rsidRDefault="00847C6F" w:rsidP="007B67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74A">
        <w:rPr>
          <w:rFonts w:ascii="Times New Roman" w:hAnsi="Times New Roman" w:cs="Times New Roman"/>
          <w:color w:val="000000"/>
          <w:sz w:val="24"/>
          <w:szCs w:val="24"/>
        </w:rPr>
        <w:t>• три ошибки — оценка «2».</w:t>
      </w:r>
    </w:p>
    <w:p w:rsidR="00847C6F" w:rsidRPr="007B674A" w:rsidRDefault="00847C6F" w:rsidP="007B67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74A">
        <w:rPr>
          <w:rFonts w:ascii="Times New Roman" w:hAnsi="Times New Roman" w:cs="Times New Roman"/>
          <w:color w:val="000000"/>
          <w:sz w:val="24"/>
          <w:szCs w:val="24"/>
        </w:rPr>
        <w:t>Для теста из 30 вопросов:</w:t>
      </w:r>
    </w:p>
    <w:p w:rsidR="00847C6F" w:rsidRPr="007B674A" w:rsidRDefault="00847C6F" w:rsidP="007B67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74A">
        <w:rPr>
          <w:rFonts w:ascii="Times New Roman" w:hAnsi="Times New Roman" w:cs="Times New Roman"/>
          <w:color w:val="000000"/>
          <w:sz w:val="24"/>
          <w:szCs w:val="24"/>
        </w:rPr>
        <w:t>• 25-З0 правильных ответов — оценка «5»;</w:t>
      </w:r>
    </w:p>
    <w:p w:rsidR="00847C6F" w:rsidRPr="007B674A" w:rsidRDefault="00847C6F" w:rsidP="007B67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74A">
        <w:rPr>
          <w:rFonts w:ascii="Times New Roman" w:hAnsi="Times New Roman" w:cs="Times New Roman"/>
          <w:color w:val="000000"/>
          <w:sz w:val="24"/>
          <w:szCs w:val="24"/>
        </w:rPr>
        <w:t>• 19-24 правильных ответов — оценка «4»;</w:t>
      </w:r>
    </w:p>
    <w:p w:rsidR="00847C6F" w:rsidRPr="007B674A" w:rsidRDefault="00847C6F" w:rsidP="007B67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74A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13-18 правильных ответов — оценка «З»;</w:t>
      </w:r>
    </w:p>
    <w:p w:rsidR="00847C6F" w:rsidRPr="007B674A" w:rsidRDefault="00847C6F" w:rsidP="007B67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74A">
        <w:rPr>
          <w:rFonts w:ascii="Times New Roman" w:hAnsi="Times New Roman" w:cs="Times New Roman"/>
          <w:color w:val="000000"/>
          <w:sz w:val="24"/>
          <w:szCs w:val="24"/>
        </w:rPr>
        <w:t>• меньше 12 правильных ответов — оценка «2».</w:t>
      </w:r>
    </w:p>
    <w:p w:rsidR="00847C6F" w:rsidRPr="007B674A" w:rsidRDefault="00847C6F" w:rsidP="009A74C6">
      <w:pPr>
        <w:spacing w:after="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B674A">
        <w:rPr>
          <w:rFonts w:ascii="Times New Roman" w:hAnsi="Times New Roman"/>
          <w:b/>
          <w:color w:val="000000"/>
          <w:sz w:val="24"/>
          <w:szCs w:val="24"/>
        </w:rPr>
        <w:t>2. СОДЕРЖАНИЕ ОБУЧЕНИЯ</w:t>
      </w:r>
    </w:p>
    <w:p w:rsidR="007B674A" w:rsidRDefault="007B674A" w:rsidP="009A74C6">
      <w:pPr>
        <w:pStyle w:val="a3"/>
        <w:spacing w:before="0" w:beforeAutospacing="0" w:after="0" w:afterAutospacing="0" w:line="240" w:lineRule="atLeast"/>
        <w:ind w:firstLine="567"/>
        <w:jc w:val="both"/>
        <w:rPr>
          <w:rStyle w:val="placeholder-mask"/>
          <w:color w:val="333333"/>
        </w:rPr>
      </w:pPr>
      <w:r w:rsidRPr="007B674A">
        <w:rPr>
          <w:rStyle w:val="placeholder-mask"/>
          <w:color w:val="333333"/>
        </w:rPr>
        <w:t>‌</w:t>
      </w:r>
      <w:r w:rsidRPr="007B674A">
        <w:rPr>
          <w:rStyle w:val="placeholder"/>
          <w:color w:val="333333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r w:rsidRPr="007B674A">
        <w:rPr>
          <w:rStyle w:val="placeholder-mask"/>
          <w:color w:val="333333"/>
        </w:rPr>
        <w:t>‌</w:t>
      </w:r>
    </w:p>
    <w:p w:rsidR="009A74C6" w:rsidRPr="007B674A" w:rsidRDefault="009A74C6" w:rsidP="009A74C6">
      <w:pPr>
        <w:pStyle w:val="a7"/>
        <w:spacing w:before="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B674A">
        <w:rPr>
          <w:rFonts w:ascii="Times New Roman" w:eastAsia="Times New Roman" w:hAnsi="Times New Roman" w:cs="Times New Roman"/>
          <w:bCs w:val="0"/>
          <w:kern w:val="0"/>
          <w:sz w:val="24"/>
          <w:szCs w:val="24"/>
        </w:rPr>
        <w:t xml:space="preserve">2.1. </w:t>
      </w:r>
      <w:r w:rsidRPr="007B674A">
        <w:rPr>
          <w:rFonts w:ascii="Times New Roman" w:hAnsi="Times New Roman" w:cs="Times New Roman"/>
          <w:sz w:val="24"/>
          <w:szCs w:val="24"/>
        </w:rPr>
        <w:t>ТЕМАТИЧЕСКОЕ ПЛАНИРОВАНИЕ.</w:t>
      </w:r>
    </w:p>
    <w:p w:rsidR="009A74C6" w:rsidRPr="00423EF4" w:rsidRDefault="009A74C6" w:rsidP="009A74C6">
      <w:pPr>
        <w:pStyle w:val="a3"/>
        <w:spacing w:before="0" w:beforeAutospacing="0" w:after="0" w:afterAutospacing="0" w:line="240" w:lineRule="atLeast"/>
        <w:ind w:firstLine="567"/>
        <w:jc w:val="both"/>
        <w:rPr>
          <w:color w:val="FF0000"/>
        </w:rPr>
      </w:pPr>
      <w:r w:rsidRPr="007B674A">
        <w:rPr>
          <w:b/>
          <w:bCs/>
          <w:color w:val="252525"/>
          <w:spacing w:val="-2"/>
        </w:rPr>
        <w:t xml:space="preserve"> 8-й класс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9"/>
        <w:gridCol w:w="2053"/>
        <w:gridCol w:w="728"/>
        <w:gridCol w:w="1586"/>
        <w:gridCol w:w="1652"/>
        <w:gridCol w:w="3007"/>
      </w:tblGrid>
      <w:tr w:rsidR="009A74C6" w:rsidRPr="007B674A" w:rsidTr="006A7FF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B67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B67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7B67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r w:rsidRPr="007B67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9A74C6" w:rsidRPr="007B674A" w:rsidTr="006A7FF4">
        <w:trPr>
          <w:trHeight w:val="82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74C6" w:rsidRPr="007B674A" w:rsidTr="006A7FF4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1.Первоначальные химические понятия</w:t>
            </w:r>
          </w:p>
        </w:tc>
      </w:tr>
      <w:tr w:rsidR="009A74C6" w:rsidRPr="007B674A" w:rsidTr="006A7FF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 – важная область естествознания и практической деятельности человека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ФГИС «Моя школа» – </w:t>
            </w:r>
            <w:proofErr w:type="spellStart"/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lesson.academy-content.myschool.edu.ru</w:t>
            </w:r>
            <w:proofErr w:type="spellEnd"/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/04/08</w:t>
            </w:r>
          </w:p>
        </w:tc>
      </w:tr>
      <w:tr w:rsidR="009A74C6" w:rsidRPr="007B674A" w:rsidTr="006A7FF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Вещества и химические реакции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Химия, 8 класс, ФГАОУ ДПО «Академия </w:t>
            </w:r>
            <w:proofErr w:type="spellStart"/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России»</w:t>
            </w:r>
          </w:p>
        </w:tc>
      </w:tr>
      <w:tr w:rsidR="009A74C6" w:rsidRPr="007B674A" w:rsidTr="006A7FF4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74C6" w:rsidRPr="007B674A" w:rsidTr="006A7FF4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B67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Важнейшие представители неорганических веществ</w:t>
            </w:r>
          </w:p>
        </w:tc>
      </w:tr>
      <w:tr w:rsidR="009A74C6" w:rsidRPr="007B674A" w:rsidTr="006A7FF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Воздух. Кислород. Понятие об оксидах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 образовательный ресурс «Домашние задания. Основное общее образование. Химия», 8–9 класс, АО «Издательство "Просвещение"»</w:t>
            </w:r>
          </w:p>
        </w:tc>
      </w:tr>
      <w:tr w:rsidR="009A74C6" w:rsidRPr="007B674A" w:rsidTr="006A7FF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Водород. Понятие о кислотах и солях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 «Облако знаний». Химия. 8 класс, ООО «</w:t>
            </w:r>
            <w:proofErr w:type="spellStart"/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Физикон</w:t>
            </w:r>
            <w:proofErr w:type="spellEnd"/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</w:t>
            </w:r>
            <w:proofErr w:type="spellEnd"/>
            <w:proofErr w:type="gramEnd"/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9A74C6" w:rsidRPr="007B674A" w:rsidTr="006A7FF4">
        <w:trPr>
          <w:trHeight w:val="76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Вода. Растворы. Понятие об основаниях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9A74C6" w:rsidRPr="007B674A" w:rsidTr="006A7FF4">
        <w:trPr>
          <w:trHeight w:val="906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классы неорганических соединений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9A74C6" w:rsidRPr="007B674A" w:rsidTr="006A7FF4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74C6" w:rsidRPr="007B674A" w:rsidTr="006A7FF4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 Периодический закон и Периодическая система химических элементов Д.И. Менделеева. Строение атомов. Химическая связь. Окислительно-восстановительные реакции</w:t>
            </w:r>
          </w:p>
        </w:tc>
      </w:tr>
      <w:tr w:rsidR="009A74C6" w:rsidRPr="007B674A" w:rsidTr="006A7FF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Периодический закон и Периодическая система химических элементов Д.И. Менделеева. Строение атомов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 </w:t>
            </w:r>
          </w:p>
        </w:tc>
      </w:tr>
      <w:tr w:rsidR="009A74C6" w:rsidRPr="007B674A" w:rsidTr="006A7FF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Химическая связь. Окислительно-восстановительные реакции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9A74C6" w:rsidRPr="007B674A" w:rsidTr="006A7FF4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74C6" w:rsidRPr="007B674A" w:rsidTr="006A7FF4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9A74C6" w:rsidRPr="007B674A" w:rsidTr="006A7FF4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A74C6" w:rsidRPr="007B674A" w:rsidRDefault="009A74C6" w:rsidP="009A74C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7B674A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 xml:space="preserve"> 9-й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80"/>
        <w:gridCol w:w="2061"/>
        <w:gridCol w:w="727"/>
        <w:gridCol w:w="1584"/>
        <w:gridCol w:w="1650"/>
        <w:gridCol w:w="3003"/>
      </w:tblGrid>
      <w:tr w:rsidR="009A74C6" w:rsidRPr="007B674A" w:rsidTr="006A7FF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B67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B67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7B67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r w:rsidRPr="007B67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74C6" w:rsidRPr="007B674A" w:rsidTr="006A7FF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74C6" w:rsidRPr="007B674A" w:rsidTr="006A7FF4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1.Вещество и химические реакции</w:t>
            </w:r>
          </w:p>
        </w:tc>
      </w:tr>
      <w:tr w:rsidR="009A74C6" w:rsidRPr="007B674A" w:rsidTr="006A7FF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ФГИС «Моя школа» – </w:t>
            </w:r>
            <w:proofErr w:type="spellStart"/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lesson.academy-content.myschool.edu.ru</w:t>
            </w:r>
            <w:proofErr w:type="spellEnd"/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/04/09</w:t>
            </w:r>
          </w:p>
        </w:tc>
      </w:tr>
      <w:tr w:rsidR="009A74C6" w:rsidRPr="007B674A" w:rsidTr="006A7FF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закономерности химических </w:t>
            </w: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реакций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Химия, 9 класс, ФГАОУ ДПО «Академия </w:t>
            </w:r>
            <w:proofErr w:type="spellStart"/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Минпросвещения</w:t>
            </w:r>
            <w:proofErr w:type="spellEnd"/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России» </w:t>
            </w:r>
          </w:p>
        </w:tc>
      </w:tr>
      <w:tr w:rsidR="009A74C6" w:rsidRPr="007B674A" w:rsidTr="006A7FF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Электролитическая диссоциация. Химические реакции в растворах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 образовательный ресурс «Домашние задания. Основное общее образование. Химия», 8–9 класс, АО «Издательство "Просвещение"»</w:t>
            </w:r>
          </w:p>
        </w:tc>
      </w:tr>
      <w:tr w:rsidR="009A74C6" w:rsidRPr="007B674A" w:rsidTr="006A7FF4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74C6" w:rsidRPr="007B674A" w:rsidTr="006A7FF4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2.Неметаллы и их соединения</w:t>
            </w:r>
          </w:p>
        </w:tc>
      </w:tr>
      <w:tr w:rsidR="009A74C6" w:rsidRPr="007B674A" w:rsidTr="006A7FF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характеристика химических элементов </w:t>
            </w:r>
            <w:proofErr w:type="spellStart"/>
            <w:proofErr w:type="gramStart"/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</w:t>
            </w:r>
            <w:proofErr w:type="gramEnd"/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А-группы</w:t>
            </w:r>
            <w:proofErr w:type="spellEnd"/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Галогены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 «Облако знаний». Химия. 9 класс, ООО «</w:t>
            </w:r>
            <w:proofErr w:type="spellStart"/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Физикон</w:t>
            </w:r>
            <w:proofErr w:type="spellEnd"/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</w:t>
            </w:r>
            <w:proofErr w:type="spellEnd"/>
            <w:proofErr w:type="gramEnd"/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9A74C6" w:rsidRPr="007B674A" w:rsidTr="006A7FF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характеристика химических элементов </w:t>
            </w:r>
            <w:proofErr w:type="spellStart"/>
            <w:proofErr w:type="gramStart"/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proofErr w:type="gramEnd"/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А-группы</w:t>
            </w:r>
            <w:proofErr w:type="spellEnd"/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Сера и ее соединения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9A74C6" w:rsidRPr="007B674A" w:rsidTr="006A7FF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характеристика химических элементов </w:t>
            </w:r>
            <w:proofErr w:type="spellStart"/>
            <w:proofErr w:type="gramStart"/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proofErr w:type="gramEnd"/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А-группы</w:t>
            </w:r>
            <w:proofErr w:type="spellEnd"/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Азот, фосфор и их соединения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9A74C6" w:rsidRPr="007B674A" w:rsidTr="006A7FF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характеристика химических элементов </w:t>
            </w:r>
            <w:proofErr w:type="spellStart"/>
            <w:proofErr w:type="gramStart"/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proofErr w:type="gramEnd"/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А-группы</w:t>
            </w:r>
            <w:proofErr w:type="spellEnd"/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Углерод и </w:t>
            </w:r>
            <w:proofErr w:type="gramStart"/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кремний</w:t>
            </w:r>
            <w:proofErr w:type="gramEnd"/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их соединения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9A74C6" w:rsidRPr="007B674A" w:rsidTr="006A7FF4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74C6" w:rsidRPr="007B674A" w:rsidTr="006A7FF4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 Металлы и их соединения</w:t>
            </w:r>
          </w:p>
        </w:tc>
      </w:tr>
      <w:tr w:rsidR="009A74C6" w:rsidRPr="007B674A" w:rsidTr="006A7FF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свойства металлов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9A74C6" w:rsidRPr="007B674A" w:rsidTr="006A7FF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Важнейшие металлы и их соединения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 </w:t>
            </w:r>
          </w:p>
        </w:tc>
      </w:tr>
      <w:tr w:rsidR="009A74C6" w:rsidRPr="007B674A" w:rsidTr="006A7FF4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74C6" w:rsidRPr="007B674A" w:rsidTr="006A7FF4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 Химия и окружающая среда</w:t>
            </w:r>
          </w:p>
        </w:tc>
      </w:tr>
      <w:tr w:rsidR="009A74C6" w:rsidRPr="007B674A" w:rsidTr="006A7FF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Вещества и материалы в жизни человека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9A74C6" w:rsidRPr="007B674A" w:rsidTr="006A7FF4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74C6" w:rsidRPr="007B674A" w:rsidTr="006A7FF4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9A74C6" w:rsidRPr="007B674A" w:rsidTr="006A7FF4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4C6" w:rsidRPr="007B674A" w:rsidRDefault="009A74C6" w:rsidP="006A7FF4">
            <w:pPr>
              <w:spacing w:line="24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47C6F" w:rsidRPr="007B674A" w:rsidRDefault="00847C6F" w:rsidP="009A74C6">
      <w:pPr>
        <w:spacing w:after="0" w:line="240" w:lineRule="atLeast"/>
        <w:ind w:right="175"/>
        <w:jc w:val="center"/>
        <w:rPr>
          <w:rFonts w:ascii="Times New Roman" w:hAnsi="Times New Roman" w:cs="Times New Roman"/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>​</w:t>
      </w:r>
      <w:r w:rsidRPr="007B674A">
        <w:rPr>
          <w:rFonts w:ascii="Times New Roman" w:hAnsi="Times New Roman"/>
          <w:b/>
          <w:color w:val="000000"/>
          <w:sz w:val="24"/>
          <w:szCs w:val="24"/>
        </w:rPr>
        <w:t>8 КЛАСС</w:t>
      </w:r>
    </w:p>
    <w:p w:rsidR="00847C6F" w:rsidRPr="007B674A" w:rsidRDefault="00847C6F" w:rsidP="009A74C6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b/>
          <w:color w:val="000000"/>
          <w:sz w:val="24"/>
          <w:szCs w:val="24"/>
        </w:rPr>
        <w:t>Первоначальные химические понятия</w:t>
      </w:r>
    </w:p>
    <w:p w:rsidR="00847C6F" w:rsidRPr="007B674A" w:rsidRDefault="00847C6F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847C6F" w:rsidRPr="007B674A" w:rsidRDefault="00847C6F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847C6F" w:rsidRPr="007B674A" w:rsidRDefault="00847C6F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847C6F" w:rsidRPr="007B674A" w:rsidRDefault="00847C6F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847C6F" w:rsidRPr="007B674A" w:rsidRDefault="00847C6F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847C6F" w:rsidRPr="007B674A" w:rsidRDefault="00847C6F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b/>
          <w:i/>
          <w:color w:val="000000"/>
          <w:sz w:val="24"/>
          <w:szCs w:val="24"/>
        </w:rPr>
        <w:t>Химический эксперимент</w:t>
      </w:r>
      <w:r w:rsidRPr="007B674A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7B674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47C6F" w:rsidRPr="007B674A" w:rsidRDefault="00847C6F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(II) при нагревании, взаимодействие железа с раствором соли меди (II),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7B674A">
        <w:rPr>
          <w:rFonts w:ascii="Times New Roman" w:hAnsi="Times New Roman"/>
          <w:color w:val="000000"/>
          <w:sz w:val="24"/>
          <w:szCs w:val="24"/>
        </w:rPr>
        <w:t>шаростержневых</w:t>
      </w:r>
      <w:proofErr w:type="spellEnd"/>
      <w:r w:rsidRPr="007B674A">
        <w:rPr>
          <w:rFonts w:ascii="Times New Roman" w:hAnsi="Times New Roman"/>
          <w:color w:val="000000"/>
          <w:sz w:val="24"/>
          <w:szCs w:val="24"/>
        </w:rPr>
        <w:t>).</w:t>
      </w:r>
    </w:p>
    <w:p w:rsidR="00847C6F" w:rsidRPr="007B674A" w:rsidRDefault="00847C6F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b/>
          <w:color w:val="000000"/>
          <w:sz w:val="24"/>
          <w:szCs w:val="24"/>
        </w:rPr>
        <w:t>Важнейшие представители неорганических веществ</w:t>
      </w:r>
    </w:p>
    <w:p w:rsidR="00847C6F" w:rsidRPr="007B674A" w:rsidRDefault="00847C6F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lastRenderedPageBreak/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847C6F" w:rsidRPr="007B674A" w:rsidRDefault="00847C6F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847C6F" w:rsidRPr="007B674A" w:rsidRDefault="00847C6F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847C6F" w:rsidRPr="007B674A" w:rsidRDefault="00847C6F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>Молярный объём газов. Расчёты по химическим уравнениям.</w:t>
      </w:r>
    </w:p>
    <w:p w:rsidR="00847C6F" w:rsidRPr="007B674A" w:rsidRDefault="00847C6F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847C6F" w:rsidRPr="007B674A" w:rsidRDefault="00847C6F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847C6F" w:rsidRPr="007B674A" w:rsidRDefault="00847C6F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847C6F" w:rsidRPr="007B674A" w:rsidRDefault="00847C6F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847C6F" w:rsidRPr="007B674A" w:rsidRDefault="00847C6F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>Соли. Номенклатура солей. Физические и химические свойства солей. Получение солей.</w:t>
      </w:r>
    </w:p>
    <w:p w:rsidR="00847C6F" w:rsidRPr="007B674A" w:rsidRDefault="00847C6F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>Генетическая связь между классами неорганических соединений.</w:t>
      </w:r>
    </w:p>
    <w:p w:rsidR="00847C6F" w:rsidRPr="007B674A" w:rsidRDefault="00847C6F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b/>
          <w:i/>
          <w:color w:val="000000"/>
          <w:sz w:val="24"/>
          <w:szCs w:val="24"/>
        </w:rPr>
        <w:t>Химический эксперимент</w:t>
      </w:r>
      <w:r w:rsidRPr="007B674A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7B674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47C6F" w:rsidRPr="007B674A" w:rsidRDefault="00847C6F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(II)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(II)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847C6F" w:rsidRPr="007B674A" w:rsidRDefault="00847C6F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b/>
          <w:color w:val="000000"/>
          <w:sz w:val="24"/>
          <w:szCs w:val="24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847C6F" w:rsidRPr="007B674A" w:rsidRDefault="00847C6F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847C6F" w:rsidRPr="007B674A" w:rsidRDefault="00847C6F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7B674A">
        <w:rPr>
          <w:rFonts w:ascii="Times New Roman" w:hAnsi="Times New Roman"/>
          <w:color w:val="000000"/>
          <w:sz w:val="24"/>
          <w:szCs w:val="24"/>
        </w:rPr>
        <w:t>длиннопериодная</w:t>
      </w:r>
      <w:proofErr w:type="spellEnd"/>
      <w:r w:rsidRPr="007B674A">
        <w:rPr>
          <w:rFonts w:ascii="Times New Roman" w:hAnsi="Times New Roman"/>
          <w:color w:val="000000"/>
          <w:sz w:val="24"/>
          <w:szCs w:val="24"/>
        </w:rPr>
        <w:t xml:space="preserve"> формы Периодической системы </w:t>
      </w:r>
      <w:r w:rsidRPr="007B674A">
        <w:rPr>
          <w:rFonts w:ascii="Times New Roman" w:hAnsi="Times New Roman"/>
          <w:color w:val="000000"/>
          <w:sz w:val="24"/>
          <w:szCs w:val="24"/>
        </w:rPr>
        <w:lastRenderedPageBreak/>
        <w:t>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847C6F" w:rsidRPr="007B674A" w:rsidRDefault="00847C6F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847C6F" w:rsidRPr="007B674A" w:rsidRDefault="00847C6F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847C6F" w:rsidRPr="007B674A" w:rsidRDefault="00847C6F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847C6F" w:rsidRPr="007B674A" w:rsidRDefault="00847C6F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 xml:space="preserve">Химическая связь. Ковалентная (полярная и неполярная) связь. </w:t>
      </w:r>
      <w:proofErr w:type="spellStart"/>
      <w:r w:rsidRPr="007B674A">
        <w:rPr>
          <w:rFonts w:ascii="Times New Roman" w:hAnsi="Times New Roman"/>
          <w:color w:val="000000"/>
          <w:sz w:val="24"/>
          <w:szCs w:val="24"/>
        </w:rPr>
        <w:t>Электроотрицательность</w:t>
      </w:r>
      <w:proofErr w:type="spellEnd"/>
      <w:r w:rsidRPr="007B674A">
        <w:rPr>
          <w:rFonts w:ascii="Times New Roman" w:hAnsi="Times New Roman"/>
          <w:color w:val="000000"/>
          <w:sz w:val="24"/>
          <w:szCs w:val="24"/>
        </w:rPr>
        <w:t xml:space="preserve"> химических элементов. Ионная связь.</w:t>
      </w:r>
    </w:p>
    <w:p w:rsidR="00847C6F" w:rsidRPr="007B674A" w:rsidRDefault="00847C6F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>Степень окисления. Окислительно­-восстановительные реакции. Процессы окисления и восстановления. Окислители и восстановители.</w:t>
      </w:r>
    </w:p>
    <w:p w:rsidR="00847C6F" w:rsidRPr="007B674A" w:rsidRDefault="00847C6F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b/>
          <w:i/>
          <w:color w:val="000000"/>
          <w:sz w:val="24"/>
          <w:szCs w:val="24"/>
        </w:rPr>
        <w:t>Химический эксперимент</w:t>
      </w:r>
      <w:r w:rsidRPr="007B674A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7B674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47C6F" w:rsidRPr="007B674A" w:rsidRDefault="00847C6F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847C6F" w:rsidRPr="007B674A" w:rsidRDefault="00847C6F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7B674A">
        <w:rPr>
          <w:rFonts w:ascii="Times New Roman" w:hAnsi="Times New Roman"/>
          <w:b/>
          <w:i/>
          <w:color w:val="000000"/>
          <w:sz w:val="24"/>
          <w:szCs w:val="24"/>
        </w:rPr>
        <w:t>Межпредметные</w:t>
      </w:r>
      <w:proofErr w:type="spellEnd"/>
      <w:r w:rsidRPr="007B674A">
        <w:rPr>
          <w:rFonts w:ascii="Times New Roman" w:hAnsi="Times New Roman"/>
          <w:b/>
          <w:i/>
          <w:color w:val="000000"/>
          <w:sz w:val="24"/>
          <w:szCs w:val="24"/>
        </w:rPr>
        <w:t xml:space="preserve"> связи</w:t>
      </w:r>
    </w:p>
    <w:p w:rsidR="00847C6F" w:rsidRPr="007B674A" w:rsidRDefault="00847C6F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 xml:space="preserve">Реализация </w:t>
      </w:r>
      <w:proofErr w:type="spellStart"/>
      <w:r w:rsidRPr="007B674A">
        <w:rPr>
          <w:rFonts w:ascii="Times New Roman" w:hAnsi="Times New Roman"/>
          <w:color w:val="000000"/>
          <w:sz w:val="24"/>
          <w:szCs w:val="24"/>
        </w:rPr>
        <w:t>межпредметных</w:t>
      </w:r>
      <w:proofErr w:type="spellEnd"/>
      <w:r w:rsidRPr="007B674A">
        <w:rPr>
          <w:rFonts w:ascii="Times New Roman" w:hAnsi="Times New Roman"/>
          <w:color w:val="000000"/>
          <w:sz w:val="24"/>
          <w:szCs w:val="24"/>
        </w:rPr>
        <w:t xml:space="preserve"> связей при изучении химии в 8 классе осуществляется через использование как общих естественно-­научных понятий, так и понятий, являющихся системными для отдельных предметов естественно­-научного цикла.</w:t>
      </w:r>
    </w:p>
    <w:p w:rsidR="00847C6F" w:rsidRPr="007B674A" w:rsidRDefault="00847C6F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>Общие естественно-­научные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847C6F" w:rsidRPr="007B674A" w:rsidRDefault="00847C6F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847C6F" w:rsidRPr="007B674A" w:rsidRDefault="00847C6F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>Биология: фотосинтез, дыхание, биосфера.</w:t>
      </w:r>
    </w:p>
    <w:p w:rsidR="00847C6F" w:rsidRPr="007B674A" w:rsidRDefault="00847C6F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>География: атмосфера, гидросфера, минералы, горные породы, полезные ископаемые, топливо, водные ресурсы.</w:t>
      </w:r>
    </w:p>
    <w:p w:rsidR="00847C6F" w:rsidRPr="007B674A" w:rsidRDefault="00847C6F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b/>
          <w:color w:val="000000"/>
          <w:sz w:val="24"/>
          <w:szCs w:val="24"/>
        </w:rPr>
        <w:t>9 КЛАСС</w:t>
      </w:r>
    </w:p>
    <w:p w:rsidR="00847C6F" w:rsidRPr="007B674A" w:rsidRDefault="00847C6F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b/>
          <w:color w:val="000000"/>
          <w:sz w:val="24"/>
          <w:szCs w:val="24"/>
        </w:rPr>
        <w:t>Вещество и химическая реакция</w:t>
      </w:r>
    </w:p>
    <w:p w:rsidR="00847C6F" w:rsidRPr="007B674A" w:rsidRDefault="00847C6F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847C6F" w:rsidRPr="007B674A" w:rsidRDefault="00847C6F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847C6F" w:rsidRPr="007B674A" w:rsidRDefault="00847C6F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847C6F" w:rsidRPr="007B674A" w:rsidRDefault="00847C6F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847C6F" w:rsidRPr="007B674A" w:rsidRDefault="00847C6F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847C6F" w:rsidRPr="007B674A" w:rsidRDefault="00847C6F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lastRenderedPageBreak/>
        <w:t>Окислительно-восстановительные реакции, электронный баланс окислительно-восстановительной реакции. Составление уравнений окислительно­-восстановительных реакций с использованием метода электронного баланса.</w:t>
      </w:r>
    </w:p>
    <w:p w:rsidR="00847C6F" w:rsidRPr="007B674A" w:rsidRDefault="00847C6F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 xml:space="preserve">Теория электролитической диссоциации. Электролиты и </w:t>
      </w:r>
      <w:proofErr w:type="spellStart"/>
      <w:r w:rsidRPr="007B674A">
        <w:rPr>
          <w:rFonts w:ascii="Times New Roman" w:hAnsi="Times New Roman"/>
          <w:color w:val="000000"/>
          <w:sz w:val="24"/>
          <w:szCs w:val="24"/>
        </w:rPr>
        <w:t>неэлектролиты</w:t>
      </w:r>
      <w:proofErr w:type="spellEnd"/>
      <w:r w:rsidRPr="007B674A">
        <w:rPr>
          <w:rFonts w:ascii="Times New Roman" w:hAnsi="Times New Roman"/>
          <w:color w:val="000000"/>
          <w:sz w:val="24"/>
          <w:szCs w:val="24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847C6F" w:rsidRPr="007B674A" w:rsidRDefault="00847C6F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847C6F" w:rsidRPr="007B674A" w:rsidRDefault="00847C6F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b/>
          <w:i/>
          <w:color w:val="000000"/>
          <w:sz w:val="24"/>
          <w:szCs w:val="24"/>
        </w:rPr>
        <w:t>Химический эксперимент</w:t>
      </w:r>
      <w:r w:rsidRPr="007B674A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7B674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47C6F" w:rsidRPr="007B674A" w:rsidRDefault="00847C6F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847C6F" w:rsidRPr="007B674A" w:rsidRDefault="00847C6F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b/>
          <w:color w:val="000000"/>
          <w:sz w:val="24"/>
          <w:szCs w:val="24"/>
        </w:rPr>
        <w:t>Неметаллы и их соединения</w:t>
      </w:r>
    </w:p>
    <w:p w:rsidR="00847C6F" w:rsidRPr="007B674A" w:rsidRDefault="00847C6F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7B674A">
        <w:rPr>
          <w:rFonts w:ascii="Times New Roman" w:hAnsi="Times New Roman"/>
          <w:color w:val="000000"/>
          <w:sz w:val="24"/>
          <w:szCs w:val="24"/>
        </w:rPr>
        <w:t>Хлороводород</w:t>
      </w:r>
      <w:proofErr w:type="spellEnd"/>
      <w:r w:rsidRPr="007B674A">
        <w:rPr>
          <w:rFonts w:ascii="Times New Roman" w:hAnsi="Times New Roman"/>
          <w:color w:val="000000"/>
          <w:sz w:val="24"/>
          <w:szCs w:val="24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7B674A">
        <w:rPr>
          <w:rFonts w:ascii="Times New Roman" w:hAnsi="Times New Roman"/>
          <w:color w:val="000000"/>
          <w:sz w:val="24"/>
          <w:szCs w:val="24"/>
        </w:rPr>
        <w:t>хлороводорода</w:t>
      </w:r>
      <w:proofErr w:type="spellEnd"/>
      <w:r w:rsidRPr="007B674A">
        <w:rPr>
          <w:rFonts w:ascii="Times New Roman" w:hAnsi="Times New Roman"/>
          <w:color w:val="000000"/>
          <w:sz w:val="24"/>
          <w:szCs w:val="24"/>
        </w:rPr>
        <w:t xml:space="preserve"> на организм человека. Важнейшие хлориды и их нахождение в природе.</w:t>
      </w:r>
    </w:p>
    <w:p w:rsidR="00847C6F" w:rsidRPr="007B674A" w:rsidRDefault="00847C6F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>Общая характеристика элементов VIА-группы.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847C6F" w:rsidRPr="007B674A" w:rsidRDefault="00847C6F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>Общая характеристика элементов VА-группы.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(V)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847C6F" w:rsidRPr="007B674A" w:rsidRDefault="00847C6F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lastRenderedPageBreak/>
        <w:t>Общая характеристика элементов IVА-группы.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(IV),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847C6F" w:rsidRPr="007B674A" w:rsidRDefault="00847C6F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847C6F" w:rsidRPr="007B674A" w:rsidRDefault="00847C6F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(IV)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847C6F" w:rsidRPr="007B674A" w:rsidRDefault="00847C6F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b/>
          <w:i/>
          <w:color w:val="000000"/>
          <w:sz w:val="24"/>
          <w:szCs w:val="24"/>
        </w:rPr>
        <w:t>Химический эксперимент</w:t>
      </w:r>
      <w:r w:rsidRPr="007B674A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7B674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47C6F" w:rsidRPr="007B674A" w:rsidRDefault="00847C6F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847C6F" w:rsidRPr="007B674A" w:rsidRDefault="00847C6F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b/>
          <w:color w:val="000000"/>
          <w:sz w:val="24"/>
          <w:szCs w:val="24"/>
        </w:rPr>
        <w:t>Металлы и их соединения</w:t>
      </w:r>
    </w:p>
    <w:p w:rsidR="00847C6F" w:rsidRPr="007B674A" w:rsidRDefault="00847C6F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847C6F" w:rsidRPr="007B674A" w:rsidRDefault="00847C6F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</w:t>
      </w:r>
      <w:r w:rsidRPr="007B674A">
        <w:rPr>
          <w:rFonts w:ascii="Times New Roman" w:hAnsi="Times New Roman"/>
          <w:color w:val="000000"/>
          <w:sz w:val="24"/>
          <w:szCs w:val="24"/>
        </w:rPr>
        <w:lastRenderedPageBreak/>
        <w:t>свойства (на примере натрия и калия). Оксиды и гидроксиды натрия и калия. Применение щелочных металлов и их соединений.</w:t>
      </w:r>
    </w:p>
    <w:p w:rsidR="00847C6F" w:rsidRPr="007B674A" w:rsidRDefault="00847C6F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847C6F" w:rsidRPr="007B674A" w:rsidRDefault="00847C6F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847C6F" w:rsidRPr="007B674A" w:rsidRDefault="00847C6F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(II) и железа (III), их состав, свойства и получение.</w:t>
      </w:r>
    </w:p>
    <w:p w:rsidR="00847C6F" w:rsidRPr="007B674A" w:rsidRDefault="00847C6F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b/>
          <w:i/>
          <w:color w:val="000000"/>
          <w:sz w:val="24"/>
          <w:szCs w:val="24"/>
        </w:rPr>
        <w:t>Химический эксперимент</w:t>
      </w:r>
      <w:r w:rsidRPr="007B674A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7B674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47C6F" w:rsidRPr="007B674A" w:rsidRDefault="00847C6F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(II) и железа (III), меди (II),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847C6F" w:rsidRPr="007B674A" w:rsidRDefault="00847C6F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b/>
          <w:color w:val="000000"/>
          <w:sz w:val="24"/>
          <w:szCs w:val="24"/>
        </w:rPr>
        <w:t>Химия и окружающая среда</w:t>
      </w:r>
    </w:p>
    <w:p w:rsidR="00847C6F" w:rsidRPr="007B674A" w:rsidRDefault="00847C6F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847C6F" w:rsidRPr="007B674A" w:rsidRDefault="00847C6F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847C6F" w:rsidRPr="007B674A" w:rsidRDefault="00847C6F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b/>
          <w:i/>
          <w:color w:val="000000"/>
          <w:sz w:val="24"/>
          <w:szCs w:val="24"/>
        </w:rPr>
        <w:t>Химический эксперимент:</w:t>
      </w:r>
      <w:r w:rsidRPr="007B674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47C6F" w:rsidRPr="007B674A" w:rsidRDefault="00847C6F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>изучение образцов материалов (стекло, сплавы металлов, полимерные материалы).</w:t>
      </w:r>
    </w:p>
    <w:p w:rsidR="00847C6F" w:rsidRPr="007B674A" w:rsidRDefault="00847C6F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7B674A">
        <w:rPr>
          <w:rFonts w:ascii="Times New Roman" w:hAnsi="Times New Roman"/>
          <w:b/>
          <w:i/>
          <w:color w:val="000000"/>
          <w:sz w:val="24"/>
          <w:szCs w:val="24"/>
        </w:rPr>
        <w:t>Межпредметные</w:t>
      </w:r>
      <w:proofErr w:type="spellEnd"/>
      <w:r w:rsidRPr="007B674A">
        <w:rPr>
          <w:rFonts w:ascii="Times New Roman" w:hAnsi="Times New Roman"/>
          <w:b/>
          <w:i/>
          <w:color w:val="000000"/>
          <w:sz w:val="24"/>
          <w:szCs w:val="24"/>
        </w:rPr>
        <w:t xml:space="preserve"> связи</w:t>
      </w:r>
    </w:p>
    <w:p w:rsidR="00847C6F" w:rsidRPr="007B674A" w:rsidRDefault="00847C6F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 xml:space="preserve">Реализация </w:t>
      </w:r>
      <w:proofErr w:type="spellStart"/>
      <w:r w:rsidRPr="007B674A">
        <w:rPr>
          <w:rFonts w:ascii="Times New Roman" w:hAnsi="Times New Roman"/>
          <w:color w:val="000000"/>
          <w:sz w:val="24"/>
          <w:szCs w:val="24"/>
        </w:rPr>
        <w:t>межпредметных</w:t>
      </w:r>
      <w:proofErr w:type="spellEnd"/>
      <w:r w:rsidRPr="007B674A">
        <w:rPr>
          <w:rFonts w:ascii="Times New Roman" w:hAnsi="Times New Roman"/>
          <w:color w:val="000000"/>
          <w:sz w:val="24"/>
          <w:szCs w:val="24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естественно­-научного цикла.</w:t>
      </w:r>
    </w:p>
    <w:p w:rsidR="00847C6F" w:rsidRPr="007B674A" w:rsidRDefault="00847C6F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847C6F" w:rsidRPr="007B674A" w:rsidRDefault="00847C6F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847C6F" w:rsidRPr="007B674A" w:rsidRDefault="00847C6F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847C6F" w:rsidRPr="007B674A" w:rsidRDefault="00847C6F" w:rsidP="007B674A">
      <w:pPr>
        <w:spacing w:after="0" w:line="240" w:lineRule="auto"/>
        <w:ind w:firstLine="600"/>
        <w:jc w:val="both"/>
        <w:rPr>
          <w:sz w:val="24"/>
          <w:szCs w:val="24"/>
        </w:rPr>
      </w:pPr>
      <w:r w:rsidRPr="007B674A">
        <w:rPr>
          <w:rFonts w:ascii="Times New Roman" w:hAnsi="Times New Roman"/>
          <w:color w:val="000000"/>
          <w:sz w:val="24"/>
          <w:szCs w:val="24"/>
        </w:rPr>
        <w:t>География: атмосфера, гидросфера, минералы, горные породы, полезные ископаемые, топливо, водные ресурсы.</w:t>
      </w:r>
    </w:p>
    <w:p w:rsidR="00847C6F" w:rsidRPr="009A74C6" w:rsidRDefault="00847C6F" w:rsidP="00423EF4">
      <w:pPr>
        <w:pStyle w:val="a3"/>
        <w:widowControl w:val="0"/>
        <w:shd w:val="clear" w:color="auto" w:fill="FFFFFF"/>
        <w:spacing w:before="0" w:beforeAutospacing="0" w:after="0" w:afterAutospacing="0"/>
        <w:ind w:firstLine="600"/>
        <w:jc w:val="both"/>
      </w:pPr>
      <w:proofErr w:type="gramStart"/>
      <w:r w:rsidRPr="007B674A">
        <w:t>Тематическое планирование составлено с учетом Федеральной П</w:t>
      </w:r>
      <w:r w:rsidRPr="007B674A">
        <w:rPr>
          <w:bCs/>
          <w:color w:val="000000"/>
        </w:rPr>
        <w:t xml:space="preserve">рограммы воспитания обучающихся на уровне </w:t>
      </w:r>
      <w:r w:rsidRPr="007B674A">
        <w:rPr>
          <w:bCs/>
        </w:rPr>
        <w:t xml:space="preserve">основного общего образования </w:t>
      </w:r>
      <w:r w:rsidRPr="007B674A">
        <w:rPr>
          <w:bCs/>
          <w:color w:val="000000"/>
        </w:rPr>
        <w:t xml:space="preserve">утвержденной приказом МО РФ от </w:t>
      </w:r>
      <w:r w:rsidRPr="009A74C6">
        <w:rPr>
          <w:bCs/>
        </w:rPr>
        <w:t>18.05.2023 года № 370</w:t>
      </w:r>
      <w:proofErr w:type="gramEnd"/>
    </w:p>
    <w:p w:rsidR="00847C6F" w:rsidRPr="007B674A" w:rsidRDefault="00847C6F" w:rsidP="009A74C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B674A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Воспитательный потенциал учебного предмета «Химия» обеспечивает реализацию следующих целевых приоритетов воспитания обучающихся ООО:</w:t>
      </w:r>
      <w:r w:rsidRPr="007B67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7C6F" w:rsidRPr="007B674A" w:rsidRDefault="00847C6F" w:rsidP="009A74C6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674A">
        <w:rPr>
          <w:rFonts w:ascii="Times New Roman" w:hAnsi="Times New Roman" w:cs="Times New Roman"/>
          <w:i/>
          <w:sz w:val="24"/>
          <w:szCs w:val="24"/>
        </w:rPr>
        <w:t xml:space="preserve">Гражданское воспитание: </w:t>
      </w:r>
    </w:p>
    <w:p w:rsidR="00847C6F" w:rsidRPr="007B674A" w:rsidRDefault="00847C6F" w:rsidP="009A74C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B674A">
        <w:rPr>
          <w:rFonts w:ascii="Times New Roman" w:hAnsi="Times New Roman" w:cs="Times New Roman"/>
          <w:sz w:val="24"/>
          <w:szCs w:val="24"/>
        </w:rPr>
        <w:t xml:space="preserve"> ● 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 </w:t>
      </w:r>
    </w:p>
    <w:p w:rsidR="00847C6F" w:rsidRPr="007B674A" w:rsidRDefault="00847C6F" w:rsidP="007B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74A">
        <w:rPr>
          <w:rFonts w:ascii="Times New Roman" w:hAnsi="Times New Roman" w:cs="Times New Roman"/>
          <w:sz w:val="24"/>
          <w:szCs w:val="24"/>
        </w:rPr>
        <w:t xml:space="preserve">● 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 </w:t>
      </w:r>
    </w:p>
    <w:p w:rsidR="00847C6F" w:rsidRPr="007B674A" w:rsidRDefault="00847C6F" w:rsidP="007B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74A">
        <w:rPr>
          <w:rFonts w:ascii="Times New Roman" w:hAnsi="Times New Roman" w:cs="Times New Roman"/>
          <w:sz w:val="24"/>
          <w:szCs w:val="24"/>
        </w:rPr>
        <w:t xml:space="preserve">● 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 </w:t>
      </w:r>
    </w:p>
    <w:p w:rsidR="00847C6F" w:rsidRPr="007B674A" w:rsidRDefault="00847C6F" w:rsidP="007B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74A">
        <w:rPr>
          <w:rFonts w:ascii="Times New Roman" w:hAnsi="Times New Roman" w:cs="Times New Roman"/>
          <w:sz w:val="24"/>
          <w:szCs w:val="24"/>
        </w:rPr>
        <w:t xml:space="preserve">● принимающий участие в жизни класса, общеобразовательной организации, в том числе самоуправлении, ориентированный на участие в социально значимой деятельности. </w:t>
      </w:r>
    </w:p>
    <w:p w:rsidR="00847C6F" w:rsidRPr="007B674A" w:rsidRDefault="00847C6F" w:rsidP="007B674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674A">
        <w:rPr>
          <w:rFonts w:ascii="Times New Roman" w:hAnsi="Times New Roman" w:cs="Times New Roman"/>
          <w:i/>
          <w:sz w:val="24"/>
          <w:szCs w:val="24"/>
        </w:rPr>
        <w:t xml:space="preserve">Патриотическое воспитание: </w:t>
      </w:r>
    </w:p>
    <w:p w:rsidR="00847C6F" w:rsidRPr="007B674A" w:rsidRDefault="00847C6F" w:rsidP="007B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74A">
        <w:rPr>
          <w:rFonts w:ascii="Times New Roman" w:hAnsi="Times New Roman" w:cs="Times New Roman"/>
          <w:sz w:val="24"/>
          <w:szCs w:val="24"/>
        </w:rPr>
        <w:t xml:space="preserve">● сознающий свою национальную, этническую принадлежность, любящий свой народ, его традиции, культуру; </w:t>
      </w:r>
    </w:p>
    <w:p w:rsidR="00847C6F" w:rsidRPr="007B674A" w:rsidRDefault="00847C6F" w:rsidP="007B674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674A">
        <w:rPr>
          <w:rFonts w:ascii="Times New Roman" w:hAnsi="Times New Roman" w:cs="Times New Roman"/>
          <w:i/>
          <w:sz w:val="24"/>
          <w:szCs w:val="24"/>
        </w:rPr>
        <w:t xml:space="preserve">Духовно-нравственное воспитание: </w:t>
      </w:r>
    </w:p>
    <w:p w:rsidR="00847C6F" w:rsidRPr="007B674A" w:rsidRDefault="00847C6F" w:rsidP="007B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74A">
        <w:rPr>
          <w:rFonts w:ascii="Times New Roman" w:hAnsi="Times New Roman" w:cs="Times New Roman"/>
          <w:sz w:val="24"/>
          <w:szCs w:val="24"/>
        </w:rPr>
        <w:t xml:space="preserve">● 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 </w:t>
      </w:r>
    </w:p>
    <w:p w:rsidR="00847C6F" w:rsidRPr="007B674A" w:rsidRDefault="00847C6F" w:rsidP="007B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74A">
        <w:rPr>
          <w:rFonts w:ascii="Times New Roman" w:hAnsi="Times New Roman" w:cs="Times New Roman"/>
          <w:sz w:val="24"/>
          <w:szCs w:val="24"/>
        </w:rPr>
        <w:t xml:space="preserve">● </w:t>
      </w:r>
      <w:proofErr w:type="gramStart"/>
      <w:r w:rsidRPr="007B674A">
        <w:rPr>
          <w:rFonts w:ascii="Times New Roman" w:hAnsi="Times New Roman" w:cs="Times New Roman"/>
          <w:sz w:val="24"/>
          <w:szCs w:val="24"/>
        </w:rPr>
        <w:t>выражающий</w:t>
      </w:r>
      <w:proofErr w:type="gramEnd"/>
      <w:r w:rsidRPr="007B674A">
        <w:rPr>
          <w:rFonts w:ascii="Times New Roman" w:hAnsi="Times New Roman" w:cs="Times New Roman"/>
          <w:sz w:val="24"/>
          <w:szCs w:val="24"/>
        </w:rPr>
        <w:t xml:space="preserve"> готовность оценивать своё поведение и поступки, поведение и поступки других людей с позиций традиционных  российских духовно-нравственных ценностей и норм с учётом осознания последствий поступков; </w:t>
      </w:r>
    </w:p>
    <w:p w:rsidR="00847C6F" w:rsidRPr="007B674A" w:rsidRDefault="00847C6F" w:rsidP="007B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74A">
        <w:rPr>
          <w:rFonts w:ascii="Times New Roman" w:hAnsi="Times New Roman" w:cs="Times New Roman"/>
          <w:sz w:val="24"/>
          <w:szCs w:val="24"/>
        </w:rPr>
        <w:t xml:space="preserve">● </w:t>
      </w:r>
      <w:proofErr w:type="gramStart"/>
      <w:r w:rsidRPr="007B674A">
        <w:rPr>
          <w:rFonts w:ascii="Times New Roman" w:hAnsi="Times New Roman" w:cs="Times New Roman"/>
          <w:sz w:val="24"/>
          <w:szCs w:val="24"/>
        </w:rPr>
        <w:t>сознающий</w:t>
      </w:r>
      <w:proofErr w:type="gramEnd"/>
      <w:r w:rsidRPr="007B674A">
        <w:rPr>
          <w:rFonts w:ascii="Times New Roman" w:hAnsi="Times New Roman" w:cs="Times New Roman"/>
          <w:sz w:val="24"/>
          <w:szCs w:val="24"/>
        </w:rPr>
        <w:t xml:space="preserve"> соотношение свободы и ответственности личности в 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 </w:t>
      </w:r>
    </w:p>
    <w:p w:rsidR="00847C6F" w:rsidRPr="007B674A" w:rsidRDefault="00847C6F" w:rsidP="007B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74A">
        <w:rPr>
          <w:rFonts w:ascii="Times New Roman" w:hAnsi="Times New Roman" w:cs="Times New Roman"/>
          <w:sz w:val="24"/>
          <w:szCs w:val="24"/>
        </w:rPr>
        <w:t>● 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847C6F" w:rsidRPr="007B674A" w:rsidRDefault="00847C6F" w:rsidP="007B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74A">
        <w:rPr>
          <w:rFonts w:ascii="Times New Roman" w:hAnsi="Times New Roman" w:cs="Times New Roman"/>
          <w:sz w:val="24"/>
          <w:szCs w:val="24"/>
        </w:rPr>
        <w:t xml:space="preserve"> </w:t>
      </w:r>
      <w:r w:rsidRPr="007B674A">
        <w:rPr>
          <w:rFonts w:ascii="Times New Roman" w:hAnsi="Times New Roman" w:cs="Times New Roman"/>
          <w:i/>
          <w:sz w:val="24"/>
          <w:szCs w:val="24"/>
        </w:rPr>
        <w:t xml:space="preserve">Физическое воспитание, формирование культуры здоровья и эмоционального благополучия: </w:t>
      </w:r>
    </w:p>
    <w:p w:rsidR="00847C6F" w:rsidRPr="007B674A" w:rsidRDefault="00847C6F" w:rsidP="007B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74A">
        <w:rPr>
          <w:rFonts w:ascii="Times New Roman" w:hAnsi="Times New Roman" w:cs="Times New Roman"/>
          <w:sz w:val="24"/>
          <w:szCs w:val="24"/>
        </w:rPr>
        <w:t xml:space="preserve">● 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 </w:t>
      </w:r>
    </w:p>
    <w:p w:rsidR="00847C6F" w:rsidRPr="007B674A" w:rsidRDefault="00847C6F" w:rsidP="007B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74A">
        <w:rPr>
          <w:rFonts w:ascii="Times New Roman" w:hAnsi="Times New Roman" w:cs="Times New Roman"/>
          <w:sz w:val="24"/>
          <w:szCs w:val="24"/>
        </w:rPr>
        <w:t xml:space="preserve">● 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 </w:t>
      </w:r>
    </w:p>
    <w:p w:rsidR="00847C6F" w:rsidRPr="007B674A" w:rsidRDefault="00847C6F" w:rsidP="007B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74A">
        <w:rPr>
          <w:rFonts w:ascii="Times New Roman" w:hAnsi="Times New Roman" w:cs="Times New Roman"/>
          <w:sz w:val="24"/>
          <w:szCs w:val="24"/>
        </w:rPr>
        <w:t xml:space="preserve">● 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 11 </w:t>
      </w:r>
    </w:p>
    <w:p w:rsidR="00847C6F" w:rsidRPr="007B674A" w:rsidRDefault="00847C6F" w:rsidP="007B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74A">
        <w:rPr>
          <w:rFonts w:ascii="Times New Roman" w:hAnsi="Times New Roman" w:cs="Times New Roman"/>
          <w:sz w:val="24"/>
          <w:szCs w:val="24"/>
        </w:rPr>
        <w:t xml:space="preserve">● умеющий осознавать физическое и эмоциональное состояние (своё и других людей), стремящийся управлять собственным эмоциональным состоянием; </w:t>
      </w:r>
    </w:p>
    <w:p w:rsidR="00847C6F" w:rsidRPr="007B674A" w:rsidRDefault="00847C6F" w:rsidP="007B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74A">
        <w:rPr>
          <w:rFonts w:ascii="Times New Roman" w:hAnsi="Times New Roman" w:cs="Times New Roman"/>
          <w:sz w:val="24"/>
          <w:szCs w:val="24"/>
        </w:rPr>
        <w:t xml:space="preserve">● способный адаптироваться к меняющимся социальным, информационным и природным условиям, стрессовым ситуациям. </w:t>
      </w:r>
    </w:p>
    <w:p w:rsidR="00847C6F" w:rsidRPr="007B674A" w:rsidRDefault="00847C6F" w:rsidP="007B674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674A">
        <w:rPr>
          <w:rFonts w:ascii="Times New Roman" w:hAnsi="Times New Roman" w:cs="Times New Roman"/>
          <w:sz w:val="24"/>
          <w:szCs w:val="24"/>
        </w:rPr>
        <w:t> </w:t>
      </w:r>
      <w:r w:rsidRPr="007B674A">
        <w:rPr>
          <w:rFonts w:ascii="Times New Roman" w:hAnsi="Times New Roman" w:cs="Times New Roman"/>
          <w:i/>
          <w:sz w:val="24"/>
          <w:szCs w:val="24"/>
        </w:rPr>
        <w:t xml:space="preserve">Трудовое воспитание: </w:t>
      </w:r>
    </w:p>
    <w:p w:rsidR="00847C6F" w:rsidRPr="007B674A" w:rsidRDefault="00847C6F" w:rsidP="007B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74A">
        <w:rPr>
          <w:rFonts w:ascii="Times New Roman" w:hAnsi="Times New Roman" w:cs="Times New Roman"/>
          <w:sz w:val="24"/>
          <w:szCs w:val="24"/>
        </w:rPr>
        <w:t>● уважающий труд, результаты своего труда, труда других людей;</w:t>
      </w:r>
    </w:p>
    <w:p w:rsidR="00847C6F" w:rsidRPr="007B674A" w:rsidRDefault="00847C6F" w:rsidP="007B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74A">
        <w:rPr>
          <w:rFonts w:ascii="Times New Roman" w:hAnsi="Times New Roman" w:cs="Times New Roman"/>
          <w:sz w:val="24"/>
          <w:szCs w:val="24"/>
        </w:rPr>
        <w:t xml:space="preserve">● проявляющий интерес к практическому изучению профессий и  труда различного рода, в том числе на основе применения предметных знаний; </w:t>
      </w:r>
    </w:p>
    <w:p w:rsidR="00847C6F" w:rsidRPr="007B674A" w:rsidRDefault="00847C6F" w:rsidP="007B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74A">
        <w:rPr>
          <w:rFonts w:ascii="Times New Roman" w:hAnsi="Times New Roman" w:cs="Times New Roman"/>
          <w:sz w:val="24"/>
          <w:szCs w:val="24"/>
        </w:rPr>
        <w:lastRenderedPageBreak/>
        <w:t xml:space="preserve">● 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 </w:t>
      </w:r>
    </w:p>
    <w:p w:rsidR="00847C6F" w:rsidRPr="007B674A" w:rsidRDefault="00847C6F" w:rsidP="007B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74A">
        <w:rPr>
          <w:rFonts w:ascii="Times New Roman" w:hAnsi="Times New Roman" w:cs="Times New Roman"/>
          <w:sz w:val="24"/>
          <w:szCs w:val="24"/>
        </w:rPr>
        <w:t xml:space="preserve">●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 </w:t>
      </w:r>
    </w:p>
    <w:p w:rsidR="00847C6F" w:rsidRPr="007B674A" w:rsidRDefault="00847C6F" w:rsidP="007B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74A">
        <w:rPr>
          <w:rFonts w:ascii="Times New Roman" w:hAnsi="Times New Roman" w:cs="Times New Roman"/>
          <w:sz w:val="24"/>
          <w:szCs w:val="24"/>
        </w:rPr>
        <w:t xml:space="preserve">● выражающий готовность к осознанному выбору и построению индивидуальной траектории образования и жизненных планов с учётом личных и общественных интересов, потребностей. </w:t>
      </w:r>
    </w:p>
    <w:p w:rsidR="00847C6F" w:rsidRPr="007B674A" w:rsidRDefault="00847C6F" w:rsidP="007B674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674A">
        <w:rPr>
          <w:rFonts w:ascii="Times New Roman" w:hAnsi="Times New Roman" w:cs="Times New Roman"/>
          <w:i/>
          <w:sz w:val="24"/>
          <w:szCs w:val="24"/>
        </w:rPr>
        <w:t xml:space="preserve">Экологическое воспитание: </w:t>
      </w:r>
    </w:p>
    <w:p w:rsidR="00847C6F" w:rsidRPr="007B674A" w:rsidRDefault="00847C6F" w:rsidP="007B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74A">
        <w:rPr>
          <w:rFonts w:ascii="Times New Roman" w:hAnsi="Times New Roman" w:cs="Times New Roman"/>
          <w:sz w:val="24"/>
          <w:szCs w:val="24"/>
        </w:rPr>
        <w:t xml:space="preserve">● понимающий значение и глобальный характер экологических проблем, путей их решения, значение экологической культуры человека, общества; </w:t>
      </w:r>
    </w:p>
    <w:p w:rsidR="00847C6F" w:rsidRPr="007B674A" w:rsidRDefault="00847C6F" w:rsidP="007B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74A">
        <w:rPr>
          <w:rFonts w:ascii="Times New Roman" w:hAnsi="Times New Roman" w:cs="Times New Roman"/>
          <w:sz w:val="24"/>
          <w:szCs w:val="24"/>
        </w:rPr>
        <w:t xml:space="preserve">● сознающий свою ответственность как гражданина и потребителя в условиях взаимосвязи природной, технологической и социальной сред; </w:t>
      </w:r>
    </w:p>
    <w:p w:rsidR="00847C6F" w:rsidRPr="007B674A" w:rsidRDefault="00847C6F" w:rsidP="007B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74A">
        <w:rPr>
          <w:rFonts w:ascii="Times New Roman" w:hAnsi="Times New Roman" w:cs="Times New Roman"/>
          <w:sz w:val="24"/>
          <w:szCs w:val="24"/>
        </w:rPr>
        <w:t xml:space="preserve">● выражающий активное неприятие действий, приносящих вред природе; </w:t>
      </w:r>
    </w:p>
    <w:p w:rsidR="00847C6F" w:rsidRPr="007B674A" w:rsidRDefault="00847C6F" w:rsidP="007B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74A">
        <w:rPr>
          <w:rFonts w:ascii="Times New Roman" w:hAnsi="Times New Roman" w:cs="Times New Roman"/>
          <w:sz w:val="24"/>
          <w:szCs w:val="24"/>
        </w:rPr>
        <w:t xml:space="preserve">●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 </w:t>
      </w:r>
    </w:p>
    <w:p w:rsidR="00847C6F" w:rsidRPr="007B674A" w:rsidRDefault="00847C6F" w:rsidP="007B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74A">
        <w:rPr>
          <w:rFonts w:ascii="Times New Roman" w:hAnsi="Times New Roman" w:cs="Times New Roman"/>
          <w:sz w:val="24"/>
          <w:szCs w:val="24"/>
        </w:rPr>
        <w:t xml:space="preserve">● участвующий в практической деятельности экологической, природоохранной направленности. </w:t>
      </w:r>
    </w:p>
    <w:p w:rsidR="00847C6F" w:rsidRPr="007B674A" w:rsidRDefault="00847C6F" w:rsidP="007B674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674A">
        <w:rPr>
          <w:rFonts w:ascii="Times New Roman" w:hAnsi="Times New Roman" w:cs="Times New Roman"/>
          <w:i/>
          <w:sz w:val="24"/>
          <w:szCs w:val="24"/>
        </w:rPr>
        <w:t xml:space="preserve">Ценности научного познания: </w:t>
      </w:r>
    </w:p>
    <w:p w:rsidR="00847C6F" w:rsidRPr="007B674A" w:rsidRDefault="00847C6F" w:rsidP="007B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74A">
        <w:rPr>
          <w:rFonts w:ascii="Times New Roman" w:hAnsi="Times New Roman" w:cs="Times New Roman"/>
          <w:sz w:val="24"/>
          <w:szCs w:val="24"/>
        </w:rPr>
        <w:t xml:space="preserve">● выражающий познавательные интересы в разных предметных областях с учётом индивидуальных интересов, способностей, достижений; </w:t>
      </w:r>
    </w:p>
    <w:p w:rsidR="00847C6F" w:rsidRPr="007B674A" w:rsidRDefault="00847C6F" w:rsidP="007B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74A">
        <w:rPr>
          <w:rFonts w:ascii="Times New Roman" w:hAnsi="Times New Roman" w:cs="Times New Roman"/>
          <w:sz w:val="24"/>
          <w:szCs w:val="24"/>
        </w:rPr>
        <w:t xml:space="preserve">● ориентированный в деятельности на научные знания о природе и обществе, взаимосвязях человека с природной и социальной средой; </w:t>
      </w:r>
    </w:p>
    <w:p w:rsidR="00847C6F" w:rsidRPr="007B674A" w:rsidRDefault="00847C6F" w:rsidP="007B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74A">
        <w:rPr>
          <w:rFonts w:ascii="Times New Roman" w:hAnsi="Times New Roman" w:cs="Times New Roman"/>
          <w:sz w:val="24"/>
          <w:szCs w:val="24"/>
        </w:rPr>
        <w:t xml:space="preserve">● 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 </w:t>
      </w:r>
    </w:p>
    <w:p w:rsidR="00847C6F" w:rsidRPr="007B674A" w:rsidRDefault="00847C6F" w:rsidP="007B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74A">
        <w:rPr>
          <w:rFonts w:ascii="Times New Roman" w:hAnsi="Times New Roman" w:cs="Times New Roman"/>
          <w:sz w:val="24"/>
          <w:szCs w:val="24"/>
        </w:rPr>
        <w:t xml:space="preserve">● 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 </w:t>
      </w:r>
    </w:p>
    <w:p w:rsidR="007B674A" w:rsidRPr="007B674A" w:rsidRDefault="007B674A" w:rsidP="007B674A">
      <w:pPr>
        <w:pStyle w:val="c0"/>
        <w:shd w:val="clear" w:color="auto" w:fill="FFFFFF"/>
        <w:spacing w:before="0" w:beforeAutospacing="0" w:after="0" w:afterAutospacing="0"/>
        <w:jc w:val="both"/>
        <w:rPr>
          <w:rStyle w:val="c7"/>
          <w:rFonts w:eastAsiaTheme="majorEastAsia"/>
          <w:b/>
          <w:bCs/>
          <w:color w:val="000000"/>
        </w:rPr>
      </w:pPr>
      <w:r w:rsidRPr="007B674A">
        <w:rPr>
          <w:b/>
        </w:rPr>
        <w:t>2.2.</w:t>
      </w:r>
      <w:r w:rsidRPr="007B674A">
        <w:rPr>
          <w:rStyle w:val="40"/>
          <w:rFonts w:ascii="Times New Roman" w:hAnsi="Times New Roman" w:cs="Times New Roman"/>
          <w:b w:val="0"/>
          <w:color w:val="000000"/>
        </w:rPr>
        <w:t xml:space="preserve"> </w:t>
      </w:r>
      <w:r w:rsidRPr="007B674A">
        <w:rPr>
          <w:rStyle w:val="c7"/>
          <w:rFonts w:eastAsiaTheme="majorEastAsia"/>
          <w:b/>
          <w:color w:val="000000"/>
        </w:rPr>
        <w:t>ФОРМЫ ОРГАНИЗАЦИИ ОБРАЗОВАТЕЛЬНОГО ПРОЦЕССА.</w:t>
      </w:r>
    </w:p>
    <w:p w:rsidR="007B674A" w:rsidRPr="007B674A" w:rsidRDefault="007B674A" w:rsidP="007B674A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7B674A">
        <w:rPr>
          <w:rStyle w:val="c4"/>
          <w:color w:val="000000"/>
        </w:rPr>
        <w:t>Основной формой организации учебного процесса является урок в рамках классно-урочной системы. Общие формы организации обучения: индивидуальная, парная, групповая, коллективная, фронтальная, которые реализуются на уроке, в проектно-исследовательской работе, на семинарах, конференциях, экскурсиях, при проведении лабораторных опытов и практических работ.</w:t>
      </w:r>
    </w:p>
    <w:p w:rsidR="007B674A" w:rsidRPr="007B674A" w:rsidRDefault="007B674A" w:rsidP="007B674A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7B674A">
        <w:rPr>
          <w:rStyle w:val="c4"/>
          <w:color w:val="000000"/>
        </w:rPr>
        <w:t>Типы уроков: уроки «открытия» нового знания; уроки отработки умений и рефлексии;</w:t>
      </w:r>
      <w:r w:rsidRPr="007B674A">
        <w:rPr>
          <w:color w:val="000000"/>
        </w:rPr>
        <w:t xml:space="preserve"> </w:t>
      </w:r>
      <w:r w:rsidRPr="007B674A">
        <w:rPr>
          <w:rStyle w:val="c4"/>
          <w:color w:val="000000"/>
        </w:rPr>
        <w:t>уроки общеметодологической направленности; уроки развивающего контроля.</w:t>
      </w:r>
    </w:p>
    <w:p w:rsidR="007B674A" w:rsidRPr="007B674A" w:rsidRDefault="007B674A" w:rsidP="007B674A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7B674A">
        <w:rPr>
          <w:rStyle w:val="c4"/>
          <w:color w:val="000000"/>
        </w:rPr>
        <w:t>Возможна дистанционная форма обучения.</w:t>
      </w:r>
    </w:p>
    <w:p w:rsidR="007B674A" w:rsidRPr="007B674A" w:rsidRDefault="007B674A" w:rsidP="007B674A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7B674A">
        <w:rPr>
          <w:b/>
          <w:color w:val="000000"/>
        </w:rPr>
        <w:t>2.3. ВИДЫ УЧЕБНОЙ ДЕЯТЕЛЬНОСТИ.</w:t>
      </w:r>
    </w:p>
    <w:p w:rsidR="007B674A" w:rsidRDefault="007B674A" w:rsidP="007B67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7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674A">
        <w:rPr>
          <w:rFonts w:ascii="Times New Roman" w:hAnsi="Times New Roman" w:cs="Times New Roman"/>
          <w:sz w:val="24"/>
          <w:szCs w:val="24"/>
        </w:rPr>
        <w:t>Составление ответов по плану (описание простого вещества, описание сложного вещества, описание химического производства, описание типа химической связи, химического уравнения и т.д.); составление записи и решение расчетных задач; формирование устных ответов с использованием табличных данных;  написание и  проведение  лабораторных, практических работ по  инструкции; описание предполагаемых химических свойств веществ, опираясь на строение вещества и наоборот;</w:t>
      </w:r>
      <w:proofErr w:type="gramEnd"/>
      <w:r w:rsidRPr="007B674A">
        <w:rPr>
          <w:rFonts w:ascii="Times New Roman" w:hAnsi="Times New Roman" w:cs="Times New Roman"/>
          <w:sz w:val="24"/>
          <w:szCs w:val="24"/>
        </w:rPr>
        <w:t xml:space="preserve"> проведение химических экспериментов, соблюдение техники безопасности в кабинете химии и при проведении экспериментов; использование компьютерных технологий при выполнении классного и домашнего задания; владение  химическим языком в письменной и устной речи.</w:t>
      </w:r>
    </w:p>
    <w:p w:rsidR="009A74C6" w:rsidRPr="007B674A" w:rsidRDefault="009A74C6" w:rsidP="007B67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74A" w:rsidRDefault="007B674A" w:rsidP="007B674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74A">
        <w:rPr>
          <w:rFonts w:ascii="Times New Roman" w:hAnsi="Times New Roman" w:cs="Times New Roman"/>
          <w:b/>
          <w:sz w:val="24"/>
          <w:szCs w:val="24"/>
        </w:rPr>
        <w:lastRenderedPageBreak/>
        <w:t>3.КАЛЕНДАРНО-ТЕМАТИЧЕСКОЕ ПЛАНИРОВАНИЕ.</w:t>
      </w:r>
    </w:p>
    <w:tbl>
      <w:tblPr>
        <w:tblW w:w="9720" w:type="dxa"/>
        <w:tblLook w:val="04A0"/>
      </w:tblPr>
      <w:tblGrid>
        <w:gridCol w:w="796"/>
        <w:gridCol w:w="740"/>
        <w:gridCol w:w="8184"/>
      </w:tblGrid>
      <w:tr w:rsidR="00423EF4" w:rsidRPr="00363AEA" w:rsidTr="00573353">
        <w:trPr>
          <w:trHeight w:val="240"/>
        </w:trPr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8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темы/урока</w:t>
            </w:r>
          </w:p>
        </w:tc>
      </w:tr>
      <w:tr w:rsidR="00423EF4" w:rsidRPr="00363AEA" w:rsidTr="00573353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23EF4" w:rsidRPr="00363AEA" w:rsidTr="00573353">
        <w:trPr>
          <w:trHeight w:val="240"/>
        </w:trPr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Первоначальные химические </w:t>
            </w:r>
            <w:proofErr w:type="spellStart"/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понятия.Химия</w:t>
            </w:r>
            <w:proofErr w:type="spellEnd"/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важнейшая область естествознания и практической деятельности человека.</w:t>
            </w:r>
          </w:p>
        </w:tc>
      </w:tr>
      <w:tr w:rsidR="00423EF4" w:rsidRPr="00363AEA" w:rsidTr="00573353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 методах познания в </w:t>
            </w:r>
            <w:proofErr w:type="spellStart"/>
            <w:r w:rsidRPr="0036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химии</w:t>
            </w:r>
            <w:proofErr w:type="gramStart"/>
            <w:r w:rsidRPr="0036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36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водный</w:t>
            </w:r>
            <w:proofErr w:type="spellEnd"/>
            <w:r w:rsidRPr="0036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инструктаж по Т.Б.</w:t>
            </w:r>
          </w:p>
        </w:tc>
      </w:tr>
      <w:tr w:rsidR="00423EF4" w:rsidRPr="00363AEA" w:rsidTr="00573353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</w:tr>
      <w:tr w:rsidR="00423EF4" w:rsidRPr="00363AEA" w:rsidTr="00573353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Чистые вещества и смеси. Способы разделения смесей</w:t>
            </w:r>
          </w:p>
        </w:tc>
      </w:tr>
      <w:tr w:rsidR="00423EF4" w:rsidRPr="00363AEA" w:rsidTr="00573353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2 «Разделение смесей (на примере очистки поваренной соли)»</w:t>
            </w:r>
          </w:p>
        </w:tc>
      </w:tr>
      <w:tr w:rsidR="00423EF4" w:rsidRPr="00363AEA" w:rsidTr="00573353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Атомы и молекулы</w:t>
            </w:r>
          </w:p>
        </w:tc>
      </w:tr>
      <w:tr w:rsidR="00423EF4" w:rsidRPr="00363AEA" w:rsidTr="00573353">
        <w:trPr>
          <w:trHeight w:val="240"/>
        </w:trPr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Вещества и химические реакции.</w:t>
            </w:r>
          </w:p>
        </w:tc>
      </w:tr>
      <w:tr w:rsidR="00423EF4" w:rsidRPr="00363AEA" w:rsidTr="00573353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элементы. Знаки (символы) химических элементов</w:t>
            </w:r>
          </w:p>
        </w:tc>
      </w:tr>
      <w:tr w:rsidR="00423EF4" w:rsidRPr="00363AEA" w:rsidTr="00573353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сложные вещества</w:t>
            </w:r>
          </w:p>
        </w:tc>
      </w:tr>
      <w:tr w:rsidR="00423EF4" w:rsidRPr="00363AEA" w:rsidTr="00573353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химии. Роль химии в жизни человека. Тела и вещества</w:t>
            </w:r>
          </w:p>
        </w:tc>
      </w:tr>
      <w:tr w:rsidR="00423EF4" w:rsidRPr="00363AEA" w:rsidTr="00573353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Атомно-молекулярное учение</w:t>
            </w:r>
          </w:p>
        </w:tc>
      </w:tr>
      <w:tr w:rsidR="00423EF4" w:rsidRPr="00363AEA" w:rsidTr="00573353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постоянства состава веществ. Химическая формула.  Валентность атомов химических элементов</w:t>
            </w:r>
          </w:p>
        </w:tc>
      </w:tr>
      <w:tr w:rsidR="00423EF4" w:rsidRPr="00363AEA" w:rsidTr="00573353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Относительная атомная масса. Относительная молекулярная масса</w:t>
            </w:r>
          </w:p>
        </w:tc>
      </w:tr>
      <w:tr w:rsidR="00423EF4" w:rsidRPr="00363AEA" w:rsidTr="00573353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Массовая доля химического элемента в соединении</w:t>
            </w:r>
          </w:p>
        </w:tc>
      </w:tr>
      <w:tr w:rsidR="00423EF4" w:rsidRPr="00363AEA" w:rsidTr="00573353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вещества. Моль. Молярная масса</w:t>
            </w:r>
          </w:p>
        </w:tc>
      </w:tr>
      <w:tr w:rsidR="00423EF4" w:rsidRPr="00363AEA" w:rsidTr="00573353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и химические явления. Химическая реакция</w:t>
            </w:r>
          </w:p>
        </w:tc>
      </w:tr>
      <w:tr w:rsidR="00423EF4" w:rsidRPr="00363AEA" w:rsidTr="00573353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и условия протекания химических реакций</w:t>
            </w:r>
          </w:p>
        </w:tc>
      </w:tr>
      <w:tr w:rsidR="00423EF4" w:rsidRPr="00363AEA" w:rsidTr="00573353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сохранения массы веществ. Химические уравнения</w:t>
            </w:r>
          </w:p>
        </w:tc>
      </w:tr>
      <w:tr w:rsidR="00423EF4" w:rsidRPr="00363AEA" w:rsidTr="00573353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Вычисления количества, массы вещества по уравнениям химических реакций</w:t>
            </w:r>
          </w:p>
        </w:tc>
      </w:tr>
      <w:tr w:rsidR="00423EF4" w:rsidRPr="00363AEA" w:rsidTr="00573353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химических реакций (соединения, разложения, замещения, обмена)</w:t>
            </w:r>
          </w:p>
        </w:tc>
      </w:tr>
      <w:tr w:rsidR="00423EF4" w:rsidRPr="00363AEA" w:rsidTr="00573353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В. Ломоносов — учёный-энциклопедист. Обобщение и систематизация знаний</w:t>
            </w:r>
          </w:p>
        </w:tc>
      </w:tr>
      <w:tr w:rsidR="00423EF4" w:rsidRPr="00363AEA" w:rsidTr="00573353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 по теме «Вещества и химические реакции»</w:t>
            </w:r>
          </w:p>
        </w:tc>
      </w:tr>
      <w:tr w:rsidR="00423EF4" w:rsidRPr="00363AEA" w:rsidTr="00573353">
        <w:trPr>
          <w:trHeight w:val="240"/>
        </w:trPr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Важнейшие представители неорганических </w:t>
            </w:r>
            <w:proofErr w:type="spellStart"/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веществ</w:t>
            </w:r>
            <w:proofErr w:type="gramStart"/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.В</w:t>
            </w:r>
            <w:proofErr w:type="gramEnd"/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оздух</w:t>
            </w:r>
            <w:proofErr w:type="spellEnd"/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Кислород.Понятие</w:t>
            </w:r>
            <w:proofErr w:type="spellEnd"/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 оксидах.</w:t>
            </w:r>
          </w:p>
        </w:tc>
      </w:tr>
      <w:tr w:rsidR="00423EF4" w:rsidRPr="00363AEA" w:rsidTr="00573353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 — смесь газов. Состав воздуха. Кислород — элемент и простое вещество. Озон</w:t>
            </w:r>
          </w:p>
        </w:tc>
      </w:tr>
      <w:tr w:rsidR="00423EF4" w:rsidRPr="00363AEA" w:rsidTr="00573353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и химические свойства кислорода (реакции окисления, горение). Понятие об оксидах</w:t>
            </w:r>
          </w:p>
        </w:tc>
      </w:tr>
      <w:tr w:rsidR="00423EF4" w:rsidRPr="00363AEA" w:rsidTr="00573353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получения кислорода в лаборатории и промышленности. Применение кислорода</w:t>
            </w:r>
          </w:p>
        </w:tc>
      </w:tr>
      <w:tr w:rsidR="00423EF4" w:rsidRPr="00363AEA" w:rsidTr="00573353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</w:tr>
      <w:tr w:rsidR="00423EF4" w:rsidRPr="00363AEA" w:rsidTr="00573353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Топливо (нефть, уголь и метан). Загрязнение воздуха, способы его предотвращения</w:t>
            </w:r>
          </w:p>
        </w:tc>
      </w:tr>
      <w:tr w:rsidR="00423EF4" w:rsidRPr="00363AEA" w:rsidTr="00573353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3 по теме «Получение и собирание кислорода, изучение его свойств»</w:t>
            </w:r>
          </w:p>
        </w:tc>
      </w:tr>
      <w:tr w:rsidR="00423EF4" w:rsidRPr="00363AEA" w:rsidTr="00573353">
        <w:trPr>
          <w:trHeight w:val="240"/>
        </w:trPr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Важнейшие представители неорганических веществ. Водород. Понятие о кислотах и солях.</w:t>
            </w:r>
          </w:p>
        </w:tc>
      </w:tr>
      <w:tr w:rsidR="00423EF4" w:rsidRPr="00363AEA" w:rsidTr="00573353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Водород — элемент и простое вещество. Нахождение в природе</w:t>
            </w:r>
          </w:p>
        </w:tc>
      </w:tr>
      <w:tr w:rsidR="00423EF4" w:rsidRPr="00363AEA" w:rsidTr="00573353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и химические свойства водорода. Применение водорода</w:t>
            </w:r>
          </w:p>
        </w:tc>
      </w:tr>
      <w:tr w:rsidR="00423EF4" w:rsidRPr="00363AEA" w:rsidTr="00573353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18.12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кислотах и солях</w:t>
            </w:r>
          </w:p>
        </w:tc>
      </w:tr>
      <w:tr w:rsidR="00423EF4" w:rsidRPr="00363AEA" w:rsidTr="00573353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получения водорода в лаборатории</w:t>
            </w:r>
          </w:p>
        </w:tc>
      </w:tr>
      <w:tr w:rsidR="00423EF4" w:rsidRPr="00363AEA" w:rsidTr="00573353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4 по теме «Получение и собирание водорода, изучение его свойств»</w:t>
            </w:r>
          </w:p>
        </w:tc>
      </w:tr>
      <w:tr w:rsidR="00423EF4" w:rsidRPr="00363AEA" w:rsidTr="00573353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Молярный объём газов. Закон Авогадро</w:t>
            </w:r>
          </w:p>
        </w:tc>
      </w:tr>
      <w:tr w:rsidR="00423EF4" w:rsidRPr="00363AEA" w:rsidTr="00573353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Вычисления объёма, количества вещества газа по его известному количеству вещества или объёму. Повторный инструктаж по Т.Б.</w:t>
            </w:r>
          </w:p>
        </w:tc>
      </w:tr>
      <w:tr w:rsidR="00423EF4" w:rsidRPr="00363AEA" w:rsidTr="00573353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</w:tr>
      <w:tr w:rsidR="00423EF4" w:rsidRPr="00363AEA" w:rsidTr="00573353">
        <w:trPr>
          <w:trHeight w:val="240"/>
        </w:trPr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Важнейшие представители неорганических веществ. Вода. Растворы. Понятие об основаниях.</w:t>
            </w:r>
          </w:p>
        </w:tc>
      </w:tr>
      <w:tr w:rsidR="00423EF4" w:rsidRPr="00363AEA" w:rsidTr="00573353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и химические свойства воды</w:t>
            </w:r>
          </w:p>
        </w:tc>
      </w:tr>
      <w:tr w:rsidR="00423EF4" w:rsidRPr="00363AEA" w:rsidTr="00573353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оснований. Понятие об индикаторах</w:t>
            </w:r>
          </w:p>
        </w:tc>
      </w:tr>
      <w:tr w:rsidR="00423EF4" w:rsidRPr="00363AEA" w:rsidTr="00573353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</w:tr>
      <w:tr w:rsidR="00423EF4" w:rsidRPr="00363AEA" w:rsidTr="00573353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</w:tr>
      <w:tr w:rsidR="00423EF4" w:rsidRPr="00363AEA" w:rsidTr="00573353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№2 по теме «Кислород. Водород. Вода»</w:t>
            </w:r>
          </w:p>
        </w:tc>
      </w:tr>
      <w:tr w:rsidR="00423EF4" w:rsidRPr="00363AEA" w:rsidTr="00573353">
        <w:trPr>
          <w:trHeight w:val="240"/>
        </w:trPr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классы неорганических соединений.</w:t>
            </w:r>
          </w:p>
        </w:tc>
      </w:tr>
      <w:tr w:rsidR="00423EF4" w:rsidRPr="00363AEA" w:rsidTr="00573353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Оксиды: состав, классификация, номенклатура</w:t>
            </w:r>
          </w:p>
        </w:tc>
      </w:tr>
      <w:tr w:rsidR="00423EF4" w:rsidRPr="00363AEA" w:rsidTr="00573353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 химические свойства кислотных, основных и амфотерных оксидов</w:t>
            </w:r>
          </w:p>
        </w:tc>
      </w:tr>
      <w:tr w:rsidR="00423EF4" w:rsidRPr="00363AEA" w:rsidTr="00573353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Основания: состав, классификация, номенклатура</w:t>
            </w:r>
          </w:p>
        </w:tc>
      </w:tr>
      <w:tr w:rsidR="00423EF4" w:rsidRPr="00363AEA" w:rsidTr="00573353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 химические свойства оснований</w:t>
            </w:r>
          </w:p>
        </w:tc>
      </w:tr>
      <w:tr w:rsidR="00423EF4" w:rsidRPr="00363AEA" w:rsidTr="00573353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Кислоты: состав, классификация, номенклатура</w:t>
            </w:r>
          </w:p>
        </w:tc>
      </w:tr>
      <w:tr w:rsidR="00423EF4" w:rsidRPr="00363AEA" w:rsidTr="00573353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 химические свойства кислот</w:t>
            </w:r>
          </w:p>
        </w:tc>
      </w:tr>
      <w:tr w:rsidR="00423EF4" w:rsidRPr="00363AEA" w:rsidTr="00573353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 (средние): номенклатура, способы получения, химические свойства</w:t>
            </w:r>
          </w:p>
        </w:tc>
      </w:tr>
      <w:tr w:rsidR="00423EF4" w:rsidRPr="00363AEA" w:rsidTr="00573353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</w:tr>
      <w:tr w:rsidR="00423EF4" w:rsidRPr="00363AEA" w:rsidTr="00573353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Генетическая связь между классами неорганических соединений</w:t>
            </w:r>
          </w:p>
        </w:tc>
      </w:tr>
      <w:tr w:rsidR="00423EF4" w:rsidRPr="00363AEA" w:rsidTr="00573353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</w:t>
            </w:r>
          </w:p>
        </w:tc>
      </w:tr>
      <w:tr w:rsidR="00423EF4" w:rsidRPr="00363AEA" w:rsidTr="00573353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№3 по теме "Основные классы неорганических соединений"</w:t>
            </w:r>
          </w:p>
        </w:tc>
      </w:tr>
      <w:tr w:rsidR="00423EF4" w:rsidRPr="00363AEA" w:rsidTr="00573353">
        <w:trPr>
          <w:trHeight w:val="240"/>
        </w:trPr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Периодический закон и периодическая система химических элементов Д.И.Менделеева и строение атомов.</w:t>
            </w:r>
          </w:p>
        </w:tc>
      </w:tr>
      <w:tr w:rsidR="00423EF4" w:rsidRPr="00363AEA" w:rsidTr="00573353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</w:tr>
      <w:tr w:rsidR="00423EF4" w:rsidRPr="00363AEA" w:rsidTr="00573353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Периодический закон и Периодическая система химических элементов Д. И. Менделеева</w:t>
            </w:r>
          </w:p>
        </w:tc>
      </w:tr>
      <w:tr w:rsidR="00423EF4" w:rsidRPr="00363AEA" w:rsidTr="00573353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Периоды, группы, подгруппы</w:t>
            </w:r>
          </w:p>
        </w:tc>
      </w:tr>
      <w:tr w:rsidR="00423EF4" w:rsidRPr="00363AEA" w:rsidTr="00573353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атомов. Состав атомных ядер. Изотопы</w:t>
            </w:r>
          </w:p>
        </w:tc>
      </w:tr>
      <w:tr w:rsidR="00423EF4" w:rsidRPr="00363AEA" w:rsidTr="00573353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электронных оболочек атомов элементов Периодической системы Д. И. Менделеева</w:t>
            </w:r>
          </w:p>
        </w:tc>
      </w:tr>
      <w:tr w:rsidR="00423EF4" w:rsidRPr="00363AEA" w:rsidTr="00573353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</w:tr>
      <w:tr w:rsidR="00423EF4" w:rsidRPr="00363AEA" w:rsidTr="00573353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</w:tr>
      <w:tr w:rsidR="00423EF4" w:rsidRPr="00363AEA" w:rsidTr="00573353">
        <w:trPr>
          <w:trHeight w:val="240"/>
        </w:trPr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Химическая связь. Окислительно-восстановительные реакции.</w:t>
            </w:r>
          </w:p>
        </w:tc>
      </w:tr>
      <w:tr w:rsidR="00423EF4" w:rsidRPr="00363AEA" w:rsidTr="00573353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Электроотрицательность</w:t>
            </w:r>
            <w:proofErr w:type="spellEnd"/>
            <w:r w:rsidRPr="0036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атомов химических элементов</w:t>
            </w:r>
          </w:p>
        </w:tc>
      </w:tr>
      <w:tr w:rsidR="00423EF4" w:rsidRPr="00363AEA" w:rsidTr="00573353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Ионная химическая связь</w:t>
            </w:r>
          </w:p>
        </w:tc>
      </w:tr>
      <w:tr w:rsidR="00423EF4" w:rsidRPr="00363AEA" w:rsidTr="00573353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Ковалентная полярная химическая связь</w:t>
            </w:r>
          </w:p>
        </w:tc>
      </w:tr>
      <w:tr w:rsidR="00423EF4" w:rsidRPr="00363AEA" w:rsidTr="00573353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25.04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Ковалентная неполярная химическая связь</w:t>
            </w:r>
          </w:p>
        </w:tc>
      </w:tr>
      <w:tr w:rsidR="00423EF4" w:rsidRPr="00363AEA" w:rsidTr="00573353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окисления</w:t>
            </w:r>
          </w:p>
        </w:tc>
      </w:tr>
      <w:tr w:rsidR="00423EF4" w:rsidRPr="00363AEA" w:rsidTr="00573353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Окислительно-восстановительные реакции</w:t>
            </w:r>
          </w:p>
        </w:tc>
      </w:tr>
      <w:tr w:rsidR="00423EF4" w:rsidRPr="00363AEA" w:rsidTr="00573353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Промежуточная аттестация. Итоговая контрольная работа №4 по теме «Строение атома. Химическая связь»  </w:t>
            </w:r>
          </w:p>
        </w:tc>
      </w:tr>
      <w:tr w:rsidR="00423EF4" w:rsidRPr="00363AEA" w:rsidTr="00573353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контрольной работы.</w:t>
            </w:r>
          </w:p>
        </w:tc>
      </w:tr>
      <w:tr w:rsidR="00423EF4" w:rsidRPr="00363AEA" w:rsidTr="00573353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урок. Обобщение и систематизация знаний</w:t>
            </w:r>
          </w:p>
        </w:tc>
      </w:tr>
      <w:tr w:rsidR="00423EF4" w:rsidRPr="00363AEA" w:rsidTr="00573353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урок. Обобщение и систематизация знаний</w:t>
            </w:r>
          </w:p>
        </w:tc>
      </w:tr>
      <w:tr w:rsidR="00423EF4" w:rsidRPr="00363AEA" w:rsidTr="00573353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EF4" w:rsidRPr="00363AEA" w:rsidRDefault="00423EF4" w:rsidP="00573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урок. Обобщение и систематизация знаний</w:t>
            </w:r>
          </w:p>
        </w:tc>
      </w:tr>
    </w:tbl>
    <w:p w:rsidR="00423EF4" w:rsidRPr="007B674A" w:rsidRDefault="00423EF4" w:rsidP="007B674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674A" w:rsidRPr="007B674A" w:rsidRDefault="007B674A" w:rsidP="007B674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674A" w:rsidRPr="007B674A" w:rsidRDefault="007B674A">
      <w:pPr>
        <w:rPr>
          <w:rFonts w:ascii="Times New Roman" w:hAnsi="Times New Roman" w:cs="Times New Roman"/>
          <w:sz w:val="24"/>
          <w:szCs w:val="24"/>
        </w:rPr>
      </w:pPr>
    </w:p>
    <w:sectPr w:rsidR="007B674A" w:rsidRPr="007B674A" w:rsidSect="00EE1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1DA5"/>
    <w:multiLevelType w:val="multilevel"/>
    <w:tmpl w:val="F83490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3757D3"/>
    <w:multiLevelType w:val="multilevel"/>
    <w:tmpl w:val="EDEE4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B065B3"/>
    <w:multiLevelType w:val="multilevel"/>
    <w:tmpl w:val="88361F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BB0F43"/>
    <w:multiLevelType w:val="multilevel"/>
    <w:tmpl w:val="40F67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E022F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A37A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9D3"/>
    <w:rsid w:val="001A46FF"/>
    <w:rsid w:val="002262D5"/>
    <w:rsid w:val="002D5A8B"/>
    <w:rsid w:val="00423EF4"/>
    <w:rsid w:val="004979D3"/>
    <w:rsid w:val="006E38E6"/>
    <w:rsid w:val="007B674A"/>
    <w:rsid w:val="00823E17"/>
    <w:rsid w:val="00847C6F"/>
    <w:rsid w:val="009A4B90"/>
    <w:rsid w:val="009A74C6"/>
    <w:rsid w:val="00C33850"/>
    <w:rsid w:val="00DD4B55"/>
    <w:rsid w:val="00DF2DC4"/>
    <w:rsid w:val="00E47BCA"/>
    <w:rsid w:val="00EE1F1D"/>
    <w:rsid w:val="00FC5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F1D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74A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4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46FF"/>
    <w:rPr>
      <w:b/>
      <w:bCs/>
    </w:rPr>
  </w:style>
  <w:style w:type="character" w:customStyle="1" w:styleId="placeholder-mask">
    <w:name w:val="placeholder-mask"/>
    <w:basedOn w:val="a0"/>
    <w:rsid w:val="001A46FF"/>
  </w:style>
  <w:style w:type="character" w:customStyle="1" w:styleId="placeholder">
    <w:name w:val="placeholder"/>
    <w:basedOn w:val="a0"/>
    <w:rsid w:val="001A46FF"/>
  </w:style>
  <w:style w:type="character" w:styleId="a5">
    <w:name w:val="Emphasis"/>
    <w:basedOn w:val="a0"/>
    <w:uiPriority w:val="20"/>
    <w:qFormat/>
    <w:rsid w:val="001A46FF"/>
    <w:rPr>
      <w:i/>
      <w:iCs/>
    </w:rPr>
  </w:style>
  <w:style w:type="table" w:styleId="a6">
    <w:name w:val="Table Grid"/>
    <w:basedOn w:val="a1"/>
    <w:uiPriority w:val="59"/>
    <w:rsid w:val="00DD4B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qFormat/>
    <w:rsid w:val="007B674A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8">
    <w:name w:val="Название Знак"/>
    <w:basedOn w:val="a0"/>
    <w:link w:val="a7"/>
    <w:rsid w:val="007B674A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B674A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customStyle="1" w:styleId="c0">
    <w:name w:val="c0"/>
    <w:basedOn w:val="a"/>
    <w:rsid w:val="007B6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B674A"/>
  </w:style>
  <w:style w:type="character" w:customStyle="1" w:styleId="c4">
    <w:name w:val="c4"/>
    <w:basedOn w:val="a0"/>
    <w:rsid w:val="007B67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8501</Words>
  <Characters>48460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2023-09-27T10:50:00Z</cp:lastPrinted>
  <dcterms:created xsi:type="dcterms:W3CDTF">2023-09-12T14:08:00Z</dcterms:created>
  <dcterms:modified xsi:type="dcterms:W3CDTF">2023-09-27T10:50:00Z</dcterms:modified>
</cp:coreProperties>
</file>