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89" w:rsidRDefault="00430189" w:rsidP="00430189">
      <w:pPr>
        <w:pStyle w:val="a4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430189" w:rsidRDefault="00430189" w:rsidP="00430189">
      <w:pPr>
        <w:pStyle w:val="a4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школа - интернат № 25"</w:t>
      </w:r>
    </w:p>
    <w:p w:rsidR="00430189" w:rsidRDefault="00430189" w:rsidP="00430189">
      <w:pPr>
        <w:pStyle w:val="a4"/>
        <w:jc w:val="center"/>
        <w:rPr>
          <w:rStyle w:val="FontStyle11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430189" w:rsidRPr="00661A84" w:rsidTr="00785A65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на заседании методического объединения начальных классов</w:t>
            </w: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Протокол от 30 августа 2021 года №1</w:t>
            </w: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Руководитель МО Падалка Т.Н.</w:t>
            </w: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/>
                <w:sz w:val="24"/>
                <w:szCs w:val="24"/>
              </w:rPr>
              <w:t>"УТВЕРЖДЕНО"</w:t>
            </w: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 xml:space="preserve">______________ </w:t>
            </w:r>
            <w:proofErr w:type="spellStart"/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Жваков</w:t>
            </w:r>
            <w:proofErr w:type="spellEnd"/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 xml:space="preserve"> А.Ю.</w:t>
            </w: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/>
                <w:sz w:val="26"/>
                <w:szCs w:val="26"/>
              </w:rPr>
              <w:t>Приказ № 195 от "31" августа 2021 года</w:t>
            </w: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  <w:p w:rsidR="00430189" w:rsidRDefault="00430189" w:rsidP="00785A65">
            <w:pPr>
              <w:pStyle w:val="a4"/>
              <w:jc w:val="center"/>
              <w:rPr>
                <w:rStyle w:val="FontStyle12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189" w:rsidRDefault="00430189" w:rsidP="00430189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430189" w:rsidRDefault="00430189" w:rsidP="00430189">
      <w:pPr>
        <w:pStyle w:val="a4"/>
        <w:jc w:val="both"/>
        <w:rPr>
          <w:rFonts w:ascii="Times New Roman" w:hAnsi="Times New Roman"/>
          <w:sz w:val="44"/>
          <w:szCs w:val="44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430189" w:rsidRDefault="00430189" w:rsidP="00430189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учебному предмету</w:t>
      </w:r>
    </w:p>
    <w:p w:rsidR="00430189" w:rsidRDefault="00430189" w:rsidP="00430189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"Литературное чтение"</w:t>
      </w:r>
    </w:p>
    <w:p w:rsidR="00430189" w:rsidRDefault="00430189" w:rsidP="00430189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 "а"  класс</w:t>
      </w:r>
    </w:p>
    <w:p w:rsidR="00430189" w:rsidRDefault="00430189" w:rsidP="00430189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2021 - 2022 учебный год</w:t>
      </w:r>
    </w:p>
    <w:p w:rsidR="00430189" w:rsidRDefault="00430189" w:rsidP="00430189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учитель Зеленина Светлана Николаевна</w:t>
      </w:r>
    </w:p>
    <w:p w:rsidR="00430189" w:rsidRDefault="00430189" w:rsidP="00430189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высшая квалификационная категория</w:t>
      </w:r>
    </w:p>
    <w:p w:rsidR="00430189" w:rsidRDefault="00430189" w:rsidP="004301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FC7082" w:rsidRDefault="00FC7082" w:rsidP="004301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30189" w:rsidRDefault="00430189" w:rsidP="00430189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30189" w:rsidRDefault="00430189" w:rsidP="0043018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Красногвардейское</w:t>
      </w:r>
    </w:p>
    <w:p w:rsidR="00430189" w:rsidRDefault="00430189" w:rsidP="00430189">
      <w:pPr>
        <w:pStyle w:val="a4"/>
        <w:jc w:val="center"/>
      </w:pPr>
      <w:r>
        <w:rPr>
          <w:rFonts w:ascii="Times New Roman" w:hAnsi="Times New Roman"/>
          <w:sz w:val="28"/>
          <w:szCs w:val="28"/>
        </w:rPr>
        <w:t>2021 г.</w:t>
      </w:r>
    </w:p>
    <w:p w:rsidR="00430189" w:rsidRDefault="00430189" w:rsidP="008C3B3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C806BF" w:rsidRPr="00430189" w:rsidRDefault="00C806BF" w:rsidP="008C3B31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8C3B31">
        <w:rPr>
          <w:rFonts w:ascii="Times New Roman" w:hAnsi="Times New Roman"/>
          <w:b/>
          <w:bCs/>
          <w:sz w:val="24"/>
          <w:szCs w:val="24"/>
        </w:rPr>
        <w:lastRenderedPageBreak/>
        <w:t>1. ПЛАНИРУЕМЫЕ ПРЕДМЕТНЫЕ РЕЗУЛЬТАТЫ ОСВОЕНИЯ УЧЕБНОГО ПРЕДМЕТА, КУРСА</w:t>
      </w:r>
    </w:p>
    <w:p w:rsidR="00C806BF" w:rsidRPr="008C3B31" w:rsidRDefault="00C806BF" w:rsidP="00C806BF">
      <w:pPr>
        <w:pStyle w:val="a5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3B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Личностные результаты</w:t>
      </w:r>
    </w:p>
    <w:p w:rsidR="00C806BF" w:rsidRPr="008C3B31" w:rsidRDefault="00C806BF" w:rsidP="00C806BF">
      <w:pPr>
        <w:pStyle w:val="a6"/>
        <w:spacing w:line="240" w:lineRule="auto"/>
        <w:rPr>
          <w:b w:val="0"/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>– осознавать роль языка и речи в жизни людей;</w:t>
      </w:r>
    </w:p>
    <w:p w:rsidR="00C806BF" w:rsidRPr="008C3B31" w:rsidRDefault="00C806BF" w:rsidP="00C806BF">
      <w:pPr>
        <w:pStyle w:val="a6"/>
        <w:spacing w:line="240" w:lineRule="auto"/>
        <w:rPr>
          <w:b w:val="0"/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>– эмоционально «проживать» текст, выражать свои эмоции;</w:t>
      </w:r>
    </w:p>
    <w:p w:rsidR="00C806BF" w:rsidRPr="008C3B31" w:rsidRDefault="00C806BF" w:rsidP="00C806BF">
      <w:pPr>
        <w:pStyle w:val="a6"/>
        <w:spacing w:line="240" w:lineRule="auto"/>
        <w:rPr>
          <w:b w:val="0"/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>– понимать эмоции других людей, сочувствовать, сопереживать;</w:t>
      </w:r>
    </w:p>
    <w:p w:rsidR="00C806BF" w:rsidRPr="008C3B31" w:rsidRDefault="00C806BF" w:rsidP="00C806BF">
      <w:pPr>
        <w:pStyle w:val="a6"/>
        <w:spacing w:line="240" w:lineRule="auto"/>
        <w:rPr>
          <w:b w:val="0"/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 xml:space="preserve">– </w:t>
      </w:r>
      <w:proofErr w:type="gramStart"/>
      <w:r w:rsidRPr="008C3B31">
        <w:rPr>
          <w:b w:val="0"/>
          <w:color w:val="auto"/>
          <w:sz w:val="24"/>
          <w:szCs w:val="24"/>
        </w:rPr>
        <w:t>высказывать своё отношение</w:t>
      </w:r>
      <w:proofErr w:type="gramEnd"/>
      <w:r w:rsidRPr="008C3B31">
        <w:rPr>
          <w:b w:val="0"/>
          <w:color w:val="auto"/>
          <w:sz w:val="24"/>
          <w:szCs w:val="24"/>
        </w:rPr>
        <w:t xml:space="preserve"> к героям прочитанных произведений, к их поступкам.</w:t>
      </w:r>
    </w:p>
    <w:p w:rsidR="00C806BF" w:rsidRPr="008C3B31" w:rsidRDefault="00C806BF" w:rsidP="00C806BF">
      <w:pPr>
        <w:pStyle w:val="a5"/>
        <w:numPr>
          <w:ilvl w:val="1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3B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C3B31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C3B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</w:t>
      </w:r>
    </w:p>
    <w:p w:rsidR="00C806BF" w:rsidRPr="008C3B31" w:rsidRDefault="00C806BF" w:rsidP="00C806BF">
      <w:pPr>
        <w:pStyle w:val="a6"/>
        <w:spacing w:line="240" w:lineRule="auto"/>
        <w:rPr>
          <w:b w:val="0"/>
          <w:color w:val="auto"/>
          <w:sz w:val="24"/>
          <w:szCs w:val="24"/>
        </w:rPr>
      </w:pPr>
      <w:r w:rsidRPr="008C3B31">
        <w:rPr>
          <w:b w:val="0"/>
          <w:i/>
          <w:iCs/>
          <w:color w:val="auto"/>
          <w:sz w:val="24"/>
          <w:szCs w:val="24"/>
        </w:rPr>
        <w:t>Регулятивные УУД:</w:t>
      </w:r>
    </w:p>
    <w:p w:rsidR="00C806BF" w:rsidRPr="008C3B31" w:rsidRDefault="00C806BF" w:rsidP="00C806BF">
      <w:pPr>
        <w:pStyle w:val="a6"/>
        <w:spacing w:line="240" w:lineRule="auto"/>
        <w:rPr>
          <w:b w:val="0"/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>– определять и формулировать цель деятельности на уроке с помощью учителя;</w:t>
      </w:r>
    </w:p>
    <w:p w:rsidR="00C806BF" w:rsidRPr="008C3B31" w:rsidRDefault="00C806BF" w:rsidP="00C806BF">
      <w:pPr>
        <w:pStyle w:val="a6"/>
        <w:spacing w:line="240" w:lineRule="auto"/>
        <w:rPr>
          <w:b w:val="0"/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>– проговаривать последовательность действий на уроке;</w:t>
      </w:r>
    </w:p>
    <w:p w:rsidR="00C806BF" w:rsidRPr="008C3B31" w:rsidRDefault="00C806BF" w:rsidP="00C806BF">
      <w:pPr>
        <w:pStyle w:val="a6"/>
        <w:spacing w:line="240" w:lineRule="auto"/>
        <w:rPr>
          <w:b w:val="0"/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>– учиться высказывать своё предположение (версию) на основе работы с материалом учебника;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учиться работать по предложенному учителем плану</w:t>
      </w:r>
    </w:p>
    <w:p w:rsidR="00C806BF" w:rsidRPr="008C3B31" w:rsidRDefault="00C806BF" w:rsidP="00C806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C806BF" w:rsidRPr="008C3B31" w:rsidRDefault="00C806BF" w:rsidP="00C806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ориентироваться в учебнике (на развороте, в оглавлении, в условных обозначениях);</w:t>
      </w:r>
    </w:p>
    <w:p w:rsidR="00C806BF" w:rsidRPr="008C3B31" w:rsidRDefault="00C806BF" w:rsidP="00C806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находить ответы на вопросы в тексте, иллюстрациях;</w:t>
      </w:r>
    </w:p>
    <w:p w:rsidR="00C806BF" w:rsidRPr="008C3B31" w:rsidRDefault="00C806BF" w:rsidP="00C806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делать выводы в результате совместной работы класса и учителя;</w:t>
      </w:r>
    </w:p>
    <w:p w:rsidR="00C806BF" w:rsidRPr="008C3B31" w:rsidRDefault="00C806BF" w:rsidP="00C806BF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слушать и понимать речь других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умение выбирать адек</w:t>
      </w:r>
      <w:r w:rsidRPr="008C3B31">
        <w:rPr>
          <w:rFonts w:ascii="Times New Roman" w:hAnsi="Times New Roman" w:cs="Times New Roman"/>
          <w:sz w:val="24"/>
          <w:szCs w:val="24"/>
        </w:rPr>
        <w:softHyphen/>
        <w:t>ватные языковые средства для успешного решения коммуника</w:t>
      </w:r>
      <w:r w:rsidRPr="008C3B31">
        <w:rPr>
          <w:rFonts w:ascii="Times New Roman" w:hAnsi="Times New Roman" w:cs="Times New Roman"/>
          <w:sz w:val="24"/>
          <w:szCs w:val="24"/>
        </w:rPr>
        <w:softHyphen/>
        <w:t>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учиться работать в паре, группе; выполнять различные роли (лидера, исполнителя).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B31">
        <w:rPr>
          <w:rFonts w:ascii="Times New Roman" w:hAnsi="Times New Roman" w:cs="Times New Roman"/>
          <w:b/>
          <w:sz w:val="24"/>
          <w:szCs w:val="24"/>
        </w:rPr>
        <w:t>1.3. Предметные результаты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отличать текст от набора предложений, записанных как текст;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осмысленно, правильно читать целыми словами;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отвечать на вопросы учителя по содержанию прочитанного;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подробно пересказывать текст;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составлять устный рассказ по картинке;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B31">
        <w:rPr>
          <w:rFonts w:ascii="Times New Roman" w:hAnsi="Times New Roman" w:cs="Times New Roman"/>
          <w:sz w:val="24"/>
          <w:szCs w:val="24"/>
        </w:rPr>
        <w:lastRenderedPageBreak/>
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  <w:proofErr w:type="gramEnd"/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определять количество букв и звуков в слове.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К концу изучения предмета «Литературное чтение» учащиеся научатся: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под руководством учителя создавать короткие устные высказывания на основе различных источников;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делить текст на части, озаглавливать их, составлять простой план;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передавать содержание прочитанного или прослушанного текста в виде пересказа (полного, выборочного, краткого);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высказывать собственное мнение и обосновывать его фактами из текста.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получат возможность научиться: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– понимать 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 по ходу чтения;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определять авторскую позицию и выражать своё отношение к герою и его поступкам;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– эмоционально «проживать» текст, выражать свои эмоции.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b/>
          <w:sz w:val="24"/>
          <w:szCs w:val="24"/>
        </w:rPr>
        <w:t>1.4. Контрольно-измерительные материалы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  Итоговая работа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           ДВА БРАТА (сказка)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Собрались как-то два брата Сверчок и Кузнечик в дорогу. 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>Шли они шли</w:t>
      </w:r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, и застала их в пути тёмная ночь.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— Где будем ночевать? — спросил Сверчок. — Давай поищем местечко 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3B31">
        <w:rPr>
          <w:rFonts w:ascii="Times New Roman" w:hAnsi="Times New Roman" w:cs="Times New Roman"/>
          <w:sz w:val="24"/>
          <w:szCs w:val="24"/>
        </w:rPr>
        <w:t>Пойдём-ка</w:t>
      </w:r>
      <w:proofErr w:type="spellEnd"/>
      <w:r w:rsidRPr="008C3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3B31">
        <w:rPr>
          <w:rFonts w:ascii="Times New Roman" w:hAnsi="Times New Roman" w:cs="Times New Roman"/>
          <w:sz w:val="24"/>
          <w:szCs w:val="24"/>
        </w:rPr>
        <w:t>во-он</w:t>
      </w:r>
      <w:proofErr w:type="spellEnd"/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 в тот дом... Там люди живут, и топится печь. Там и переночуем.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— Что ж, пойдём, — согласился Кузнечик. Вошли братья в дом, спрятались под печкой. Печка большая, белая. Под печкой тепло-тепло.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Сверчок очень доволен, а Кузнечик говорит: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— Ой, Сверчок, не могу я больше под печкой сидеть. Жарко мне. Пойдём в поле. Там ветерок свежий. Луна светит. Трава вокруг густая-густая. Пойдём, а?!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— Ну, ладно, — говорит Сверчок, — пошли. Вышли братья в поле.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Луна над полем большая-большая. Трава в поле густая-густая. А по траве свежий ветерок гуляет. Кузнечик доволен, а Сверчок от холода дрожит.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lastRenderedPageBreak/>
        <w:t xml:space="preserve">— Пошли, — говорит он Кузнечику, — обратно, в дом, под печку. Не могу я в поле ночевать. Холодно мне.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А Кузнечик говорит: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— Иди один, а я в поле останусь.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И разошлись братья в разные стороны.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После прочтения сказки «Два брата» ответить на вопросы. Для этого ты можешь перечитывать сказку.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1. О чем рассказывается в этой сказке? Отметь ответ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о том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 что в поле ночевать лучше, чем в доме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о том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 как братья выбрали место, где им нравится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о том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 как опасно отправляться в дорогу ночью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о том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 что в доме ночевать лучше, чем в поле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2. Почему Сверчок и Кузнечик стали искать место для ночлега?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Отметь ответ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потому что братья замерзли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потому что люди живут в домах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потому что братья устали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потому что наступила ночь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3. Почему Сверчок предложил переночевать в доме? Отметь ответ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C3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потому что он боялся темноты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потому что Кузнечику там жарко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потому что там очень тепло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потому что они отправились в дорогу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4. Найди в тексте предложение. Впиши пропущенное слово.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Печка  </w:t>
      </w:r>
      <w:proofErr w:type="spellStart"/>
      <w:r w:rsidRPr="008C3B31">
        <w:rPr>
          <w:rFonts w:ascii="Times New Roman" w:hAnsi="Times New Roman" w:cs="Times New Roman"/>
          <w:sz w:val="24"/>
          <w:szCs w:val="24"/>
        </w:rPr>
        <w:t>большая,___________________</w:t>
      </w:r>
      <w:proofErr w:type="spellEnd"/>
      <w:r w:rsidRPr="008C3B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5. Укажи, в каком порядке происходили события. Цифра 1 уже стоит, после цифры 2,3,4.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>Кузнечик предложил пойти в поле</w:t>
      </w:r>
      <w:proofErr w:type="gramStart"/>
      <w:r w:rsidRPr="008C3B3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Разошлись братья в разные стороны.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Отправились Сверчок и кузнечик в дорогу.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Спрятались братья под печкой. </w:t>
      </w:r>
    </w:p>
    <w:p w:rsidR="00C806BF" w:rsidRPr="008C3B31" w:rsidRDefault="00C806BF" w:rsidP="00C80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B3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C806BF" w:rsidRPr="008C3B31" w:rsidRDefault="00C806BF" w:rsidP="00C806BF">
      <w:pPr>
        <w:pStyle w:val="a6"/>
        <w:spacing w:line="240" w:lineRule="auto"/>
        <w:rPr>
          <w:color w:val="auto"/>
          <w:sz w:val="24"/>
          <w:szCs w:val="24"/>
        </w:rPr>
      </w:pPr>
    </w:p>
    <w:p w:rsidR="00C806BF" w:rsidRPr="008C3B31" w:rsidRDefault="00C806BF" w:rsidP="00C806BF">
      <w:pPr>
        <w:pStyle w:val="a6"/>
        <w:spacing w:line="240" w:lineRule="auto"/>
        <w:rPr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 xml:space="preserve">6. Найди в тексте предложение. Допиши его. </w:t>
      </w:r>
    </w:p>
    <w:p w:rsidR="00C806BF" w:rsidRPr="008C3B31" w:rsidRDefault="00C806BF" w:rsidP="00C806BF">
      <w:pPr>
        <w:pStyle w:val="a6"/>
        <w:spacing w:line="240" w:lineRule="auto"/>
        <w:rPr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 xml:space="preserve">Не могу я в поле ночевать, _______________________________________ </w:t>
      </w:r>
    </w:p>
    <w:p w:rsidR="00C806BF" w:rsidRPr="008C3B31" w:rsidRDefault="00C806BF" w:rsidP="00C806BF">
      <w:pPr>
        <w:pStyle w:val="a6"/>
        <w:spacing w:line="240" w:lineRule="auto"/>
        <w:rPr>
          <w:color w:val="auto"/>
          <w:sz w:val="24"/>
          <w:szCs w:val="24"/>
        </w:rPr>
      </w:pPr>
      <w:r w:rsidRPr="008C3B31">
        <w:rPr>
          <w:b w:val="0"/>
          <w:color w:val="auto"/>
          <w:sz w:val="24"/>
          <w:szCs w:val="24"/>
        </w:rPr>
        <w:t>___________________________</w:t>
      </w:r>
    </w:p>
    <w:p w:rsidR="00C806BF" w:rsidRPr="008C3B31" w:rsidRDefault="00C806BF" w:rsidP="00C806BF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b/>
          <w:sz w:val="24"/>
          <w:szCs w:val="24"/>
        </w:rPr>
        <w:t xml:space="preserve">     </w:t>
      </w:r>
      <w:r w:rsidRPr="008C3B31">
        <w:rPr>
          <w:rFonts w:ascii="Times New Roman" w:hAnsi="Times New Roman"/>
          <w:sz w:val="24"/>
          <w:szCs w:val="24"/>
        </w:rPr>
        <w:t>Поскольку состав детей младшего школьного возраста оказывается неоднородным: присутствует различная степень нарушения двигательной, зрительной и речевой функций, особенности формирования психических процессов, одновременное усвоение программного материала этими учащимися затруднено. К детям необходим дифференцированный подход. В связи с этим возможно увеличение времени или сокращения объёма контрольно-измерительных материалов.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C3B31">
        <w:rPr>
          <w:rFonts w:ascii="Times New Roman" w:hAnsi="Times New Roman"/>
          <w:b/>
          <w:sz w:val="24"/>
          <w:szCs w:val="24"/>
        </w:rPr>
        <w:t xml:space="preserve"> 1.5. Основной инструментарий для оценивания учащихся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В первом классе ведется </w:t>
      </w:r>
      <w:proofErr w:type="spellStart"/>
      <w:r w:rsidRPr="008C3B31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обучение, основная цель которого -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- на содержательно-оценочной основе.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При использовании </w:t>
      </w:r>
      <w:proofErr w:type="spellStart"/>
      <w:r w:rsidRPr="008C3B31">
        <w:rPr>
          <w:rFonts w:ascii="Times New Roman" w:hAnsi="Times New Roman"/>
          <w:sz w:val="24"/>
          <w:szCs w:val="24"/>
        </w:rPr>
        <w:t>безотметочной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Системная оценка личностных, </w:t>
      </w:r>
      <w:proofErr w:type="spellStart"/>
      <w:r w:rsidRPr="008C3B3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и предметных результатов реализуется  в рамках накопительной системы - рабочего </w:t>
      </w:r>
      <w:proofErr w:type="spellStart"/>
      <w:r w:rsidRPr="008C3B31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. Система </w:t>
      </w:r>
      <w:proofErr w:type="gramStart"/>
      <w:r w:rsidRPr="008C3B31">
        <w:rPr>
          <w:rFonts w:ascii="Times New Roman" w:hAnsi="Times New Roman"/>
          <w:sz w:val="24"/>
          <w:szCs w:val="24"/>
        </w:rPr>
        <w:t>оценки достижения планируемых результатов изучения предмета</w:t>
      </w:r>
      <w:proofErr w:type="gramEnd"/>
      <w:r w:rsidRPr="008C3B31">
        <w:rPr>
          <w:rFonts w:ascii="Times New Roman" w:hAnsi="Times New Roman"/>
          <w:sz w:val="24"/>
          <w:szCs w:val="24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 Критериями оценивания  являются: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- соответствие достигнутых предметных, </w:t>
      </w:r>
      <w:proofErr w:type="spellStart"/>
      <w:r w:rsidRPr="008C3B3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и личностных результатов обучающихся требованиям к результатам освоения  </w:t>
      </w:r>
      <w:proofErr w:type="spellStart"/>
      <w:r w:rsidRPr="008C3B31">
        <w:rPr>
          <w:rFonts w:ascii="Times New Roman" w:hAnsi="Times New Roman"/>
          <w:sz w:val="24"/>
          <w:szCs w:val="24"/>
        </w:rPr>
        <w:t>адапптированной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образовательной программы начального общего образования ФГОС с НОДА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- динамика результатов </w:t>
      </w:r>
      <w:proofErr w:type="gramStart"/>
      <w:r w:rsidRPr="008C3B31">
        <w:rPr>
          <w:rFonts w:ascii="Times New Roman" w:hAnsi="Times New Roman"/>
          <w:sz w:val="24"/>
          <w:szCs w:val="24"/>
        </w:rPr>
        <w:t>предметной</w:t>
      </w:r>
      <w:proofErr w:type="gramEnd"/>
      <w:r w:rsidRPr="008C3B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B3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C3B31">
        <w:rPr>
          <w:rFonts w:ascii="Times New Roman" w:hAnsi="Times New Roman"/>
          <w:sz w:val="24"/>
          <w:szCs w:val="24"/>
        </w:rPr>
        <w:t>, формирования универсальных учеб</w:t>
      </w:r>
      <w:r w:rsidRPr="008C3B31">
        <w:rPr>
          <w:rFonts w:ascii="Times New Roman" w:hAnsi="Times New Roman"/>
          <w:sz w:val="24"/>
          <w:szCs w:val="24"/>
        </w:rPr>
        <w:softHyphen/>
        <w:t>ных действий.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Оценка усвоения знаний и умений осуществляется через выполнение школьником продуктивных заданий в учебниках и рабочих тетрадях. При оценке предметных результа</w:t>
      </w:r>
      <w:r w:rsidRPr="008C3B31">
        <w:rPr>
          <w:rFonts w:ascii="Times New Roman" w:hAnsi="Times New Roman"/>
          <w:sz w:val="24"/>
          <w:szCs w:val="24"/>
        </w:rPr>
        <w:softHyphen/>
        <w:t>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</w:t>
      </w:r>
      <w:r w:rsidRPr="008C3B31">
        <w:rPr>
          <w:rFonts w:ascii="Times New Roman" w:hAnsi="Times New Roman"/>
          <w:sz w:val="24"/>
          <w:szCs w:val="24"/>
        </w:rPr>
        <w:softHyphen/>
        <w:t>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</w:t>
      </w:r>
      <w:r w:rsidRPr="008C3B31">
        <w:rPr>
          <w:rFonts w:ascii="Times New Roman" w:hAnsi="Times New Roman"/>
          <w:sz w:val="24"/>
          <w:szCs w:val="24"/>
        </w:rPr>
        <w:softHyphen/>
        <w:t>держанием.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В первом классе используются три вида оценивания – текущее и итоговое оценивание без выставления балльной отметки, но сопровождающееся словесной оценкой.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Текущее оценивание - наиболее гибкая проверка результатов обучения, которая со</w:t>
      </w:r>
      <w:r w:rsidRPr="008C3B31">
        <w:rPr>
          <w:rFonts w:ascii="Times New Roman" w:hAnsi="Times New Roman"/>
          <w:sz w:val="24"/>
          <w:szCs w:val="24"/>
        </w:rPr>
        <w:softHyphen/>
        <w:t>путствует процессу становления умения и навыка. Его основная цель - анализ хода формиро</w:t>
      </w:r>
      <w:r w:rsidRPr="008C3B31">
        <w:rPr>
          <w:rFonts w:ascii="Times New Roman" w:hAnsi="Times New Roman"/>
          <w:sz w:val="24"/>
          <w:szCs w:val="24"/>
        </w:rPr>
        <w:softHyphen/>
        <w:t>вания знаний и умений учащихся, формируемых на уроках литературного чтения. Это даёт возможность участникам образо</w:t>
      </w:r>
      <w:r w:rsidRPr="008C3B31">
        <w:rPr>
          <w:rFonts w:ascii="Times New Roman" w:hAnsi="Times New Roman"/>
          <w:sz w:val="24"/>
          <w:szCs w:val="24"/>
        </w:rPr>
        <w:softHyphen/>
        <w:t>вательного процесса своевременно отреагировать на недостатки, выявить их причины и при</w:t>
      </w:r>
      <w:r w:rsidRPr="008C3B31">
        <w:rPr>
          <w:rFonts w:ascii="Times New Roman" w:hAnsi="Times New Roman"/>
          <w:sz w:val="24"/>
          <w:szCs w:val="24"/>
        </w:rPr>
        <w:softHyphen/>
        <w:t xml:space="preserve">нять необходимые меры к </w:t>
      </w:r>
      <w:proofErr w:type="spellStart"/>
      <w:r w:rsidRPr="008C3B31">
        <w:rPr>
          <w:rFonts w:ascii="Times New Roman" w:hAnsi="Times New Roman"/>
          <w:sz w:val="24"/>
          <w:szCs w:val="24"/>
        </w:rPr>
        <w:t>устранению</w:t>
      </w:r>
      <w:proofErr w:type="gramStart"/>
      <w:r w:rsidRPr="008C3B31">
        <w:rPr>
          <w:rFonts w:ascii="Times New Roman" w:hAnsi="Times New Roman"/>
          <w:sz w:val="24"/>
          <w:szCs w:val="24"/>
        </w:rPr>
        <w:t>.Т</w:t>
      </w:r>
      <w:proofErr w:type="gramEnd"/>
      <w:r w:rsidRPr="008C3B31">
        <w:rPr>
          <w:rFonts w:ascii="Times New Roman" w:hAnsi="Times New Roman"/>
          <w:sz w:val="24"/>
          <w:szCs w:val="24"/>
        </w:rPr>
        <w:t>екущий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контроль проводится в виде устного опроса.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Для мониторинга </w:t>
      </w:r>
      <w:proofErr w:type="spellStart"/>
      <w:r w:rsidRPr="008C3B31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результатов первоклассников используются  проверочные и тренировочные задания. Они помогают ученику оценить, насколько грамотно он умеет понимать инструкции, анализировать разные ситуации; осознать, что предметные знания </w:t>
      </w:r>
      <w:r w:rsidRPr="008C3B31">
        <w:rPr>
          <w:rFonts w:ascii="Times New Roman" w:hAnsi="Times New Roman"/>
          <w:sz w:val="24"/>
          <w:szCs w:val="24"/>
        </w:rPr>
        <w:lastRenderedPageBreak/>
        <w:t>пригодятся ему не только при решении учебных заданий, но и при ре</w:t>
      </w:r>
      <w:r w:rsidRPr="008C3B31">
        <w:rPr>
          <w:rFonts w:ascii="Times New Roman" w:hAnsi="Times New Roman"/>
          <w:sz w:val="24"/>
          <w:szCs w:val="24"/>
        </w:rPr>
        <w:softHyphen/>
        <w:t>шении жизненных задач.</w:t>
      </w:r>
      <w:proofErr w:type="gramStart"/>
      <w:r w:rsidRPr="008C3B3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 </w:t>
      </w:r>
      <w:bookmarkStart w:id="0" w:name="__DdeLink__556_58080343"/>
      <w:r w:rsidRPr="008C3B31">
        <w:rPr>
          <w:rFonts w:ascii="Times New Roman" w:hAnsi="Times New Roman"/>
          <w:sz w:val="24"/>
          <w:szCs w:val="24"/>
        </w:rPr>
        <w:t>Тематический контроль проводится  в виде устного опроса и тестирования.</w:t>
      </w:r>
      <w:bookmarkEnd w:id="0"/>
      <w:r w:rsidRPr="008C3B31">
        <w:rPr>
          <w:rFonts w:ascii="Times New Roman" w:hAnsi="Times New Roman"/>
          <w:sz w:val="24"/>
          <w:szCs w:val="24"/>
        </w:rPr>
        <w:t xml:space="preserve"> Итоговый контроль проводится в виде  проверки техники чтения и тестирования.</w:t>
      </w:r>
    </w:p>
    <w:p w:rsidR="00C806BF" w:rsidRPr="008C3B31" w:rsidRDefault="00C806BF" w:rsidP="00C806B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3B31">
        <w:rPr>
          <w:rFonts w:ascii="Times New Roman" w:hAnsi="Times New Roman"/>
          <w:b/>
          <w:sz w:val="24"/>
          <w:szCs w:val="24"/>
        </w:rPr>
        <w:t xml:space="preserve">2. ОСНОВНОЕ  СОДЕРЖАНИЕ УЧЕБНОГО ПРЕДМЕТА </w:t>
      </w:r>
    </w:p>
    <w:p w:rsidR="00C806BF" w:rsidRPr="008C3B31" w:rsidRDefault="00C806BF" w:rsidP="00C806BF">
      <w:pPr>
        <w:pStyle w:val="1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C3B31">
        <w:rPr>
          <w:rFonts w:ascii="Times New Roman" w:hAnsi="Times New Roman"/>
          <w:b/>
          <w:sz w:val="24"/>
          <w:szCs w:val="24"/>
          <w:lang w:eastAsia="ru-RU"/>
        </w:rPr>
        <w:t>2.1.  Необходимое количество часов для изучения раздела, темы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C3B31">
        <w:rPr>
          <w:rFonts w:ascii="Times New Roman" w:hAnsi="Times New Roman"/>
          <w:b/>
          <w:sz w:val="24"/>
          <w:szCs w:val="24"/>
        </w:rPr>
        <w:t xml:space="preserve">33  </w:t>
      </w:r>
      <w:proofErr w:type="gramStart"/>
      <w:r w:rsidRPr="008C3B31">
        <w:rPr>
          <w:rFonts w:ascii="Times New Roman" w:hAnsi="Times New Roman"/>
          <w:b/>
          <w:sz w:val="24"/>
          <w:szCs w:val="24"/>
        </w:rPr>
        <w:t>учебных</w:t>
      </w:r>
      <w:proofErr w:type="gramEnd"/>
      <w:r w:rsidRPr="008C3B31">
        <w:rPr>
          <w:rFonts w:ascii="Times New Roman" w:hAnsi="Times New Roman"/>
          <w:b/>
          <w:sz w:val="24"/>
          <w:szCs w:val="24"/>
        </w:rPr>
        <w:t xml:space="preserve">  недели, 4 часа в неделю, 132 часа в год</w:t>
      </w:r>
    </w:p>
    <w:p w:rsidR="00A97778" w:rsidRPr="00A97778" w:rsidRDefault="009A06CB" w:rsidP="00A9777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B31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по математике для 1-го класса составлено с учетом </w:t>
      </w:r>
      <w:r w:rsidRPr="008C3B31">
        <w:rPr>
          <w:rFonts w:ascii="Times New Roman" w:hAnsi="Times New Roman" w:cs="Times New Roman"/>
          <w:sz w:val="24"/>
          <w:szCs w:val="24"/>
        </w:rPr>
        <w:t>Программы воспитания ГКОУ№25, утвержденной приказом от 27 августа 2021 года № 190.</w:t>
      </w:r>
      <w:r w:rsidRPr="008C3B31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Воспитательный потенциал данного учебного предмета обеспечивает реализацию следующих целевых приоритетов воспитания обучающихся НОО:</w:t>
      </w:r>
      <w:r w:rsidR="00A97778" w:rsidRPr="008C3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778" w:rsidRPr="00A977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благоприятных условий для усвоения школьниками социально значимых знаний – знаний основных норм и традиций того общества, в котором они живут.</w:t>
      </w:r>
    </w:p>
    <w:p w:rsidR="00A97778" w:rsidRPr="00A97778" w:rsidRDefault="00A97778" w:rsidP="00A97778">
      <w:pPr>
        <w:shd w:val="clear" w:color="auto" w:fill="FFFFFF"/>
        <w:spacing w:before="71" w:after="100" w:afterAutospacing="1" w:line="240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наиболее важным из них относятся следующие: </w:t>
      </w:r>
      <w:proofErr w:type="gramEnd"/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беречь и охранять природу;</w:t>
      </w:r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вежливым и опрятным, скромным и приветливым;</w:t>
      </w:r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здоровый образ жизни;</w:t>
      </w:r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уверенным в себе, открытым и общительным, не стесняться быть в чём-то непохожим на других ребят;</w:t>
      </w:r>
    </w:p>
    <w:p w:rsidR="00A97778" w:rsidRPr="00A97778" w:rsidRDefault="00A97778" w:rsidP="00A977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9A06CB" w:rsidRPr="008C3B31" w:rsidRDefault="00A97778" w:rsidP="00A97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777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tbl>
      <w:tblPr>
        <w:tblW w:w="0" w:type="auto"/>
        <w:tblInd w:w="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8" w:type="dxa"/>
        </w:tblCellMar>
        <w:tblLook w:val="04A0"/>
      </w:tblPr>
      <w:tblGrid>
        <w:gridCol w:w="930"/>
        <w:gridCol w:w="2188"/>
        <w:gridCol w:w="2977"/>
        <w:gridCol w:w="992"/>
        <w:gridCol w:w="1701"/>
      </w:tblGrid>
      <w:tr w:rsidR="00AA4490" w:rsidRPr="008C3B31" w:rsidTr="00AA4490">
        <w:trPr>
          <w:trHeight w:val="419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Разделы в программе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Темы в программе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AA4490" w:rsidRPr="008C3B31" w:rsidTr="00AA4490">
        <w:trPr>
          <w:trHeight w:val="28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AA4490" w:rsidRPr="008C3B31" w:rsidRDefault="00AA4490" w:rsidP="0030477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B31">
              <w:rPr>
                <w:rFonts w:ascii="Times New Roman" w:hAnsi="Times New Roman"/>
                <w:b/>
                <w:sz w:val="24"/>
                <w:szCs w:val="24"/>
              </w:rPr>
              <w:t>«Как хорошо уметь читать»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AA4490">
            <w:pPr>
              <w:pStyle w:val="a4"/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B3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490" w:rsidRPr="008C3B31" w:rsidTr="00AA4490">
        <w:trPr>
          <w:trHeight w:val="28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3B31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B31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490" w:rsidRPr="008C3B31" w:rsidTr="00AA4490">
        <w:trPr>
          <w:trHeight w:val="28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9D13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«Жили- были буквы»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491073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490" w:rsidRPr="008C3B31" w:rsidTr="00AA4490">
        <w:trPr>
          <w:trHeight w:val="28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9D13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 xml:space="preserve">«Сказки, загадки, </w:t>
            </w:r>
            <w:r w:rsidRPr="008C3B31">
              <w:rPr>
                <w:rFonts w:ascii="Times New Roman" w:hAnsi="Times New Roman"/>
                <w:sz w:val="24"/>
                <w:szCs w:val="24"/>
              </w:rPr>
              <w:lastRenderedPageBreak/>
              <w:t>небылицы»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491073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490" w:rsidRPr="008C3B31" w:rsidTr="00AA4490">
        <w:trPr>
          <w:trHeight w:val="28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9D13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«Апрель, апрель. На дворе звенит капель»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1</w:t>
            </w:r>
            <w:r w:rsidR="004910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490" w:rsidRPr="008C3B31" w:rsidTr="00AA4490">
        <w:trPr>
          <w:trHeight w:val="28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9D13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«И в шутку и всерьёз…»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491073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490" w:rsidRPr="008C3B31" w:rsidTr="00AA4490">
        <w:trPr>
          <w:trHeight w:val="28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9D13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«Я и мои друзья»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491073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490" w:rsidRPr="008C3B31" w:rsidTr="00AA4490">
        <w:trPr>
          <w:trHeight w:val="280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9D13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491073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490" w:rsidRPr="008C3B31" w:rsidTr="00AA4490">
        <w:trPr>
          <w:trHeight w:val="436"/>
        </w:trPr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AA4490" w:rsidRPr="008C3B31" w:rsidRDefault="00AA4490" w:rsidP="00C806B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A4490" w:rsidRPr="008C3B31" w:rsidRDefault="00AA4490" w:rsidP="00AA449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3B31">
              <w:rPr>
                <w:rFonts w:ascii="Times New Roman" w:hAnsi="Times New Roman"/>
                <w:b/>
                <w:sz w:val="24"/>
                <w:szCs w:val="24"/>
              </w:rPr>
              <w:t>132ч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A4490" w:rsidRPr="008C3B31" w:rsidRDefault="00AA4490" w:rsidP="00AA44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B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806BF" w:rsidRPr="008C3B31" w:rsidRDefault="00C806BF" w:rsidP="00C806BF">
      <w:pPr>
        <w:pStyle w:val="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2.2.</w:t>
      </w:r>
      <w:r w:rsidRPr="008C3B31">
        <w:rPr>
          <w:rFonts w:ascii="Times New Roman" w:hAnsi="Times New Roman"/>
          <w:b/>
          <w:bCs/>
          <w:sz w:val="24"/>
          <w:szCs w:val="24"/>
        </w:rPr>
        <w:t xml:space="preserve"> Краткое содержание учебной темы</w:t>
      </w:r>
    </w:p>
    <w:p w:rsidR="00C806BF" w:rsidRPr="008C3B31" w:rsidRDefault="00304771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b/>
          <w:sz w:val="24"/>
          <w:szCs w:val="24"/>
        </w:rPr>
        <w:t>«Как хорошо уметь читать»</w:t>
      </w:r>
      <w:r w:rsidRPr="008C3B31">
        <w:rPr>
          <w:rFonts w:ascii="Times New Roman" w:hAnsi="Times New Roman"/>
          <w:sz w:val="24"/>
          <w:szCs w:val="24"/>
        </w:rPr>
        <w:t xml:space="preserve"> </w:t>
      </w:r>
      <w:r w:rsidR="00C806BF" w:rsidRPr="008C3B31">
        <w:rPr>
          <w:rFonts w:ascii="Times New Roman" w:hAnsi="Times New Roman"/>
          <w:sz w:val="24"/>
          <w:szCs w:val="24"/>
        </w:rPr>
        <w:t>(</w:t>
      </w:r>
      <w:r w:rsidRPr="008C3B31">
        <w:rPr>
          <w:rFonts w:ascii="Times New Roman" w:hAnsi="Times New Roman"/>
          <w:sz w:val="24"/>
          <w:szCs w:val="24"/>
        </w:rPr>
        <w:t xml:space="preserve">17 </w:t>
      </w:r>
      <w:r w:rsidR="00C806BF" w:rsidRPr="008C3B31">
        <w:rPr>
          <w:rFonts w:ascii="Times New Roman" w:hAnsi="Times New Roman"/>
          <w:sz w:val="24"/>
          <w:szCs w:val="24"/>
        </w:rPr>
        <w:t>час</w:t>
      </w:r>
      <w:r w:rsidRPr="008C3B31">
        <w:rPr>
          <w:rFonts w:ascii="Times New Roman" w:hAnsi="Times New Roman"/>
          <w:sz w:val="24"/>
          <w:szCs w:val="24"/>
        </w:rPr>
        <w:t>ов</w:t>
      </w:r>
      <w:r w:rsidR="00C806BF" w:rsidRPr="008C3B31">
        <w:rPr>
          <w:rFonts w:ascii="Times New Roman" w:hAnsi="Times New Roman"/>
          <w:sz w:val="24"/>
          <w:szCs w:val="24"/>
        </w:rPr>
        <w:t>).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 Обучение чтению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        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</w:t>
      </w:r>
      <w:proofErr w:type="gramStart"/>
      <w:r w:rsidRPr="008C3B31">
        <w:rPr>
          <w:rFonts w:ascii="Times New Roman" w:hAnsi="Times New Roman"/>
          <w:sz w:val="24"/>
          <w:szCs w:val="24"/>
        </w:rPr>
        <w:t xml:space="preserve">Составление из букв и слогов разрезной азбуки слов (после предварительного </w:t>
      </w:r>
      <w:proofErr w:type="spellStart"/>
      <w:r w:rsidRPr="008C3B31">
        <w:rPr>
          <w:rFonts w:ascii="Times New Roman" w:hAnsi="Times New Roman"/>
          <w:sz w:val="24"/>
          <w:szCs w:val="24"/>
        </w:rPr>
        <w:t>слого-звукового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анализа, а затем и без него), их чтение,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         Знакомство с правилами гигиены</w:t>
      </w:r>
      <w:proofErr w:type="gramEnd"/>
      <w:r w:rsidRPr="008C3B31">
        <w:rPr>
          <w:rFonts w:ascii="Times New Roman" w:hAnsi="Times New Roman"/>
          <w:sz w:val="24"/>
          <w:szCs w:val="24"/>
        </w:rPr>
        <w:t xml:space="preserve"> чтения. 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 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 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Пересказ знакомой сказки или небольшого рассказа без пропусков, повторений и перестановок частей текста (по вопросам учителя). 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 Ответы на вопросы по прочитанным предложениям и текстам. Рисование с помощью учителя словесной картинки с использованием нескольких прочитанных слов, объединенных </w:t>
      </w:r>
      <w:proofErr w:type="spellStart"/>
      <w:r w:rsidRPr="008C3B31">
        <w:rPr>
          <w:rFonts w:ascii="Times New Roman" w:hAnsi="Times New Roman"/>
          <w:sz w:val="24"/>
          <w:szCs w:val="24"/>
        </w:rPr>
        <w:t>ситуативно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C3B31">
        <w:rPr>
          <w:rFonts w:ascii="Times New Roman" w:hAnsi="Times New Roman"/>
          <w:sz w:val="24"/>
          <w:szCs w:val="24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  <w:r w:rsidRPr="008C3B31">
        <w:rPr>
          <w:rFonts w:ascii="Times New Roman" w:hAnsi="Times New Roman"/>
          <w:sz w:val="24"/>
          <w:szCs w:val="24"/>
        </w:rPr>
        <w:t xml:space="preserve"> Составление рассказов о простых случаях из собственной жизни по аналогии с прочитанным, по сюжету, предложенному учителем.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Развернутое объяснение загадок, заучивание наизусть стихотворений, </w:t>
      </w:r>
      <w:proofErr w:type="spellStart"/>
      <w:r w:rsidRPr="008C3B31">
        <w:rPr>
          <w:rFonts w:ascii="Times New Roman" w:hAnsi="Times New Roman"/>
          <w:sz w:val="24"/>
          <w:szCs w:val="24"/>
        </w:rPr>
        <w:t>потешек</w:t>
      </w:r>
      <w:proofErr w:type="spellEnd"/>
      <w:r w:rsidRPr="008C3B31">
        <w:rPr>
          <w:rFonts w:ascii="Times New Roman" w:hAnsi="Times New Roman"/>
          <w:sz w:val="24"/>
          <w:szCs w:val="24"/>
        </w:rPr>
        <w:t>, песенок, считалок и воспроизведение их с соблюдением интонации, диктуемой содержанием.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C3B31">
        <w:rPr>
          <w:rFonts w:ascii="Times New Roman" w:hAnsi="Times New Roman"/>
          <w:b/>
          <w:sz w:val="24"/>
          <w:szCs w:val="24"/>
        </w:rPr>
        <w:t>Послебукварный</w:t>
      </w:r>
      <w:proofErr w:type="spellEnd"/>
      <w:r w:rsidRPr="008C3B31">
        <w:rPr>
          <w:rFonts w:ascii="Times New Roman" w:hAnsi="Times New Roman"/>
          <w:b/>
          <w:sz w:val="24"/>
          <w:szCs w:val="24"/>
        </w:rPr>
        <w:t xml:space="preserve"> период. </w:t>
      </w:r>
      <w:r w:rsidR="00304771" w:rsidRPr="008C3B31">
        <w:rPr>
          <w:rFonts w:ascii="Times New Roman" w:hAnsi="Times New Roman"/>
          <w:b/>
          <w:sz w:val="24"/>
          <w:szCs w:val="24"/>
        </w:rPr>
        <w:t xml:space="preserve">Литературное чтение. </w:t>
      </w:r>
      <w:r w:rsidRPr="008C3B31">
        <w:rPr>
          <w:rFonts w:ascii="Times New Roman" w:hAnsi="Times New Roman"/>
          <w:b/>
          <w:sz w:val="24"/>
          <w:szCs w:val="24"/>
        </w:rPr>
        <w:t>(</w:t>
      </w:r>
      <w:r w:rsidR="00304771" w:rsidRPr="008C3B31">
        <w:rPr>
          <w:rFonts w:ascii="Times New Roman" w:hAnsi="Times New Roman"/>
          <w:b/>
          <w:sz w:val="24"/>
          <w:szCs w:val="24"/>
        </w:rPr>
        <w:t xml:space="preserve">115 </w:t>
      </w:r>
      <w:r w:rsidRPr="008C3B31">
        <w:rPr>
          <w:rFonts w:ascii="Times New Roman" w:hAnsi="Times New Roman"/>
          <w:b/>
          <w:sz w:val="24"/>
          <w:szCs w:val="24"/>
        </w:rPr>
        <w:t>часов)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Чтение. Развитие речи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1. Круг произведений для чтения.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8C3B31">
        <w:rPr>
          <w:rFonts w:ascii="Times New Roman" w:hAnsi="Times New Roman"/>
          <w:sz w:val="24"/>
          <w:szCs w:val="24"/>
        </w:rPr>
        <w:t>Барто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о природе, о </w:t>
      </w:r>
      <w:r w:rsidRPr="008C3B31">
        <w:rPr>
          <w:rFonts w:ascii="Times New Roman" w:hAnsi="Times New Roman"/>
          <w:sz w:val="24"/>
          <w:szCs w:val="24"/>
        </w:rPr>
        <w:lastRenderedPageBreak/>
        <w:t xml:space="preserve">детях, о труде, о Родине и т. д., Н. Носова, И. Сладкова, Ш. Перро, Л. </w:t>
      </w:r>
      <w:proofErr w:type="spellStart"/>
      <w:r w:rsidRPr="008C3B31">
        <w:rPr>
          <w:rFonts w:ascii="Times New Roman" w:hAnsi="Times New Roman"/>
          <w:sz w:val="24"/>
          <w:szCs w:val="24"/>
        </w:rPr>
        <w:t>Муур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; стихов А. Фета, А, </w:t>
      </w:r>
      <w:proofErr w:type="spellStart"/>
      <w:r w:rsidRPr="008C3B31">
        <w:rPr>
          <w:rFonts w:ascii="Times New Roman" w:hAnsi="Times New Roman"/>
          <w:sz w:val="24"/>
          <w:szCs w:val="24"/>
        </w:rPr>
        <w:t>Майкова</w:t>
      </w:r>
      <w:proofErr w:type="spellEnd"/>
      <w:r w:rsidRPr="008C3B31">
        <w:rPr>
          <w:rFonts w:ascii="Times New Roman" w:hAnsi="Times New Roman"/>
          <w:sz w:val="24"/>
          <w:szCs w:val="24"/>
        </w:rPr>
        <w:t>, В. Жуковского, А. К. Толстого и др.; совершенствование навыка чтения.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Первоначальное знакомство детей с различными литературными жанрами (стихи, рассказы, сказки; </w:t>
      </w:r>
      <w:proofErr w:type="spellStart"/>
      <w:r w:rsidRPr="008C3B3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, загадки, пословицы и др.)    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2. Развитие способности полноценного восприятия художественных произведений.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Развитие внимания к образному слову в художественном тексте, умения чувствовать, понимать и ценить выразительность слова.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Воспитание эмоционально-эстетического восприятия художественных произведений; развитие интереса к творчеству писателей.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Развитие воображения, фантазии и творческих способностей учащихся.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3. Развитие способностей воспринимать красоту окружающего мира в процессе общения с природой, миром материальной культуры и искусством.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Пробуждение у детей потребности записывать свои впечатления и литературные тексты в альбомы и красочно оформлять их.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C3B31">
        <w:rPr>
          <w:rFonts w:ascii="Times New Roman" w:hAnsi="Times New Roman"/>
          <w:b/>
          <w:sz w:val="24"/>
          <w:szCs w:val="24"/>
        </w:rPr>
        <w:t>2.3. Формы организации: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-индивидуальная, 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-фронтальная,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- работа в парах, 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-групповая.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C3B31">
        <w:rPr>
          <w:rFonts w:ascii="Times New Roman" w:hAnsi="Times New Roman"/>
          <w:b/>
          <w:sz w:val="24"/>
          <w:szCs w:val="24"/>
        </w:rPr>
        <w:t xml:space="preserve">2.3.Основные виды учебной деятельности 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Умение слушать (</w:t>
      </w:r>
      <w:proofErr w:type="spellStart"/>
      <w:r w:rsidRPr="008C3B31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  <w:r w:rsidRPr="008C3B31">
        <w:rPr>
          <w:rFonts w:ascii="Times New Roman" w:hAnsi="Times New Roman"/>
          <w:i/>
          <w:sz w:val="24"/>
          <w:szCs w:val="24"/>
        </w:rPr>
        <w:t>)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Восприятие на слух звучащей речи (высказывание собесед</w:t>
      </w:r>
      <w:r w:rsidRPr="008C3B31">
        <w:rPr>
          <w:rFonts w:ascii="Times New Roman" w:hAnsi="Times New Roman"/>
          <w:sz w:val="24"/>
          <w:szCs w:val="24"/>
        </w:rPr>
        <w:softHyphen/>
        <w:t xml:space="preserve">ника, слушание различных текстов). </w:t>
      </w:r>
      <w:proofErr w:type="gramStart"/>
      <w:r w:rsidRPr="008C3B31">
        <w:rPr>
          <w:rFonts w:ascii="Times New Roman" w:hAnsi="Times New Roman"/>
          <w:sz w:val="24"/>
          <w:szCs w:val="24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8C3B31">
        <w:rPr>
          <w:rFonts w:ascii="Times New Roman" w:hAnsi="Times New Roman"/>
          <w:sz w:val="24"/>
          <w:szCs w:val="24"/>
        </w:rPr>
        <w:softHyphen/>
        <w:t>довательности событий, осознание цели речевого высказыва</w:t>
      </w:r>
      <w:r w:rsidRPr="008C3B31">
        <w:rPr>
          <w:rFonts w:ascii="Times New Roman" w:hAnsi="Times New Roman"/>
          <w:sz w:val="24"/>
          <w:szCs w:val="24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Чтение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Чтение вслух. Ориентация на развитие речевой культуры учащихся формирование у них коммуникативно-речевых умений и навыков.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Постепенный переход от </w:t>
      </w:r>
      <w:proofErr w:type="gramStart"/>
      <w:r w:rsidRPr="008C3B31">
        <w:rPr>
          <w:rFonts w:ascii="Times New Roman" w:hAnsi="Times New Roman"/>
          <w:sz w:val="24"/>
          <w:szCs w:val="24"/>
        </w:rPr>
        <w:t>слогового</w:t>
      </w:r>
      <w:proofErr w:type="gramEnd"/>
      <w:r w:rsidRPr="008C3B31">
        <w:rPr>
          <w:rFonts w:ascii="Times New Roman" w:hAnsi="Times New Roman"/>
          <w:sz w:val="24"/>
          <w:szCs w:val="24"/>
        </w:rPr>
        <w:t xml:space="preserve"> к плавному, осмысленно</w:t>
      </w:r>
      <w:r w:rsidRPr="008C3B31">
        <w:rPr>
          <w:rFonts w:ascii="Times New Roman" w:hAnsi="Times New Roman"/>
          <w:sz w:val="24"/>
          <w:szCs w:val="24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8C3B31">
        <w:rPr>
          <w:rFonts w:ascii="Times New Roman" w:hAnsi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8C3B31">
        <w:rPr>
          <w:rFonts w:ascii="Times New Roman" w:hAnsi="Times New Roman"/>
          <w:sz w:val="24"/>
          <w:szCs w:val="24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8C3B31">
        <w:rPr>
          <w:rFonts w:ascii="Times New Roman" w:hAnsi="Times New Roman"/>
          <w:sz w:val="24"/>
          <w:szCs w:val="24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Развитие умения переходить от чтения вслух и чтению про себя.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Чтение про себя. Осознание смысла произведения при чте</w:t>
      </w:r>
      <w:r w:rsidRPr="008C3B31">
        <w:rPr>
          <w:rFonts w:ascii="Times New Roman" w:hAnsi="Times New Roman"/>
          <w:sz w:val="24"/>
          <w:szCs w:val="24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8C3B31">
        <w:rPr>
          <w:rFonts w:ascii="Times New Roman" w:hAnsi="Times New Roman"/>
          <w:sz w:val="24"/>
          <w:szCs w:val="24"/>
        </w:rPr>
        <w:softHyphen/>
        <w:t>рочное), умение находить в тексте необходимую информацию, понимание её особенностей.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Работа с разными видами текста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lastRenderedPageBreak/>
        <w:t>Общее представление о разных видах текста: художествен</w:t>
      </w:r>
      <w:r w:rsidRPr="008C3B31">
        <w:rPr>
          <w:rFonts w:ascii="Times New Roman" w:hAnsi="Times New Roman"/>
          <w:sz w:val="24"/>
          <w:szCs w:val="24"/>
        </w:rPr>
        <w:softHyphen/>
        <w:t>ном, учебном, научно-популярном — и их сравнение. Определе</w:t>
      </w:r>
      <w:r w:rsidRPr="008C3B31">
        <w:rPr>
          <w:rFonts w:ascii="Times New Roman" w:hAnsi="Times New Roman"/>
          <w:sz w:val="24"/>
          <w:szCs w:val="24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8C3B31">
        <w:rPr>
          <w:rFonts w:ascii="Times New Roman" w:hAnsi="Times New Roman"/>
          <w:sz w:val="24"/>
          <w:szCs w:val="24"/>
        </w:rPr>
        <w:softHyphen/>
        <w:t>званию и оформлению.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Самостоятельное определение темы и главной мысли про</w:t>
      </w:r>
      <w:r w:rsidRPr="008C3B31">
        <w:rPr>
          <w:rFonts w:ascii="Times New Roman" w:hAnsi="Times New Roman"/>
          <w:sz w:val="24"/>
          <w:szCs w:val="24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8C3B3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8C3B31">
        <w:rPr>
          <w:rFonts w:ascii="Times New Roman" w:hAnsi="Times New Roman"/>
          <w:sz w:val="24"/>
          <w:szCs w:val="24"/>
        </w:rPr>
        <w:t>. Умение работать с раз</w:t>
      </w:r>
      <w:r w:rsidRPr="008C3B31">
        <w:rPr>
          <w:rFonts w:ascii="Times New Roman" w:hAnsi="Times New Roman"/>
          <w:sz w:val="24"/>
          <w:szCs w:val="24"/>
        </w:rPr>
        <w:softHyphen/>
        <w:t>ными видами информации.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Библиографическая культура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Книга как особый вид искусства. Книга как источник не</w:t>
      </w:r>
      <w:r w:rsidRPr="008C3B31">
        <w:rPr>
          <w:rFonts w:ascii="Times New Roman" w:hAnsi="Times New Roman"/>
          <w:sz w:val="24"/>
          <w:szCs w:val="24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8C3B31">
        <w:rPr>
          <w:rFonts w:ascii="Times New Roman" w:hAnsi="Times New Roman"/>
          <w:sz w:val="24"/>
          <w:szCs w:val="24"/>
        </w:rPr>
        <w:softHyphen/>
        <w:t>тульный лист, аннотация, иллюстрации.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Умение самостоятельно составить аннотацию.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Виды информации в книге: научная, художественная (с опо</w:t>
      </w:r>
      <w:r w:rsidRPr="008C3B31">
        <w:rPr>
          <w:rFonts w:ascii="Times New Roman" w:hAnsi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8C3B31">
        <w:rPr>
          <w:rFonts w:ascii="Times New Roman" w:hAnsi="Times New Roman"/>
          <w:sz w:val="24"/>
          <w:szCs w:val="24"/>
        </w:rPr>
        <w:softHyphen/>
        <w:t>ния (справочники, словари, энциклопедии).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8C3B31">
        <w:rPr>
          <w:rFonts w:ascii="Times New Roman" w:hAnsi="Times New Roman"/>
          <w:sz w:val="24"/>
          <w:szCs w:val="24"/>
        </w:rPr>
        <w:softHyphen/>
        <w:t>ное пользование соответствующими возрасту словарями и дру</w:t>
      </w:r>
      <w:r w:rsidRPr="008C3B31">
        <w:rPr>
          <w:rFonts w:ascii="Times New Roman" w:hAnsi="Times New Roman"/>
          <w:sz w:val="24"/>
          <w:szCs w:val="24"/>
        </w:rPr>
        <w:softHyphen/>
        <w:t xml:space="preserve">гой справочной литературой. 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Работа с текстом художественного произведения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Определение особенностей художественного текста: свое</w:t>
      </w:r>
      <w:r w:rsidRPr="008C3B31">
        <w:rPr>
          <w:rFonts w:ascii="Times New Roman" w:hAnsi="Times New Roman"/>
          <w:sz w:val="24"/>
          <w:szCs w:val="24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Понимание нравственно-эстетического содержания прочи</w:t>
      </w:r>
      <w:r w:rsidRPr="008C3B31">
        <w:rPr>
          <w:rFonts w:ascii="Times New Roman" w:hAnsi="Times New Roman"/>
          <w:sz w:val="24"/>
          <w:szCs w:val="24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8C3B31">
        <w:rPr>
          <w:rFonts w:ascii="Times New Roman" w:hAnsi="Times New Roman"/>
          <w:sz w:val="24"/>
          <w:szCs w:val="24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8C3B31">
        <w:rPr>
          <w:rFonts w:ascii="Times New Roman" w:hAnsi="Times New Roman"/>
          <w:sz w:val="24"/>
          <w:szCs w:val="24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8C3B31">
        <w:rPr>
          <w:rFonts w:ascii="Times New Roman" w:hAnsi="Times New Roman"/>
          <w:sz w:val="24"/>
          <w:szCs w:val="24"/>
        </w:rPr>
        <w:softHyphen/>
        <w:t>пользованием специфической для данного произведения лекси</w:t>
      </w:r>
      <w:r w:rsidRPr="008C3B31">
        <w:rPr>
          <w:rFonts w:ascii="Times New Roman" w:hAnsi="Times New Roman"/>
          <w:sz w:val="24"/>
          <w:szCs w:val="24"/>
        </w:rPr>
        <w:softHyphen/>
        <w:t>ки (по вопросам учителя), рассказ по иллюстрациям, пересказ.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Характеристика героя произведения с использованием худо</w:t>
      </w:r>
      <w:r w:rsidRPr="008C3B31">
        <w:rPr>
          <w:rFonts w:ascii="Times New Roman" w:hAnsi="Times New Roman"/>
          <w:sz w:val="24"/>
          <w:szCs w:val="24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8C3B31">
        <w:rPr>
          <w:rFonts w:ascii="Times New Roman" w:hAnsi="Times New Roman"/>
          <w:sz w:val="24"/>
          <w:szCs w:val="24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Освоение разных видов пересказа художественного текста: </w:t>
      </w:r>
      <w:proofErr w:type="gramStart"/>
      <w:r w:rsidRPr="008C3B31">
        <w:rPr>
          <w:rFonts w:ascii="Times New Roman" w:hAnsi="Times New Roman"/>
          <w:sz w:val="24"/>
          <w:szCs w:val="24"/>
        </w:rPr>
        <w:t>подробный</w:t>
      </w:r>
      <w:proofErr w:type="gramEnd"/>
      <w:r w:rsidRPr="008C3B31"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Подробный пересказ текста (деление текста на части, опре</w:t>
      </w:r>
      <w:r w:rsidRPr="008C3B31">
        <w:rPr>
          <w:rFonts w:ascii="Times New Roman" w:hAnsi="Times New Roman"/>
          <w:sz w:val="24"/>
          <w:szCs w:val="24"/>
        </w:rPr>
        <w:softHyphen/>
        <w:t xml:space="preserve">деление главной мысли каждой части и всего текста, </w:t>
      </w:r>
      <w:proofErr w:type="spellStart"/>
      <w:r w:rsidRPr="008C3B3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8C3B31">
        <w:rPr>
          <w:rFonts w:ascii="Times New Roman" w:hAnsi="Times New Roman"/>
          <w:sz w:val="24"/>
          <w:szCs w:val="24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8C3B31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8C3B31">
        <w:rPr>
          <w:rFonts w:ascii="Times New Roman" w:hAnsi="Times New Roman"/>
          <w:sz w:val="24"/>
          <w:szCs w:val="24"/>
        </w:rPr>
        <w:t>; план (в виде назывных предложений из текста, в виде вопросов, в виде самостоятельно сформулированных высказы</w:t>
      </w:r>
      <w:r w:rsidRPr="008C3B31">
        <w:rPr>
          <w:rFonts w:ascii="Times New Roman" w:hAnsi="Times New Roman"/>
          <w:sz w:val="24"/>
          <w:szCs w:val="24"/>
        </w:rPr>
        <w:softHyphen/>
        <w:t>ваний) и на его основе подробный пересказ всего текста.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Самостоятельный выборочный пересказ по заданному фраг</w:t>
      </w:r>
      <w:r w:rsidRPr="008C3B31">
        <w:rPr>
          <w:rFonts w:ascii="Times New Roman" w:hAnsi="Times New Roman"/>
          <w:sz w:val="24"/>
          <w:szCs w:val="24"/>
        </w:rPr>
        <w:softHyphen/>
        <w:t>менту: характеристика героя произведения (выбор слов, выраже</w:t>
      </w:r>
      <w:r w:rsidRPr="008C3B31">
        <w:rPr>
          <w:rFonts w:ascii="Times New Roman" w:hAnsi="Times New Roman"/>
          <w:sz w:val="24"/>
          <w:szCs w:val="24"/>
        </w:rPr>
        <w:softHyphen/>
        <w:t xml:space="preserve">ний в тексте, позволяющих составить рассказ о герое), </w:t>
      </w:r>
      <w:r w:rsidRPr="008C3B31">
        <w:rPr>
          <w:rFonts w:ascii="Times New Roman" w:hAnsi="Times New Roman"/>
          <w:sz w:val="24"/>
          <w:szCs w:val="24"/>
        </w:rPr>
        <w:lastRenderedPageBreak/>
        <w:t>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8C3B31">
        <w:rPr>
          <w:rFonts w:ascii="Times New Roman" w:hAnsi="Times New Roman"/>
          <w:sz w:val="24"/>
          <w:szCs w:val="24"/>
        </w:rPr>
        <w:softHyphen/>
        <w:t>жета, последовательности событий.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Работа с научно-популярным, учебным и другими текстами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Понимание заглавия произведения, адекватное соотноше</w:t>
      </w:r>
      <w:r w:rsidRPr="008C3B31">
        <w:rPr>
          <w:rFonts w:ascii="Times New Roman" w:hAnsi="Times New Roman"/>
          <w:sz w:val="24"/>
          <w:szCs w:val="24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8C3B31">
        <w:rPr>
          <w:rFonts w:ascii="Times New Roman" w:hAnsi="Times New Roman"/>
          <w:sz w:val="24"/>
          <w:szCs w:val="24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8C3B31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8C3B31">
        <w:rPr>
          <w:rFonts w:ascii="Times New Roman" w:hAnsi="Times New Roman"/>
          <w:sz w:val="24"/>
          <w:szCs w:val="24"/>
        </w:rPr>
        <w:t>. Ключевые или опорные слова. Построение алгорит</w:t>
      </w:r>
      <w:r w:rsidRPr="008C3B31">
        <w:rPr>
          <w:rFonts w:ascii="Times New Roman" w:hAnsi="Times New Roman"/>
          <w:sz w:val="24"/>
          <w:szCs w:val="24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C806BF" w:rsidRPr="008C3B31" w:rsidRDefault="00C806BF" w:rsidP="00C806BF">
      <w:pPr>
        <w:pStyle w:val="a4"/>
        <w:tabs>
          <w:tab w:val="left" w:pos="5344"/>
        </w:tabs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Умение говорить (культура речевого общения)</w:t>
      </w:r>
      <w:r w:rsidRPr="008C3B31">
        <w:rPr>
          <w:rFonts w:ascii="Times New Roman" w:hAnsi="Times New Roman"/>
          <w:i/>
          <w:sz w:val="24"/>
          <w:szCs w:val="24"/>
        </w:rPr>
        <w:tab/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Осознание диалога как вида речи. Особенности диалогиче</w:t>
      </w:r>
      <w:r w:rsidRPr="008C3B31">
        <w:rPr>
          <w:rFonts w:ascii="Times New Roman" w:hAnsi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8C3B31">
        <w:rPr>
          <w:rFonts w:ascii="Times New Roman" w:hAnsi="Times New Roman"/>
          <w:sz w:val="24"/>
          <w:szCs w:val="24"/>
        </w:rPr>
        <w:softHyphen/>
        <w:t>слушивать, не перебивая, собеседника и в вежливой форме вы</w:t>
      </w:r>
      <w:r w:rsidRPr="008C3B31">
        <w:rPr>
          <w:rFonts w:ascii="Times New Roman" w:hAnsi="Times New Roman"/>
          <w:sz w:val="24"/>
          <w:szCs w:val="24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Работа со словом (распознавать прямое и переносное зна</w:t>
      </w:r>
      <w:r w:rsidRPr="008C3B31">
        <w:rPr>
          <w:rFonts w:ascii="Times New Roman" w:hAnsi="Times New Roman"/>
          <w:sz w:val="24"/>
          <w:szCs w:val="24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Умение построить монологическое речевое высказывание не</w:t>
      </w:r>
      <w:r w:rsidRPr="008C3B31">
        <w:rPr>
          <w:rFonts w:ascii="Times New Roman" w:hAnsi="Times New Roman"/>
          <w:sz w:val="24"/>
          <w:szCs w:val="24"/>
        </w:rPr>
        <w:softHyphen/>
        <w:t>большого объёма с опорой на авторский текст, по предложен</w:t>
      </w:r>
      <w:r w:rsidRPr="008C3B31">
        <w:rPr>
          <w:rFonts w:ascii="Times New Roman" w:hAnsi="Times New Roman"/>
          <w:sz w:val="24"/>
          <w:szCs w:val="24"/>
        </w:rPr>
        <w:softHyphen/>
        <w:t>ной теме или в форме ответа на вопрос. Формирование грам</w:t>
      </w:r>
      <w:r w:rsidRPr="008C3B31">
        <w:rPr>
          <w:rFonts w:ascii="Times New Roman" w:hAnsi="Times New Roman"/>
          <w:sz w:val="24"/>
          <w:szCs w:val="24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8C3B31">
        <w:rPr>
          <w:rFonts w:ascii="Times New Roman" w:hAnsi="Times New Roman"/>
          <w:sz w:val="24"/>
          <w:szCs w:val="24"/>
        </w:rPr>
        <w:softHyphen/>
        <w:t>сказывании. Передача содержания прочитанного или прослу</w:t>
      </w:r>
      <w:r w:rsidRPr="008C3B31">
        <w:rPr>
          <w:rFonts w:ascii="Times New Roman" w:hAnsi="Times New Roman"/>
          <w:sz w:val="24"/>
          <w:szCs w:val="24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8C3B31">
        <w:rPr>
          <w:rFonts w:ascii="Times New Roman" w:hAnsi="Times New Roman"/>
          <w:sz w:val="24"/>
          <w:szCs w:val="24"/>
        </w:rPr>
        <w:t>Передача впечатлений (из повседнев</w:t>
      </w:r>
      <w:r w:rsidRPr="008C3B31">
        <w:rPr>
          <w:rFonts w:ascii="Times New Roman" w:hAnsi="Times New Roman"/>
          <w:sz w:val="24"/>
          <w:szCs w:val="24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8C3B31">
        <w:rPr>
          <w:rFonts w:ascii="Times New Roman" w:hAnsi="Times New Roman"/>
          <w:sz w:val="24"/>
          <w:szCs w:val="24"/>
        </w:rPr>
        <w:t xml:space="preserve"> Самостоятельное построение плана собственного высказыва</w:t>
      </w:r>
      <w:r w:rsidRPr="008C3B31">
        <w:rPr>
          <w:rFonts w:ascii="Times New Roman" w:hAnsi="Times New Roman"/>
          <w:sz w:val="24"/>
          <w:szCs w:val="24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Устное сочинение как продолжение прочитанного произ</w:t>
      </w:r>
      <w:r w:rsidRPr="008C3B31">
        <w:rPr>
          <w:rFonts w:ascii="Times New Roman" w:hAnsi="Times New Roman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Письмо (культура письменной речи)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Нормы письменной речи: соответствие содержания заголо</w:t>
      </w:r>
      <w:r w:rsidRPr="008C3B31">
        <w:rPr>
          <w:rFonts w:ascii="Times New Roman" w:hAnsi="Times New Roman"/>
          <w:sz w:val="24"/>
          <w:szCs w:val="24"/>
        </w:rPr>
        <w:softHyphen/>
        <w:t>вку (отражение темы, места действия, характеров героев), ис</w:t>
      </w:r>
      <w:r w:rsidRPr="008C3B31">
        <w:rPr>
          <w:rFonts w:ascii="Times New Roman" w:hAnsi="Times New Roman"/>
          <w:sz w:val="24"/>
          <w:szCs w:val="24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8C3B31">
        <w:rPr>
          <w:rFonts w:ascii="Times New Roman" w:hAnsi="Times New Roman"/>
          <w:sz w:val="24"/>
          <w:szCs w:val="24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Круг детского чтения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</w:t>
      </w:r>
      <w:r w:rsidRPr="008C3B31">
        <w:rPr>
          <w:rFonts w:ascii="Times New Roman" w:hAnsi="Times New Roman"/>
          <w:sz w:val="24"/>
          <w:szCs w:val="24"/>
        </w:rPr>
        <w:softHyphen/>
        <w:t xml:space="preserve">дов (малые фольклорные жанры, народные сказки о животных, бытовые и волшебные сказки народов России и 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зарубежных стран). Знакомство с поэзией А.С. Пушкина, М.Ю. Лермонто</w:t>
      </w:r>
      <w:r w:rsidRPr="008C3B31">
        <w:rPr>
          <w:rFonts w:ascii="Times New Roman" w:hAnsi="Times New Roman"/>
          <w:sz w:val="24"/>
          <w:szCs w:val="24"/>
        </w:rPr>
        <w:softHyphen/>
        <w:t>ва, Л.Н. Толстого, А.П. Чехова и других классиков отечествен</w:t>
      </w:r>
      <w:r w:rsidRPr="008C3B31">
        <w:rPr>
          <w:rFonts w:ascii="Times New Roman" w:hAnsi="Times New Roman"/>
          <w:sz w:val="24"/>
          <w:szCs w:val="24"/>
        </w:rPr>
        <w:softHyphen/>
        <w:t>ной литературы XIX—XX вв., классиков детской литературы, знакомство с произведениями современной отечественной (с учётом многона</w:t>
      </w:r>
      <w:r w:rsidRPr="008C3B31">
        <w:rPr>
          <w:rFonts w:ascii="Times New Roman" w:hAnsi="Times New Roman"/>
          <w:sz w:val="24"/>
          <w:szCs w:val="24"/>
        </w:rPr>
        <w:softHyphen/>
        <w:t>ционального характера России) и зарубежной литературы, до</w:t>
      </w:r>
      <w:r w:rsidRPr="008C3B31">
        <w:rPr>
          <w:rFonts w:ascii="Times New Roman" w:hAnsi="Times New Roman"/>
          <w:sz w:val="24"/>
          <w:szCs w:val="24"/>
        </w:rPr>
        <w:softHyphen/>
        <w:t>ступными для восприятия младших школьников.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lastRenderedPageBreak/>
        <w:t>Тематика чтения обогащена введением в круг чтения млад</w:t>
      </w:r>
      <w:r w:rsidRPr="008C3B31">
        <w:rPr>
          <w:rFonts w:ascii="Times New Roman" w:hAnsi="Times New Roman"/>
          <w:sz w:val="24"/>
          <w:szCs w:val="24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Книги разных видов: художественная, историческая, при</w:t>
      </w:r>
      <w:r w:rsidRPr="008C3B31">
        <w:rPr>
          <w:rFonts w:ascii="Times New Roman" w:hAnsi="Times New Roman"/>
          <w:sz w:val="24"/>
          <w:szCs w:val="24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8C3B31">
        <w:rPr>
          <w:rFonts w:ascii="Times New Roman" w:hAnsi="Times New Roman"/>
          <w:sz w:val="24"/>
          <w:szCs w:val="24"/>
        </w:rPr>
        <w:softHyphen/>
        <w:t>ших, добре, дружбе, честности, юмористические произведения.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>Литературоведческая пропедевтика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(практическое освоение)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Нахождение в тексте художественного произведения (с помо</w:t>
      </w:r>
      <w:r w:rsidRPr="008C3B31">
        <w:rPr>
          <w:rFonts w:ascii="Times New Roman" w:hAnsi="Times New Roman"/>
          <w:sz w:val="24"/>
          <w:szCs w:val="24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Первоначальная ориентировка в литературных понятиях: ху</w:t>
      </w:r>
      <w:r w:rsidRPr="008C3B31">
        <w:rPr>
          <w:rFonts w:ascii="Times New Roman" w:hAnsi="Times New Roman"/>
          <w:sz w:val="24"/>
          <w:szCs w:val="24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8C3B31">
        <w:rPr>
          <w:rFonts w:ascii="Times New Roman" w:hAnsi="Times New Roman"/>
          <w:sz w:val="24"/>
          <w:szCs w:val="24"/>
        </w:rPr>
        <w:t xml:space="preserve"> Герой произведения: его портрет, речь, поступки, мысли, отношение автора к герою.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8C3B31">
        <w:rPr>
          <w:rFonts w:ascii="Times New Roman" w:hAnsi="Times New Roman"/>
          <w:sz w:val="24"/>
          <w:szCs w:val="24"/>
        </w:rPr>
        <w:softHyphen/>
        <w:t>заж, портрет, интерьер), рассуждения (монолог героя, диалог героев).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8C3B31">
        <w:rPr>
          <w:rFonts w:ascii="Times New Roman" w:hAnsi="Times New Roman"/>
          <w:sz w:val="24"/>
          <w:szCs w:val="24"/>
        </w:rPr>
        <w:softHyphen/>
        <w:t>дения (ритм, рифма).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Фольклорные и авторские художественные произведения (их различение).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 xml:space="preserve">Жанровое разнообразие произведений. </w:t>
      </w:r>
      <w:proofErr w:type="gramStart"/>
      <w:r w:rsidRPr="008C3B31">
        <w:rPr>
          <w:rFonts w:ascii="Times New Roman" w:hAnsi="Times New Roman"/>
          <w:sz w:val="24"/>
          <w:szCs w:val="24"/>
        </w:rPr>
        <w:t xml:space="preserve">Малые фольклорные формы (колыбельные песни, </w:t>
      </w:r>
      <w:proofErr w:type="spellStart"/>
      <w:r w:rsidRPr="008C3B3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8C3B31">
        <w:rPr>
          <w:rFonts w:ascii="Times New Roman" w:hAnsi="Times New Roman"/>
          <w:sz w:val="24"/>
          <w:szCs w:val="24"/>
        </w:rPr>
        <w:t>, пословицы, поговорки, загадки): узнавание, различение, определение основного смыс</w:t>
      </w:r>
      <w:r w:rsidRPr="008C3B31">
        <w:rPr>
          <w:rFonts w:ascii="Times New Roman" w:hAnsi="Times New Roman"/>
          <w:sz w:val="24"/>
          <w:szCs w:val="24"/>
        </w:rPr>
        <w:softHyphen/>
        <w:t>ла.</w:t>
      </w:r>
      <w:proofErr w:type="gramEnd"/>
      <w:r w:rsidRPr="008C3B31">
        <w:rPr>
          <w:rFonts w:ascii="Times New Roman" w:hAnsi="Times New Roman"/>
          <w:sz w:val="24"/>
          <w:szCs w:val="24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8C3B31">
        <w:rPr>
          <w:rFonts w:ascii="Times New Roman" w:hAnsi="Times New Roman"/>
          <w:sz w:val="24"/>
          <w:szCs w:val="24"/>
        </w:rPr>
        <w:softHyphen/>
        <w:t>ратурная (авторская) сказка.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Рассказ, стихотворение, басня — общее представление о жан</w:t>
      </w:r>
      <w:r w:rsidRPr="008C3B31">
        <w:rPr>
          <w:rFonts w:ascii="Times New Roman" w:hAnsi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8C3B31">
        <w:rPr>
          <w:rFonts w:ascii="Times New Roman" w:hAnsi="Times New Roman"/>
          <w:sz w:val="24"/>
          <w:szCs w:val="24"/>
        </w:rPr>
        <w:softHyphen/>
        <w:t>ми средствами.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C3B31">
        <w:rPr>
          <w:rFonts w:ascii="Times New Roman" w:hAnsi="Times New Roman"/>
          <w:i/>
          <w:sz w:val="24"/>
          <w:szCs w:val="24"/>
        </w:rPr>
        <w:t xml:space="preserve">Творческая деятельность </w:t>
      </w:r>
      <w:proofErr w:type="gramStart"/>
      <w:r w:rsidRPr="008C3B31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(на основе литературных произведений)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C3B31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творче</w:t>
      </w:r>
      <w:r w:rsidRPr="008C3B31">
        <w:rPr>
          <w:rFonts w:ascii="Times New Roman" w:hAnsi="Times New Roman"/>
          <w:sz w:val="24"/>
          <w:szCs w:val="24"/>
        </w:rPr>
        <w:softHyphen/>
        <w:t xml:space="preserve">ской деятельности учащихся: чтение по ролям, </w:t>
      </w:r>
      <w:proofErr w:type="spellStart"/>
      <w:r w:rsidRPr="008C3B31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8C3B31">
        <w:rPr>
          <w:rFonts w:ascii="Times New Roman" w:hAnsi="Times New Roman"/>
          <w:sz w:val="24"/>
          <w:szCs w:val="24"/>
        </w:rPr>
        <w:t>, драматизация, устное словесное рисование, знакомство с раз</w:t>
      </w:r>
      <w:r w:rsidRPr="008C3B31">
        <w:rPr>
          <w:rFonts w:ascii="Times New Roman" w:hAnsi="Times New Roman"/>
          <w:sz w:val="24"/>
          <w:szCs w:val="24"/>
        </w:rPr>
        <w:softHyphen/>
        <w:t>личными способами работы с деформированным текстом и ис</w:t>
      </w:r>
      <w:r w:rsidRPr="008C3B31">
        <w:rPr>
          <w:rFonts w:ascii="Times New Roman" w:hAnsi="Times New Roman"/>
          <w:sz w:val="24"/>
          <w:szCs w:val="24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8C3B31">
        <w:rPr>
          <w:rFonts w:ascii="Times New Roman" w:hAnsi="Times New Roman"/>
          <w:sz w:val="24"/>
          <w:szCs w:val="24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8C3B31">
        <w:rPr>
          <w:rFonts w:ascii="Times New Roman" w:hAnsi="Times New Roman"/>
          <w:sz w:val="24"/>
          <w:szCs w:val="24"/>
        </w:rPr>
        <w:softHyphen/>
        <w:t>ников, по серии иллюстраций к произведению или на основе личного опыта).</w:t>
      </w:r>
      <w:proofErr w:type="gramEnd"/>
      <w:r w:rsidRPr="008C3B31">
        <w:rPr>
          <w:rFonts w:ascii="Times New Roman" w:hAnsi="Times New Roman"/>
          <w:sz w:val="24"/>
          <w:szCs w:val="24"/>
        </w:rPr>
        <w:t xml:space="preserve"> Развитие умения 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8C3B31">
        <w:rPr>
          <w:rFonts w:ascii="Times New Roman" w:hAnsi="Times New Roman"/>
          <w:sz w:val="24"/>
          <w:szCs w:val="24"/>
        </w:rPr>
        <w:softHyphen/>
        <w:t>тературные произведения, созвучные своему эмоциональному настрою, объяснять свой выбор.</w:t>
      </w:r>
    </w:p>
    <w:p w:rsidR="00C806BF" w:rsidRPr="008C3B31" w:rsidRDefault="00C806BF" w:rsidP="00C806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3B31">
        <w:rPr>
          <w:rFonts w:ascii="Times New Roman" w:hAnsi="Times New Roman"/>
          <w:sz w:val="24"/>
          <w:szCs w:val="24"/>
        </w:rPr>
        <w:t>При организации процесса обучения в рамках данной программы  предполагается применением следующих педагогических технологий обучения: игровое, проблемное обучение. Внеурочная деятельность по предмету предусматривается в формах: олимпиад, проектов, игр.</w:t>
      </w:r>
    </w:p>
    <w:p w:rsidR="00C806BF" w:rsidRDefault="00C806BF" w:rsidP="00C806BF">
      <w:pPr>
        <w:pStyle w:val="a6"/>
        <w:spacing w:line="240" w:lineRule="auto"/>
        <w:ind w:left="360"/>
        <w:jc w:val="both"/>
        <w:rPr>
          <w:sz w:val="24"/>
          <w:szCs w:val="24"/>
        </w:rPr>
      </w:pPr>
    </w:p>
    <w:p w:rsidR="001A6695" w:rsidRDefault="001A6695" w:rsidP="00C806BF">
      <w:pPr>
        <w:pStyle w:val="a6"/>
        <w:spacing w:line="240" w:lineRule="auto"/>
        <w:ind w:left="360"/>
        <w:jc w:val="both"/>
        <w:rPr>
          <w:sz w:val="24"/>
          <w:szCs w:val="24"/>
        </w:rPr>
      </w:pPr>
    </w:p>
    <w:p w:rsidR="001A6695" w:rsidRDefault="001A6695" w:rsidP="00C806BF">
      <w:pPr>
        <w:pStyle w:val="a6"/>
        <w:spacing w:line="240" w:lineRule="auto"/>
        <w:ind w:left="360"/>
        <w:jc w:val="both"/>
        <w:rPr>
          <w:sz w:val="24"/>
          <w:szCs w:val="24"/>
        </w:rPr>
      </w:pPr>
    </w:p>
    <w:p w:rsidR="001A6695" w:rsidRDefault="001A6695" w:rsidP="00C806BF">
      <w:pPr>
        <w:pStyle w:val="a6"/>
        <w:spacing w:line="240" w:lineRule="auto"/>
        <w:ind w:left="360"/>
        <w:jc w:val="both"/>
        <w:rPr>
          <w:sz w:val="24"/>
          <w:szCs w:val="24"/>
        </w:rPr>
      </w:pPr>
    </w:p>
    <w:p w:rsidR="001A6695" w:rsidRDefault="001A6695" w:rsidP="00C806BF">
      <w:pPr>
        <w:pStyle w:val="a6"/>
        <w:spacing w:line="240" w:lineRule="auto"/>
        <w:ind w:left="360"/>
        <w:jc w:val="both"/>
        <w:rPr>
          <w:sz w:val="24"/>
          <w:szCs w:val="24"/>
        </w:rPr>
      </w:pPr>
    </w:p>
    <w:p w:rsidR="001A6695" w:rsidRDefault="001A6695" w:rsidP="00C806BF">
      <w:pPr>
        <w:pStyle w:val="a6"/>
        <w:spacing w:line="240" w:lineRule="auto"/>
        <w:ind w:left="360"/>
        <w:jc w:val="both"/>
        <w:rPr>
          <w:sz w:val="24"/>
          <w:szCs w:val="24"/>
        </w:rPr>
      </w:pPr>
    </w:p>
    <w:p w:rsidR="001A6695" w:rsidRDefault="001A6695" w:rsidP="001A6695">
      <w:pPr>
        <w:pStyle w:val="a6"/>
        <w:spacing w:line="240" w:lineRule="auto"/>
        <w:jc w:val="both"/>
        <w:rPr>
          <w:sz w:val="24"/>
          <w:szCs w:val="24"/>
        </w:rPr>
      </w:pPr>
    </w:p>
    <w:p w:rsidR="00FC7082" w:rsidRDefault="00FC7082" w:rsidP="00FC7082">
      <w:pPr>
        <w:pStyle w:val="a6"/>
        <w:spacing w:line="240" w:lineRule="auto"/>
        <w:ind w:left="360"/>
        <w:jc w:val="center"/>
        <w:rPr>
          <w:sz w:val="24"/>
          <w:szCs w:val="24"/>
        </w:rPr>
      </w:pPr>
    </w:p>
    <w:sectPr w:rsidR="00FC7082" w:rsidSect="001A66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948"/>
    <w:multiLevelType w:val="multilevel"/>
    <w:tmpl w:val="0D24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20CF7"/>
    <w:multiLevelType w:val="hybridMultilevel"/>
    <w:tmpl w:val="22E0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0FEF"/>
    <w:multiLevelType w:val="multilevel"/>
    <w:tmpl w:val="615C9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C806BF"/>
    <w:rsid w:val="0006188E"/>
    <w:rsid w:val="001A6695"/>
    <w:rsid w:val="00304771"/>
    <w:rsid w:val="00430189"/>
    <w:rsid w:val="00491073"/>
    <w:rsid w:val="008C3B31"/>
    <w:rsid w:val="008F7405"/>
    <w:rsid w:val="009A06CB"/>
    <w:rsid w:val="00A6132A"/>
    <w:rsid w:val="00A97778"/>
    <w:rsid w:val="00AA4490"/>
    <w:rsid w:val="00BA40A1"/>
    <w:rsid w:val="00C806BF"/>
    <w:rsid w:val="00DF08AB"/>
    <w:rsid w:val="00E732A5"/>
    <w:rsid w:val="00F65712"/>
    <w:rsid w:val="00FC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C806BF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806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806B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Базовый"/>
    <w:rsid w:val="00C806BF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color w:val="00000A"/>
      <w:sz w:val="28"/>
      <w:szCs w:val="28"/>
    </w:rPr>
  </w:style>
  <w:style w:type="paragraph" w:customStyle="1" w:styleId="1">
    <w:name w:val="Без интервала1"/>
    <w:qFormat/>
    <w:rsid w:val="00C806BF"/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A9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qFormat/>
    <w:rsid w:val="0043018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430189"/>
    <w:rPr>
      <w:rFonts w:ascii="Century Gothic" w:hAnsi="Century Gothic" w:cs="Century Gothic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0BBC-3FBC-446A-AC73-20927723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4371</Words>
  <Characters>24920</Characters>
  <Application>Microsoft Office Word</Application>
  <DocSecurity>0</DocSecurity>
  <Lines>207</Lines>
  <Paragraphs>58</Paragraphs>
  <ScaleCrop>false</ScaleCrop>
  <Company>HP</Company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2021-09-17T04:20:00Z</dcterms:created>
  <dcterms:modified xsi:type="dcterms:W3CDTF">2021-09-22T14:03:00Z</dcterms:modified>
</cp:coreProperties>
</file>