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9B7" w:rsidRPr="008F22AA" w:rsidRDefault="007E09B7" w:rsidP="008F22AA">
      <w:pPr>
        <w:spacing w:after="0" w:line="240" w:lineRule="atLeast"/>
        <w:ind w:firstLine="709"/>
        <w:jc w:val="both"/>
        <w:outlineLvl w:val="0"/>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Принята                                               </w:t>
      </w:r>
      <w:r w:rsidR="007B1F17" w:rsidRPr="008F22AA">
        <w:rPr>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rPr>
        <w:t xml:space="preserve">    </w:t>
      </w:r>
      <w:r w:rsidR="0052319E" w:rsidRPr="008F22AA">
        <w:rPr>
          <w:rFonts w:ascii="Times New Roman" w:hAnsi="Times New Roman" w:cs="Times New Roman"/>
          <w:color w:val="auto"/>
          <w:sz w:val="20"/>
          <w:szCs w:val="20"/>
        </w:rPr>
        <w:t>Приложение</w:t>
      </w:r>
      <w:r w:rsidRPr="008F22AA">
        <w:rPr>
          <w:rFonts w:ascii="Times New Roman" w:hAnsi="Times New Roman" w:cs="Times New Roman"/>
          <w:color w:val="auto"/>
          <w:sz w:val="20"/>
          <w:szCs w:val="20"/>
        </w:rPr>
        <w:t xml:space="preserve">                     </w:t>
      </w:r>
    </w:p>
    <w:p w:rsidR="0052319E" w:rsidRPr="008F22AA" w:rsidRDefault="0052319E" w:rsidP="008F22AA">
      <w:pPr>
        <w:spacing w:after="0" w:line="240" w:lineRule="atLeast"/>
        <w:ind w:firstLine="709"/>
        <w:jc w:val="both"/>
        <w:outlineLvl w:val="0"/>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на педагогическом совете                   </w:t>
      </w:r>
      <w:r w:rsidR="007B1F17" w:rsidRPr="008F22AA">
        <w:rPr>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rPr>
        <w:t xml:space="preserve">  к приказу ГКОУ№25</w:t>
      </w:r>
    </w:p>
    <w:p w:rsidR="0052319E" w:rsidRPr="008F22AA" w:rsidRDefault="0052319E" w:rsidP="008F22AA">
      <w:pPr>
        <w:spacing w:after="0" w:line="240" w:lineRule="atLeast"/>
        <w:ind w:firstLine="709"/>
        <w:jc w:val="both"/>
        <w:outlineLvl w:val="0"/>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28 августа 2022 года,                       </w:t>
      </w:r>
      <w:r w:rsidR="007B1F17" w:rsidRPr="008F22AA">
        <w:rPr>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rPr>
        <w:t>от 31 августа 2022 года №</w:t>
      </w:r>
    </w:p>
    <w:p w:rsidR="0052319E" w:rsidRPr="008F22AA" w:rsidRDefault="0052319E" w:rsidP="008F22AA">
      <w:pPr>
        <w:spacing w:after="0" w:line="240" w:lineRule="atLeast"/>
        <w:ind w:firstLine="709"/>
        <w:jc w:val="both"/>
        <w:outlineLvl w:val="0"/>
        <w:rPr>
          <w:rFonts w:ascii="Times New Roman" w:hAnsi="Times New Roman" w:cs="Times New Roman"/>
          <w:color w:val="auto"/>
          <w:sz w:val="20"/>
          <w:szCs w:val="20"/>
        </w:rPr>
      </w:pPr>
      <w:r w:rsidRPr="008F22AA">
        <w:rPr>
          <w:rFonts w:ascii="Times New Roman" w:hAnsi="Times New Roman" w:cs="Times New Roman"/>
          <w:color w:val="auto"/>
          <w:sz w:val="20"/>
          <w:szCs w:val="20"/>
        </w:rPr>
        <w:t>протокол № 1</w:t>
      </w:r>
    </w:p>
    <w:p w:rsidR="007E09B7" w:rsidRPr="008F22AA" w:rsidRDefault="007E09B7" w:rsidP="008F22AA">
      <w:pPr>
        <w:spacing w:after="0" w:line="240" w:lineRule="atLeast"/>
        <w:ind w:firstLine="709"/>
        <w:jc w:val="both"/>
        <w:rPr>
          <w:rFonts w:ascii="Times New Roman" w:hAnsi="Times New Roman" w:cs="Times New Roman"/>
          <w:b/>
          <w:color w:val="auto"/>
          <w:sz w:val="20"/>
          <w:szCs w:val="20"/>
        </w:rPr>
      </w:pPr>
    </w:p>
    <w:p w:rsidR="007E09B7" w:rsidRPr="008F22AA" w:rsidRDefault="007E09B7" w:rsidP="008F22AA">
      <w:pPr>
        <w:spacing w:after="0" w:line="240" w:lineRule="atLeast"/>
        <w:ind w:firstLine="709"/>
        <w:jc w:val="both"/>
        <w:rPr>
          <w:rFonts w:ascii="Times New Roman" w:hAnsi="Times New Roman" w:cs="Times New Roman"/>
          <w:b/>
          <w:color w:val="auto"/>
          <w:sz w:val="20"/>
          <w:szCs w:val="20"/>
        </w:rPr>
      </w:pPr>
    </w:p>
    <w:p w:rsidR="00947D42" w:rsidRPr="008F22AA" w:rsidRDefault="00947D42" w:rsidP="008F22AA">
      <w:pPr>
        <w:spacing w:after="0" w:line="240" w:lineRule="atLeast"/>
        <w:ind w:firstLine="709"/>
        <w:jc w:val="both"/>
        <w:rPr>
          <w:rFonts w:ascii="Times New Roman" w:hAnsi="Times New Roman" w:cs="Times New Roman"/>
          <w:b/>
          <w:color w:val="auto"/>
          <w:sz w:val="20"/>
          <w:szCs w:val="20"/>
        </w:rPr>
      </w:pPr>
    </w:p>
    <w:p w:rsidR="00947D42" w:rsidRPr="008F22AA" w:rsidRDefault="00947D42" w:rsidP="008F22AA">
      <w:pPr>
        <w:spacing w:after="0" w:line="240" w:lineRule="atLeast"/>
        <w:ind w:firstLine="709"/>
        <w:jc w:val="both"/>
        <w:rPr>
          <w:rFonts w:ascii="Times New Roman" w:hAnsi="Times New Roman" w:cs="Times New Roman"/>
          <w:b/>
          <w:color w:val="auto"/>
          <w:sz w:val="20"/>
          <w:szCs w:val="20"/>
        </w:rPr>
      </w:pPr>
    </w:p>
    <w:p w:rsidR="00947D42" w:rsidRPr="008F22AA" w:rsidRDefault="00947D42" w:rsidP="008F22AA">
      <w:pPr>
        <w:spacing w:after="0" w:line="240" w:lineRule="atLeast"/>
        <w:ind w:firstLine="709"/>
        <w:jc w:val="both"/>
        <w:rPr>
          <w:rFonts w:ascii="Times New Roman" w:hAnsi="Times New Roman" w:cs="Times New Roman"/>
          <w:b/>
          <w:color w:val="auto"/>
          <w:sz w:val="20"/>
          <w:szCs w:val="20"/>
        </w:rPr>
      </w:pPr>
    </w:p>
    <w:p w:rsidR="007B1F17" w:rsidRPr="008F22AA" w:rsidRDefault="007B1F17" w:rsidP="008F22AA">
      <w:pPr>
        <w:spacing w:after="0" w:line="240" w:lineRule="atLeast"/>
        <w:ind w:firstLine="709"/>
        <w:jc w:val="both"/>
        <w:rPr>
          <w:rFonts w:ascii="Times New Roman" w:hAnsi="Times New Roman" w:cs="Times New Roman"/>
          <w:b/>
          <w:color w:val="auto"/>
          <w:sz w:val="20"/>
          <w:szCs w:val="20"/>
        </w:rPr>
      </w:pPr>
    </w:p>
    <w:p w:rsidR="007B1F17" w:rsidRPr="008F22AA" w:rsidRDefault="007B1F17" w:rsidP="008F22AA">
      <w:pPr>
        <w:spacing w:after="0" w:line="240" w:lineRule="atLeast"/>
        <w:ind w:firstLine="709"/>
        <w:jc w:val="both"/>
        <w:rPr>
          <w:rFonts w:ascii="Times New Roman" w:hAnsi="Times New Roman" w:cs="Times New Roman"/>
          <w:b/>
          <w:color w:val="auto"/>
          <w:sz w:val="20"/>
          <w:szCs w:val="20"/>
        </w:rPr>
      </w:pPr>
    </w:p>
    <w:p w:rsidR="007B1F17" w:rsidRPr="008F22AA" w:rsidRDefault="007B1F17" w:rsidP="008F22AA">
      <w:pPr>
        <w:spacing w:after="0" w:line="240" w:lineRule="atLeast"/>
        <w:ind w:firstLine="709"/>
        <w:jc w:val="both"/>
        <w:rPr>
          <w:rFonts w:ascii="Times New Roman" w:hAnsi="Times New Roman" w:cs="Times New Roman"/>
          <w:b/>
          <w:color w:val="auto"/>
          <w:sz w:val="20"/>
          <w:szCs w:val="20"/>
        </w:rPr>
      </w:pPr>
    </w:p>
    <w:p w:rsidR="007B1F17" w:rsidRPr="008F22AA" w:rsidRDefault="007B1F17" w:rsidP="008F22AA">
      <w:pPr>
        <w:spacing w:after="0" w:line="240" w:lineRule="atLeast"/>
        <w:ind w:firstLine="709"/>
        <w:jc w:val="both"/>
        <w:rPr>
          <w:rFonts w:ascii="Times New Roman" w:hAnsi="Times New Roman" w:cs="Times New Roman"/>
          <w:b/>
          <w:color w:val="auto"/>
          <w:sz w:val="20"/>
          <w:szCs w:val="20"/>
        </w:rPr>
      </w:pPr>
    </w:p>
    <w:p w:rsidR="007B1F17" w:rsidRPr="008F22AA" w:rsidRDefault="007B1F17" w:rsidP="008F22AA">
      <w:pPr>
        <w:spacing w:after="0" w:line="240" w:lineRule="atLeast"/>
        <w:ind w:firstLine="709"/>
        <w:jc w:val="both"/>
        <w:rPr>
          <w:rFonts w:ascii="Times New Roman" w:hAnsi="Times New Roman" w:cs="Times New Roman"/>
          <w:b/>
          <w:color w:val="auto"/>
          <w:sz w:val="20"/>
          <w:szCs w:val="20"/>
        </w:rPr>
      </w:pPr>
    </w:p>
    <w:p w:rsidR="007B1F17" w:rsidRPr="008F22AA" w:rsidRDefault="007B1F17" w:rsidP="008F22AA">
      <w:pPr>
        <w:spacing w:after="0" w:line="240" w:lineRule="atLeast"/>
        <w:ind w:firstLine="709"/>
        <w:jc w:val="both"/>
        <w:rPr>
          <w:rFonts w:ascii="Times New Roman" w:hAnsi="Times New Roman" w:cs="Times New Roman"/>
          <w:b/>
          <w:color w:val="auto"/>
          <w:sz w:val="20"/>
          <w:szCs w:val="20"/>
        </w:rPr>
      </w:pPr>
    </w:p>
    <w:p w:rsidR="007B1F17" w:rsidRPr="008F22AA" w:rsidRDefault="007B1F17" w:rsidP="008F22AA">
      <w:pPr>
        <w:spacing w:after="0" w:line="240" w:lineRule="atLeast"/>
        <w:ind w:firstLine="709"/>
        <w:jc w:val="both"/>
        <w:rPr>
          <w:rFonts w:ascii="Times New Roman" w:hAnsi="Times New Roman" w:cs="Times New Roman"/>
          <w:b/>
          <w:color w:val="auto"/>
          <w:sz w:val="20"/>
          <w:szCs w:val="20"/>
        </w:rPr>
      </w:pPr>
    </w:p>
    <w:p w:rsidR="007B1F17" w:rsidRPr="008F22AA" w:rsidRDefault="007B1F17" w:rsidP="008F22AA">
      <w:pPr>
        <w:spacing w:after="0" w:line="240" w:lineRule="atLeast"/>
        <w:ind w:firstLine="709"/>
        <w:jc w:val="both"/>
        <w:rPr>
          <w:rFonts w:ascii="Times New Roman" w:hAnsi="Times New Roman" w:cs="Times New Roman"/>
          <w:b/>
          <w:color w:val="auto"/>
          <w:sz w:val="20"/>
          <w:szCs w:val="20"/>
        </w:rPr>
      </w:pPr>
    </w:p>
    <w:p w:rsidR="007E09B7" w:rsidRPr="008F22AA" w:rsidRDefault="007E09B7" w:rsidP="008F22AA">
      <w:pPr>
        <w:spacing w:after="0" w:line="240" w:lineRule="atLeast"/>
        <w:ind w:firstLine="709"/>
        <w:jc w:val="both"/>
        <w:rPr>
          <w:rFonts w:ascii="Times New Roman" w:hAnsi="Times New Roman" w:cs="Times New Roman"/>
          <w:b/>
          <w:color w:val="auto"/>
          <w:sz w:val="20"/>
          <w:szCs w:val="20"/>
        </w:rPr>
      </w:pPr>
    </w:p>
    <w:p w:rsidR="007E09B7" w:rsidRPr="008F22AA" w:rsidRDefault="007E09B7" w:rsidP="008F22AA">
      <w:pPr>
        <w:spacing w:after="0" w:line="240" w:lineRule="atLeast"/>
        <w:ind w:firstLine="709"/>
        <w:jc w:val="both"/>
        <w:rPr>
          <w:rFonts w:ascii="Times New Roman" w:hAnsi="Times New Roman" w:cs="Times New Roman"/>
          <w:b/>
          <w:color w:val="auto"/>
          <w:sz w:val="20"/>
          <w:szCs w:val="20"/>
        </w:rPr>
      </w:pPr>
    </w:p>
    <w:p w:rsidR="007E09B7" w:rsidRPr="008F22AA" w:rsidRDefault="007E09B7" w:rsidP="008F22AA">
      <w:pPr>
        <w:spacing w:after="0" w:line="240" w:lineRule="atLeast"/>
        <w:ind w:firstLine="709"/>
        <w:jc w:val="both"/>
        <w:rPr>
          <w:rFonts w:ascii="Times New Roman" w:hAnsi="Times New Roman" w:cs="Times New Roman"/>
          <w:b/>
          <w:color w:val="auto"/>
          <w:sz w:val="20"/>
          <w:szCs w:val="20"/>
        </w:rPr>
      </w:pPr>
    </w:p>
    <w:p w:rsidR="007E09B7" w:rsidRPr="008F22AA" w:rsidRDefault="007E09B7" w:rsidP="00795C17">
      <w:pPr>
        <w:spacing w:after="0" w:line="240" w:lineRule="atLeast"/>
        <w:ind w:firstLine="709"/>
        <w:jc w:val="center"/>
        <w:rPr>
          <w:rFonts w:ascii="Times New Roman" w:hAnsi="Times New Roman" w:cs="Times New Roman"/>
          <w:b/>
          <w:color w:val="auto"/>
          <w:sz w:val="20"/>
          <w:szCs w:val="20"/>
        </w:rPr>
      </w:pPr>
      <w:r w:rsidRPr="008F22AA">
        <w:rPr>
          <w:rFonts w:ascii="Times New Roman" w:hAnsi="Times New Roman" w:cs="Times New Roman"/>
          <w:b/>
          <w:color w:val="auto"/>
          <w:sz w:val="20"/>
          <w:szCs w:val="20"/>
        </w:rPr>
        <w:t>Адаптированная основная общеобразовательная программа</w:t>
      </w:r>
    </w:p>
    <w:p w:rsidR="007E09B7" w:rsidRPr="008F22AA" w:rsidRDefault="007E09B7" w:rsidP="00795C17">
      <w:pPr>
        <w:spacing w:after="0" w:line="240" w:lineRule="atLeast"/>
        <w:ind w:firstLine="709"/>
        <w:jc w:val="center"/>
        <w:rPr>
          <w:rFonts w:ascii="Times New Roman" w:hAnsi="Times New Roman" w:cs="Times New Roman"/>
          <w:color w:val="auto"/>
          <w:sz w:val="20"/>
          <w:szCs w:val="20"/>
        </w:rPr>
      </w:pPr>
      <w:r w:rsidRPr="008F22AA">
        <w:rPr>
          <w:rFonts w:ascii="Times New Roman" w:hAnsi="Times New Roman" w:cs="Times New Roman"/>
          <w:b/>
          <w:color w:val="auto"/>
          <w:sz w:val="20"/>
          <w:szCs w:val="20"/>
        </w:rPr>
        <w:t>образования  основного общего образования обучающихся с нарушениями опорно-двигательного аппарата на 2022-2029 годы</w:t>
      </w:r>
    </w:p>
    <w:p w:rsidR="007E09B7" w:rsidRPr="008F22AA" w:rsidRDefault="007E09B7" w:rsidP="00795C17">
      <w:pPr>
        <w:spacing w:after="0" w:line="240" w:lineRule="atLeast"/>
        <w:ind w:firstLine="709"/>
        <w:jc w:val="center"/>
        <w:rPr>
          <w:rFonts w:ascii="Times New Roman" w:hAnsi="Times New Roman" w:cs="Times New Roman"/>
          <w:color w:val="auto"/>
          <w:sz w:val="20"/>
          <w:szCs w:val="20"/>
        </w:rPr>
      </w:pPr>
    </w:p>
    <w:p w:rsidR="00960AA5" w:rsidRPr="008F22AA" w:rsidRDefault="00960AA5" w:rsidP="00795C17">
      <w:pPr>
        <w:spacing w:after="0" w:line="240" w:lineRule="atLeast"/>
        <w:ind w:firstLine="709"/>
        <w:jc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(вариант 6.2)</w:t>
      </w:r>
    </w:p>
    <w:p w:rsidR="003E11FF" w:rsidRPr="008F22AA" w:rsidRDefault="003E11FF" w:rsidP="008F22AA">
      <w:pPr>
        <w:spacing w:after="0" w:line="240" w:lineRule="atLeast"/>
        <w:ind w:firstLine="709"/>
        <w:jc w:val="both"/>
        <w:rPr>
          <w:rFonts w:ascii="Times New Roman" w:hAnsi="Times New Roman" w:cs="Times New Roman"/>
          <w:color w:val="auto"/>
          <w:sz w:val="20"/>
          <w:szCs w:val="20"/>
        </w:rPr>
      </w:pPr>
    </w:p>
    <w:p w:rsidR="007E09B7" w:rsidRPr="008F22AA" w:rsidRDefault="007E09B7" w:rsidP="008F22AA">
      <w:pPr>
        <w:spacing w:after="0" w:line="240" w:lineRule="atLeast"/>
        <w:ind w:firstLine="709"/>
        <w:jc w:val="both"/>
        <w:rPr>
          <w:rFonts w:ascii="Times New Roman" w:hAnsi="Times New Roman" w:cs="Times New Roman"/>
          <w:color w:val="auto"/>
          <w:sz w:val="20"/>
          <w:szCs w:val="20"/>
        </w:rPr>
      </w:pPr>
    </w:p>
    <w:p w:rsidR="007E09B7" w:rsidRPr="008F22AA" w:rsidRDefault="007E09B7" w:rsidP="008F22AA">
      <w:pPr>
        <w:spacing w:after="0" w:line="240" w:lineRule="atLeast"/>
        <w:ind w:firstLine="709"/>
        <w:jc w:val="both"/>
        <w:rPr>
          <w:rFonts w:ascii="Times New Roman" w:hAnsi="Times New Roman" w:cs="Times New Roman"/>
          <w:color w:val="auto"/>
          <w:sz w:val="20"/>
          <w:szCs w:val="20"/>
        </w:rPr>
      </w:pPr>
    </w:p>
    <w:p w:rsidR="007E09B7" w:rsidRPr="008F22AA" w:rsidRDefault="007E09B7" w:rsidP="008F22AA">
      <w:pPr>
        <w:spacing w:after="0" w:line="240" w:lineRule="atLeast"/>
        <w:ind w:firstLine="709"/>
        <w:jc w:val="both"/>
        <w:rPr>
          <w:rFonts w:ascii="Times New Roman" w:hAnsi="Times New Roman" w:cs="Times New Roman"/>
          <w:color w:val="auto"/>
          <w:sz w:val="20"/>
          <w:szCs w:val="20"/>
        </w:rPr>
      </w:pPr>
    </w:p>
    <w:p w:rsidR="007E09B7" w:rsidRPr="008F22AA" w:rsidRDefault="007E09B7" w:rsidP="008F22AA">
      <w:pPr>
        <w:spacing w:after="0" w:line="240" w:lineRule="atLeast"/>
        <w:ind w:firstLine="709"/>
        <w:jc w:val="both"/>
        <w:rPr>
          <w:rFonts w:ascii="Times New Roman" w:hAnsi="Times New Roman" w:cs="Times New Roman"/>
          <w:color w:val="auto"/>
          <w:sz w:val="20"/>
          <w:szCs w:val="20"/>
        </w:rPr>
      </w:pPr>
    </w:p>
    <w:p w:rsidR="007E09B7" w:rsidRPr="008F22AA" w:rsidRDefault="007E09B7" w:rsidP="008F22AA">
      <w:pPr>
        <w:spacing w:after="0" w:line="240" w:lineRule="atLeast"/>
        <w:ind w:firstLine="709"/>
        <w:jc w:val="both"/>
        <w:rPr>
          <w:rFonts w:ascii="Times New Roman" w:hAnsi="Times New Roman" w:cs="Times New Roman"/>
          <w:color w:val="auto"/>
          <w:sz w:val="20"/>
          <w:szCs w:val="20"/>
        </w:rPr>
      </w:pPr>
    </w:p>
    <w:p w:rsidR="00947D42" w:rsidRPr="008F22AA" w:rsidRDefault="00947D42" w:rsidP="008F22AA">
      <w:pPr>
        <w:spacing w:after="0" w:line="240" w:lineRule="atLeast"/>
        <w:ind w:firstLine="709"/>
        <w:jc w:val="both"/>
        <w:rPr>
          <w:rFonts w:ascii="Times New Roman" w:hAnsi="Times New Roman" w:cs="Times New Roman"/>
          <w:color w:val="auto"/>
          <w:sz w:val="20"/>
          <w:szCs w:val="20"/>
        </w:rPr>
      </w:pPr>
    </w:p>
    <w:p w:rsidR="00947D42" w:rsidRPr="008F22AA" w:rsidRDefault="00947D42" w:rsidP="008F22AA">
      <w:pPr>
        <w:spacing w:after="0" w:line="240" w:lineRule="atLeast"/>
        <w:ind w:firstLine="709"/>
        <w:jc w:val="both"/>
        <w:rPr>
          <w:rFonts w:ascii="Times New Roman" w:hAnsi="Times New Roman" w:cs="Times New Roman"/>
          <w:color w:val="auto"/>
          <w:sz w:val="20"/>
          <w:szCs w:val="20"/>
        </w:rPr>
      </w:pPr>
    </w:p>
    <w:p w:rsidR="00947D42" w:rsidRPr="008F22AA" w:rsidRDefault="00947D42" w:rsidP="008F22AA">
      <w:pPr>
        <w:spacing w:after="0" w:line="240" w:lineRule="atLeast"/>
        <w:ind w:firstLine="709"/>
        <w:jc w:val="both"/>
        <w:rPr>
          <w:rFonts w:ascii="Times New Roman" w:hAnsi="Times New Roman" w:cs="Times New Roman"/>
          <w:color w:val="auto"/>
          <w:sz w:val="20"/>
          <w:szCs w:val="20"/>
        </w:rPr>
      </w:pPr>
    </w:p>
    <w:p w:rsidR="00947D42" w:rsidRPr="008F22AA" w:rsidRDefault="00947D42" w:rsidP="008F22AA">
      <w:pPr>
        <w:spacing w:after="0" w:line="240" w:lineRule="atLeast"/>
        <w:ind w:firstLine="709"/>
        <w:jc w:val="both"/>
        <w:rPr>
          <w:rFonts w:ascii="Times New Roman" w:hAnsi="Times New Roman" w:cs="Times New Roman"/>
          <w:color w:val="auto"/>
          <w:sz w:val="20"/>
          <w:szCs w:val="20"/>
        </w:rPr>
      </w:pPr>
    </w:p>
    <w:p w:rsidR="00947D42" w:rsidRPr="008F22AA" w:rsidRDefault="00947D42" w:rsidP="008F22AA">
      <w:pPr>
        <w:spacing w:after="0" w:line="240" w:lineRule="atLeast"/>
        <w:ind w:firstLine="709"/>
        <w:jc w:val="both"/>
        <w:rPr>
          <w:rFonts w:ascii="Times New Roman" w:hAnsi="Times New Roman" w:cs="Times New Roman"/>
          <w:color w:val="auto"/>
          <w:sz w:val="20"/>
          <w:szCs w:val="20"/>
        </w:rPr>
      </w:pPr>
    </w:p>
    <w:p w:rsidR="00947D42" w:rsidRPr="008F22AA" w:rsidRDefault="00947D42" w:rsidP="008F22AA">
      <w:pPr>
        <w:spacing w:after="0" w:line="240" w:lineRule="atLeast"/>
        <w:ind w:firstLine="709"/>
        <w:jc w:val="both"/>
        <w:rPr>
          <w:rFonts w:ascii="Times New Roman" w:hAnsi="Times New Roman" w:cs="Times New Roman"/>
          <w:color w:val="auto"/>
          <w:sz w:val="20"/>
          <w:szCs w:val="20"/>
        </w:rPr>
      </w:pPr>
    </w:p>
    <w:p w:rsidR="00947D42" w:rsidRPr="008F22AA" w:rsidRDefault="00947D42" w:rsidP="008F22AA">
      <w:pPr>
        <w:spacing w:after="0" w:line="240" w:lineRule="atLeast"/>
        <w:ind w:firstLine="709"/>
        <w:jc w:val="both"/>
        <w:rPr>
          <w:rFonts w:ascii="Times New Roman" w:hAnsi="Times New Roman" w:cs="Times New Roman"/>
          <w:color w:val="auto"/>
          <w:sz w:val="20"/>
          <w:szCs w:val="20"/>
        </w:rPr>
      </w:pPr>
    </w:p>
    <w:p w:rsidR="00947D42" w:rsidRPr="008F22AA" w:rsidRDefault="00947D42" w:rsidP="008F22AA">
      <w:pPr>
        <w:spacing w:after="0" w:line="240" w:lineRule="atLeast"/>
        <w:ind w:firstLine="709"/>
        <w:jc w:val="both"/>
        <w:rPr>
          <w:rFonts w:ascii="Times New Roman" w:hAnsi="Times New Roman" w:cs="Times New Roman"/>
          <w:color w:val="auto"/>
          <w:sz w:val="20"/>
          <w:szCs w:val="20"/>
        </w:rPr>
      </w:pPr>
    </w:p>
    <w:p w:rsidR="007E09B7" w:rsidRPr="008F22AA" w:rsidRDefault="007E09B7" w:rsidP="008F22AA">
      <w:pPr>
        <w:spacing w:after="0" w:line="240" w:lineRule="atLeast"/>
        <w:ind w:firstLine="709"/>
        <w:jc w:val="both"/>
        <w:rPr>
          <w:rFonts w:ascii="Times New Roman" w:hAnsi="Times New Roman" w:cs="Times New Roman"/>
          <w:color w:val="auto"/>
          <w:sz w:val="20"/>
          <w:szCs w:val="20"/>
        </w:rPr>
      </w:pPr>
    </w:p>
    <w:p w:rsidR="007E09B7" w:rsidRPr="008F22AA" w:rsidRDefault="007E09B7"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7E09B7" w:rsidRPr="008F22AA" w:rsidRDefault="00604EC5" w:rsidP="00795C17">
      <w:pPr>
        <w:spacing w:after="0" w:line="240" w:lineRule="atLeast"/>
        <w:ind w:firstLine="709"/>
        <w:jc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w:t>
      </w:r>
      <w:r w:rsidR="007E09B7" w:rsidRPr="008F22AA">
        <w:rPr>
          <w:rFonts w:ascii="Times New Roman" w:hAnsi="Times New Roman" w:cs="Times New Roman"/>
          <w:color w:val="auto"/>
          <w:sz w:val="20"/>
          <w:szCs w:val="20"/>
        </w:rPr>
        <w:t>. Красногвардейское</w:t>
      </w:r>
    </w:p>
    <w:p w:rsidR="007E09B7" w:rsidRDefault="007E09B7" w:rsidP="00795C17">
      <w:pPr>
        <w:spacing w:after="0" w:line="240" w:lineRule="atLeast"/>
        <w:ind w:firstLine="709"/>
        <w:jc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2022 год</w:t>
      </w:r>
    </w:p>
    <w:p w:rsidR="00795C17" w:rsidRDefault="00795C17" w:rsidP="00795C17">
      <w:pPr>
        <w:spacing w:after="0" w:line="240" w:lineRule="atLeast"/>
        <w:ind w:firstLine="709"/>
        <w:jc w:val="center"/>
        <w:rPr>
          <w:rFonts w:ascii="Times New Roman" w:hAnsi="Times New Roman" w:cs="Times New Roman"/>
          <w:color w:val="auto"/>
          <w:sz w:val="20"/>
          <w:szCs w:val="20"/>
        </w:rPr>
      </w:pPr>
    </w:p>
    <w:p w:rsidR="00795C17" w:rsidRDefault="00795C17" w:rsidP="00795C17">
      <w:pPr>
        <w:spacing w:after="0" w:line="240" w:lineRule="atLeast"/>
        <w:ind w:firstLine="709"/>
        <w:jc w:val="center"/>
        <w:rPr>
          <w:rFonts w:ascii="Times New Roman" w:hAnsi="Times New Roman" w:cs="Times New Roman"/>
          <w:color w:val="auto"/>
          <w:sz w:val="20"/>
          <w:szCs w:val="20"/>
        </w:rPr>
      </w:pPr>
    </w:p>
    <w:p w:rsidR="00795C17" w:rsidRDefault="00795C17" w:rsidP="00795C17">
      <w:pPr>
        <w:spacing w:after="0" w:line="240" w:lineRule="atLeast"/>
        <w:ind w:firstLine="709"/>
        <w:jc w:val="center"/>
        <w:rPr>
          <w:rFonts w:ascii="Times New Roman" w:hAnsi="Times New Roman" w:cs="Times New Roman"/>
          <w:color w:val="auto"/>
          <w:sz w:val="20"/>
          <w:szCs w:val="20"/>
        </w:rPr>
      </w:pPr>
    </w:p>
    <w:p w:rsidR="00795C17" w:rsidRDefault="00795C17" w:rsidP="00795C17">
      <w:pPr>
        <w:spacing w:after="0" w:line="240" w:lineRule="atLeast"/>
        <w:ind w:firstLine="709"/>
        <w:jc w:val="center"/>
        <w:rPr>
          <w:rFonts w:ascii="Times New Roman" w:hAnsi="Times New Roman" w:cs="Times New Roman"/>
          <w:color w:val="auto"/>
          <w:sz w:val="20"/>
          <w:szCs w:val="20"/>
        </w:rPr>
      </w:pPr>
    </w:p>
    <w:p w:rsidR="00795C17" w:rsidRDefault="00795C17" w:rsidP="00795C17">
      <w:pPr>
        <w:spacing w:after="0" w:line="240" w:lineRule="atLeast"/>
        <w:ind w:firstLine="709"/>
        <w:jc w:val="center"/>
        <w:rPr>
          <w:rFonts w:ascii="Times New Roman" w:hAnsi="Times New Roman" w:cs="Times New Roman"/>
          <w:color w:val="auto"/>
          <w:sz w:val="20"/>
          <w:szCs w:val="20"/>
        </w:rPr>
      </w:pPr>
    </w:p>
    <w:p w:rsidR="00795C17" w:rsidRPr="008F22AA" w:rsidRDefault="00795C17" w:rsidP="00795C17">
      <w:pPr>
        <w:spacing w:after="0" w:line="240" w:lineRule="atLeast"/>
        <w:ind w:firstLine="709"/>
        <w:jc w:val="center"/>
        <w:rPr>
          <w:rFonts w:ascii="Times New Roman" w:hAnsi="Times New Roman" w:cs="Times New Roman"/>
          <w:color w:val="auto"/>
          <w:sz w:val="20"/>
          <w:szCs w:val="20"/>
        </w:rPr>
      </w:pPr>
    </w:p>
    <w:p w:rsidR="007B1F17" w:rsidRPr="008F22AA" w:rsidRDefault="007B1F17" w:rsidP="008F22AA">
      <w:pPr>
        <w:spacing w:after="0" w:line="240" w:lineRule="atLeast"/>
        <w:ind w:firstLine="709"/>
        <w:jc w:val="both"/>
        <w:rPr>
          <w:rFonts w:ascii="Times New Roman" w:hAnsi="Times New Roman" w:cs="Times New Roman"/>
          <w:color w:val="auto"/>
          <w:sz w:val="20"/>
          <w:szCs w:val="20"/>
        </w:rPr>
      </w:pPr>
    </w:p>
    <w:p w:rsidR="00795C17" w:rsidRDefault="00795C17" w:rsidP="008F22AA">
      <w:pPr>
        <w:spacing w:after="0" w:line="240" w:lineRule="atLeast"/>
        <w:ind w:firstLine="709"/>
        <w:jc w:val="both"/>
        <w:rPr>
          <w:rFonts w:ascii="Times New Roman" w:hAnsi="Times New Roman" w:cs="Times New Roman"/>
          <w:b/>
          <w:color w:val="auto"/>
          <w:sz w:val="20"/>
          <w:szCs w:val="20"/>
        </w:rPr>
      </w:pPr>
    </w:p>
    <w:p w:rsidR="00795C17" w:rsidRDefault="00795C17" w:rsidP="008F22AA">
      <w:pPr>
        <w:spacing w:after="0" w:line="240" w:lineRule="atLeast"/>
        <w:ind w:firstLine="709"/>
        <w:jc w:val="both"/>
        <w:rPr>
          <w:rFonts w:ascii="Times New Roman" w:hAnsi="Times New Roman" w:cs="Times New Roman"/>
          <w:b/>
          <w:color w:val="auto"/>
          <w:sz w:val="20"/>
          <w:szCs w:val="20"/>
        </w:rPr>
      </w:pPr>
    </w:p>
    <w:p w:rsidR="009C58AE" w:rsidRPr="008F22AA" w:rsidRDefault="009C58AE"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lastRenderedPageBreak/>
        <w:t>Содержание</w:t>
      </w:r>
    </w:p>
    <w:tbl>
      <w:tblPr>
        <w:tblStyle w:val="a7"/>
        <w:tblW w:w="0" w:type="auto"/>
        <w:tblLook w:val="04A0"/>
      </w:tblPr>
      <w:tblGrid>
        <w:gridCol w:w="8738"/>
        <w:gridCol w:w="1116"/>
      </w:tblGrid>
      <w:tr w:rsidR="009D5BB9" w:rsidRPr="008F22AA" w:rsidTr="009D5BB9">
        <w:tc>
          <w:tcPr>
            <w:tcW w:w="0" w:type="auto"/>
          </w:tcPr>
          <w:p w:rsidR="009D5BB9" w:rsidRPr="008F22AA" w:rsidRDefault="009D5BB9" w:rsidP="008F22AA">
            <w:pPr>
              <w:spacing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Содержание</w:t>
            </w:r>
          </w:p>
        </w:tc>
        <w:tc>
          <w:tcPr>
            <w:tcW w:w="0" w:type="auto"/>
          </w:tcPr>
          <w:p w:rsidR="009D5BB9" w:rsidRPr="008F22AA" w:rsidRDefault="009D5BB9" w:rsidP="008F22AA">
            <w:pPr>
              <w:spacing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Страница</w:t>
            </w:r>
          </w:p>
        </w:tc>
      </w:tr>
      <w:tr w:rsidR="009D5BB9" w:rsidRPr="008F22AA" w:rsidTr="009D5BB9">
        <w:tc>
          <w:tcPr>
            <w:tcW w:w="0" w:type="auto"/>
          </w:tcPr>
          <w:p w:rsidR="009D5BB9" w:rsidRPr="008F22AA" w:rsidRDefault="009D5BB9" w:rsidP="00B760FD">
            <w:pPr>
              <w:pStyle w:val="af0"/>
              <w:numPr>
                <w:ilvl w:val="0"/>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Целевой раздел адаптированной основной образовательной программы основного общего образования</w:t>
            </w:r>
          </w:p>
          <w:p w:rsidR="009D5BB9" w:rsidRPr="008F22AA" w:rsidRDefault="009D5BB9" w:rsidP="00B760FD">
            <w:pPr>
              <w:pStyle w:val="af0"/>
              <w:numPr>
                <w:ilvl w:val="1"/>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Пояснительная записка</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Цели реализации адаптированной основной образовательной программы основного общего образования</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Принципы формирования и механизмы реализации адаптированной основной образовательной программы основного общего образования</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Общая характеристика адаптированной основной образовательной программы основного общего образования</w:t>
            </w:r>
          </w:p>
          <w:p w:rsidR="009D5BB9" w:rsidRPr="008F22AA" w:rsidRDefault="009D5BB9" w:rsidP="00B760FD">
            <w:pPr>
              <w:pStyle w:val="af0"/>
              <w:numPr>
                <w:ilvl w:val="1"/>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Планируемые результаты освоения  обучающимися адаптированной основной образовательной программы основного общего образования:</w:t>
            </w:r>
          </w:p>
          <w:p w:rsidR="009D5BB9" w:rsidRPr="008F22AA" w:rsidRDefault="009D5BB9"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общая характеристика</w:t>
            </w:r>
          </w:p>
          <w:p w:rsidR="009D5BB9" w:rsidRPr="008F22AA" w:rsidRDefault="009D5BB9"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1.3. Система оценки достижения планируемых результатов освоения адаптированной основной образовательной программы </w:t>
            </w:r>
          </w:p>
          <w:p w:rsidR="009D5BB9" w:rsidRPr="008F22AA" w:rsidRDefault="009D5BB9"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1.3.1. Общие положения</w:t>
            </w:r>
          </w:p>
          <w:p w:rsidR="009D5BB9" w:rsidRPr="008F22AA" w:rsidRDefault="009D5BB9"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1.3.2. Особенности оценки метапредметных и предметных результатов</w:t>
            </w:r>
          </w:p>
          <w:p w:rsidR="009D5BB9" w:rsidRPr="008F22AA" w:rsidRDefault="009D5BB9"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1.3.3. Особенности оценки личностных результатов</w:t>
            </w:r>
          </w:p>
          <w:p w:rsidR="009D5BB9" w:rsidRPr="008F22AA" w:rsidRDefault="009D5BB9"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1.3.4. Оценка результатов освоения обучающимися с НОДА программы коррекционной работы</w:t>
            </w:r>
          </w:p>
          <w:p w:rsidR="009D5BB9" w:rsidRPr="008F22AA" w:rsidRDefault="009D5BB9"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1.3.5. Организация и содержание оценочных процедур.</w:t>
            </w:r>
          </w:p>
          <w:p w:rsidR="009D5BB9" w:rsidRPr="008F22AA" w:rsidRDefault="009D5BB9" w:rsidP="008F22AA">
            <w:pPr>
              <w:spacing w:line="240" w:lineRule="atLeast"/>
              <w:jc w:val="both"/>
              <w:rPr>
                <w:rFonts w:ascii="Times New Roman" w:hAnsi="Times New Roman" w:cs="Times New Roman"/>
                <w:b/>
                <w:color w:val="auto"/>
                <w:sz w:val="20"/>
                <w:szCs w:val="20"/>
              </w:rPr>
            </w:pPr>
          </w:p>
        </w:tc>
        <w:tc>
          <w:tcPr>
            <w:tcW w:w="0" w:type="auto"/>
          </w:tcPr>
          <w:p w:rsidR="009D5BB9" w:rsidRPr="008F22AA" w:rsidRDefault="009D5BB9" w:rsidP="008F22AA">
            <w:pPr>
              <w:spacing w:line="240" w:lineRule="atLeast"/>
              <w:jc w:val="both"/>
              <w:rPr>
                <w:rFonts w:ascii="Times New Roman" w:hAnsi="Times New Roman" w:cs="Times New Roman"/>
                <w:b/>
                <w:color w:val="auto"/>
                <w:sz w:val="20"/>
                <w:szCs w:val="20"/>
              </w:rPr>
            </w:pPr>
          </w:p>
        </w:tc>
      </w:tr>
      <w:tr w:rsidR="009D5BB9" w:rsidRPr="008F22AA" w:rsidTr="009D5BB9">
        <w:tc>
          <w:tcPr>
            <w:tcW w:w="0" w:type="auto"/>
          </w:tcPr>
          <w:p w:rsidR="009D5BB9" w:rsidRPr="008F22AA" w:rsidRDefault="009D5BB9" w:rsidP="00B760FD">
            <w:pPr>
              <w:pStyle w:val="af0"/>
              <w:numPr>
                <w:ilvl w:val="0"/>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Содержательный раздел адаптированной основной образовательной программы основного общего образования</w:t>
            </w:r>
          </w:p>
          <w:p w:rsidR="009D5BB9" w:rsidRPr="008F22AA" w:rsidRDefault="009D5BB9" w:rsidP="00B760FD">
            <w:pPr>
              <w:pStyle w:val="af0"/>
              <w:numPr>
                <w:ilvl w:val="1"/>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Рабочие программы учебных предметов, учебных курсов (в том числе внеурочной деятельности), учебных модулей</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Русский язык</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Литература</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Английский язык</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История </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Обществознание</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География</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Математика</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Информатика</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Физика</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Биология</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Химия </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Изобразительное искусство</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Музыка</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Технология</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Адаптивная физическая культура</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Основы безопасности жизнедеятельности</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Основы духовно нравственной культуры народов России</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Развитие речи</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История Ставрополья </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Финансовая грамотность</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Я и общество</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Тайны живого</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Я познаю мир</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Формирование математического языка</w:t>
            </w:r>
          </w:p>
          <w:p w:rsidR="009D5BB9" w:rsidRPr="008F22AA" w:rsidRDefault="009D5BB9"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Спортивные игры</w:t>
            </w:r>
          </w:p>
        </w:tc>
        <w:tc>
          <w:tcPr>
            <w:tcW w:w="0" w:type="auto"/>
          </w:tcPr>
          <w:p w:rsidR="009D5BB9" w:rsidRPr="008F22AA" w:rsidRDefault="009D5BB9" w:rsidP="008F22AA">
            <w:pPr>
              <w:spacing w:line="240" w:lineRule="atLeast"/>
              <w:jc w:val="both"/>
              <w:rPr>
                <w:rFonts w:ascii="Times New Roman" w:hAnsi="Times New Roman" w:cs="Times New Roman"/>
                <w:b/>
                <w:color w:val="auto"/>
                <w:sz w:val="20"/>
                <w:szCs w:val="20"/>
              </w:rPr>
            </w:pPr>
          </w:p>
        </w:tc>
      </w:tr>
      <w:tr w:rsidR="009D5BB9" w:rsidRPr="008F22AA" w:rsidTr="009D5BB9">
        <w:tc>
          <w:tcPr>
            <w:tcW w:w="0" w:type="auto"/>
          </w:tcPr>
          <w:p w:rsidR="006F7D82" w:rsidRPr="008F22AA" w:rsidRDefault="006F7D82" w:rsidP="00B760FD">
            <w:pPr>
              <w:pStyle w:val="af0"/>
              <w:numPr>
                <w:ilvl w:val="1"/>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Программа формирования универсальных учебных действий у обучающихся</w:t>
            </w:r>
          </w:p>
          <w:p w:rsidR="006F7D82" w:rsidRPr="008F22AA" w:rsidRDefault="006F7D82"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Целевой раздел</w:t>
            </w:r>
          </w:p>
          <w:p w:rsidR="006F7D82" w:rsidRPr="008F22AA" w:rsidRDefault="006F7D82"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Содержательный раздел</w:t>
            </w:r>
          </w:p>
          <w:p w:rsidR="009D5BB9" w:rsidRPr="008F22AA" w:rsidRDefault="006F7D82"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Организационный радел</w:t>
            </w:r>
          </w:p>
        </w:tc>
        <w:tc>
          <w:tcPr>
            <w:tcW w:w="0" w:type="auto"/>
          </w:tcPr>
          <w:p w:rsidR="009D5BB9" w:rsidRPr="008F22AA" w:rsidRDefault="009D5BB9" w:rsidP="008F22AA">
            <w:pPr>
              <w:spacing w:line="240" w:lineRule="atLeast"/>
              <w:jc w:val="both"/>
              <w:rPr>
                <w:rFonts w:ascii="Times New Roman" w:hAnsi="Times New Roman" w:cs="Times New Roman"/>
                <w:b/>
                <w:color w:val="auto"/>
                <w:sz w:val="20"/>
                <w:szCs w:val="20"/>
              </w:rPr>
            </w:pPr>
          </w:p>
        </w:tc>
      </w:tr>
      <w:tr w:rsidR="009D5BB9" w:rsidRPr="008F22AA" w:rsidTr="009D5BB9">
        <w:tc>
          <w:tcPr>
            <w:tcW w:w="0" w:type="auto"/>
          </w:tcPr>
          <w:p w:rsidR="00B062B5" w:rsidRPr="008F22AA" w:rsidRDefault="00B062B5" w:rsidP="00B760FD">
            <w:pPr>
              <w:pStyle w:val="af0"/>
              <w:numPr>
                <w:ilvl w:val="1"/>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Программа воспитания</w:t>
            </w:r>
          </w:p>
          <w:p w:rsidR="00B062B5" w:rsidRPr="008F22AA" w:rsidRDefault="00B062B5"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Пояснительная записка</w:t>
            </w:r>
          </w:p>
          <w:p w:rsidR="00B062B5" w:rsidRPr="008F22AA" w:rsidRDefault="00B062B5"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Особенности организуемого в ГКОУ № 25 воспитательного процесса</w:t>
            </w:r>
          </w:p>
          <w:p w:rsidR="00B062B5" w:rsidRPr="008F22AA" w:rsidRDefault="00B062B5"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Цель и задачи воспитания</w:t>
            </w:r>
          </w:p>
          <w:p w:rsidR="00B062B5" w:rsidRPr="008F22AA" w:rsidRDefault="00B062B5"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Виды, формы и содержание деятельности</w:t>
            </w:r>
          </w:p>
          <w:p w:rsidR="009D5BB9" w:rsidRPr="008F22AA" w:rsidRDefault="00B062B5" w:rsidP="00B760FD">
            <w:pPr>
              <w:pStyle w:val="af0"/>
              <w:numPr>
                <w:ilvl w:val="2"/>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Основные самоанализа воспитательной работы</w:t>
            </w:r>
          </w:p>
        </w:tc>
        <w:tc>
          <w:tcPr>
            <w:tcW w:w="0" w:type="auto"/>
          </w:tcPr>
          <w:p w:rsidR="009D5BB9" w:rsidRPr="008F22AA" w:rsidRDefault="009D5BB9" w:rsidP="008F22AA">
            <w:pPr>
              <w:spacing w:line="240" w:lineRule="atLeast"/>
              <w:jc w:val="both"/>
              <w:rPr>
                <w:rFonts w:ascii="Times New Roman" w:hAnsi="Times New Roman" w:cs="Times New Roman"/>
                <w:b/>
                <w:color w:val="auto"/>
                <w:sz w:val="20"/>
                <w:szCs w:val="20"/>
              </w:rPr>
            </w:pPr>
          </w:p>
        </w:tc>
      </w:tr>
      <w:tr w:rsidR="00337EA2" w:rsidRPr="008F22AA" w:rsidTr="009D5BB9">
        <w:tc>
          <w:tcPr>
            <w:tcW w:w="0" w:type="auto"/>
          </w:tcPr>
          <w:p w:rsidR="00337EA2" w:rsidRPr="008F22AA" w:rsidRDefault="00337EA2" w:rsidP="00B760FD">
            <w:pPr>
              <w:pStyle w:val="af0"/>
              <w:numPr>
                <w:ilvl w:val="1"/>
                <w:numId w:val="3"/>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Программа коррекционной работы</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2.4.1.1.Программа коррекционной работы логопеда.</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2.4.1.2. Цели , задачи и принципы построения программы коррекционной работы логопеда</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2.4.1.3.Перечень и содержание направлений работы логопеда</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2.4.2.1.Программа коррекционной работы психолога.</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2.4.2.2. Цели , задачи и принципы построения программы коррекционной работы психолога</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2.4.2.3.Перечень и содержание направлений работы психолога</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2.4.3.1.Программа коррекционной работы дефектолога.</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2.4.3.2. Цели , задачи и принципы построения программы коррекционной работы дефектолога</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2.4.3.3.Перечень и содержание направлений работы дефектолога</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2.4.4.1.Программа коррекционной работы социального педагога.</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2.4.4.2. Цели , задачи и принципы построения программы коррекционной работы социального педагога</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2.4.4.3.Перечень и содержание направлений работы социального педагога</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2.4.5.1.Программа коррекционной работы ЛФК.</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2.4.5.2. Цели, задачи и принципы построения программы коррекционной работы ЛФК</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2.4.5.3.Перечень и содержание направлений работы ЛФК</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2.4.6.1.Программа медицинской работы</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2.4.6.2. Цели, задачи и принципы построения программы медицинской работы</w:t>
            </w:r>
          </w:p>
          <w:p w:rsidR="00337EA2" w:rsidRPr="008F22AA" w:rsidRDefault="00337EA2" w:rsidP="008F22AA">
            <w:pPr>
              <w:pStyle w:val="af0"/>
              <w:spacing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2.4.6.3.Перечень и содержание направлений медицинской работы</w:t>
            </w:r>
          </w:p>
          <w:p w:rsidR="00337EA2" w:rsidRPr="008F22AA" w:rsidRDefault="00337EA2" w:rsidP="00B760FD">
            <w:pPr>
              <w:pStyle w:val="af0"/>
              <w:numPr>
                <w:ilvl w:val="2"/>
                <w:numId w:val="87"/>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Механизмы реализации программы</w:t>
            </w:r>
          </w:p>
          <w:p w:rsidR="00337EA2" w:rsidRPr="008F22AA" w:rsidRDefault="00337EA2" w:rsidP="00B760FD">
            <w:pPr>
              <w:pStyle w:val="af0"/>
              <w:numPr>
                <w:ilvl w:val="2"/>
                <w:numId w:val="87"/>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Требования  к условиям реализации программы</w:t>
            </w:r>
          </w:p>
          <w:p w:rsidR="00337EA2" w:rsidRPr="008F22AA" w:rsidRDefault="00337EA2" w:rsidP="00B760FD">
            <w:pPr>
              <w:pStyle w:val="af0"/>
              <w:numPr>
                <w:ilvl w:val="2"/>
                <w:numId w:val="87"/>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Планируемые результаты коррекционной работы</w:t>
            </w:r>
          </w:p>
          <w:p w:rsidR="00337EA2" w:rsidRPr="008F22AA" w:rsidRDefault="00337EA2" w:rsidP="008F22AA">
            <w:pPr>
              <w:spacing w:line="240" w:lineRule="atLeast"/>
              <w:jc w:val="both"/>
              <w:rPr>
                <w:rFonts w:ascii="Times New Roman" w:hAnsi="Times New Roman" w:cs="Times New Roman"/>
                <w:color w:val="auto"/>
                <w:sz w:val="20"/>
                <w:szCs w:val="20"/>
              </w:rPr>
            </w:pPr>
          </w:p>
        </w:tc>
        <w:tc>
          <w:tcPr>
            <w:tcW w:w="0" w:type="auto"/>
          </w:tcPr>
          <w:p w:rsidR="00337EA2" w:rsidRPr="008F22AA" w:rsidRDefault="00337EA2" w:rsidP="008F22AA">
            <w:pPr>
              <w:spacing w:line="240" w:lineRule="atLeast"/>
              <w:jc w:val="both"/>
              <w:rPr>
                <w:rFonts w:ascii="Times New Roman" w:hAnsi="Times New Roman" w:cs="Times New Roman"/>
                <w:b/>
                <w:color w:val="auto"/>
                <w:sz w:val="20"/>
                <w:szCs w:val="20"/>
              </w:rPr>
            </w:pPr>
          </w:p>
        </w:tc>
      </w:tr>
      <w:tr w:rsidR="00337EA2" w:rsidRPr="008F22AA" w:rsidTr="009D5BB9">
        <w:tc>
          <w:tcPr>
            <w:tcW w:w="0" w:type="auto"/>
          </w:tcPr>
          <w:p w:rsidR="00337EA2" w:rsidRPr="008F22AA" w:rsidRDefault="00337EA2" w:rsidP="00B760FD">
            <w:pPr>
              <w:pStyle w:val="af0"/>
              <w:numPr>
                <w:ilvl w:val="0"/>
                <w:numId w:val="87"/>
              </w:numPr>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Организационный раздел адаптированной основной образовательной программы основного общего образования</w:t>
            </w:r>
          </w:p>
          <w:p w:rsidR="00337EA2" w:rsidRPr="008F22AA" w:rsidRDefault="00337EA2" w:rsidP="00B760FD">
            <w:pPr>
              <w:pStyle w:val="a3"/>
              <w:numPr>
                <w:ilvl w:val="1"/>
                <w:numId w:val="92"/>
              </w:numPr>
              <w:spacing w:line="240" w:lineRule="atLeast"/>
              <w:ind w:left="0" w:firstLine="0"/>
              <w:jc w:val="both"/>
              <w:rPr>
                <w:rFonts w:ascii="Times New Roman" w:hAnsi="Times New Roman"/>
                <w:sz w:val="20"/>
                <w:szCs w:val="20"/>
              </w:rPr>
            </w:pPr>
            <w:r w:rsidRPr="008F22AA">
              <w:rPr>
                <w:rFonts w:ascii="Times New Roman" w:hAnsi="Times New Roman"/>
                <w:sz w:val="20"/>
                <w:szCs w:val="20"/>
              </w:rPr>
              <w:t xml:space="preserve">  Учебный план основного общего образования </w:t>
            </w:r>
          </w:p>
          <w:p w:rsidR="00337EA2" w:rsidRPr="008F22AA" w:rsidRDefault="00337EA2" w:rsidP="00B760FD">
            <w:pPr>
              <w:pStyle w:val="a3"/>
              <w:numPr>
                <w:ilvl w:val="1"/>
                <w:numId w:val="92"/>
              </w:numPr>
              <w:spacing w:line="240" w:lineRule="atLeast"/>
              <w:ind w:left="0" w:firstLine="0"/>
              <w:jc w:val="both"/>
              <w:rPr>
                <w:rFonts w:ascii="Times New Roman" w:hAnsi="Times New Roman"/>
                <w:sz w:val="20"/>
                <w:szCs w:val="20"/>
              </w:rPr>
            </w:pPr>
            <w:r w:rsidRPr="008F22AA">
              <w:rPr>
                <w:rFonts w:ascii="Times New Roman" w:hAnsi="Times New Roman"/>
                <w:sz w:val="20"/>
                <w:szCs w:val="20"/>
              </w:rPr>
              <w:t>План внеурочной деятельности</w:t>
            </w:r>
          </w:p>
          <w:p w:rsidR="00337EA2" w:rsidRPr="008F22AA" w:rsidRDefault="00337EA2" w:rsidP="00B760FD">
            <w:pPr>
              <w:pStyle w:val="a3"/>
              <w:numPr>
                <w:ilvl w:val="2"/>
                <w:numId w:val="92"/>
              </w:numPr>
              <w:spacing w:line="240" w:lineRule="atLeast"/>
              <w:ind w:left="0" w:firstLine="0"/>
              <w:jc w:val="both"/>
              <w:rPr>
                <w:rFonts w:ascii="Times New Roman" w:hAnsi="Times New Roman"/>
                <w:sz w:val="20"/>
                <w:szCs w:val="20"/>
              </w:rPr>
            </w:pPr>
            <w:r w:rsidRPr="008F22AA">
              <w:rPr>
                <w:rFonts w:ascii="Times New Roman" w:hAnsi="Times New Roman"/>
                <w:sz w:val="20"/>
                <w:szCs w:val="20"/>
              </w:rPr>
              <w:t>Пояснительная записка</w:t>
            </w:r>
          </w:p>
          <w:p w:rsidR="00337EA2" w:rsidRPr="008F22AA" w:rsidRDefault="00337EA2" w:rsidP="00B760FD">
            <w:pPr>
              <w:pStyle w:val="a3"/>
              <w:numPr>
                <w:ilvl w:val="2"/>
                <w:numId w:val="92"/>
              </w:numPr>
              <w:spacing w:line="240" w:lineRule="atLeast"/>
              <w:ind w:left="0" w:firstLine="0"/>
              <w:jc w:val="both"/>
              <w:rPr>
                <w:rFonts w:ascii="Times New Roman" w:hAnsi="Times New Roman"/>
                <w:sz w:val="20"/>
                <w:szCs w:val="20"/>
              </w:rPr>
            </w:pPr>
            <w:r w:rsidRPr="008F22AA">
              <w:rPr>
                <w:rFonts w:ascii="Times New Roman" w:hAnsi="Times New Roman"/>
                <w:sz w:val="20"/>
                <w:szCs w:val="20"/>
              </w:rPr>
              <w:t>Основные направления внеурочной деятельности</w:t>
            </w:r>
          </w:p>
          <w:p w:rsidR="00337EA2" w:rsidRPr="008F22AA" w:rsidRDefault="00337EA2" w:rsidP="008F22AA">
            <w:pPr>
              <w:pStyle w:val="a3"/>
              <w:spacing w:line="240" w:lineRule="atLeast"/>
              <w:jc w:val="both"/>
              <w:rPr>
                <w:rFonts w:ascii="Times New Roman" w:hAnsi="Times New Roman"/>
                <w:sz w:val="20"/>
                <w:szCs w:val="20"/>
              </w:rPr>
            </w:pPr>
            <w:r w:rsidRPr="008F22AA">
              <w:rPr>
                <w:rFonts w:ascii="Times New Roman" w:hAnsi="Times New Roman"/>
                <w:sz w:val="20"/>
                <w:szCs w:val="20"/>
              </w:rPr>
              <w:t xml:space="preserve">           3.3.Календарный учебный график</w:t>
            </w:r>
          </w:p>
          <w:p w:rsidR="00337EA2" w:rsidRPr="008F22AA" w:rsidRDefault="00337EA2" w:rsidP="008F22AA">
            <w:pPr>
              <w:pStyle w:val="a3"/>
              <w:spacing w:line="240" w:lineRule="atLeast"/>
              <w:jc w:val="both"/>
              <w:rPr>
                <w:rFonts w:ascii="Times New Roman" w:hAnsi="Times New Roman"/>
                <w:sz w:val="20"/>
                <w:szCs w:val="20"/>
              </w:rPr>
            </w:pPr>
            <w:r w:rsidRPr="008F22AA">
              <w:rPr>
                <w:rFonts w:ascii="Times New Roman" w:hAnsi="Times New Roman"/>
                <w:sz w:val="20"/>
                <w:szCs w:val="20"/>
              </w:rPr>
              <w:t xml:space="preserve">          3.3.1. Календарный учебный график</w:t>
            </w:r>
          </w:p>
          <w:p w:rsidR="00337EA2" w:rsidRPr="008F22AA" w:rsidRDefault="00337EA2" w:rsidP="008F22AA">
            <w:pPr>
              <w:pStyle w:val="a3"/>
              <w:spacing w:line="240" w:lineRule="atLeast"/>
              <w:jc w:val="both"/>
              <w:rPr>
                <w:rFonts w:ascii="Times New Roman" w:hAnsi="Times New Roman"/>
                <w:sz w:val="20"/>
                <w:szCs w:val="20"/>
              </w:rPr>
            </w:pPr>
            <w:r w:rsidRPr="008F22AA">
              <w:rPr>
                <w:rFonts w:ascii="Times New Roman" w:hAnsi="Times New Roman"/>
                <w:sz w:val="20"/>
                <w:szCs w:val="20"/>
              </w:rPr>
              <w:t xml:space="preserve">          3.3.2. План внеурочной деятельности</w:t>
            </w:r>
          </w:p>
          <w:p w:rsidR="00337EA2" w:rsidRPr="008F22AA" w:rsidRDefault="00337EA2" w:rsidP="008F22AA">
            <w:pPr>
              <w:pStyle w:val="a3"/>
              <w:spacing w:line="240" w:lineRule="atLeast"/>
              <w:jc w:val="both"/>
              <w:rPr>
                <w:rFonts w:ascii="Times New Roman" w:hAnsi="Times New Roman"/>
                <w:sz w:val="20"/>
                <w:szCs w:val="20"/>
              </w:rPr>
            </w:pPr>
            <w:r w:rsidRPr="008F22AA">
              <w:rPr>
                <w:rFonts w:ascii="Times New Roman" w:hAnsi="Times New Roman"/>
                <w:sz w:val="20"/>
                <w:szCs w:val="20"/>
              </w:rPr>
              <w:t xml:space="preserve">         3.4. Календарный план воспитательной работы</w:t>
            </w:r>
          </w:p>
          <w:p w:rsidR="00337EA2" w:rsidRPr="008F22AA" w:rsidRDefault="00337EA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3.5. Характеристика условий реализации адаптированной основной образовательной программы основного общего образования в соответствии с требованиями ФГОС ООО</w:t>
            </w:r>
          </w:p>
          <w:p w:rsidR="00337EA2" w:rsidRPr="008F22AA" w:rsidRDefault="00337EA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3.5.1. Описание кадровых условий реализации адаптированной основной образовательной программы основного общего образования.</w:t>
            </w:r>
          </w:p>
          <w:p w:rsidR="00337EA2" w:rsidRPr="008F22AA" w:rsidRDefault="00337EA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3.5.2. Описание психолого-педагогических условий реализации адаптированной основной образовательной программы основного общего образования.</w:t>
            </w:r>
          </w:p>
          <w:p w:rsidR="00337EA2" w:rsidRPr="008F22AA" w:rsidRDefault="00337EA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3.5.3. Финансово-экономические условия реализации адаптированной основной образовательной программы основного общего образования.</w:t>
            </w:r>
          </w:p>
          <w:p w:rsidR="00337EA2" w:rsidRPr="008F22AA" w:rsidRDefault="00337EA2" w:rsidP="008F22AA">
            <w:pPr>
              <w:pStyle w:val="a3"/>
              <w:spacing w:line="240" w:lineRule="atLeast"/>
              <w:jc w:val="both"/>
              <w:rPr>
                <w:rFonts w:ascii="Times New Roman" w:hAnsi="Times New Roman"/>
                <w:sz w:val="20"/>
                <w:szCs w:val="20"/>
              </w:rPr>
            </w:pPr>
          </w:p>
          <w:p w:rsidR="00337EA2" w:rsidRPr="008F22AA" w:rsidRDefault="00337EA2" w:rsidP="008F22AA">
            <w:pPr>
              <w:spacing w:line="240" w:lineRule="atLeast"/>
              <w:jc w:val="both"/>
              <w:rPr>
                <w:rFonts w:ascii="Times New Roman" w:hAnsi="Times New Roman" w:cs="Times New Roman"/>
                <w:color w:val="auto"/>
                <w:sz w:val="20"/>
                <w:szCs w:val="20"/>
              </w:rPr>
            </w:pPr>
          </w:p>
        </w:tc>
        <w:tc>
          <w:tcPr>
            <w:tcW w:w="0" w:type="auto"/>
          </w:tcPr>
          <w:p w:rsidR="00337EA2" w:rsidRPr="008F22AA" w:rsidRDefault="00337EA2" w:rsidP="008F22AA">
            <w:pPr>
              <w:spacing w:line="240" w:lineRule="atLeast"/>
              <w:jc w:val="both"/>
              <w:rPr>
                <w:rFonts w:ascii="Times New Roman" w:hAnsi="Times New Roman" w:cs="Times New Roman"/>
                <w:b/>
                <w:color w:val="auto"/>
                <w:sz w:val="20"/>
                <w:szCs w:val="20"/>
              </w:rPr>
            </w:pPr>
          </w:p>
        </w:tc>
      </w:tr>
      <w:tr w:rsidR="00337EA2" w:rsidRPr="008F22AA" w:rsidTr="009D5BB9">
        <w:tc>
          <w:tcPr>
            <w:tcW w:w="0" w:type="auto"/>
          </w:tcPr>
          <w:p w:rsidR="00337EA2" w:rsidRPr="008F22AA" w:rsidRDefault="00337EA2" w:rsidP="008F22AA">
            <w:pPr>
              <w:spacing w:line="240" w:lineRule="atLeast"/>
              <w:jc w:val="both"/>
              <w:rPr>
                <w:rFonts w:ascii="Times New Roman" w:hAnsi="Times New Roman" w:cs="Times New Roman"/>
                <w:color w:val="auto"/>
                <w:sz w:val="20"/>
                <w:szCs w:val="20"/>
              </w:rPr>
            </w:pPr>
          </w:p>
        </w:tc>
        <w:tc>
          <w:tcPr>
            <w:tcW w:w="0" w:type="auto"/>
          </w:tcPr>
          <w:p w:rsidR="00337EA2" w:rsidRPr="008F22AA" w:rsidRDefault="00337EA2" w:rsidP="008F22AA">
            <w:pPr>
              <w:spacing w:line="240" w:lineRule="atLeast"/>
              <w:jc w:val="both"/>
              <w:rPr>
                <w:rFonts w:ascii="Times New Roman" w:hAnsi="Times New Roman" w:cs="Times New Roman"/>
                <w:b/>
                <w:color w:val="auto"/>
                <w:sz w:val="20"/>
                <w:szCs w:val="20"/>
              </w:rPr>
            </w:pPr>
          </w:p>
        </w:tc>
      </w:tr>
    </w:tbl>
    <w:p w:rsidR="009C58AE" w:rsidRPr="008F22AA" w:rsidRDefault="009C58AE" w:rsidP="008F22AA">
      <w:pPr>
        <w:spacing w:after="0" w:line="240" w:lineRule="atLeast"/>
        <w:ind w:firstLine="709"/>
        <w:jc w:val="both"/>
        <w:rPr>
          <w:rFonts w:ascii="Times New Roman" w:hAnsi="Times New Roman" w:cs="Times New Roman"/>
          <w:b/>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8F22AA">
      <w:pPr>
        <w:spacing w:after="0" w:line="240" w:lineRule="atLeast"/>
        <w:ind w:firstLine="709"/>
        <w:jc w:val="both"/>
        <w:rPr>
          <w:rFonts w:ascii="Times New Roman" w:hAnsi="Times New Roman" w:cs="Times New Roman"/>
          <w:color w:val="auto"/>
          <w:sz w:val="20"/>
          <w:szCs w:val="20"/>
        </w:rPr>
      </w:pPr>
    </w:p>
    <w:p w:rsidR="00745ABC" w:rsidRPr="008F22AA" w:rsidRDefault="00745ABC" w:rsidP="008F22AA">
      <w:pPr>
        <w:spacing w:after="0" w:line="240" w:lineRule="atLeast"/>
        <w:ind w:firstLine="709"/>
        <w:jc w:val="both"/>
        <w:rPr>
          <w:rFonts w:ascii="Times New Roman" w:hAnsi="Times New Roman" w:cs="Times New Roman"/>
          <w:color w:val="auto"/>
          <w:sz w:val="20"/>
          <w:szCs w:val="20"/>
        </w:rPr>
      </w:pPr>
    </w:p>
    <w:p w:rsidR="00745ABC" w:rsidRPr="008F22AA" w:rsidRDefault="00745ABC" w:rsidP="008F22AA">
      <w:pPr>
        <w:spacing w:after="0" w:line="240" w:lineRule="atLeast"/>
        <w:ind w:firstLine="709"/>
        <w:jc w:val="both"/>
        <w:rPr>
          <w:rFonts w:ascii="Times New Roman" w:hAnsi="Times New Roman" w:cs="Times New Roman"/>
          <w:color w:val="auto"/>
          <w:sz w:val="20"/>
          <w:szCs w:val="20"/>
        </w:rPr>
      </w:pPr>
    </w:p>
    <w:p w:rsidR="00745ABC" w:rsidRPr="008F22AA" w:rsidRDefault="00745ABC" w:rsidP="008F22AA">
      <w:pPr>
        <w:spacing w:after="0" w:line="240" w:lineRule="atLeast"/>
        <w:ind w:firstLine="709"/>
        <w:jc w:val="both"/>
        <w:rPr>
          <w:rFonts w:ascii="Times New Roman" w:hAnsi="Times New Roman" w:cs="Times New Roman"/>
          <w:color w:val="auto"/>
          <w:sz w:val="20"/>
          <w:szCs w:val="20"/>
        </w:rPr>
      </w:pPr>
    </w:p>
    <w:p w:rsidR="00745ABC" w:rsidRPr="008F22AA" w:rsidRDefault="00745ABC" w:rsidP="008F22AA">
      <w:pPr>
        <w:spacing w:after="0" w:line="240" w:lineRule="atLeast"/>
        <w:ind w:firstLine="709"/>
        <w:jc w:val="both"/>
        <w:rPr>
          <w:rFonts w:ascii="Times New Roman" w:hAnsi="Times New Roman" w:cs="Times New Roman"/>
          <w:color w:val="auto"/>
          <w:sz w:val="20"/>
          <w:szCs w:val="20"/>
        </w:rPr>
      </w:pPr>
    </w:p>
    <w:p w:rsidR="00745ABC" w:rsidRPr="008F22AA" w:rsidRDefault="00745ABC" w:rsidP="008F22AA">
      <w:pPr>
        <w:spacing w:after="0" w:line="240" w:lineRule="atLeast"/>
        <w:ind w:firstLine="709"/>
        <w:jc w:val="both"/>
        <w:rPr>
          <w:rFonts w:ascii="Times New Roman" w:hAnsi="Times New Roman" w:cs="Times New Roman"/>
          <w:color w:val="auto"/>
          <w:sz w:val="20"/>
          <w:szCs w:val="20"/>
        </w:rPr>
      </w:pPr>
    </w:p>
    <w:p w:rsidR="00745ABC" w:rsidRPr="008F22AA" w:rsidRDefault="00745ABC" w:rsidP="008F22AA">
      <w:pPr>
        <w:spacing w:after="0" w:line="240" w:lineRule="atLeast"/>
        <w:ind w:firstLine="709"/>
        <w:jc w:val="both"/>
        <w:rPr>
          <w:rFonts w:ascii="Times New Roman" w:hAnsi="Times New Roman" w:cs="Times New Roman"/>
          <w:color w:val="auto"/>
          <w:sz w:val="20"/>
          <w:szCs w:val="20"/>
        </w:rPr>
      </w:pPr>
    </w:p>
    <w:p w:rsidR="00745ABC" w:rsidRPr="008F22AA" w:rsidRDefault="00745ABC" w:rsidP="008F22AA">
      <w:pPr>
        <w:spacing w:after="0" w:line="240" w:lineRule="atLeast"/>
        <w:ind w:firstLine="709"/>
        <w:jc w:val="both"/>
        <w:rPr>
          <w:rFonts w:ascii="Times New Roman" w:hAnsi="Times New Roman" w:cs="Times New Roman"/>
          <w:color w:val="auto"/>
          <w:sz w:val="20"/>
          <w:szCs w:val="20"/>
        </w:rPr>
      </w:pPr>
    </w:p>
    <w:p w:rsidR="00745ABC" w:rsidRPr="008F22AA" w:rsidRDefault="00745ABC" w:rsidP="008F22AA">
      <w:pPr>
        <w:spacing w:after="0" w:line="240" w:lineRule="atLeast"/>
        <w:ind w:firstLine="709"/>
        <w:jc w:val="both"/>
        <w:rPr>
          <w:rFonts w:ascii="Times New Roman" w:hAnsi="Times New Roman" w:cs="Times New Roman"/>
          <w:color w:val="auto"/>
          <w:sz w:val="20"/>
          <w:szCs w:val="20"/>
        </w:rPr>
      </w:pPr>
    </w:p>
    <w:p w:rsidR="00604EC5" w:rsidRPr="008F22AA" w:rsidRDefault="00604EC5" w:rsidP="00B760FD">
      <w:pPr>
        <w:pStyle w:val="af0"/>
        <w:widowControl w:val="0"/>
        <w:numPr>
          <w:ilvl w:val="0"/>
          <w:numId w:val="10"/>
        </w:numPr>
        <w:tabs>
          <w:tab w:val="left" w:pos="482"/>
        </w:tabs>
        <w:suppressAutoHyphens w:val="0"/>
        <w:autoSpaceDE w:val="0"/>
        <w:autoSpaceDN w:val="0"/>
        <w:spacing w:after="0" w:line="240" w:lineRule="atLeast"/>
        <w:ind w:left="0" w:firstLine="709"/>
        <w:contextualSpacing w:val="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ЦЕЛЕВОЙ РАЗДЕЛ АДАПТИРОВАННОЙ ОСНОВНОЙ ОБРАЗОВАТЕЛЬНОЙ ПРОГРАММЫ ОСНОВНОГО ОБЩЕГО ОБРАЗОВАНИЯ</w:t>
      </w:r>
    </w:p>
    <w:p w:rsidR="00CF0C2A" w:rsidRPr="008F22AA" w:rsidRDefault="00CF0C2A" w:rsidP="00795C17">
      <w:pPr>
        <w:pStyle w:val="3"/>
        <w:numPr>
          <w:ilvl w:val="1"/>
          <w:numId w:val="10"/>
        </w:numPr>
        <w:tabs>
          <w:tab w:val="left" w:pos="601"/>
        </w:tabs>
        <w:spacing w:line="240" w:lineRule="atLeast"/>
        <w:ind w:left="0"/>
        <w:jc w:val="center"/>
        <w:rPr>
          <w:rFonts w:ascii="Times New Roman" w:hAnsi="Times New Roman" w:cs="Times New Roman"/>
          <w:sz w:val="20"/>
          <w:szCs w:val="20"/>
        </w:rPr>
      </w:pPr>
      <w:r w:rsidRPr="008F22AA">
        <w:rPr>
          <w:rFonts w:ascii="Times New Roman" w:hAnsi="Times New Roman" w:cs="Times New Roman"/>
          <w:sz w:val="20"/>
          <w:szCs w:val="20"/>
        </w:rPr>
        <w:t>ПОЯСНИТЕЛЬНАЯ ЗАПИСКА</w:t>
      </w:r>
    </w:p>
    <w:p w:rsidR="00CF0C2A" w:rsidRPr="008F22AA" w:rsidRDefault="00CF0C2A" w:rsidP="00B760FD">
      <w:pPr>
        <w:pStyle w:val="2"/>
        <w:numPr>
          <w:ilvl w:val="2"/>
          <w:numId w:val="10"/>
        </w:numPr>
        <w:tabs>
          <w:tab w:val="left" w:pos="794"/>
        </w:tab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Цели реализации адаптированной основной образовательной программы основного общего образования</w:t>
      </w:r>
    </w:p>
    <w:p w:rsidR="00CF0C2A" w:rsidRPr="008F22AA" w:rsidRDefault="00CF0C2A" w:rsidP="008F22AA">
      <w:pPr>
        <w:spacing w:after="0" w:line="240" w:lineRule="atLeast"/>
        <w:ind w:firstLine="709"/>
        <w:jc w:val="both"/>
        <w:rPr>
          <w:rFonts w:ascii="Times New Roman" w:eastAsia="@Arial Unicode MS" w:hAnsi="Times New Roman" w:cs="Times New Roman"/>
          <w:color w:val="auto"/>
          <w:sz w:val="20"/>
          <w:szCs w:val="20"/>
          <w:lang w:eastAsia="en-US"/>
        </w:rPr>
      </w:pPr>
      <w:r w:rsidRPr="008F22AA">
        <w:rPr>
          <w:rFonts w:ascii="Times New Roman" w:eastAsia="@Arial Unicode MS" w:hAnsi="Times New Roman" w:cs="Times New Roman"/>
          <w:b/>
          <w:color w:val="auto"/>
          <w:sz w:val="20"/>
          <w:szCs w:val="20"/>
          <w:lang w:eastAsia="en-US"/>
        </w:rPr>
        <w:t xml:space="preserve">Целями </w:t>
      </w:r>
      <w:r w:rsidRPr="008F22AA">
        <w:rPr>
          <w:rFonts w:ascii="Times New Roman" w:eastAsia="@Arial Unicode MS" w:hAnsi="Times New Roman" w:cs="Times New Roman"/>
          <w:bCs/>
          <w:color w:val="auto"/>
          <w:sz w:val="20"/>
          <w:szCs w:val="20"/>
          <w:lang w:eastAsia="en-US"/>
        </w:rPr>
        <w:t xml:space="preserve">реализации </w:t>
      </w:r>
      <w:r w:rsidRPr="008F22AA">
        <w:rPr>
          <w:rFonts w:ascii="Times New Roman" w:eastAsia="Calibri" w:hAnsi="Times New Roman" w:cs="Times New Roman"/>
          <w:bCs/>
          <w:color w:val="auto"/>
          <w:sz w:val="20"/>
          <w:szCs w:val="20"/>
          <w:lang w:eastAsia="en-US"/>
        </w:rPr>
        <w:t>АООП ООО НОДА</w:t>
      </w:r>
      <w:r w:rsidRPr="008F22AA">
        <w:rPr>
          <w:rFonts w:ascii="Times New Roman" w:eastAsia="@Arial Unicode MS" w:hAnsi="Times New Roman" w:cs="Times New Roman"/>
          <w:color w:val="auto"/>
          <w:sz w:val="20"/>
          <w:szCs w:val="20"/>
          <w:lang w:eastAsia="en-US"/>
        </w:rPr>
        <w:t xml:space="preserve"> являются:</w:t>
      </w:r>
    </w:p>
    <w:p w:rsidR="00CF0C2A" w:rsidRPr="008F22AA" w:rsidRDefault="00CF0C2A" w:rsidP="00B760FD">
      <w:pPr>
        <w:numPr>
          <w:ilvl w:val="0"/>
          <w:numId w:val="79"/>
        </w:numPr>
        <w:suppressAutoHyphens w:val="0"/>
        <w:spacing w:after="0" w:line="240" w:lineRule="atLeast"/>
        <w:ind w:left="0" w:firstLine="709"/>
        <w:contextualSpacing/>
        <w:jc w:val="both"/>
        <w:rPr>
          <w:rFonts w:ascii="Times New Roman" w:eastAsia="@Arial Unicode MS" w:hAnsi="Times New Roman" w:cs="Times New Roman"/>
          <w:color w:val="auto"/>
          <w:sz w:val="20"/>
          <w:szCs w:val="20"/>
        </w:rPr>
      </w:pPr>
      <w:r w:rsidRPr="008F22AA">
        <w:rPr>
          <w:rFonts w:ascii="Times New Roman" w:eastAsia="@Arial Unicode MS" w:hAnsi="Times New Roman" w:cs="Times New Roman"/>
          <w:color w:val="auto"/>
          <w:sz w:val="20"/>
          <w:szCs w:val="20"/>
        </w:rPr>
        <w:t xml:space="preserve">Достижение планируемых результатов: знаний, умений, навыков, компетенций и компетентностей (как академических, так и жизненных), определяемых личностными, семейными, общественными, государственными потребностями и особыми образовательными потребностями обучающихся с НОДА. </w:t>
      </w:r>
    </w:p>
    <w:p w:rsidR="00CF0C2A" w:rsidRPr="008F22AA" w:rsidRDefault="00CF0C2A" w:rsidP="00B760FD">
      <w:pPr>
        <w:widowControl w:val="0"/>
        <w:numPr>
          <w:ilvl w:val="0"/>
          <w:numId w:val="79"/>
        </w:numPr>
        <w:tabs>
          <w:tab w:val="left" w:pos="993"/>
        </w:tabs>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Становление и развитие личности обучающегося в ее самобытности, уникальности, с учетом имеющихся ограничений в двигательной сфере.</w:t>
      </w:r>
    </w:p>
    <w:p w:rsidR="00CF0C2A" w:rsidRPr="008F22AA" w:rsidRDefault="00CF0C2A" w:rsidP="008F22AA">
      <w:pPr>
        <w:spacing w:after="0" w:line="240" w:lineRule="atLeast"/>
        <w:ind w:firstLine="709"/>
        <w:jc w:val="both"/>
        <w:rPr>
          <w:rFonts w:ascii="Times New Roman" w:eastAsia="@Arial Unicode MS" w:hAnsi="Times New Roman" w:cs="Times New Roman"/>
          <w:b/>
          <w:bCs/>
          <w:noProof/>
          <w:color w:val="auto"/>
          <w:sz w:val="20"/>
          <w:szCs w:val="20"/>
        </w:rPr>
      </w:pPr>
      <w:r w:rsidRPr="008F22AA">
        <w:rPr>
          <w:rFonts w:ascii="Times New Roman" w:eastAsia="@Arial Unicode MS" w:hAnsi="Times New Roman" w:cs="Times New Roman"/>
          <w:color w:val="auto"/>
          <w:sz w:val="20"/>
          <w:szCs w:val="20"/>
          <w:lang w:eastAsia="en-US"/>
        </w:rPr>
        <w:t xml:space="preserve">Достижение поставленных целей при разработке и реализации образовательнойорганизацией адаптированной основной образовательной программы основного общего образования предусматривает решение следующих </w:t>
      </w:r>
      <w:r w:rsidRPr="008F22AA">
        <w:rPr>
          <w:rFonts w:ascii="Times New Roman" w:eastAsia="@Arial Unicode MS" w:hAnsi="Times New Roman" w:cs="Times New Roman"/>
          <w:b/>
          <w:bCs/>
          <w:color w:val="auto"/>
          <w:sz w:val="20"/>
          <w:szCs w:val="20"/>
          <w:lang w:eastAsia="en-US"/>
        </w:rPr>
        <w:t>основных задач</w:t>
      </w:r>
      <w:r w:rsidRPr="008F22AA">
        <w:rPr>
          <w:rFonts w:ascii="Times New Roman" w:eastAsia="@Arial Unicode MS" w:hAnsi="Times New Roman" w:cs="Times New Roman"/>
          <w:color w:val="auto"/>
          <w:sz w:val="20"/>
          <w:szCs w:val="20"/>
          <w:lang w:eastAsia="en-US"/>
        </w:rPr>
        <w:t>:</w:t>
      </w:r>
    </w:p>
    <w:p w:rsidR="00CF0C2A" w:rsidRPr="008F22AA" w:rsidRDefault="00CF0C2A" w:rsidP="00B760FD">
      <w:pPr>
        <w:widowControl w:val="0"/>
        <w:numPr>
          <w:ilvl w:val="0"/>
          <w:numId w:val="80"/>
        </w:numPr>
        <w:suppressAutoHyphens w:val="0"/>
        <w:spacing w:after="0" w:line="240" w:lineRule="atLeast"/>
        <w:ind w:left="0" w:firstLine="709"/>
        <w:contextualSpacing/>
        <w:jc w:val="both"/>
        <w:rPr>
          <w:rFonts w:ascii="Times New Roman" w:eastAsia="@Arial Unicode MS" w:hAnsi="Times New Roman" w:cs="Times New Roman"/>
          <w:color w:val="auto"/>
          <w:sz w:val="20"/>
          <w:szCs w:val="20"/>
        </w:rPr>
      </w:pPr>
      <w:r w:rsidRPr="008F22AA">
        <w:rPr>
          <w:rFonts w:ascii="Times New Roman" w:eastAsia="@Arial Unicode MS" w:hAnsi="Times New Roman" w:cs="Times New Roman"/>
          <w:color w:val="auto"/>
          <w:sz w:val="20"/>
          <w:szCs w:val="20"/>
        </w:rP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образовательной программы основного общего образования</w:t>
      </w:r>
      <w:r w:rsidRPr="008F22AA">
        <w:rPr>
          <w:rFonts w:ascii="Times New Roman" w:eastAsia="Times New Roman" w:hAnsi="Times New Roman" w:cs="Times New Roman"/>
          <w:color w:val="auto"/>
          <w:sz w:val="20"/>
          <w:szCs w:val="20"/>
        </w:rPr>
        <w:t>, создание возможности для их социализации.</w:t>
      </w:r>
    </w:p>
    <w:p w:rsidR="00CF0C2A" w:rsidRPr="008F22AA" w:rsidRDefault="00CF0C2A" w:rsidP="00B760FD">
      <w:pPr>
        <w:widowControl w:val="0"/>
        <w:numPr>
          <w:ilvl w:val="0"/>
          <w:numId w:val="80"/>
        </w:numPr>
        <w:suppressAutoHyphens w:val="0"/>
        <w:spacing w:after="0" w:line="240" w:lineRule="atLeast"/>
        <w:ind w:left="0" w:firstLine="709"/>
        <w:contextualSpacing/>
        <w:jc w:val="both"/>
        <w:rPr>
          <w:rFonts w:ascii="Times New Roman" w:eastAsia="@Arial Unicode MS" w:hAnsi="Times New Roman" w:cs="Times New Roman"/>
          <w:color w:val="auto"/>
          <w:sz w:val="20"/>
          <w:szCs w:val="20"/>
        </w:rPr>
      </w:pPr>
      <w:r w:rsidRPr="008F22AA">
        <w:rPr>
          <w:rFonts w:ascii="Times New Roman" w:eastAsia="@Arial Unicode MS" w:hAnsi="Times New Roman" w:cs="Times New Roman"/>
          <w:color w:val="auto"/>
          <w:sz w:val="20"/>
          <w:szCs w:val="20"/>
        </w:rPr>
        <w:t>Обеспечение индивидуализированного психолого-педагогического сопровождения каждого обучающегося с НОДА и реализации программы коррекционной работы.</w:t>
      </w:r>
    </w:p>
    <w:p w:rsidR="00CF0C2A" w:rsidRPr="008F22AA" w:rsidRDefault="00CF0C2A" w:rsidP="00B760FD">
      <w:pPr>
        <w:widowControl w:val="0"/>
        <w:numPr>
          <w:ilvl w:val="0"/>
          <w:numId w:val="80"/>
        </w:numPr>
        <w:suppressAutoHyphens w:val="0"/>
        <w:spacing w:after="0" w:line="240" w:lineRule="atLeast"/>
        <w:ind w:left="0" w:firstLine="709"/>
        <w:contextualSpacing/>
        <w:jc w:val="both"/>
        <w:rPr>
          <w:rFonts w:ascii="Times New Roman" w:eastAsia="@Arial Unicode MS" w:hAnsi="Times New Roman" w:cs="Times New Roman"/>
          <w:color w:val="auto"/>
          <w:sz w:val="20"/>
          <w:szCs w:val="20"/>
        </w:rPr>
      </w:pPr>
      <w:r w:rsidRPr="008F22AA">
        <w:rPr>
          <w:rFonts w:ascii="Times New Roman" w:eastAsia="@Arial Unicode MS" w:hAnsi="Times New Roman" w:cs="Times New Roman"/>
          <w:color w:val="auto"/>
          <w:sz w:val="20"/>
          <w:szCs w:val="20"/>
        </w:rPr>
        <w:t>Взаимодействие образовательной организации при реализации адаптированной 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CF0C2A" w:rsidRPr="008F22AA" w:rsidRDefault="00CF0C2A" w:rsidP="00B760FD">
      <w:pPr>
        <w:widowControl w:val="0"/>
        <w:numPr>
          <w:ilvl w:val="0"/>
          <w:numId w:val="80"/>
        </w:numPr>
        <w:suppressAutoHyphens w:val="0"/>
        <w:spacing w:after="0" w:line="240" w:lineRule="atLeast"/>
        <w:ind w:left="0" w:firstLine="709"/>
        <w:contextualSpacing/>
        <w:jc w:val="both"/>
        <w:rPr>
          <w:rFonts w:ascii="Times New Roman" w:eastAsia="@Arial Unicode MS" w:hAnsi="Times New Roman" w:cs="Times New Roman"/>
          <w:color w:val="auto"/>
          <w:sz w:val="20"/>
          <w:szCs w:val="20"/>
        </w:rPr>
      </w:pPr>
      <w:r w:rsidRPr="008F22AA">
        <w:rPr>
          <w:rFonts w:ascii="Times New Roman" w:eastAsia="@Arial Unicode MS" w:hAnsi="Times New Roman" w:cs="Times New Roman"/>
          <w:color w:val="auto"/>
          <w:sz w:val="20"/>
          <w:szCs w:val="20"/>
        </w:rP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CF0C2A" w:rsidRPr="008F22AA" w:rsidRDefault="00CF0C2A" w:rsidP="00B760FD">
      <w:pPr>
        <w:widowControl w:val="0"/>
        <w:numPr>
          <w:ilvl w:val="0"/>
          <w:numId w:val="80"/>
        </w:numPr>
        <w:suppressAutoHyphens w:val="0"/>
        <w:spacing w:after="0" w:line="240" w:lineRule="atLeast"/>
        <w:ind w:left="0" w:firstLine="709"/>
        <w:contextualSpacing/>
        <w:jc w:val="both"/>
        <w:rPr>
          <w:rFonts w:ascii="Times New Roman" w:eastAsia="@Arial Unicode MS" w:hAnsi="Times New Roman" w:cs="Times New Roman"/>
          <w:color w:val="auto"/>
          <w:sz w:val="20"/>
          <w:szCs w:val="20"/>
        </w:rPr>
      </w:pPr>
      <w:r w:rsidRPr="008F22AA">
        <w:rPr>
          <w:rFonts w:ascii="Times New Roman" w:eastAsia="@Arial Unicode MS" w:hAnsi="Times New Roman" w:cs="Times New Roman"/>
          <w:color w:val="auto"/>
          <w:sz w:val="20"/>
          <w:szCs w:val="20"/>
        </w:rP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CF0C2A" w:rsidRPr="008F22AA" w:rsidRDefault="00CF0C2A" w:rsidP="00B760FD">
      <w:pPr>
        <w:widowControl w:val="0"/>
        <w:numPr>
          <w:ilvl w:val="0"/>
          <w:numId w:val="80"/>
        </w:numPr>
        <w:suppressAutoHyphens w:val="0"/>
        <w:spacing w:after="0" w:line="240" w:lineRule="atLeast"/>
        <w:ind w:left="0" w:firstLine="709"/>
        <w:contextualSpacing/>
        <w:jc w:val="both"/>
        <w:rPr>
          <w:rFonts w:ascii="Times New Roman" w:eastAsia="@Arial Unicode MS" w:hAnsi="Times New Roman" w:cs="Times New Roman"/>
          <w:color w:val="auto"/>
          <w:sz w:val="20"/>
          <w:szCs w:val="20"/>
        </w:rPr>
      </w:pPr>
      <w:r w:rsidRPr="008F22AA">
        <w:rPr>
          <w:rFonts w:ascii="Times New Roman" w:eastAsia="@Arial Unicode MS" w:hAnsi="Times New Roman" w:cs="Times New Roman"/>
          <w:color w:val="auto"/>
          <w:sz w:val="20"/>
          <w:szCs w:val="20"/>
        </w:rPr>
        <w:t>Сохранение</w:t>
      </w:r>
      <w:r w:rsidRPr="008F22AA">
        <w:rPr>
          <w:rFonts w:ascii="Times New Roman" w:eastAsia="Times New Roman" w:hAnsi="Times New Roman" w:cs="Times New Roman"/>
          <w:color w:val="auto"/>
          <w:sz w:val="20"/>
          <w:szCs w:val="20"/>
        </w:rPr>
        <w:t xml:space="preserve"> и укрепление физического, психологического и социального здоровья обучающихся с НОДА</w:t>
      </w:r>
      <w:r w:rsidRPr="008F22AA">
        <w:rPr>
          <w:rFonts w:ascii="Times New Roman" w:eastAsia="@Arial Unicode MS" w:hAnsi="Times New Roman" w:cs="Times New Roman"/>
          <w:color w:val="auto"/>
          <w:sz w:val="20"/>
          <w:szCs w:val="20"/>
        </w:rPr>
        <w:t>, коррекция отклонений в развитии, обеспечение безопасности.</w:t>
      </w:r>
    </w:p>
    <w:p w:rsidR="00CF0C2A" w:rsidRPr="008F22AA" w:rsidRDefault="00CF0C2A" w:rsidP="00B760FD">
      <w:pPr>
        <w:widowControl w:val="0"/>
        <w:numPr>
          <w:ilvl w:val="0"/>
          <w:numId w:val="80"/>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CF0C2A" w:rsidRPr="008F22AA" w:rsidRDefault="00CF0C2A"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Адаптированная основная образовательная программа основного общего образования (далее АООП) ГКОУ «Специальная (коррекционная) общеобразовательная школа-интернат № 25» (далее - Организация)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CF0C2A" w:rsidRPr="008F22AA" w:rsidRDefault="00CF0C2A" w:rsidP="00B760FD">
      <w:pPr>
        <w:pStyle w:val="2"/>
        <w:numPr>
          <w:ilvl w:val="2"/>
          <w:numId w:val="10"/>
        </w:numPr>
        <w:tabs>
          <w:tab w:val="left" w:pos="796"/>
        </w:tab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Принципы формирования и механизмы реализации адаптированной основной образовательной программы основного общего образования</w:t>
      </w:r>
    </w:p>
    <w:p w:rsidR="00CF0C2A" w:rsidRPr="008F22AA" w:rsidRDefault="00CF0C2A" w:rsidP="00B760FD">
      <w:pPr>
        <w:numPr>
          <w:ilvl w:val="0"/>
          <w:numId w:val="83"/>
        </w:numPr>
        <w:suppressAutoHyphens w:val="0"/>
        <w:spacing w:after="0" w:line="240" w:lineRule="atLeast"/>
        <w:ind w:left="0" w:firstLine="709"/>
        <w:contextualSpacing/>
        <w:jc w:val="both"/>
        <w:rPr>
          <w:rFonts w:ascii="Times New Roman" w:eastAsia="Times New Roman" w:hAnsi="Times New Roman" w:cs="Times New Roman"/>
          <w:bCs/>
          <w:color w:val="auto"/>
          <w:sz w:val="20"/>
          <w:szCs w:val="20"/>
        </w:rPr>
      </w:pPr>
      <w:r w:rsidRPr="008F22AA">
        <w:rPr>
          <w:rFonts w:ascii="Times New Roman" w:eastAsia="Times New Roman" w:hAnsi="Times New Roman" w:cs="Times New Roman"/>
          <w:color w:val="auto"/>
          <w:sz w:val="20"/>
          <w:szCs w:val="20"/>
        </w:rP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CF0C2A" w:rsidRPr="008F22AA" w:rsidRDefault="00CF0C2A" w:rsidP="00B760FD">
      <w:pPr>
        <w:numPr>
          <w:ilvl w:val="0"/>
          <w:numId w:val="83"/>
        </w:numPr>
        <w:suppressAutoHyphens w:val="0"/>
        <w:spacing w:after="0" w:line="240" w:lineRule="atLeast"/>
        <w:ind w:left="0" w:firstLine="709"/>
        <w:contextualSpacing/>
        <w:jc w:val="both"/>
        <w:rPr>
          <w:rFonts w:ascii="Times New Roman" w:eastAsia="Times New Roman" w:hAnsi="Times New Roman" w:cs="Times New Roman"/>
          <w:bCs/>
          <w:color w:val="auto"/>
          <w:sz w:val="20"/>
          <w:szCs w:val="20"/>
        </w:rPr>
      </w:pPr>
      <w:r w:rsidRPr="008F22AA">
        <w:rPr>
          <w:rFonts w:ascii="Times New Roman" w:eastAsia="Times New Roman" w:hAnsi="Times New Roman" w:cs="Times New Roman"/>
          <w:color w:val="auto"/>
          <w:sz w:val="20"/>
          <w:szCs w:val="20"/>
        </w:rPr>
        <w:t>Деятельностный принцип, определяющий тактику проведения работы через активизацию деятельности каждого обучающегося с НОДА.</w:t>
      </w:r>
    </w:p>
    <w:p w:rsidR="00CF0C2A" w:rsidRPr="008F22AA" w:rsidRDefault="00CF0C2A" w:rsidP="00B760FD">
      <w:pPr>
        <w:numPr>
          <w:ilvl w:val="0"/>
          <w:numId w:val="83"/>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Принцип учета индивидуальных, дифференцированных особенностей обучающегося с НОДА с учетом разнообразия выявленных нарушений.</w:t>
      </w:r>
    </w:p>
    <w:p w:rsidR="00CF0C2A" w:rsidRPr="008F22AA" w:rsidRDefault="00CF0C2A" w:rsidP="00B760FD">
      <w:pPr>
        <w:numPr>
          <w:ilvl w:val="0"/>
          <w:numId w:val="81"/>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Принцип системности коррекционных, профилактических и развивающих задач.</w:t>
      </w:r>
    </w:p>
    <w:p w:rsidR="00CF0C2A" w:rsidRPr="008F22AA" w:rsidRDefault="00CF0C2A" w:rsidP="00B760FD">
      <w:pPr>
        <w:numPr>
          <w:ilvl w:val="0"/>
          <w:numId w:val="81"/>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Принцип вариативности (возможность сосуществования различных подходов к отбору содержания и технологий обучения при сохранении инвариантного минимума содержания образования с учетом особых образовательных потребностей обучающихся с НОДА).</w:t>
      </w:r>
    </w:p>
    <w:p w:rsidR="00CF0C2A" w:rsidRPr="008F22AA" w:rsidRDefault="00CF0C2A" w:rsidP="00B760FD">
      <w:pPr>
        <w:numPr>
          <w:ilvl w:val="0"/>
          <w:numId w:val="81"/>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CF0C2A" w:rsidRPr="008F22AA" w:rsidRDefault="00CF0C2A" w:rsidP="00B760FD">
      <w:pPr>
        <w:numPr>
          <w:ilvl w:val="0"/>
          <w:numId w:val="81"/>
        </w:numPr>
        <w:suppressAutoHyphens w:val="0"/>
        <w:spacing w:after="0" w:line="240" w:lineRule="atLeast"/>
        <w:ind w:left="0" w:firstLine="709"/>
        <w:contextualSpacing/>
        <w:jc w:val="both"/>
        <w:rPr>
          <w:rFonts w:ascii="Times New Roman" w:eastAsia="Times New Roman" w:hAnsi="Times New Roman" w:cs="Times New Roman"/>
          <w:b/>
          <w:bCs/>
          <w:i/>
          <w:color w:val="auto"/>
          <w:sz w:val="20"/>
          <w:szCs w:val="20"/>
        </w:rPr>
      </w:pPr>
      <w:r w:rsidRPr="008F22AA">
        <w:rPr>
          <w:rFonts w:ascii="Times New Roman" w:eastAsia="Times New Roman" w:hAnsi="Times New Roman" w:cs="Times New Roman"/>
          <w:color w:val="auto"/>
          <w:sz w:val="20"/>
          <w:szCs w:val="20"/>
        </w:rP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CF0C2A" w:rsidRPr="008F22AA" w:rsidRDefault="00CF0C2A" w:rsidP="008F22AA">
      <w:pPr>
        <w:spacing w:after="0" w:line="240" w:lineRule="atLeast"/>
        <w:ind w:firstLine="709"/>
        <w:jc w:val="both"/>
        <w:rPr>
          <w:rFonts w:ascii="Times New Roman" w:eastAsia="Calibri" w:hAnsi="Times New Roman" w:cs="Times New Roman"/>
          <w:b/>
          <w:bCs/>
          <w:i/>
          <w:iCs/>
          <w:color w:val="auto"/>
          <w:sz w:val="20"/>
          <w:szCs w:val="20"/>
          <w:lang w:eastAsia="en-US"/>
        </w:rPr>
      </w:pPr>
      <w:r w:rsidRPr="008F22AA">
        <w:rPr>
          <w:rFonts w:ascii="Times New Roman" w:eastAsia="Calibri" w:hAnsi="Times New Roman" w:cs="Times New Roman"/>
          <w:b/>
          <w:bCs/>
          <w:i/>
          <w:iCs/>
          <w:color w:val="auto"/>
          <w:sz w:val="20"/>
          <w:szCs w:val="20"/>
          <w:lang w:eastAsia="en-US"/>
        </w:rPr>
        <w:t>Подходы к реализации АООП ООО НОДА</w:t>
      </w:r>
    </w:p>
    <w:p w:rsidR="00CF0C2A" w:rsidRPr="008F22AA" w:rsidRDefault="00CF0C2A" w:rsidP="008F22AA">
      <w:pPr>
        <w:spacing w:after="0" w:line="240" w:lineRule="atLeast"/>
        <w:ind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1. В основе реализации Программы лежит </w:t>
      </w:r>
      <w:r w:rsidRPr="008F22AA">
        <w:rPr>
          <w:rFonts w:ascii="Times New Roman" w:eastAsia="Times New Roman" w:hAnsi="Times New Roman" w:cs="Times New Roman"/>
          <w:i/>
          <w:iCs/>
          <w:color w:val="auto"/>
          <w:sz w:val="20"/>
          <w:szCs w:val="20"/>
        </w:rPr>
        <w:t>системно-деятельностный подход</w:t>
      </w:r>
      <w:r w:rsidRPr="008F22AA">
        <w:rPr>
          <w:rFonts w:ascii="Times New Roman" w:eastAsia="Times New Roman" w:hAnsi="Times New Roman" w:cs="Times New Roman"/>
          <w:color w:val="auto"/>
          <w:sz w:val="20"/>
          <w:szCs w:val="20"/>
        </w:rPr>
        <w:t>, который предполагает:</w:t>
      </w:r>
    </w:p>
    <w:p w:rsidR="00CF0C2A" w:rsidRPr="008F22AA" w:rsidRDefault="00CF0C2A" w:rsidP="00B760FD">
      <w:pPr>
        <w:numPr>
          <w:ilvl w:val="0"/>
          <w:numId w:val="82"/>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rsidR="00CF0C2A" w:rsidRPr="008F22AA" w:rsidRDefault="00CF0C2A" w:rsidP="00B760FD">
      <w:pPr>
        <w:widowControl w:val="0"/>
        <w:numPr>
          <w:ilvl w:val="0"/>
          <w:numId w:val="82"/>
        </w:numPr>
        <w:tabs>
          <w:tab w:val="left" w:pos="993"/>
        </w:tabs>
        <w:suppressAutoHyphens w:val="0"/>
        <w:spacing w:after="0" w:line="240" w:lineRule="atLeast"/>
        <w:ind w:left="0" w:firstLine="709"/>
        <w:contextualSpacing/>
        <w:jc w:val="both"/>
        <w:rPr>
          <w:rFonts w:ascii="Times New Roman" w:eastAsia="@Arial Unicode MS" w:hAnsi="Times New Roman" w:cs="Times New Roman"/>
          <w:color w:val="auto"/>
          <w:sz w:val="20"/>
          <w:szCs w:val="20"/>
        </w:rPr>
      </w:pPr>
      <w:r w:rsidRPr="008F22AA">
        <w:rPr>
          <w:rFonts w:ascii="Times New Roman" w:eastAsia="@Arial Unicode MS" w:hAnsi="Times New Roman" w:cs="Times New Roman"/>
          <w:color w:val="auto"/>
          <w:sz w:val="20"/>
          <w:szCs w:val="20"/>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CF0C2A" w:rsidRPr="008F22AA" w:rsidRDefault="00CF0C2A" w:rsidP="00B760FD">
      <w:pPr>
        <w:numPr>
          <w:ilvl w:val="0"/>
          <w:numId w:val="82"/>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CF0C2A" w:rsidRPr="008F22AA" w:rsidRDefault="00CF0C2A" w:rsidP="00B760FD">
      <w:pPr>
        <w:numPr>
          <w:ilvl w:val="0"/>
          <w:numId w:val="82"/>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Arial Unicode MS" w:hAnsi="Times New Roman" w:cs="Times New Roman"/>
          <w:color w:val="auto"/>
          <w:sz w:val="20"/>
          <w:szCs w:val="20"/>
        </w:rPr>
        <w:t>разнообразие индивидуальных образовательных траекторий обучающихся с нарушениями функций опорно-двигательного аппарата</w:t>
      </w:r>
      <w:r w:rsidRPr="008F22AA">
        <w:rPr>
          <w:rFonts w:ascii="Times New Roman" w:eastAsia="Times New Roman" w:hAnsi="Times New Roman" w:cs="Times New Roman"/>
          <w:color w:val="auto"/>
          <w:sz w:val="20"/>
          <w:szCs w:val="20"/>
        </w:rPr>
        <w:t>.</w:t>
      </w:r>
    </w:p>
    <w:p w:rsidR="00CF0C2A" w:rsidRPr="008F22AA" w:rsidRDefault="00CF0C2A" w:rsidP="008F22AA">
      <w:pPr>
        <w:spacing w:after="0" w:line="240" w:lineRule="atLeast"/>
        <w:ind w:firstLine="709"/>
        <w:jc w:val="both"/>
        <w:rPr>
          <w:rFonts w:ascii="Times New Roman" w:eastAsia="Calibri" w:hAnsi="Times New Roman" w:cs="Times New Roman"/>
          <w:b/>
          <w:bCs/>
          <w:i/>
          <w:color w:val="auto"/>
          <w:sz w:val="20"/>
          <w:szCs w:val="20"/>
          <w:lang w:eastAsia="en-US"/>
        </w:rPr>
      </w:pPr>
      <w:r w:rsidRPr="008F22AA">
        <w:rPr>
          <w:rFonts w:ascii="Times New Roman" w:eastAsia="Calibri" w:hAnsi="Times New Roman" w:cs="Times New Roman"/>
          <w:color w:val="auto"/>
          <w:sz w:val="20"/>
          <w:szCs w:val="20"/>
          <w:lang w:eastAsia="en-US"/>
        </w:rPr>
        <w:t xml:space="preserve">2. В соответствии с системно-деятельностным подходом в образовании система планируемых результатов </w:t>
      </w:r>
      <w:bookmarkStart w:id="0" w:name="_Hlk41396509"/>
      <w:r w:rsidRPr="008F22AA">
        <w:rPr>
          <w:rFonts w:ascii="Times New Roman" w:eastAsia="Calibri" w:hAnsi="Times New Roman" w:cs="Times New Roman"/>
          <w:color w:val="auto"/>
          <w:sz w:val="20"/>
          <w:szCs w:val="20"/>
          <w:lang w:eastAsia="en-US"/>
        </w:rPr>
        <w:t xml:space="preserve">Программы </w:t>
      </w:r>
      <w:bookmarkEnd w:id="0"/>
      <w:r w:rsidRPr="008F22AA">
        <w:rPr>
          <w:rFonts w:ascii="Times New Roman" w:eastAsia="Calibri" w:hAnsi="Times New Roman" w:cs="Times New Roman"/>
          <w:color w:val="auto"/>
          <w:sz w:val="20"/>
          <w:szCs w:val="20"/>
          <w:lang w:eastAsia="en-US"/>
        </w:rPr>
        <w:t xml:space="preserve">строится на основе </w:t>
      </w:r>
      <w:r w:rsidRPr="008F22AA">
        <w:rPr>
          <w:rFonts w:ascii="Times New Roman" w:eastAsia="Calibri" w:hAnsi="Times New Roman" w:cs="Times New Roman"/>
          <w:i/>
          <w:iCs/>
          <w:color w:val="auto"/>
          <w:sz w:val="20"/>
          <w:szCs w:val="20"/>
          <w:lang w:eastAsia="en-US"/>
        </w:rPr>
        <w:t>уровневого подхода</w:t>
      </w:r>
      <w:r w:rsidRPr="008F22AA">
        <w:rPr>
          <w:rFonts w:ascii="Times New Roman" w:eastAsia="Calibri" w:hAnsi="Times New Roman" w:cs="Times New Roman"/>
          <w:color w:val="auto"/>
          <w:sz w:val="20"/>
          <w:szCs w:val="20"/>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продвижение обучающихся, выстраивать индивидуальные траектории движения с учётом двигательных возможностей обучающегося данной категории.</w:t>
      </w:r>
    </w:p>
    <w:p w:rsidR="00CF0C2A" w:rsidRPr="008F22AA" w:rsidRDefault="00CF0C2A"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3. </w:t>
      </w:r>
      <w:r w:rsidRPr="008F22AA">
        <w:rPr>
          <w:rFonts w:ascii="Times New Roman" w:eastAsia="Calibri" w:hAnsi="Times New Roman" w:cs="Times New Roman"/>
          <w:i/>
          <w:color w:val="auto"/>
          <w:sz w:val="20"/>
          <w:szCs w:val="20"/>
          <w:lang w:eastAsia="en-US"/>
        </w:rPr>
        <w:t>Междисциплинарный</w:t>
      </w:r>
      <w:r w:rsidRPr="008F22AA">
        <w:rPr>
          <w:rFonts w:ascii="Times New Roman" w:eastAsia="Calibri" w:hAnsi="Times New Roman" w:cs="Times New Roman"/>
          <w:i/>
          <w:iCs/>
          <w:color w:val="auto"/>
          <w:sz w:val="20"/>
          <w:szCs w:val="20"/>
          <w:lang w:eastAsia="en-US"/>
        </w:rPr>
        <w:t xml:space="preserve"> подход</w:t>
      </w:r>
      <w:r w:rsidRPr="008F22AA">
        <w:rPr>
          <w:rFonts w:ascii="Times New Roman" w:eastAsia="Calibri" w:hAnsi="Times New Roman" w:cs="Times New Roman"/>
          <w:color w:val="auto"/>
          <w:sz w:val="20"/>
          <w:szCs w:val="20"/>
          <w:lang w:eastAsia="en-US"/>
        </w:rPr>
        <w:t xml:space="preserve"> специалистов различного профиля, </w:t>
      </w:r>
      <w:r w:rsidRPr="008F22AA">
        <w:rPr>
          <w:rFonts w:ascii="Times New Roman" w:eastAsia="Calibri" w:hAnsi="Times New Roman" w:cs="Times New Roman"/>
          <w:iCs/>
          <w:color w:val="auto"/>
          <w:sz w:val="20"/>
          <w:szCs w:val="20"/>
          <w:lang w:eastAsia="en-US"/>
        </w:rPr>
        <w:t>взаимодействие и согласованность их действий</w:t>
      </w:r>
      <w:r w:rsidRPr="008F22AA">
        <w:rPr>
          <w:rFonts w:ascii="Times New Roman" w:eastAsia="Calibri" w:hAnsi="Times New Roman" w:cs="Times New Roman"/>
          <w:color w:val="auto"/>
          <w:sz w:val="20"/>
          <w:szCs w:val="20"/>
          <w:lang w:eastAsia="en-US"/>
        </w:rPr>
        <w:t xml:space="preserve"> в решении проблем обучающегося с НОДА, участие в реализации Программы всех участников образовательного процесса.</w:t>
      </w:r>
    </w:p>
    <w:p w:rsidR="00CF0C2A" w:rsidRPr="008F22AA" w:rsidRDefault="00CF0C2A"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4. </w:t>
      </w:r>
      <w:r w:rsidRPr="008F22AA">
        <w:rPr>
          <w:rFonts w:ascii="Times New Roman" w:eastAsia="Calibri" w:hAnsi="Times New Roman" w:cs="Times New Roman"/>
          <w:i/>
          <w:iCs/>
          <w:color w:val="auto"/>
          <w:sz w:val="20"/>
          <w:szCs w:val="20"/>
          <w:lang w:eastAsia="en-US"/>
        </w:rPr>
        <w:t>Дифференцированный подход</w:t>
      </w:r>
      <w:r w:rsidRPr="008F22AA">
        <w:rPr>
          <w:rFonts w:ascii="Times New Roman" w:eastAsia="Calibri" w:hAnsi="Times New Roman" w:cs="Times New Roman"/>
          <w:color w:val="auto"/>
          <w:sz w:val="20"/>
          <w:szCs w:val="20"/>
          <w:lang w:eastAsia="en-US"/>
        </w:rPr>
        <w:t>, который предполагает учет особых образовательных потребностей обучающихся с НОДА, проявляющихся в неоднородности возможностей освоения содержания Программы.</w:t>
      </w:r>
    </w:p>
    <w:p w:rsidR="00CF0C2A" w:rsidRPr="008F22AA" w:rsidRDefault="00CF0C2A" w:rsidP="00B760FD">
      <w:pPr>
        <w:pStyle w:val="2"/>
        <w:numPr>
          <w:ilvl w:val="2"/>
          <w:numId w:val="10"/>
        </w:numPr>
        <w:tabs>
          <w:tab w:val="left" w:pos="794"/>
        </w:tab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Общая характеристика адаптированной основной образовательной программы основного общего образования</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АООП разработана в соответствии с требованиями федерального государственного образовательного стандарта основного общего образования (приказ от 31 мая 2021 года № 287), Федерального закона «Об образовании в Российской Федерации» от 29 декабря 2012 года № 273-ФЗ, Постановлением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на основании образовательных потребностей и запросов участников образовательного процесса. Программа разработана рабочей группой Организации. АООП в соответствии с требованиями содержит три раздела: целевой, содержательный и организационный.</w:t>
      </w:r>
    </w:p>
    <w:p w:rsidR="00CF0C2A" w:rsidRPr="008F22AA" w:rsidRDefault="00CF0C2A" w:rsidP="008F22AA">
      <w:pPr>
        <w:widowControl w:val="0"/>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Целевой раздел состоит из</w:t>
      </w:r>
      <w:r w:rsidRPr="008F22AA">
        <w:rPr>
          <w:rFonts w:ascii="Times New Roman" w:hAnsi="Times New Roman" w:cs="Times New Roman"/>
          <w:bCs/>
          <w:color w:val="auto"/>
          <w:sz w:val="20"/>
          <w:szCs w:val="20"/>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8F22AA">
        <w:rPr>
          <w:rFonts w:ascii="Times New Roman" w:hAnsi="Times New Roman" w:cs="Times New Roman"/>
          <w:color w:val="auto"/>
          <w:sz w:val="20"/>
          <w:szCs w:val="20"/>
        </w:rPr>
        <w:t xml:space="preserve">всем субъектам образовательного процесса: обучающимся и их родителям (законным представителям, педагогам, административным работникам и другим специалистам образовательной организации. </w:t>
      </w:r>
    </w:p>
    <w:p w:rsidR="00CF0C2A" w:rsidRPr="008F22AA" w:rsidRDefault="00CF0C2A" w:rsidP="008F22AA">
      <w:pPr>
        <w:widowControl w:val="0"/>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rsidR="00CF0C2A" w:rsidRPr="008F22AA" w:rsidRDefault="00CF0C2A" w:rsidP="008F22AA">
      <w:pPr>
        <w:widowControl w:val="0"/>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Организационный раздел Программы содержит примерный  учебный план, план внеурочной деятельности, примерный календарный учебный график, примерный календарный план воспитательной работы, характеристику условий реализации Программы (кадровых, психолого-педагогических, финансово-экономических, материально-технических и учебно-методических).</w:t>
      </w:r>
    </w:p>
    <w:p w:rsidR="00CF0C2A" w:rsidRPr="008F22AA" w:rsidRDefault="00CF0C2A" w:rsidP="008F22AA">
      <w:pPr>
        <w:pStyle w:val="a5"/>
        <w:spacing w:before="0" w:after="0"/>
        <w:ind w:firstLine="709"/>
        <w:jc w:val="both"/>
        <w:rPr>
          <w:rFonts w:ascii="Times New Roman" w:hAnsi="Times New Roman" w:cs="Times New Roman"/>
          <w:b/>
          <w:spacing w:val="0"/>
          <w:sz w:val="20"/>
          <w:szCs w:val="20"/>
        </w:rPr>
      </w:pPr>
      <w:r w:rsidRPr="008F22AA">
        <w:rPr>
          <w:rFonts w:ascii="Times New Roman" w:hAnsi="Times New Roman" w:cs="Times New Roman"/>
          <w:b/>
          <w:spacing w:val="0"/>
          <w:sz w:val="20"/>
          <w:szCs w:val="20"/>
        </w:rPr>
        <w:t>Психолого-педагогическая характеристика обучающихся</w:t>
      </w:r>
    </w:p>
    <w:p w:rsidR="00CF0C2A" w:rsidRPr="008F22AA" w:rsidRDefault="00CF0C2A" w:rsidP="008F22AA">
      <w:pPr>
        <w:spacing w:after="0" w:line="240" w:lineRule="atLeast"/>
        <w:ind w:firstLine="708"/>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 xml:space="preserve">Группу обучающихся по варианту 6.2. составляют дети и подростки, у которых определяется дефицит познавательных и социальных способностей, передвигающиеся самостоятельно -5 учащихся, при помощи ортопедических средств или лишенные возможности самостоятельного передвижения -4 учащихся,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CF0C2A" w:rsidRPr="008F22AA" w:rsidRDefault="00CF0C2A"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В пятом классе продолжают обучение обучающиеся с НОДА, завершившие начальное общее образование по АООП НОО обучающихся с НОДА с ЗПР по варианту 6.2.</w:t>
      </w:r>
    </w:p>
    <w:p w:rsidR="00CF0C2A" w:rsidRPr="008F22AA" w:rsidRDefault="00CF0C2A" w:rsidP="008F22AA">
      <w:pPr>
        <w:spacing w:after="0" w:line="240" w:lineRule="atLeast"/>
        <w:ind w:firstLine="709"/>
        <w:jc w:val="both"/>
        <w:rPr>
          <w:rFonts w:ascii="Times New Roman" w:eastAsia="Times New Roman" w:hAnsi="Times New Roman" w:cs="Times New Roman"/>
          <w:bCs/>
          <w:iCs/>
          <w:color w:val="auto"/>
          <w:sz w:val="20"/>
          <w:szCs w:val="20"/>
        </w:rPr>
      </w:pPr>
      <w:r w:rsidRPr="008F22AA">
        <w:rPr>
          <w:rFonts w:ascii="Times New Roman" w:eastAsia="Times New Roman" w:hAnsi="Times New Roman" w:cs="Times New Roman"/>
          <w:bCs/>
          <w:iCs/>
          <w:color w:val="auto"/>
          <w:sz w:val="20"/>
          <w:szCs w:val="20"/>
        </w:rPr>
        <w:t>Пять  учащихся с нарушениями опорно-двигательного аппарата, обучающихся по варианту 6.2. – это обучающиеся с детским церебральным параличом (56%). Остальные учащиеся имеют другие нарушения двигательного развития (сколиоз, нарушение осанки, плоскостопие).</w:t>
      </w:r>
    </w:p>
    <w:p w:rsidR="00CF0C2A" w:rsidRPr="008F22AA" w:rsidRDefault="00CF0C2A" w:rsidP="008F22AA">
      <w:pPr>
        <w:pStyle w:val="a5"/>
        <w:spacing w:before="0" w:after="0"/>
        <w:ind w:firstLine="709"/>
        <w:jc w:val="both"/>
        <w:rPr>
          <w:rFonts w:ascii="Times New Roman" w:eastAsia="Times New Roman" w:hAnsi="Times New Roman" w:cs="Times New Roman"/>
          <w:sz w:val="20"/>
          <w:szCs w:val="20"/>
        </w:rPr>
      </w:pPr>
      <w:r w:rsidRPr="008F22AA">
        <w:rPr>
          <w:rFonts w:ascii="Times New Roman" w:eastAsia="Times New Roman" w:hAnsi="Times New Roman" w:cs="Times New Roman"/>
          <w:sz w:val="20"/>
          <w:szCs w:val="20"/>
        </w:rPr>
        <w:t xml:space="preserve">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зрительно-моторной координации, конструктивного праксиса, стерео.</w:t>
      </w:r>
    </w:p>
    <w:p w:rsidR="00CF0C2A" w:rsidRPr="008F22AA" w:rsidRDefault="00CF0C2A"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Показатели развития, характеризующие необходимость обучения по варианту 6.2.:</w:t>
      </w:r>
    </w:p>
    <w:p w:rsidR="00CF0C2A" w:rsidRPr="008F22AA" w:rsidRDefault="00CF0C2A" w:rsidP="00B760FD">
      <w:pPr>
        <w:pStyle w:val="af0"/>
        <w:widowControl w:val="0"/>
        <w:numPr>
          <w:ilvl w:val="0"/>
          <w:numId w:val="51"/>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парциальные когнитивные нарушения;</w:t>
      </w:r>
    </w:p>
    <w:p w:rsidR="00CF0C2A" w:rsidRPr="008F22AA" w:rsidRDefault="00CF0C2A" w:rsidP="00B760FD">
      <w:pPr>
        <w:pStyle w:val="af0"/>
        <w:widowControl w:val="0"/>
        <w:numPr>
          <w:ilvl w:val="0"/>
          <w:numId w:val="51"/>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эмоционально-волевая незрелость;</w:t>
      </w:r>
    </w:p>
    <w:p w:rsidR="00CF0C2A" w:rsidRPr="008F22AA" w:rsidRDefault="00CF0C2A" w:rsidP="00B760FD">
      <w:pPr>
        <w:pStyle w:val="af0"/>
        <w:widowControl w:val="0"/>
        <w:numPr>
          <w:ilvl w:val="0"/>
          <w:numId w:val="51"/>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слабость регуляции произвольной деятельности;</w:t>
      </w:r>
    </w:p>
    <w:p w:rsidR="00CF0C2A" w:rsidRPr="008F22AA" w:rsidRDefault="00CF0C2A" w:rsidP="00B760FD">
      <w:pPr>
        <w:pStyle w:val="af0"/>
        <w:widowControl w:val="0"/>
        <w:numPr>
          <w:ilvl w:val="0"/>
          <w:numId w:val="51"/>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наличие сопутствующих нарушений зрения;</w:t>
      </w:r>
    </w:p>
    <w:p w:rsidR="00CF0C2A" w:rsidRPr="008F22AA" w:rsidRDefault="00CF0C2A" w:rsidP="00B760FD">
      <w:pPr>
        <w:pStyle w:val="af0"/>
        <w:widowControl w:val="0"/>
        <w:numPr>
          <w:ilvl w:val="0"/>
          <w:numId w:val="51"/>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двигательное развитие – от легких до тяжелых проявлений нарушений;</w:t>
      </w:r>
    </w:p>
    <w:p w:rsidR="00CF0C2A" w:rsidRPr="008F22AA" w:rsidRDefault="00CF0C2A" w:rsidP="00B760FD">
      <w:pPr>
        <w:pStyle w:val="af0"/>
        <w:widowControl w:val="0"/>
        <w:numPr>
          <w:ilvl w:val="0"/>
          <w:numId w:val="51"/>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развитие устной речи: легкое нарушение -4, среднее нарушение -3, тяжелое речевое нарушение -1.</w:t>
      </w:r>
    </w:p>
    <w:p w:rsidR="00CF0C2A" w:rsidRPr="008F22AA" w:rsidRDefault="00CF0C2A"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Особые образовательные потребности обучающихся с НОДА (</w:t>
      </w:r>
      <w:r w:rsidRPr="008F22AA">
        <w:rPr>
          <w:rFonts w:ascii="Times New Roman" w:eastAsia="Times New Roman" w:hAnsi="Times New Roman" w:cs="Times New Roman"/>
          <w:color w:val="auto"/>
          <w:sz w:val="20"/>
          <w:szCs w:val="20"/>
        </w:rPr>
        <w:t xml:space="preserve">вариант </w:t>
      </w:r>
      <w:r w:rsidRPr="008F22AA">
        <w:rPr>
          <w:rFonts w:ascii="Times New Roman" w:hAnsi="Times New Roman" w:cs="Times New Roman"/>
          <w:color w:val="auto"/>
          <w:sz w:val="20"/>
          <w:szCs w:val="20"/>
        </w:rPr>
        <w:t>6.2.)</w:t>
      </w:r>
    </w:p>
    <w:p w:rsidR="00CF0C2A" w:rsidRPr="008F22AA" w:rsidRDefault="00CF0C2A" w:rsidP="00B760FD">
      <w:pPr>
        <w:pStyle w:val="af0"/>
        <w:widowControl w:val="0"/>
        <w:numPr>
          <w:ilvl w:val="0"/>
          <w:numId w:val="51"/>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непрерывная реализация коррекционно-развивающих процессов через содержание образования;</w:t>
      </w:r>
    </w:p>
    <w:p w:rsidR="00CF0C2A" w:rsidRPr="008F22AA" w:rsidRDefault="00CF0C2A" w:rsidP="00B760FD">
      <w:pPr>
        <w:pStyle w:val="af0"/>
        <w:widowControl w:val="0"/>
        <w:numPr>
          <w:ilvl w:val="0"/>
          <w:numId w:val="51"/>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пролонгация срока обучения на один год;</w:t>
      </w:r>
    </w:p>
    <w:p w:rsidR="00CF0C2A" w:rsidRPr="008F22AA" w:rsidRDefault="00CF0C2A" w:rsidP="00B760FD">
      <w:pPr>
        <w:pStyle w:val="af0"/>
        <w:widowControl w:val="0"/>
        <w:numPr>
          <w:ilvl w:val="0"/>
          <w:numId w:val="51"/>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hAnsi="Times New Roman" w:cs="Times New Roman"/>
          <w:color w:val="auto"/>
          <w:sz w:val="20"/>
          <w:szCs w:val="20"/>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CF0C2A" w:rsidRPr="008F22AA" w:rsidRDefault="00CF0C2A" w:rsidP="00B760FD">
      <w:pPr>
        <w:pStyle w:val="af0"/>
        <w:widowControl w:val="0"/>
        <w:numPr>
          <w:ilvl w:val="0"/>
          <w:numId w:val="51"/>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потребность в специально организованном обучении «переносу» сформированных знаний и умений в новые жизненные ситуации;</w:t>
      </w:r>
    </w:p>
    <w:p w:rsidR="00CF0C2A" w:rsidRPr="008F22AA" w:rsidRDefault="00CF0C2A" w:rsidP="00B760FD">
      <w:pPr>
        <w:pStyle w:val="af0"/>
        <w:widowControl w:val="0"/>
        <w:numPr>
          <w:ilvl w:val="0"/>
          <w:numId w:val="51"/>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и альтернативной коммуникации;</w:t>
      </w:r>
    </w:p>
    <w:p w:rsidR="00CF0C2A" w:rsidRPr="008F22AA" w:rsidRDefault="00CF0C2A" w:rsidP="00B760FD">
      <w:pPr>
        <w:pStyle w:val="af0"/>
        <w:widowControl w:val="0"/>
        <w:numPr>
          <w:ilvl w:val="0"/>
          <w:numId w:val="51"/>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создание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CF0C2A" w:rsidRPr="008F22AA" w:rsidRDefault="00CF0C2A" w:rsidP="00B760FD">
      <w:pPr>
        <w:pStyle w:val="af0"/>
        <w:widowControl w:val="0"/>
        <w:numPr>
          <w:ilvl w:val="0"/>
          <w:numId w:val="51"/>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CF0C2A" w:rsidRPr="008F22AA" w:rsidRDefault="00CF0C2A" w:rsidP="00B760FD">
      <w:pPr>
        <w:pStyle w:val="af0"/>
        <w:numPr>
          <w:ilvl w:val="0"/>
          <w:numId w:val="51"/>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реализация программы коррекционной работы психолога, логопеда (включая коррекцию произносительной стороны речи), помощи тьютора и/или ассистента при необходимости;</w:t>
      </w:r>
    </w:p>
    <w:p w:rsidR="00CF0C2A" w:rsidRPr="008F22AA" w:rsidRDefault="00CF0C2A" w:rsidP="00B760FD">
      <w:pPr>
        <w:pStyle w:val="af0"/>
        <w:numPr>
          <w:ilvl w:val="0"/>
          <w:numId w:val="51"/>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реализация физического воспитания по программе «Адаптивная физкультура»;</w:t>
      </w:r>
    </w:p>
    <w:p w:rsidR="00CF0C2A" w:rsidRPr="008F22AA" w:rsidRDefault="00CF0C2A" w:rsidP="00B760FD">
      <w:pPr>
        <w:pStyle w:val="af0"/>
        <w:numPr>
          <w:ilvl w:val="0"/>
          <w:numId w:val="51"/>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расширение образовательного пространства организации за счет внешних средовых ресурсов</w:t>
      </w:r>
      <w:r w:rsidRPr="008F22AA">
        <w:rPr>
          <w:rFonts w:ascii="Times New Roman" w:hAnsi="Times New Roman" w:cs="Times New Roman"/>
          <w:color w:val="auto"/>
          <w:sz w:val="20"/>
          <w:szCs w:val="20"/>
        </w:rPr>
        <w:t xml:space="preserve">. </w:t>
      </w:r>
    </w:p>
    <w:p w:rsidR="00CF0C2A" w:rsidRPr="008F22AA" w:rsidRDefault="00CF0C2A" w:rsidP="008F22AA">
      <w:pPr>
        <w:spacing w:after="0" w:line="240" w:lineRule="atLeast"/>
        <w:jc w:val="both"/>
        <w:rPr>
          <w:rFonts w:ascii="Times New Roman" w:hAnsi="Times New Roman" w:cs="Times New Roman"/>
          <w:color w:val="auto"/>
          <w:sz w:val="20"/>
          <w:szCs w:val="20"/>
        </w:rPr>
      </w:pPr>
    </w:p>
    <w:p w:rsidR="00CF0C2A" w:rsidRPr="008F22AA" w:rsidRDefault="00CF0C2A" w:rsidP="008F22AA">
      <w:pPr>
        <w:pStyle w:val="af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У обучающихся с нарушениями опорно-двигательного аппарата на уровне основного общего образования сохраняется дефицитарность   отдельных когнитивных, и/или коммуникативных, и/или поведенческих функций. Также у них отмечаются выраженные астенические проявления, замедленный темп усвоения знаний, двигательные и речевые нарушения, затрудняющие обучение данной группы обучающихся с ограниченными возможностями здоровья. </w:t>
      </w:r>
    </w:p>
    <w:p w:rsidR="00CF0C2A" w:rsidRPr="008F22AA" w:rsidRDefault="00CF0C2A" w:rsidP="008F22AA">
      <w:pPr>
        <w:pStyle w:val="af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Указанные особенности обучающихся с нарушениями опорно-двигательного аппарата приводят к трудностям обобщения и систематизации усвоенного предметного содержания Программы.  Для того чтобы были обеспечены необходимые межпредметные связи, систематизировано усвоенное предметное содержание и отработаны метапредметные результаты, необходимые для продолжения обучения как на уровне среднего общего, так и среднего профессионального образования, вводится дополнительный год обучения (10-ый класс). Адаптированная основная образовательная программа для обучающихся с нарушениями опорно-двигательного аппарата в 10-ом классе разработана на основе программы 9-го класса с выделением и систематизацией сложных и особо значимых для дальнейшего обучения тем за весь период обучения.</w:t>
      </w:r>
    </w:p>
    <w:p w:rsidR="00CF0C2A" w:rsidRPr="008F22AA" w:rsidRDefault="00CF0C2A"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связи с трудностями овладения навыками из-за двигательных нарушений внесены изменения в требования к оценке образовательных достижений обучающихся.</w:t>
      </w:r>
    </w:p>
    <w:p w:rsidR="00CF0C2A" w:rsidRPr="008F22AA" w:rsidRDefault="00CF0C2A"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охватывают адаптивную физическую культуру, психологическую и логопедическую, дефектологическую помощь. Для обучающихся с тяжелыми нарушениями речи при церебральном параличе и сходных состояниях используются вспомогательные технические средства: коммуникационные устройства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CF0C2A" w:rsidRPr="008F22AA" w:rsidRDefault="00CF0C2A" w:rsidP="008F22AA">
      <w:pPr>
        <w:pStyle w:val="a5"/>
        <w:spacing w:before="0" w:after="0"/>
        <w:jc w:val="both"/>
        <w:rPr>
          <w:rFonts w:ascii="Times New Roman" w:hAnsi="Times New Roman" w:cs="Times New Roman"/>
          <w:spacing w:val="0"/>
          <w:sz w:val="20"/>
          <w:szCs w:val="20"/>
        </w:rPr>
      </w:pPr>
    </w:p>
    <w:p w:rsidR="00CF0C2A" w:rsidRPr="008F22AA" w:rsidRDefault="00CF0C2A" w:rsidP="00B760FD">
      <w:pPr>
        <w:pStyle w:val="3"/>
        <w:numPr>
          <w:ilvl w:val="1"/>
          <w:numId w:val="10"/>
        </w:numPr>
        <w:tabs>
          <w:tab w:val="left" w:pos="618"/>
        </w:tabs>
        <w:spacing w:line="240" w:lineRule="atLeast"/>
        <w:ind w:left="0" w:firstLine="709"/>
        <w:jc w:val="both"/>
        <w:rPr>
          <w:rFonts w:ascii="Times New Roman" w:hAnsi="Times New Roman" w:cs="Times New Roman"/>
          <w:b/>
          <w:sz w:val="20"/>
          <w:szCs w:val="20"/>
        </w:rPr>
      </w:pPr>
      <w:r w:rsidRPr="008F22AA">
        <w:rPr>
          <w:rFonts w:ascii="Times New Roman" w:hAnsi="Times New Roman" w:cs="Times New Roman"/>
          <w:b/>
          <w:sz w:val="20"/>
          <w:szCs w:val="20"/>
        </w:rPr>
        <w:t>Планируемые результаты освоения обучающимися АООП ООО</w:t>
      </w:r>
    </w:p>
    <w:p w:rsidR="00CF0C2A" w:rsidRPr="008F22AA" w:rsidRDefault="00CF0C2A" w:rsidP="008F22AA">
      <w:pPr>
        <w:pStyle w:val="3"/>
        <w:tabs>
          <w:tab w:val="left" w:pos="618"/>
        </w:tabs>
        <w:spacing w:line="240" w:lineRule="atLeast"/>
        <w:ind w:left="0"/>
        <w:jc w:val="both"/>
        <w:rPr>
          <w:rFonts w:ascii="Times New Roman" w:hAnsi="Times New Roman" w:cs="Times New Roman"/>
          <w:sz w:val="20"/>
          <w:szCs w:val="20"/>
        </w:rPr>
      </w:pPr>
      <w:r w:rsidRPr="008F22AA">
        <w:rPr>
          <w:rFonts w:ascii="Times New Roman" w:hAnsi="Times New Roman" w:cs="Times New Roman"/>
          <w:sz w:val="20"/>
          <w:szCs w:val="20"/>
        </w:rPr>
        <w:t>Общая характеристика</w:t>
      </w:r>
    </w:p>
    <w:p w:rsidR="00CF0C2A" w:rsidRPr="008F22AA" w:rsidRDefault="00CF0C2A" w:rsidP="008F22AA">
      <w:pPr>
        <w:spacing w:after="0" w:line="240" w:lineRule="atLeast"/>
        <w:ind w:firstLine="709"/>
        <w:jc w:val="both"/>
        <w:rPr>
          <w:rFonts w:ascii="Times New Roman" w:hAnsi="Times New Roman" w:cs="Times New Roman"/>
          <w:b/>
          <w:i/>
          <w:color w:val="auto"/>
          <w:sz w:val="20"/>
          <w:szCs w:val="20"/>
        </w:rPr>
      </w:pPr>
      <w:r w:rsidRPr="008F22AA">
        <w:rPr>
          <w:rFonts w:ascii="Times New Roman" w:eastAsia="Calibri" w:hAnsi="Times New Roman" w:cs="Times New Roman"/>
          <w:color w:val="auto"/>
          <w:sz w:val="20"/>
          <w:szCs w:val="20"/>
          <w:lang w:eastAsia="en-US"/>
        </w:rPr>
        <w:t>Планируемые результаты для обучающихся с НОДА реализуются также как и для нормативно развивающихся сверстников, т. е.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1" w:name="_Toc410653949"/>
    </w:p>
    <w:bookmarkEnd w:id="1"/>
    <w:p w:rsidR="00CF0C2A" w:rsidRPr="008F22AA" w:rsidRDefault="00CF0C2A" w:rsidP="008F22AA">
      <w:pPr>
        <w:overflowPunct w:val="0"/>
        <w:spacing w:after="0" w:line="240" w:lineRule="atLeast"/>
        <w:ind w:firstLine="709"/>
        <w:jc w:val="both"/>
        <w:textAlignment w:val="baseline"/>
        <w:rPr>
          <w:rFonts w:ascii="Times New Roman" w:eastAsia="Times New Roman" w:hAnsi="Times New Roman" w:cs="Times New Roman"/>
          <w:color w:val="auto"/>
          <w:sz w:val="20"/>
          <w:szCs w:val="20"/>
          <w:lang w:eastAsia="en-US"/>
        </w:rPr>
      </w:pPr>
      <w:r w:rsidRPr="008F22AA">
        <w:rPr>
          <w:rFonts w:ascii="Times New Roman" w:eastAsia="Times New Roman" w:hAnsi="Times New Roman" w:cs="Times New Roman"/>
          <w:bCs/>
          <w:color w:val="auto"/>
          <w:sz w:val="20"/>
          <w:szCs w:val="20"/>
          <w:lang w:eastAsia="en-US"/>
        </w:rPr>
        <w:t>Выделяется три группы планируемых результатов: личностные, метапредметные, предметные. Каждая рабочая программа по предметам включает данные группы результатов, которые должны обеспечить развитие личности и способностей обучающихся с НОДА с учетом особенностей развития данной категории обучающихся. Все планируемые результаты опираются на ведущие целевые установки</w:t>
      </w:r>
      <w:r w:rsidRPr="008F22AA">
        <w:rPr>
          <w:rFonts w:ascii="Times New Roman" w:eastAsia="Times New Roman" w:hAnsi="Times New Roman" w:cs="Times New Roman"/>
          <w:color w:val="auto"/>
          <w:sz w:val="20"/>
          <w:szCs w:val="20"/>
          <w:lang w:eastAsia="en-US"/>
        </w:rPr>
        <w:t>,</w:t>
      </w:r>
      <w:r w:rsidRPr="008F22AA">
        <w:rPr>
          <w:rFonts w:ascii="Times New Roman" w:eastAsia="Times New Roman" w:hAnsi="Times New Roman" w:cs="Times New Roman"/>
          <w:b/>
          <w:color w:val="auto"/>
          <w:sz w:val="20"/>
          <w:szCs w:val="20"/>
          <w:lang w:eastAsia="en-US"/>
        </w:rPr>
        <w:t xml:space="preserve"> </w:t>
      </w:r>
      <w:r w:rsidRPr="008F22AA">
        <w:rPr>
          <w:rFonts w:ascii="Times New Roman" w:eastAsia="Times New Roman" w:hAnsi="Times New Roman" w:cs="Times New Roman"/>
          <w:color w:val="auto"/>
          <w:sz w:val="20"/>
          <w:szCs w:val="20"/>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метапредметных результатов, включающих универсальные учебные действия, </w:t>
      </w:r>
      <w:r w:rsidRPr="008F22AA">
        <w:rPr>
          <w:rFonts w:ascii="Times New Roman" w:eastAsia="Times New Roman" w:hAnsi="Times New Roman" w:cs="Times New Roman"/>
          <w:color w:val="auto"/>
          <w:sz w:val="20"/>
          <w:szCs w:val="20"/>
          <w:lang w:eastAsia="en-US"/>
        </w:rPr>
        <w:lastRenderedPageBreak/>
        <w:t>обязательно осуществляется с учетом особенностей двигательного, речевого и психического развития обучающихся с НОДА.</w:t>
      </w:r>
    </w:p>
    <w:p w:rsidR="00CF0C2A" w:rsidRPr="008F22AA" w:rsidRDefault="00CF0C2A" w:rsidP="008F22AA">
      <w:pPr>
        <w:overflowPunct w:val="0"/>
        <w:spacing w:after="0" w:line="240" w:lineRule="atLeast"/>
        <w:ind w:firstLine="709"/>
        <w:jc w:val="both"/>
        <w:textAlignment w:val="baseline"/>
        <w:rPr>
          <w:rFonts w:ascii="Times New Roman" w:eastAsia="Times New Roman" w:hAnsi="Times New Roman" w:cs="Times New Roman"/>
          <w:color w:val="auto"/>
          <w:sz w:val="20"/>
          <w:szCs w:val="20"/>
          <w:lang w:eastAsia="en-US"/>
        </w:rPr>
      </w:pPr>
      <w:r w:rsidRPr="008F22AA">
        <w:rPr>
          <w:rFonts w:ascii="Times New Roman" w:eastAsia="Times New Roman" w:hAnsi="Times New Roman" w:cs="Times New Roman"/>
          <w:color w:val="auto"/>
          <w:sz w:val="20"/>
          <w:szCs w:val="20"/>
        </w:rPr>
        <w:t xml:space="preserve">В адаптированной основной образовательной 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положен уровневый подход: </w:t>
      </w:r>
      <w:r w:rsidRPr="008F22AA">
        <w:rPr>
          <w:rFonts w:ascii="Times New Roman" w:eastAsia="Times New Roman" w:hAnsi="Times New Roman" w:cs="Times New Roman"/>
          <w:color w:val="auto"/>
          <w:sz w:val="20"/>
          <w:szCs w:val="20"/>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их развития, стимулировать обучающихся с НОДА к более высоким результатам освоения адаптированной 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результатами, так и с результатами освоения программы коррекционной работы. </w:t>
      </w:r>
    </w:p>
    <w:p w:rsidR="00CF0C2A" w:rsidRPr="008F22AA" w:rsidRDefault="00CF0C2A"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w:t>
      </w:r>
    </w:p>
    <w:p w:rsidR="00CF0C2A" w:rsidRPr="008F22AA" w:rsidRDefault="00CF0C2A"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 этап освоения каждого модуля).</w:t>
      </w:r>
    </w:p>
    <w:p w:rsidR="00CF0C2A" w:rsidRPr="008F22AA" w:rsidRDefault="00CF0C2A" w:rsidP="008F22AA">
      <w:pPr>
        <w:pStyle w:val="ConsPlusNormal"/>
        <w:tabs>
          <w:tab w:val="left" w:pos="993"/>
        </w:tabs>
        <w:spacing w:line="240" w:lineRule="atLeast"/>
        <w:ind w:firstLine="709"/>
        <w:jc w:val="both"/>
        <w:rPr>
          <w:rFonts w:ascii="Times New Roman" w:hAnsi="Times New Roman" w:cs="Times New Roman"/>
          <w:sz w:val="20"/>
        </w:rPr>
      </w:pPr>
      <w:r w:rsidRPr="008F22AA">
        <w:rPr>
          <w:rFonts w:ascii="Times New Roman" w:hAnsi="Times New Roman" w:cs="Times New Roman"/>
          <w:sz w:val="20"/>
        </w:rPr>
        <w:t xml:space="preserve">Требования к результатам освоения учебных предметов, выносимым на промежуточную и итоговую аттестацию,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 </w:t>
      </w:r>
    </w:p>
    <w:p w:rsidR="00CF0C2A" w:rsidRPr="008F22AA" w:rsidRDefault="00CF0C2A" w:rsidP="008F22AA">
      <w:pPr>
        <w:pStyle w:val="ConsPlusNormal"/>
        <w:tabs>
          <w:tab w:val="left" w:pos="993"/>
        </w:tabs>
        <w:spacing w:line="240" w:lineRule="atLeast"/>
        <w:ind w:firstLine="709"/>
        <w:jc w:val="both"/>
        <w:rPr>
          <w:rFonts w:ascii="Times New Roman" w:hAnsi="Times New Roman" w:cs="Times New Roman"/>
          <w:b/>
          <w:sz w:val="20"/>
        </w:rPr>
      </w:pPr>
      <w:r w:rsidRPr="008F22AA">
        <w:rPr>
          <w:rFonts w:ascii="Times New Roman" w:hAnsi="Times New Roman" w:cs="Times New Roman"/>
          <w:sz w:val="20"/>
        </w:rPr>
        <w:t>Допускается возможность:</w:t>
      </w:r>
    </w:p>
    <w:p w:rsidR="00CF0C2A" w:rsidRPr="008F22AA" w:rsidRDefault="00CF0C2A" w:rsidP="00B760FD">
      <w:pPr>
        <w:numPr>
          <w:ilvl w:val="0"/>
          <w:numId w:val="52"/>
        </w:numPr>
        <w:suppressAutoHyphens w:val="0"/>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замены устной формы демонстрации результатов на письменную и наоборот;</w:t>
      </w:r>
    </w:p>
    <w:p w:rsidR="00CF0C2A" w:rsidRPr="008F22AA" w:rsidRDefault="00CF0C2A" w:rsidP="00B760FD">
      <w:pPr>
        <w:numPr>
          <w:ilvl w:val="0"/>
          <w:numId w:val="52"/>
        </w:numPr>
        <w:suppressAutoHyphens w:val="0"/>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rsidR="00CF0C2A" w:rsidRPr="008F22AA" w:rsidRDefault="00CF0C2A" w:rsidP="00B760FD">
      <w:pPr>
        <w:numPr>
          <w:ilvl w:val="0"/>
          <w:numId w:val="52"/>
        </w:numPr>
        <w:suppressAutoHyphens w:val="0"/>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использования вспомогательных технических средств и ассистивных технологий (персональные компьютеры, планшеты и др.)  для письма;</w:t>
      </w:r>
    </w:p>
    <w:p w:rsidR="00CF0C2A" w:rsidRPr="008F22AA" w:rsidRDefault="00CF0C2A" w:rsidP="00B760FD">
      <w:pPr>
        <w:numPr>
          <w:ilvl w:val="0"/>
          <w:numId w:val="52"/>
        </w:numPr>
        <w:suppressAutoHyphens w:val="0"/>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адаптации требований к оцениванию результатов выполнения письменных работ (особый учет ошибок письма);</w:t>
      </w:r>
    </w:p>
    <w:p w:rsidR="00CF0C2A" w:rsidRPr="008F22AA" w:rsidRDefault="00CF0C2A" w:rsidP="00B760FD">
      <w:pPr>
        <w:numPr>
          <w:ilvl w:val="0"/>
          <w:numId w:val="52"/>
        </w:numPr>
        <w:suppressAutoHyphens w:val="0"/>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p>
    <w:p w:rsidR="00CF0C2A" w:rsidRPr="008F22AA" w:rsidRDefault="00CF0C2A" w:rsidP="00B760FD">
      <w:pPr>
        <w:numPr>
          <w:ilvl w:val="0"/>
          <w:numId w:val="52"/>
        </w:numPr>
        <w:suppressAutoHyphens w:val="0"/>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rsidR="00CF0C2A" w:rsidRPr="008F22AA" w:rsidRDefault="00CF0C2A" w:rsidP="00B760FD">
      <w:pPr>
        <w:numPr>
          <w:ilvl w:val="0"/>
          <w:numId w:val="52"/>
        </w:numPr>
        <w:suppressAutoHyphens w:val="0"/>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rsidR="00CF0C2A" w:rsidRPr="008F22AA" w:rsidRDefault="00CF0C2A" w:rsidP="00B760FD">
      <w:pPr>
        <w:numPr>
          <w:ilvl w:val="0"/>
          <w:numId w:val="52"/>
        </w:numPr>
        <w:suppressAutoHyphens w:val="0"/>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проведения виртуальных лабораторных и практических работ (измерений) (в условиях цифровой образовательной среды).</w:t>
      </w:r>
    </w:p>
    <w:p w:rsidR="00800615" w:rsidRPr="008F22AA" w:rsidRDefault="00800615" w:rsidP="008F22AA">
      <w:pPr>
        <w:suppressAutoHyphens w:val="0"/>
        <w:spacing w:after="0" w:line="240" w:lineRule="atLeast"/>
        <w:jc w:val="both"/>
        <w:rPr>
          <w:rFonts w:ascii="Times New Roman" w:hAnsi="Times New Roman" w:cs="Times New Roman"/>
          <w:color w:val="auto"/>
          <w:sz w:val="20"/>
          <w:szCs w:val="20"/>
        </w:rPr>
      </w:pPr>
    </w:p>
    <w:p w:rsidR="00800615" w:rsidRPr="008F22AA" w:rsidRDefault="00800615" w:rsidP="008F22AA">
      <w:pPr>
        <w:suppressAutoHyphens w:val="0"/>
        <w:spacing w:after="0" w:line="240" w:lineRule="atLeast"/>
        <w:jc w:val="both"/>
        <w:rPr>
          <w:rFonts w:ascii="Times New Roman" w:hAnsi="Times New Roman" w:cs="Times New Roman"/>
          <w:color w:val="auto"/>
          <w:sz w:val="20"/>
          <w:szCs w:val="20"/>
        </w:rPr>
      </w:pPr>
    </w:p>
    <w:p w:rsidR="00CF0C2A" w:rsidRPr="008F22AA" w:rsidRDefault="00CF0C2A" w:rsidP="008F22AA">
      <w:pPr>
        <w:pStyle w:val="af9"/>
        <w:spacing w:after="0" w:line="240" w:lineRule="atLeast"/>
        <w:jc w:val="both"/>
        <w:rPr>
          <w:b w:val="0"/>
          <w:i/>
          <w:sz w:val="20"/>
          <w:szCs w:val="20"/>
        </w:rPr>
      </w:pPr>
      <w:r w:rsidRPr="008F22AA">
        <w:rPr>
          <w:i/>
          <w:sz w:val="20"/>
          <w:szCs w:val="20"/>
        </w:rPr>
        <w:t>Личностные результаты</w:t>
      </w:r>
    </w:p>
    <w:p w:rsidR="00CF0C2A" w:rsidRPr="008F22AA" w:rsidRDefault="00CF0C2A" w:rsidP="008F22AA">
      <w:pPr>
        <w:overflowPunct w:val="0"/>
        <w:spacing w:after="0" w:line="240" w:lineRule="atLeast"/>
        <w:ind w:firstLine="709"/>
        <w:jc w:val="both"/>
        <w:textAlignment w:val="baseline"/>
        <w:rPr>
          <w:rFonts w:ascii="Times New Roman" w:eastAsia="Times New Roman" w:hAnsi="Times New Roman" w:cs="Times New Roman"/>
          <w:color w:val="auto"/>
          <w:sz w:val="20"/>
          <w:szCs w:val="20"/>
          <w:lang w:eastAsia="en-US"/>
        </w:rPr>
      </w:pPr>
      <w:r w:rsidRPr="008F22AA">
        <w:rPr>
          <w:rFonts w:ascii="Times New Roman" w:eastAsia="Times New Roman" w:hAnsi="Times New Roman" w:cs="Times New Roman"/>
          <w:color w:val="auto"/>
          <w:sz w:val="20"/>
          <w:szCs w:val="20"/>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образования. Учитывая специфические особенности личностного развития обучающихся с НОДА, необходимо их расширить жизненными компетенциями, которые без специального обучения не формируются у данного контингента школьников. К жизненным компетенциям, необходимых для повышения качества жизни лиц с НОДА, можно отнести следующие:</w:t>
      </w:r>
    </w:p>
    <w:p w:rsidR="00CF0C2A" w:rsidRPr="008F22AA" w:rsidRDefault="00CF0C2A" w:rsidP="00B760FD">
      <w:pPr>
        <w:numPr>
          <w:ilvl w:val="0"/>
          <w:numId w:val="53"/>
        </w:numPr>
        <w:suppressAutoHyphens w:val="0"/>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школе, сообщать о своих нуждах и правах в образовательной организации;</w:t>
      </w:r>
    </w:p>
    <w:p w:rsidR="00CF0C2A" w:rsidRPr="008F22AA" w:rsidRDefault="00CF0C2A" w:rsidP="00B760FD">
      <w:pPr>
        <w:numPr>
          <w:ilvl w:val="0"/>
          <w:numId w:val="53"/>
        </w:numPr>
        <w:suppressAutoHyphens w:val="0"/>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сформированность социально-бытовых умений, необходимых в обычной жизни (самостоятельное посещение туалета, организация рабочего места, переодевание на урок физкультуры и т. д.), на сколько это возможно в каждом индивидуальном случае развития обучающегося с НОДА; </w:t>
      </w:r>
    </w:p>
    <w:p w:rsidR="00CF0C2A" w:rsidRPr="008F22AA" w:rsidRDefault="00CF0C2A" w:rsidP="00B760FD">
      <w:pPr>
        <w:numPr>
          <w:ilvl w:val="0"/>
          <w:numId w:val="53"/>
        </w:numPr>
        <w:suppressAutoHyphens w:val="0"/>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w:t>
      </w:r>
      <w:r w:rsidRPr="008F22AA">
        <w:rPr>
          <w:rFonts w:ascii="Times New Roman" w:eastAsia="Calibri" w:hAnsi="Times New Roman" w:cs="Times New Roman"/>
          <w:color w:val="auto"/>
          <w:sz w:val="20"/>
          <w:szCs w:val="20"/>
          <w:lang w:eastAsia="en-US"/>
        </w:rPr>
        <w:lastRenderedPageBreak/>
        <w:t>выразить отказ, сочувствие, благодарность, использовать разные варианты коммуникации для решения какой-либо проблемной ситуации.</w:t>
      </w:r>
    </w:p>
    <w:p w:rsidR="00CF0C2A" w:rsidRPr="008F22AA" w:rsidRDefault="00CF0C2A" w:rsidP="00B760FD">
      <w:pPr>
        <w:numPr>
          <w:ilvl w:val="0"/>
          <w:numId w:val="53"/>
        </w:numPr>
        <w:suppressAutoHyphens w:val="0"/>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p>
    <w:p w:rsidR="00CF0C2A" w:rsidRPr="008F22AA" w:rsidRDefault="00CF0C2A" w:rsidP="00B760FD">
      <w:pPr>
        <w:numPr>
          <w:ilvl w:val="0"/>
          <w:numId w:val="53"/>
        </w:numPr>
        <w:suppressAutoHyphens w:val="0"/>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p>
    <w:p w:rsidR="00CF0C2A" w:rsidRPr="008F22AA" w:rsidRDefault="00CF0C2A" w:rsidP="008F22AA">
      <w:pPr>
        <w:overflowPunct w:val="0"/>
        <w:spacing w:after="0" w:line="240" w:lineRule="atLeast"/>
        <w:ind w:firstLine="708"/>
        <w:jc w:val="both"/>
        <w:textAlignment w:val="baseline"/>
        <w:rPr>
          <w:rFonts w:ascii="Times New Roman" w:eastAsia="Times New Roman" w:hAnsi="Times New Roman" w:cs="Times New Roman"/>
          <w:color w:val="auto"/>
          <w:sz w:val="20"/>
          <w:szCs w:val="20"/>
          <w:lang w:eastAsia="en-US"/>
        </w:rPr>
      </w:pPr>
      <w:r w:rsidRPr="008F22AA">
        <w:rPr>
          <w:rFonts w:ascii="Times New Roman" w:eastAsia="Times New Roman" w:hAnsi="Times New Roman" w:cs="Times New Roman"/>
          <w:color w:val="auto"/>
          <w:sz w:val="20"/>
          <w:szCs w:val="20"/>
          <w:lang w:eastAsia="en-US"/>
        </w:rPr>
        <w:t xml:space="preserve">Личностные результаты достижения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 коррекционной работы. </w:t>
      </w:r>
    </w:p>
    <w:p w:rsidR="00CF0C2A" w:rsidRPr="008F22AA" w:rsidRDefault="00CF0C2A" w:rsidP="008F22AA">
      <w:pPr>
        <w:pStyle w:val="af9"/>
        <w:spacing w:after="0" w:line="240" w:lineRule="atLeast"/>
        <w:jc w:val="both"/>
        <w:rPr>
          <w:b w:val="0"/>
          <w:i/>
          <w:sz w:val="20"/>
          <w:szCs w:val="20"/>
        </w:rPr>
      </w:pPr>
      <w:bookmarkStart w:id="2" w:name="_Toc56453057"/>
      <w:r w:rsidRPr="008F22AA">
        <w:rPr>
          <w:i/>
          <w:sz w:val="20"/>
          <w:szCs w:val="20"/>
        </w:rPr>
        <w:t xml:space="preserve"> Метапредметные результаты</w:t>
      </w:r>
      <w:bookmarkEnd w:id="2"/>
      <w:r w:rsidRPr="008F22AA">
        <w:rPr>
          <w:i/>
          <w:sz w:val="20"/>
          <w:szCs w:val="20"/>
        </w:rPr>
        <w:t xml:space="preserve"> </w:t>
      </w:r>
    </w:p>
    <w:p w:rsidR="00CF0C2A" w:rsidRPr="008F22AA" w:rsidRDefault="00CF0C2A" w:rsidP="008F22AA">
      <w:pPr>
        <w:spacing w:after="0" w:line="240" w:lineRule="atLeast"/>
        <w:ind w:firstLine="709"/>
        <w:jc w:val="both"/>
        <w:rPr>
          <w:rFonts w:ascii="Times New Roman" w:eastAsia="Times" w:hAnsi="Times New Roman" w:cs="Times New Roman"/>
          <w:color w:val="auto"/>
          <w:sz w:val="20"/>
          <w:szCs w:val="20"/>
          <w:lang w:eastAsia="en-US"/>
        </w:rPr>
      </w:pPr>
      <w:r w:rsidRPr="008F22AA">
        <w:rPr>
          <w:rFonts w:ascii="Times New Roman" w:eastAsia="Times" w:hAnsi="Times New Roman" w:cs="Times New Roman"/>
          <w:color w:val="auto"/>
          <w:sz w:val="20"/>
          <w:szCs w:val="20"/>
          <w:lang w:eastAsia="en-US"/>
        </w:rPr>
        <w:t>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основной образовательной программы. Необходимо достичь такого уровня их развития, чтобы обучающиеся с НОДА могли использовать УУД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rsidR="00CF0C2A" w:rsidRPr="008F22AA" w:rsidRDefault="00CF0C2A" w:rsidP="008F22AA">
      <w:pPr>
        <w:spacing w:after="0" w:line="240" w:lineRule="atLeast"/>
        <w:ind w:firstLine="709"/>
        <w:jc w:val="both"/>
        <w:rPr>
          <w:rFonts w:ascii="Times New Roman" w:eastAsia="Times" w:hAnsi="Times New Roman" w:cs="Times New Roman"/>
          <w:color w:val="auto"/>
          <w:sz w:val="20"/>
          <w:szCs w:val="20"/>
          <w:lang w:eastAsia="en-US"/>
        </w:rPr>
      </w:pPr>
      <w:r w:rsidRPr="008F22AA">
        <w:rPr>
          <w:rFonts w:ascii="Times New Roman" w:eastAsia="Times" w:hAnsi="Times New Roman" w:cs="Times New Roman"/>
          <w:color w:val="auto"/>
          <w:sz w:val="20"/>
          <w:szCs w:val="20"/>
          <w:lang w:eastAsia="en-US"/>
        </w:rPr>
        <w:t xml:space="preserve">Формируемые межпредметные понятия и универсальные учебные действия по своему содержанию и структуре совпадают с теми 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ранее материалы. Однако, говоря о формировании коммуникативных учебных действий у обучающихся с НОДА необходимо учесть специфику речевого развития данной категории обучающихся. У ряда школьников звукопроизносительная сторона речи может сильно страдать и быть мало разборчивой, поэтому речь в данном случае как инструмент коммуникации будет практически ими не использован. Как правило, такие обучающиеся для коммуникации с окружающим миром используют альтернативную дополнительную коммуникацию в разных ее вариантах.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школьников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rsidR="00CF0C2A" w:rsidRPr="008F22AA" w:rsidRDefault="00CF0C2A" w:rsidP="008F22AA">
      <w:pPr>
        <w:spacing w:after="0" w:line="240" w:lineRule="atLeast"/>
        <w:ind w:firstLine="709"/>
        <w:jc w:val="both"/>
        <w:rPr>
          <w:rFonts w:ascii="Times New Roman" w:eastAsia="Calibri" w:hAnsi="Times New Roman" w:cs="Times New Roman"/>
          <w:b/>
          <w:color w:val="auto"/>
          <w:sz w:val="20"/>
          <w:szCs w:val="20"/>
          <w:lang w:eastAsia="en-US"/>
        </w:rPr>
      </w:pPr>
      <w:r w:rsidRPr="008F22AA">
        <w:rPr>
          <w:rFonts w:ascii="Times New Roman" w:eastAsia="Times" w:hAnsi="Times New Roman" w:cs="Times New Roman"/>
          <w:color w:val="auto"/>
          <w:sz w:val="20"/>
          <w:szCs w:val="20"/>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rsidR="00CF0C2A" w:rsidRPr="008F22AA" w:rsidRDefault="00CF0C2A" w:rsidP="008F22AA">
      <w:pPr>
        <w:spacing w:after="0" w:line="240" w:lineRule="atLeast"/>
        <w:ind w:firstLine="709"/>
        <w:jc w:val="both"/>
        <w:rPr>
          <w:rFonts w:ascii="Times New Roman" w:eastAsia="Calibri" w:hAnsi="Times New Roman" w:cs="Times New Roman"/>
          <w:b/>
          <w:color w:val="auto"/>
          <w:sz w:val="20"/>
          <w:szCs w:val="20"/>
          <w:lang w:eastAsia="en-US"/>
        </w:rPr>
      </w:pPr>
    </w:p>
    <w:p w:rsidR="00CF0C2A" w:rsidRPr="008F22AA" w:rsidRDefault="00CF0C2A" w:rsidP="008F22AA">
      <w:pPr>
        <w:pStyle w:val="af9"/>
        <w:spacing w:after="0" w:line="240" w:lineRule="atLeast"/>
        <w:jc w:val="both"/>
        <w:rPr>
          <w:i/>
          <w:sz w:val="20"/>
          <w:szCs w:val="20"/>
        </w:rPr>
      </w:pPr>
      <w:bookmarkStart w:id="3" w:name="_Toc56453058"/>
      <w:r w:rsidRPr="008F22AA">
        <w:rPr>
          <w:i/>
          <w:sz w:val="20"/>
          <w:szCs w:val="20"/>
        </w:rPr>
        <w:t xml:space="preserve"> Предметные результаты. Требования к предметным результатам освоения учебного предмета</w:t>
      </w:r>
      <w:bookmarkEnd w:id="3"/>
    </w:p>
    <w:p w:rsidR="00CF0C2A" w:rsidRPr="008F22AA" w:rsidRDefault="00CF0C2A"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РУССКИЙ ЯЗЫК</w:t>
      </w:r>
    </w:p>
    <w:p w:rsidR="00CF0C2A" w:rsidRPr="008F22AA" w:rsidRDefault="00CF0C2A"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Планируемые результаты освоения</w:t>
      </w:r>
      <w:r w:rsidRPr="008F22AA">
        <w:rPr>
          <w:rFonts w:ascii="Times New Roman" w:eastAsia="Times New Roman" w:hAnsi="Times New Roman" w:cs="Times New Roman"/>
          <w:b/>
          <w:bCs/>
          <w:caps/>
          <w:color w:val="auto"/>
          <w:sz w:val="20"/>
          <w:szCs w:val="20"/>
        </w:rPr>
        <w:t xml:space="preserve">  </w:t>
      </w:r>
      <w:r w:rsidRPr="008F22AA">
        <w:rPr>
          <w:rFonts w:ascii="Times New Roman" w:eastAsia="Times New Roman" w:hAnsi="Times New Roman" w:cs="Times New Roman"/>
          <w:b/>
          <w:bCs/>
          <w:color w:val="auto"/>
          <w:sz w:val="20"/>
          <w:szCs w:val="20"/>
        </w:rPr>
        <w:t>учебного предмета «Русский язык»</w:t>
      </w:r>
    </w:p>
    <w:p w:rsidR="00CF0C2A" w:rsidRPr="008F22AA" w:rsidRDefault="00CF0C2A" w:rsidP="008F22AA">
      <w:pPr>
        <w:widowControl w:val="0"/>
        <w:autoSpaceDE w:val="0"/>
        <w:autoSpaceDN w:val="0"/>
        <w:adjustRightInd w:val="0"/>
        <w:spacing w:after="0" w:line="240" w:lineRule="atLeast"/>
        <w:ind w:firstLine="709"/>
        <w:jc w:val="both"/>
        <w:textAlignment w:val="center"/>
        <w:rPr>
          <w:rStyle w:val="aff5"/>
          <w:rFonts w:ascii="Times New Roman" w:hAnsi="Times New Roman" w:cs="Times New Roman"/>
          <w:iCs/>
          <w:color w:val="auto"/>
          <w:sz w:val="20"/>
          <w:szCs w:val="20"/>
        </w:rPr>
      </w:pPr>
    </w:p>
    <w:p w:rsidR="00CF0C2A" w:rsidRPr="008F22AA" w:rsidRDefault="00CF0C2A" w:rsidP="008F22AA">
      <w:pPr>
        <w:widowControl w:val="0"/>
        <w:autoSpaceDE w:val="0"/>
        <w:autoSpaceDN w:val="0"/>
        <w:adjustRightInd w:val="0"/>
        <w:spacing w:after="0" w:line="240" w:lineRule="atLeast"/>
        <w:ind w:firstLine="709"/>
        <w:jc w:val="both"/>
        <w:textAlignment w:val="center"/>
        <w:rPr>
          <w:rStyle w:val="aff5"/>
          <w:rFonts w:ascii="Times New Roman" w:hAnsi="Times New Roman" w:cs="Times New Roman"/>
          <w:iCs/>
          <w:color w:val="auto"/>
          <w:sz w:val="20"/>
          <w:szCs w:val="20"/>
        </w:rPr>
      </w:pPr>
      <w:r w:rsidRPr="008F22AA">
        <w:rPr>
          <w:rStyle w:val="aff5"/>
          <w:rFonts w:ascii="Times New Roman" w:hAnsi="Times New Roman" w:cs="Times New Roman"/>
          <w:iCs/>
          <w:color w:val="auto"/>
          <w:sz w:val="20"/>
          <w:szCs w:val="20"/>
        </w:rPr>
        <w:t xml:space="preserve">Результаты обучения по учебному предмету «Русский язык» в отношении всех микрогрупп обучающихся с НОДА оцениваются по окончании основного общего образования и  сопоставляются с результатами нормативно развивающихся сверстников. </w:t>
      </w:r>
    </w:p>
    <w:p w:rsidR="00CF0C2A" w:rsidRPr="008F22AA" w:rsidRDefault="00CF0C2A" w:rsidP="008F22AA">
      <w:pPr>
        <w:widowControl w:val="0"/>
        <w:autoSpaceDE w:val="0"/>
        <w:autoSpaceDN w:val="0"/>
        <w:adjustRightInd w:val="0"/>
        <w:spacing w:after="0" w:line="240" w:lineRule="atLeast"/>
        <w:ind w:firstLine="709"/>
        <w:jc w:val="both"/>
        <w:textAlignment w:val="center"/>
        <w:rPr>
          <w:rStyle w:val="aff5"/>
          <w:rFonts w:ascii="Times New Roman" w:hAnsi="Times New Roman" w:cs="Times New Roman"/>
          <w:iCs/>
          <w:color w:val="auto"/>
          <w:sz w:val="20"/>
          <w:szCs w:val="20"/>
        </w:rPr>
      </w:pPr>
      <w:r w:rsidRPr="008F22AA">
        <w:rPr>
          <w:rStyle w:val="aff5"/>
          <w:rFonts w:ascii="Times New Roman" w:hAnsi="Times New Roman" w:cs="Times New Roman"/>
          <w:iCs/>
          <w:color w:val="auto"/>
          <w:sz w:val="20"/>
          <w:szCs w:val="20"/>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CF0C2A" w:rsidRPr="008F22AA" w:rsidRDefault="00CF0C2A" w:rsidP="008F22AA">
      <w:pPr>
        <w:spacing w:after="0" w:line="240" w:lineRule="atLeast"/>
        <w:ind w:firstLine="709"/>
        <w:jc w:val="both"/>
        <w:rPr>
          <w:rStyle w:val="aff5"/>
          <w:rFonts w:ascii="Times New Roman" w:hAnsi="Times New Roman" w:cs="Times New Roman"/>
          <w:color w:val="auto"/>
          <w:sz w:val="20"/>
          <w:szCs w:val="20"/>
        </w:rPr>
      </w:pPr>
      <w:r w:rsidRPr="008F22AA">
        <w:rPr>
          <w:rStyle w:val="aff5"/>
          <w:rFonts w:ascii="Times New Roman" w:hAnsi="Times New Roman" w:cs="Times New Roman"/>
          <w:color w:val="auto"/>
          <w:sz w:val="20"/>
          <w:szCs w:val="20"/>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CF0C2A" w:rsidRPr="008F22AA" w:rsidRDefault="00CF0C2A" w:rsidP="008F22AA">
      <w:pPr>
        <w:spacing w:after="0" w:line="240" w:lineRule="atLeast"/>
        <w:ind w:firstLine="709"/>
        <w:jc w:val="both"/>
        <w:rPr>
          <w:rStyle w:val="aff5"/>
          <w:rFonts w:ascii="Times New Roman" w:hAnsi="Times New Roman" w:cs="Times New Roman"/>
          <w:color w:val="auto"/>
          <w:sz w:val="20"/>
          <w:szCs w:val="20"/>
        </w:rPr>
      </w:pP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Личностные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u w:val="thick" w:color="000000"/>
        </w:rPr>
      </w:pPr>
      <w:r w:rsidRPr="008F22AA">
        <w:rPr>
          <w:rFonts w:ascii="Times New Roman" w:eastAsia="Times New Roman" w:hAnsi="Times New Roman" w:cs="Times New Roman"/>
          <w:color w:val="auto"/>
          <w:sz w:val="20"/>
          <w:szCs w:val="20"/>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u w:color="000000"/>
        </w:rPr>
      </w:pPr>
      <w:r w:rsidRPr="008F22AA">
        <w:rPr>
          <w:rFonts w:ascii="Times New Roman" w:eastAsia="Times New Roman" w:hAnsi="Times New Roman" w:cs="Times New Roman"/>
          <w:color w:val="auto"/>
          <w:sz w:val="20"/>
          <w:szCs w:val="20"/>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u w:color="000000"/>
        </w:rPr>
      </w:pPr>
      <w:r w:rsidRPr="008F22AA">
        <w:rPr>
          <w:rFonts w:ascii="Times New Roman" w:eastAsia="Times New Roman" w:hAnsi="Times New Roman" w:cs="Times New Roman"/>
          <w:b/>
          <w:bCs/>
          <w:i/>
          <w:iCs/>
          <w:color w:val="auto"/>
          <w:sz w:val="20"/>
          <w:szCs w:val="20"/>
          <w:u w:color="000000"/>
        </w:rPr>
        <w:t>Гражданского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u w:color="000000"/>
        </w:rPr>
      </w:pPr>
      <w:r w:rsidRPr="008F22AA">
        <w:rPr>
          <w:rFonts w:ascii="Times New Roman" w:eastAsia="Times New Roman" w:hAnsi="Times New Roman" w:cs="Times New Roman"/>
          <w:color w:val="auto"/>
          <w:spacing w:val="-1"/>
          <w:sz w:val="20"/>
          <w:szCs w:val="20"/>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u w:color="000000"/>
        </w:rPr>
      </w:pPr>
      <w:r w:rsidRPr="008F22AA">
        <w:rPr>
          <w:rFonts w:ascii="Times New Roman" w:eastAsia="Times New Roman" w:hAnsi="Times New Roman" w:cs="Times New Roman"/>
          <w:b/>
          <w:bCs/>
          <w:i/>
          <w:iCs/>
          <w:color w:val="auto"/>
          <w:sz w:val="20"/>
          <w:szCs w:val="20"/>
          <w:u w:color="000000"/>
        </w:rPr>
        <w:t>Патриотического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u w:color="000000"/>
        </w:rPr>
      </w:pPr>
      <w:r w:rsidRPr="008F22AA">
        <w:rPr>
          <w:rFonts w:ascii="Times New Roman" w:eastAsia="Times New Roman" w:hAnsi="Times New Roman" w:cs="Times New Roman"/>
          <w:color w:val="auto"/>
          <w:sz w:val="20"/>
          <w:szCs w:val="20"/>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8F22AA">
        <w:rPr>
          <w:rFonts w:ascii="Times New Roman" w:eastAsia="Times New Roman" w:hAnsi="Times New Roman" w:cs="Times New Roman"/>
          <w:color w:val="auto"/>
          <w:sz w:val="20"/>
          <w:szCs w:val="20"/>
          <w:u w:color="000000"/>
        </w:rPr>
        <w:br/>
        <w:t>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u w:color="000000"/>
        </w:rPr>
      </w:pPr>
      <w:r w:rsidRPr="008F22AA">
        <w:rPr>
          <w:rFonts w:ascii="Times New Roman" w:eastAsia="Times New Roman" w:hAnsi="Times New Roman" w:cs="Times New Roman"/>
          <w:b/>
          <w:bCs/>
          <w:i/>
          <w:iCs/>
          <w:color w:val="auto"/>
          <w:sz w:val="20"/>
          <w:szCs w:val="20"/>
          <w:u w:color="000000"/>
        </w:rPr>
        <w:t>Духовно-нравственного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strike/>
          <w:color w:val="auto"/>
          <w:spacing w:val="1"/>
          <w:sz w:val="20"/>
          <w:szCs w:val="20"/>
          <w:u w:color="000000"/>
        </w:rPr>
      </w:pPr>
      <w:r w:rsidRPr="008F22AA">
        <w:rPr>
          <w:rFonts w:ascii="Times New Roman" w:eastAsia="Times New Roman" w:hAnsi="Times New Roman" w:cs="Times New Roman"/>
          <w:color w:val="auto"/>
          <w:spacing w:val="1"/>
          <w:sz w:val="20"/>
          <w:szCs w:val="20"/>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u w:color="000000"/>
        </w:rPr>
      </w:pPr>
      <w:r w:rsidRPr="008F22AA">
        <w:rPr>
          <w:rFonts w:ascii="Times New Roman" w:eastAsia="Times New Roman" w:hAnsi="Times New Roman" w:cs="Times New Roman"/>
          <w:b/>
          <w:bCs/>
          <w:i/>
          <w:iCs/>
          <w:color w:val="auto"/>
          <w:sz w:val="20"/>
          <w:szCs w:val="20"/>
          <w:u w:color="000000"/>
        </w:rPr>
        <w:t>Эстетического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u w:color="000000"/>
        </w:rPr>
      </w:pPr>
      <w:r w:rsidRPr="008F22AA">
        <w:rPr>
          <w:rFonts w:ascii="Times New Roman" w:eastAsia="Times New Roman" w:hAnsi="Times New Roman" w:cs="Times New Roman"/>
          <w:color w:val="auto"/>
          <w:sz w:val="20"/>
          <w:szCs w:val="20"/>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u w:color="000000"/>
        </w:rPr>
      </w:pPr>
      <w:r w:rsidRPr="008F22AA">
        <w:rPr>
          <w:rFonts w:ascii="Times New Roman" w:eastAsia="Times New Roman" w:hAnsi="Times New Roman" w:cs="Times New Roman"/>
          <w:b/>
          <w:bCs/>
          <w:i/>
          <w:iCs/>
          <w:color w:val="auto"/>
          <w:sz w:val="20"/>
          <w:szCs w:val="20"/>
          <w:u w:color="000000"/>
        </w:rPr>
        <w:t>Физического воспитания, формирования культуры здоровья и эмоционального благополучия: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u w:color="000000"/>
        </w:rPr>
      </w:pPr>
      <w:r w:rsidRPr="008F22AA">
        <w:rPr>
          <w:rFonts w:ascii="Times New Roman" w:eastAsia="Times New Roman" w:hAnsi="Times New Roman" w:cs="Times New Roman"/>
          <w:color w:val="auto"/>
          <w:sz w:val="20"/>
          <w:szCs w:val="20"/>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strike/>
          <w:color w:val="auto"/>
          <w:sz w:val="20"/>
          <w:szCs w:val="20"/>
          <w:u w:color="000000"/>
        </w:rPr>
      </w:pPr>
      <w:r w:rsidRPr="008F22AA">
        <w:rPr>
          <w:rFonts w:ascii="Times New Roman" w:eastAsia="Times New Roman" w:hAnsi="Times New Roman" w:cs="Times New Roman"/>
          <w:color w:val="auto"/>
          <w:sz w:val="20"/>
          <w:szCs w:val="20"/>
          <w:u w:color="000000"/>
        </w:rPr>
        <w:t>умение принимать себя и других, не осуждая;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u w:color="000000"/>
        </w:rPr>
      </w:pPr>
      <w:r w:rsidRPr="008F22AA">
        <w:rPr>
          <w:rFonts w:ascii="Times New Roman" w:eastAsia="Times New Roman" w:hAnsi="Times New Roman" w:cs="Times New Roman"/>
          <w:color w:val="auto"/>
          <w:sz w:val="20"/>
          <w:szCs w:val="20"/>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u w:color="000000"/>
        </w:rPr>
      </w:pPr>
      <w:r w:rsidRPr="008F22AA">
        <w:rPr>
          <w:rFonts w:ascii="Times New Roman" w:eastAsia="Times New Roman" w:hAnsi="Times New Roman" w:cs="Times New Roman"/>
          <w:b/>
          <w:bCs/>
          <w:i/>
          <w:iCs/>
          <w:color w:val="auto"/>
          <w:sz w:val="20"/>
          <w:szCs w:val="20"/>
          <w:u w:color="000000"/>
        </w:rPr>
        <w:t>Трудового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u w:color="000000"/>
        </w:rPr>
      </w:pPr>
      <w:r w:rsidRPr="008F22AA">
        <w:rPr>
          <w:rFonts w:ascii="Times New Roman" w:eastAsia="Times New Roman" w:hAnsi="Times New Roman" w:cs="Times New Roman"/>
          <w:color w:val="auto"/>
          <w:spacing w:val="-1"/>
          <w:sz w:val="20"/>
          <w:szCs w:val="20"/>
          <w:u w:color="000000"/>
        </w:rPr>
        <w:t>установка на активное участие в решении практических</w:t>
      </w:r>
      <w:r w:rsidRPr="008F22AA">
        <w:rPr>
          <w:rFonts w:ascii="Times New Roman" w:eastAsia="Times New Roman" w:hAnsi="Times New Roman" w:cs="Times New Roman"/>
          <w:color w:val="auto"/>
          <w:spacing w:val="-1"/>
          <w:sz w:val="20"/>
          <w:szCs w:val="20"/>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u w:color="000000"/>
        </w:rPr>
      </w:pPr>
      <w:r w:rsidRPr="008F22AA">
        <w:rPr>
          <w:rFonts w:ascii="Times New Roman" w:eastAsia="Times New Roman" w:hAnsi="Times New Roman" w:cs="Times New Roman"/>
          <w:color w:val="auto"/>
          <w:sz w:val="20"/>
          <w:szCs w:val="20"/>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8F22AA">
        <w:rPr>
          <w:rFonts w:ascii="Times New Roman" w:eastAsia="Times New Roman" w:hAnsi="Times New Roman" w:cs="Times New Roman"/>
          <w:color w:val="auto"/>
          <w:sz w:val="20"/>
          <w:szCs w:val="20"/>
        </w:rPr>
        <w:t>фило</w:t>
      </w:r>
      <w:r w:rsidRPr="008F22AA">
        <w:rPr>
          <w:rFonts w:ascii="Times New Roman" w:eastAsia="Times New Roman" w:hAnsi="Times New Roman" w:cs="Times New Roman"/>
          <w:color w:val="auto"/>
          <w:sz w:val="20"/>
          <w:szCs w:val="20"/>
          <w:u w:color="000000"/>
        </w:rPr>
        <w:t xml:space="preserve">логов, журналистов, </w:t>
      </w:r>
      <w:r w:rsidRPr="008F22AA">
        <w:rPr>
          <w:rFonts w:ascii="Times New Roman" w:eastAsia="Times New Roman" w:hAnsi="Times New Roman" w:cs="Times New Roman"/>
          <w:color w:val="auto"/>
          <w:sz w:val="20"/>
          <w:szCs w:val="20"/>
          <w:u w:color="000000"/>
        </w:rPr>
        <w:lastRenderedPageBreak/>
        <w:t>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u w:color="000000"/>
        </w:rPr>
      </w:pPr>
      <w:r w:rsidRPr="008F22AA">
        <w:rPr>
          <w:rFonts w:ascii="Times New Roman" w:eastAsia="Times New Roman" w:hAnsi="Times New Roman" w:cs="Times New Roman"/>
          <w:b/>
          <w:bCs/>
          <w:i/>
          <w:iCs/>
          <w:color w:val="auto"/>
          <w:sz w:val="20"/>
          <w:szCs w:val="20"/>
          <w:u w:color="000000"/>
        </w:rPr>
        <w:t>Экологического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u w:color="000000"/>
        </w:rPr>
      </w:pPr>
      <w:r w:rsidRPr="008F22AA">
        <w:rPr>
          <w:rFonts w:ascii="Times New Roman" w:eastAsia="Times New Roman" w:hAnsi="Times New Roman" w:cs="Times New Roman"/>
          <w:color w:val="auto"/>
          <w:sz w:val="20"/>
          <w:szCs w:val="20"/>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strike/>
          <w:color w:val="auto"/>
          <w:sz w:val="20"/>
          <w:szCs w:val="20"/>
          <w:u w:color="000000"/>
        </w:rPr>
      </w:pPr>
      <w:r w:rsidRPr="008F22AA">
        <w:rPr>
          <w:rFonts w:ascii="Times New Roman" w:eastAsia="Times New Roman" w:hAnsi="Times New Roman" w:cs="Times New Roman"/>
          <w:color w:val="auto"/>
          <w:sz w:val="20"/>
          <w:szCs w:val="20"/>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u w:color="000000"/>
        </w:rPr>
      </w:pPr>
      <w:r w:rsidRPr="008F22AA">
        <w:rPr>
          <w:rFonts w:ascii="Times New Roman" w:eastAsia="Times New Roman" w:hAnsi="Times New Roman" w:cs="Times New Roman"/>
          <w:b/>
          <w:bCs/>
          <w:i/>
          <w:iCs/>
          <w:color w:val="auto"/>
          <w:sz w:val="20"/>
          <w:szCs w:val="20"/>
          <w:u w:color="000000"/>
        </w:rPr>
        <w:t xml:space="preserve">Ценности научного познания: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strike/>
          <w:color w:val="auto"/>
          <w:sz w:val="20"/>
          <w:szCs w:val="20"/>
          <w:u w:color="000000"/>
        </w:rPr>
      </w:pPr>
      <w:r w:rsidRPr="008F22AA">
        <w:rPr>
          <w:rFonts w:ascii="Times New Roman" w:eastAsia="Times New Roman" w:hAnsi="Times New Roman" w:cs="Times New Roman"/>
          <w:color w:val="auto"/>
          <w:sz w:val="20"/>
          <w:szCs w:val="20"/>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8F22AA">
        <w:rPr>
          <w:rFonts w:ascii="Times New Roman" w:eastAsia="Times New Roman" w:hAnsi="Times New Roman" w:cs="Times New Roman"/>
          <w:color w:val="auto"/>
          <w:sz w:val="20"/>
          <w:szCs w:val="20"/>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u w:color="000000"/>
        </w:rPr>
      </w:pPr>
      <w:r w:rsidRPr="008F22AA">
        <w:rPr>
          <w:rFonts w:ascii="Times New Roman" w:eastAsia="Times New Roman" w:hAnsi="Times New Roman" w:cs="Times New Roman"/>
          <w:b/>
          <w:bCs/>
          <w:i/>
          <w:iCs/>
          <w:color w:val="auto"/>
          <w:sz w:val="20"/>
          <w:szCs w:val="20"/>
          <w:u w:color="000000"/>
        </w:rPr>
        <w:t>Адаптации обучающегося к изменяющимся условиям социальной и природной среды: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u w:color="000000"/>
        </w:rPr>
      </w:pPr>
      <w:r w:rsidRPr="008F22AA">
        <w:rPr>
          <w:rFonts w:ascii="Times New Roman" w:eastAsia="Times New Roman" w:hAnsi="Times New Roman" w:cs="Times New Roman"/>
          <w:color w:val="auto"/>
          <w:sz w:val="20"/>
          <w:szCs w:val="20"/>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8F22AA">
        <w:rPr>
          <w:rFonts w:ascii="Times New Roman" w:eastAsia="Times New Roman" w:hAnsi="Times New Roman" w:cs="Times New Roman"/>
          <w:color w:val="auto"/>
          <w:spacing w:val="2"/>
          <w:sz w:val="20"/>
          <w:szCs w:val="20"/>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strike/>
          <w:color w:val="auto"/>
          <w:sz w:val="20"/>
          <w:szCs w:val="20"/>
          <w:u w:color="000000"/>
        </w:rPr>
      </w:pPr>
      <w:r w:rsidRPr="008F22AA">
        <w:rPr>
          <w:rFonts w:ascii="Times New Roman" w:eastAsia="Times New Roman" w:hAnsi="Times New Roman" w:cs="Times New Roman"/>
          <w:color w:val="auto"/>
          <w:sz w:val="20"/>
          <w:szCs w:val="20"/>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8F22AA">
        <w:rPr>
          <w:rFonts w:ascii="Times New Roman" w:eastAsia="Times New Roman" w:hAnsi="Times New Roman" w:cs="Times New Roman"/>
          <w:color w:val="auto"/>
          <w:sz w:val="20"/>
          <w:szCs w:val="20"/>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r w:rsidRPr="008F22AA">
        <w:rPr>
          <w:rFonts w:ascii="Times New Roman" w:eastAsia="Times New Roman" w:hAnsi="Times New Roman" w:cs="Times New Roman"/>
          <w:color w:val="auto"/>
          <w:sz w:val="20"/>
          <w:szCs w:val="20"/>
          <w:u w:color="000000"/>
        </w:rPr>
        <w:t xml:space="preserve"> </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aps/>
          <w:color w:val="auto"/>
          <w:sz w:val="20"/>
          <w:szCs w:val="20"/>
        </w:rPr>
      </w:pPr>
      <w:r w:rsidRPr="008F22AA">
        <w:rPr>
          <w:rFonts w:ascii="Times New Roman" w:eastAsia="Times New Roman" w:hAnsi="Times New Roman" w:cs="Times New Roman"/>
          <w:b/>
          <w:color w:val="auto"/>
          <w:sz w:val="20"/>
          <w:szCs w:val="20"/>
        </w:rPr>
        <w:t>Метапредметные результаты</w:t>
      </w:r>
    </w:p>
    <w:p w:rsidR="00CF0C2A" w:rsidRPr="008F22AA" w:rsidRDefault="00CF0C2A" w:rsidP="00B760FD">
      <w:pPr>
        <w:pStyle w:val="af0"/>
        <w:widowControl w:val="0"/>
        <w:numPr>
          <w:ilvl w:val="0"/>
          <w:numId w:val="54"/>
        </w:numPr>
        <w:pBdr>
          <w:top w:val="nil"/>
          <w:left w:val="nil"/>
          <w:bottom w:val="nil"/>
          <w:right w:val="nil"/>
          <w:between w:val="nil"/>
          <w:bar w:val="nil"/>
        </w:pBdr>
        <w:suppressAutoHyphens w:val="0"/>
        <w:autoSpaceDE w:val="0"/>
        <w:autoSpaceDN w:val="0"/>
        <w:adjustRightInd w:val="0"/>
        <w:spacing w:after="0" w:line="240" w:lineRule="atLeast"/>
        <w:ind w:left="0" w:firstLine="709"/>
        <w:contextualSpacing w:val="0"/>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Овладение универсальными учебными познавательными </w:t>
      </w:r>
      <w:r w:rsidRPr="008F22AA">
        <w:rPr>
          <w:rFonts w:ascii="Times New Roman" w:eastAsia="Times New Roman" w:hAnsi="Times New Roman" w:cs="Times New Roman"/>
          <w:b/>
          <w:bCs/>
          <w:color w:val="auto"/>
          <w:sz w:val="20"/>
          <w:szCs w:val="20"/>
        </w:rPr>
        <w:br/>
        <w:t>действиями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Базовые логические 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характеризовать существенные признаки языковых единиц, языковых явлений и процессов;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дефицит информации текста, необходимой для решения поставленной учебной задачи;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Базовые исследовательские 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вопросы как исследовательский инструмент познания в языковом образовании;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формировать гипотезу об истинности собственных суждений и суждений других, аргументировать свою позицию, мнение;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алгоритм действий и использовать его для решения учебных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оценивать на применимость и достоверность информацию, полученную в ходе лингвистического исследования (эксперимента);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Работа с информацией: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интерпретировать, обобщать и систематизировать информацию, представленную в текстах, таблицах, схемах;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надёжность информации по критериям, предложенным учителем или сформулированным самостоятельно;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эффективно запоминать и систематизировать информацию.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2. Овладение универсальными учебными коммуникативными действиями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Общение: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невербальные средства общения, понимать значение социальных знаков;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знать и распознавать предпосылки конфликтных ситуаций и смягчать конфликты, вести переговоры;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свои суждения с суждениями других участников диалога, обнаруживать различие и сходство позиций;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публично представлять результаты проведённого языкового анализа, выполненного лингвистического эксперимента, исследования, проекта;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 xml:space="preserve">Совместная деятельность: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lastRenderedPageBreak/>
        <w:t xml:space="preserve">3. Овладение универсальными учебными регулятивными </w:t>
      </w:r>
      <w:r w:rsidRPr="008F22AA">
        <w:rPr>
          <w:rFonts w:ascii="Times New Roman" w:eastAsia="Times New Roman" w:hAnsi="Times New Roman" w:cs="Times New Roman"/>
          <w:b/>
          <w:bCs/>
          <w:color w:val="auto"/>
          <w:sz w:val="20"/>
          <w:szCs w:val="20"/>
        </w:rPr>
        <w:br/>
        <w:t>действиями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 xml:space="preserve">Самоорганизация: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проблемы для решения в учебных и жизненных ситуациях;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ориентироваться в различных подходах к принятию решений (индивидуальное, принятие решения в группе, принятие решения группой);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план действий, вносить необходимые коррективы в ходе его реализации;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strike/>
          <w:color w:val="auto"/>
          <w:sz w:val="20"/>
          <w:szCs w:val="20"/>
        </w:rPr>
      </w:pPr>
      <w:r w:rsidRPr="008F22AA">
        <w:rPr>
          <w:rFonts w:ascii="Times New Roman" w:eastAsia="Times New Roman" w:hAnsi="Times New Roman" w:cs="Times New Roman"/>
          <w:color w:val="auto"/>
          <w:sz w:val="20"/>
          <w:szCs w:val="20"/>
        </w:rPr>
        <w:t xml:space="preserve">делать выбор и брать ответственность за решение.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 xml:space="preserve">Самоконтроль: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владеть разными способами самоконтроля (в том числе речевого), самомотивации и рефлексии;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давать адекватную оценку учебной ситуации и предлагать план её изменения;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предвидеть трудности, которые могут возникнуть при решении учебной задачи, и адаптировать решение к меняющимся обстоятельствам;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 xml:space="preserve">Эмоциональный интеллект: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развивать способность управлять собственными эмоциями и эмоциями других;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 xml:space="preserve">Принятие себя и других: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осознанно относиться к другому человеку и его мнению;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признавать своё и чужое право на ошибку;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себя и других, не осуждая;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проявлять открытость;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осознавать невозможность контролировать всё вокруг.</w:t>
      </w:r>
    </w:p>
    <w:p w:rsidR="00CF0C2A" w:rsidRPr="008F22AA" w:rsidRDefault="00CF0C2A" w:rsidP="008F22AA">
      <w:pPr>
        <w:spacing w:after="0" w:line="240" w:lineRule="atLeast"/>
        <w:ind w:firstLine="709"/>
        <w:jc w:val="both"/>
        <w:rPr>
          <w:rStyle w:val="Hyperlink0"/>
          <w:rFonts w:ascii="Times New Roman" w:hAnsi="Times New Roman" w:cs="Times New Roman"/>
          <w:color w:val="auto"/>
          <w:sz w:val="20"/>
          <w:szCs w:val="20"/>
        </w:rPr>
      </w:pP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aps/>
          <w:color w:val="auto"/>
          <w:sz w:val="20"/>
          <w:szCs w:val="20"/>
        </w:rPr>
      </w:pPr>
      <w:r w:rsidRPr="008F22AA">
        <w:rPr>
          <w:rFonts w:ascii="Times New Roman" w:eastAsia="Times New Roman" w:hAnsi="Times New Roman" w:cs="Times New Roman"/>
          <w:b/>
          <w:color w:val="auto"/>
          <w:sz w:val="20"/>
          <w:szCs w:val="20"/>
        </w:rPr>
        <w:t>Предметные результаты</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5 КЛАСС</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Общие сведения о языке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Осознавать богатство и выразительность русского языка, приводить примеры, свидетельствующие об этом.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Знать основные разделы лингвистики, основные единицы языка и речи (звук, морфема, слово, словосочетание, предложение).</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Язык и речь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различия между устной и письменной</w:t>
      </w:r>
      <w:r w:rsidRPr="008F22AA">
        <w:rPr>
          <w:rFonts w:ascii="Times New Roman" w:eastAsia="Times New Roman" w:hAnsi="Times New Roman" w:cs="Times New Roman"/>
          <w:color w:val="auto"/>
          <w:sz w:val="20"/>
          <w:szCs w:val="20"/>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различными видами чтения: просмотровым, ознакомительным, изучающим, поисковым.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Устно пересказывать (при наличии возможности) прочитанный или прослушанный текст объёмом не менее 100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Осуществлять выбор языковых средств для создания высказывания в соответствии с целью, темой и коммуникативным замыслом.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w:t>
      </w:r>
      <w:r w:rsidRPr="008F22AA">
        <w:rPr>
          <w:rFonts w:ascii="Times New Roman" w:eastAsia="Times New Roman" w:hAnsi="Times New Roman" w:cs="Times New Roman"/>
          <w:color w:val="auto"/>
          <w:sz w:val="20"/>
          <w:szCs w:val="20"/>
        </w:rPr>
        <w:br/>
      </w:r>
      <w:r w:rsidRPr="008F22AA">
        <w:rPr>
          <w:rFonts w:ascii="Times New Roman" w:eastAsia="Times New Roman" w:hAnsi="Times New Roman" w:cs="Times New Roman"/>
          <w:color w:val="auto"/>
          <w:sz w:val="20"/>
          <w:szCs w:val="20"/>
        </w:rPr>
        <w:lastRenderedPageBreak/>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Текст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смысловой анализ текста, его композиционных особенностей, определять количество микротем и абзацев.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знание основных признаков текста (повествование) в практике его создания.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тексты-повествования с опорой на жизненный и читательский опыт; тексты с опорой на сюжетную картину</w:t>
      </w:r>
      <w:r w:rsidRPr="008F22AA">
        <w:rPr>
          <w:rFonts w:ascii="Times New Roman" w:eastAsia="Times New Roman" w:hAnsi="Times New Roman" w:cs="Times New Roman"/>
          <w:color w:val="auto"/>
          <w:sz w:val="20"/>
          <w:szCs w:val="20"/>
        </w:rPr>
        <w:br/>
        <w:t>(в том числе сочинения-миниатюры объёмом 3 и более предложений; классные сочинения объёмом не менее 70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Восстанавливать деформированный текст; осуществлять корректировку восстановленного текста с опорой на образец.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Представлять сообщение на заданную тему в виде презентации.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Функциональные разновидности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Иметь общее представление об особенностях разговорной речи, функциональных стилей, языка художественной литературы.</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Система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Фонетика. Графика. Орфоэпия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звуки; понимать различие между звуком и буквой, характеризовать систему звуков.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фонетический анализ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знания по фонетике, графике и орфоэпии в практике произношения и правописания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Орфография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Оперировать понятием «орфограмма» и различать буквенные и небуквенные орфограммы при проведении орфографического анализа слова.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изученные орфограммы.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знания по орфографии в практике правописания (в том числе применять знание о правописании разделительных </w:t>
      </w:r>
      <w:r w:rsidRPr="008F22AA">
        <w:rPr>
          <w:rFonts w:ascii="Times New Roman" w:eastAsia="Times New Roman" w:hAnsi="Times New Roman" w:cs="Times New Roman"/>
          <w:b/>
          <w:bCs/>
          <w:i/>
          <w:iCs/>
          <w:color w:val="auto"/>
          <w:sz w:val="20"/>
          <w:szCs w:val="20"/>
        </w:rPr>
        <w:t>ъ</w:t>
      </w:r>
      <w:r w:rsidRPr="008F22AA">
        <w:rPr>
          <w:rFonts w:ascii="Times New Roman" w:eastAsia="Times New Roman" w:hAnsi="Times New Roman" w:cs="Times New Roman"/>
          <w:color w:val="auto"/>
          <w:sz w:val="20"/>
          <w:szCs w:val="20"/>
        </w:rPr>
        <w:t xml:space="preserve"> и </w:t>
      </w:r>
      <w:r w:rsidRPr="008F22AA">
        <w:rPr>
          <w:rFonts w:ascii="Times New Roman" w:eastAsia="Times New Roman" w:hAnsi="Times New Roman" w:cs="Times New Roman"/>
          <w:b/>
          <w:bCs/>
          <w:i/>
          <w:iCs/>
          <w:color w:val="auto"/>
          <w:sz w:val="20"/>
          <w:szCs w:val="20"/>
        </w:rPr>
        <w:t>ь</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Лексикология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однозначные и многозначные слова, различать прямое и переносное значения слова.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синонимы, антонимы, омонимы; различать многозначные слова и омонимы; уметь правильно употреблять слова-паронимы.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тематические группы слов, родовые и видовые понятия.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лексический анализ слов (в рамках изученного).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Уметь пользоваться лексическими словарями (толковым словарём, словарями синонимов, антонимов, омонимов, паронимов).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Морфемика. Орфография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морфему как минимальную значимую единицу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морфемы в слове (корень, приставку, суффикс, окончание), выделять основу слова.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чередование звуков в морфемах (в том числе чередование гласных с нулём звука).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морфемный анализ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8F22AA">
        <w:rPr>
          <w:rFonts w:ascii="Times New Roman" w:eastAsia="Times New Roman" w:hAnsi="Times New Roman" w:cs="Times New Roman"/>
          <w:b/>
          <w:bCs/>
          <w:i/>
          <w:iCs/>
          <w:color w:val="auto"/>
          <w:sz w:val="20"/>
          <w:szCs w:val="20"/>
        </w:rPr>
        <w:t>з</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с</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ы</w:t>
      </w:r>
      <w:r w:rsidRPr="008F22AA">
        <w:rPr>
          <w:rFonts w:ascii="Times New Roman" w:eastAsia="Times New Roman" w:hAnsi="Times New Roman" w:cs="Times New Roman"/>
          <w:color w:val="auto"/>
          <w:sz w:val="20"/>
          <w:szCs w:val="20"/>
        </w:rPr>
        <w:t xml:space="preserve"> – </w:t>
      </w:r>
      <w:r w:rsidRPr="008F22AA">
        <w:rPr>
          <w:rFonts w:ascii="Times New Roman" w:eastAsia="Times New Roman" w:hAnsi="Times New Roman" w:cs="Times New Roman"/>
          <w:b/>
          <w:bCs/>
          <w:i/>
          <w:iCs/>
          <w:color w:val="auto"/>
          <w:sz w:val="20"/>
          <w:szCs w:val="20"/>
        </w:rPr>
        <w:t>и</w:t>
      </w:r>
      <w:r w:rsidRPr="008F22AA">
        <w:rPr>
          <w:rFonts w:ascii="Times New Roman" w:eastAsia="Times New Roman" w:hAnsi="Times New Roman" w:cs="Times New Roman"/>
          <w:color w:val="auto"/>
          <w:sz w:val="20"/>
          <w:szCs w:val="20"/>
        </w:rPr>
        <w:t xml:space="preserve"> после приставок; корней с безударными </w:t>
      </w:r>
      <w:r w:rsidRPr="008F22AA">
        <w:rPr>
          <w:rFonts w:ascii="Times New Roman" w:eastAsia="Times New Roman" w:hAnsi="Times New Roman" w:cs="Times New Roman"/>
          <w:color w:val="auto"/>
          <w:sz w:val="20"/>
          <w:szCs w:val="20"/>
        </w:rPr>
        <w:lastRenderedPageBreak/>
        <w:t xml:space="preserve">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8F22AA">
        <w:rPr>
          <w:rFonts w:ascii="Times New Roman" w:eastAsia="Times New Roman" w:hAnsi="Times New Roman" w:cs="Times New Roman"/>
          <w:b/>
          <w:bCs/>
          <w:i/>
          <w:iCs/>
          <w:color w:val="auto"/>
          <w:sz w:val="20"/>
          <w:szCs w:val="20"/>
        </w:rPr>
        <w:t>ё</w:t>
      </w:r>
      <w:r w:rsidRPr="008F22AA">
        <w:rPr>
          <w:rFonts w:ascii="Times New Roman" w:eastAsia="Times New Roman" w:hAnsi="Times New Roman" w:cs="Times New Roman"/>
          <w:color w:val="auto"/>
          <w:sz w:val="20"/>
          <w:szCs w:val="20"/>
        </w:rPr>
        <w:t xml:space="preserve"> – </w:t>
      </w:r>
      <w:r w:rsidRPr="008F22AA">
        <w:rPr>
          <w:rFonts w:ascii="Times New Roman" w:eastAsia="Times New Roman" w:hAnsi="Times New Roman" w:cs="Times New Roman"/>
          <w:b/>
          <w:bCs/>
          <w:i/>
          <w:iCs/>
          <w:color w:val="auto"/>
          <w:sz w:val="20"/>
          <w:szCs w:val="20"/>
        </w:rPr>
        <w:t>о</w:t>
      </w:r>
      <w:r w:rsidRPr="008F22AA">
        <w:rPr>
          <w:rFonts w:ascii="Times New Roman" w:eastAsia="Times New Roman" w:hAnsi="Times New Roman" w:cs="Times New Roman"/>
          <w:color w:val="auto"/>
          <w:sz w:val="20"/>
          <w:szCs w:val="20"/>
        </w:rPr>
        <w:t xml:space="preserve"> после шипящих в корне слова; </w:t>
      </w:r>
      <w:r w:rsidRPr="008F22AA">
        <w:rPr>
          <w:rFonts w:ascii="Times New Roman" w:eastAsia="Times New Roman" w:hAnsi="Times New Roman" w:cs="Times New Roman"/>
          <w:b/>
          <w:bCs/>
          <w:i/>
          <w:iCs/>
          <w:color w:val="auto"/>
          <w:sz w:val="20"/>
          <w:szCs w:val="20"/>
        </w:rPr>
        <w:t>ы</w:t>
      </w:r>
      <w:r w:rsidRPr="008F22AA">
        <w:rPr>
          <w:rFonts w:ascii="Times New Roman" w:eastAsia="Times New Roman" w:hAnsi="Times New Roman" w:cs="Times New Roman"/>
          <w:color w:val="auto"/>
          <w:sz w:val="20"/>
          <w:szCs w:val="20"/>
        </w:rPr>
        <w:t xml:space="preserve"> – </w:t>
      </w:r>
      <w:r w:rsidRPr="008F22AA">
        <w:rPr>
          <w:rFonts w:ascii="Times New Roman" w:eastAsia="Times New Roman" w:hAnsi="Times New Roman" w:cs="Times New Roman"/>
          <w:b/>
          <w:bCs/>
          <w:i/>
          <w:iCs/>
          <w:color w:val="auto"/>
          <w:sz w:val="20"/>
          <w:szCs w:val="20"/>
        </w:rPr>
        <w:t>и</w:t>
      </w:r>
      <w:r w:rsidRPr="008F22AA">
        <w:rPr>
          <w:rFonts w:ascii="Times New Roman" w:eastAsia="Times New Roman" w:hAnsi="Times New Roman" w:cs="Times New Roman"/>
          <w:color w:val="auto"/>
          <w:sz w:val="20"/>
          <w:szCs w:val="20"/>
        </w:rPr>
        <w:t xml:space="preserve"> после </w:t>
      </w:r>
      <w:r w:rsidRPr="008F22AA">
        <w:rPr>
          <w:rFonts w:ascii="Times New Roman" w:eastAsia="Times New Roman" w:hAnsi="Times New Roman" w:cs="Times New Roman"/>
          <w:b/>
          <w:bCs/>
          <w:i/>
          <w:iCs/>
          <w:color w:val="auto"/>
          <w:sz w:val="20"/>
          <w:szCs w:val="20"/>
        </w:rPr>
        <w:t>ц</w:t>
      </w:r>
      <w:r w:rsidRPr="008F22AA">
        <w:rPr>
          <w:rFonts w:ascii="Times New Roman" w:eastAsia="Times New Roman" w:hAnsi="Times New Roman" w:cs="Times New Roman"/>
          <w:color w:val="auto"/>
          <w:sz w:val="20"/>
          <w:szCs w:val="20"/>
        </w:rPr>
        <w:t xml:space="preserve">.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Уместно использовать слова с суффиксами оценки в собственной речи.</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Морфология. Культура речи. Орфография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Распознавать имена существительные, имена прилагательные, глаголы.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Проводить морфологический анализ имён существительных, частичный морфологический анализ имён прилагательных, глаголов.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знания по морфологии при выполнении языкового анализа различных видов и в речевой практике.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Имя существительное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Определять лексико-грамматические разряды имён существительных.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типы склонения имён существительных, выявлять разносклоняемые и несклоняемые имена существительные.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морфологический анализ имён существительных.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Соблюдать нормы правописания имён существительных: </w:t>
      </w:r>
      <w:r w:rsidRPr="008F22AA">
        <w:rPr>
          <w:rFonts w:ascii="Times New Roman" w:eastAsia="Times New Roman" w:hAnsi="Times New Roman" w:cs="Times New Roman"/>
          <w:color w:val="auto"/>
          <w:sz w:val="20"/>
          <w:szCs w:val="20"/>
        </w:rPr>
        <w:br/>
        <w:t xml:space="preserve">безударных окончаний; </w:t>
      </w:r>
      <w:r w:rsidRPr="008F22AA">
        <w:rPr>
          <w:rFonts w:ascii="Times New Roman" w:eastAsia="Times New Roman" w:hAnsi="Times New Roman" w:cs="Times New Roman"/>
          <w:b/>
          <w:bCs/>
          <w:i/>
          <w:iCs/>
          <w:color w:val="auto"/>
          <w:sz w:val="20"/>
          <w:szCs w:val="20"/>
        </w:rPr>
        <w:t>о</w:t>
      </w:r>
      <w:r w:rsidRPr="008F22AA">
        <w:rPr>
          <w:rFonts w:ascii="Times New Roman" w:eastAsia="Times New Roman" w:hAnsi="Times New Roman" w:cs="Times New Roman"/>
          <w:color w:val="auto"/>
          <w:sz w:val="20"/>
          <w:szCs w:val="20"/>
        </w:rPr>
        <w:t xml:space="preserve"> – </w:t>
      </w:r>
      <w:r w:rsidRPr="008F22AA">
        <w:rPr>
          <w:rFonts w:ascii="Times New Roman" w:eastAsia="Times New Roman" w:hAnsi="Times New Roman" w:cs="Times New Roman"/>
          <w:b/>
          <w:bCs/>
          <w:i/>
          <w:iCs/>
          <w:color w:val="auto"/>
          <w:sz w:val="20"/>
          <w:szCs w:val="20"/>
        </w:rPr>
        <w:t>е</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ё</w:t>
      </w:r>
      <w:r w:rsidRPr="008F22AA">
        <w:rPr>
          <w:rFonts w:ascii="Times New Roman" w:eastAsia="Times New Roman" w:hAnsi="Times New Roman" w:cs="Times New Roman"/>
          <w:color w:val="auto"/>
          <w:sz w:val="20"/>
          <w:szCs w:val="20"/>
        </w:rPr>
        <w:t xml:space="preserve">) после шипящих и </w:t>
      </w:r>
      <w:r w:rsidRPr="008F22AA">
        <w:rPr>
          <w:rFonts w:ascii="Times New Roman" w:eastAsia="Times New Roman" w:hAnsi="Times New Roman" w:cs="Times New Roman"/>
          <w:b/>
          <w:bCs/>
          <w:i/>
          <w:iCs/>
          <w:color w:val="auto"/>
          <w:sz w:val="20"/>
          <w:szCs w:val="20"/>
        </w:rPr>
        <w:t>ц</w:t>
      </w:r>
      <w:r w:rsidRPr="008F22AA">
        <w:rPr>
          <w:rFonts w:ascii="Times New Roman" w:eastAsia="Times New Roman" w:hAnsi="Times New Roman" w:cs="Times New Roman"/>
          <w:color w:val="auto"/>
          <w:sz w:val="20"/>
          <w:szCs w:val="20"/>
        </w:rPr>
        <w:t xml:space="preserve"> в суффиксах и окончаниях; суффиксов </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b/>
          <w:bCs/>
          <w:i/>
          <w:iCs/>
          <w:color w:val="auto"/>
          <w:sz w:val="20"/>
          <w:szCs w:val="20"/>
        </w:rPr>
        <w:t>чик</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color w:val="auto"/>
          <w:sz w:val="20"/>
          <w:szCs w:val="20"/>
        </w:rPr>
        <w:t xml:space="preserve"> – </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b/>
          <w:bCs/>
          <w:i/>
          <w:iCs/>
          <w:color w:val="auto"/>
          <w:sz w:val="20"/>
          <w:szCs w:val="20"/>
        </w:rPr>
        <w:t>щик</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b/>
          <w:bCs/>
          <w:i/>
          <w:iCs/>
          <w:color w:val="auto"/>
          <w:sz w:val="20"/>
          <w:szCs w:val="20"/>
        </w:rPr>
        <w:t>ек</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b/>
          <w:bCs/>
          <w:i/>
          <w:iCs/>
          <w:color w:val="auto"/>
          <w:sz w:val="20"/>
          <w:szCs w:val="20"/>
        </w:rPr>
        <w:t>ик</w:t>
      </w:r>
      <w:r w:rsidRPr="008F22AA">
        <w:rPr>
          <w:rFonts w:ascii="Times New Roman" w:eastAsia="Times New Roman" w:hAnsi="Times New Roman" w:cs="Times New Roman"/>
          <w:b/>
          <w:bCs/>
          <w:color w:val="auto"/>
          <w:sz w:val="20"/>
          <w:szCs w:val="20"/>
        </w:rPr>
        <w:t>- (-</w:t>
      </w:r>
      <w:r w:rsidRPr="008F22AA">
        <w:rPr>
          <w:rFonts w:ascii="Times New Roman" w:eastAsia="Times New Roman" w:hAnsi="Times New Roman" w:cs="Times New Roman"/>
          <w:b/>
          <w:bCs/>
          <w:i/>
          <w:iCs/>
          <w:color w:val="auto"/>
          <w:sz w:val="20"/>
          <w:szCs w:val="20"/>
        </w:rPr>
        <w:t>чик</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color w:val="auto"/>
          <w:sz w:val="20"/>
          <w:szCs w:val="20"/>
        </w:rPr>
        <w:t xml:space="preserve"> корней </w:t>
      </w:r>
      <w:r w:rsidRPr="008F22AA">
        <w:rPr>
          <w:rFonts w:ascii="Times New Roman" w:eastAsia="Times New Roman" w:hAnsi="Times New Roman" w:cs="Times New Roman"/>
          <w:color w:val="auto"/>
          <w:spacing w:val="-5"/>
          <w:sz w:val="20"/>
          <w:szCs w:val="20"/>
        </w:rPr>
        <w:t xml:space="preserve">с чередованием </w:t>
      </w:r>
      <w:r w:rsidRPr="008F22AA">
        <w:rPr>
          <w:rFonts w:ascii="Times New Roman" w:eastAsia="Times New Roman" w:hAnsi="Times New Roman" w:cs="Times New Roman"/>
          <w:b/>
          <w:bCs/>
          <w:i/>
          <w:iCs/>
          <w:color w:val="auto"/>
          <w:spacing w:val="-5"/>
          <w:sz w:val="20"/>
          <w:szCs w:val="20"/>
        </w:rPr>
        <w:t>а </w:t>
      </w:r>
      <w:r w:rsidRPr="008F22AA">
        <w:rPr>
          <w:rFonts w:ascii="Times New Roman" w:eastAsia="Times New Roman" w:hAnsi="Times New Roman" w:cs="Times New Roman"/>
          <w:color w:val="auto"/>
          <w:spacing w:val="-5"/>
          <w:sz w:val="20"/>
          <w:szCs w:val="20"/>
        </w:rPr>
        <w:t>//</w:t>
      </w:r>
      <w:r w:rsidRPr="008F22AA">
        <w:rPr>
          <w:rFonts w:ascii="Times New Roman" w:eastAsia="Times New Roman" w:hAnsi="Times New Roman" w:cs="Times New Roman"/>
          <w:b/>
          <w:bCs/>
          <w:i/>
          <w:iCs/>
          <w:color w:val="auto"/>
          <w:spacing w:val="-5"/>
          <w:sz w:val="20"/>
          <w:szCs w:val="20"/>
        </w:rPr>
        <w:t> о</w:t>
      </w:r>
      <w:r w:rsidRPr="008F22AA">
        <w:rPr>
          <w:rFonts w:ascii="Times New Roman" w:eastAsia="Times New Roman" w:hAnsi="Times New Roman" w:cs="Times New Roman"/>
          <w:color w:val="auto"/>
          <w:spacing w:val="-5"/>
          <w:sz w:val="20"/>
          <w:szCs w:val="20"/>
        </w:rPr>
        <w:t xml:space="preserve">: </w:t>
      </w:r>
      <w:r w:rsidRPr="008F22AA">
        <w:rPr>
          <w:rFonts w:ascii="Times New Roman" w:eastAsia="Times New Roman" w:hAnsi="Times New Roman" w:cs="Times New Roman"/>
          <w:b/>
          <w:bCs/>
          <w:color w:val="auto"/>
          <w:spacing w:val="-5"/>
          <w:sz w:val="20"/>
          <w:szCs w:val="20"/>
        </w:rPr>
        <w:t>-</w:t>
      </w:r>
      <w:r w:rsidRPr="008F22AA">
        <w:rPr>
          <w:rFonts w:ascii="Times New Roman" w:eastAsia="Times New Roman" w:hAnsi="Times New Roman" w:cs="Times New Roman"/>
          <w:b/>
          <w:bCs/>
          <w:i/>
          <w:iCs/>
          <w:color w:val="auto"/>
          <w:spacing w:val="-5"/>
          <w:sz w:val="20"/>
          <w:szCs w:val="20"/>
        </w:rPr>
        <w:t>лаг</w:t>
      </w:r>
      <w:r w:rsidRPr="008F22AA">
        <w:rPr>
          <w:rFonts w:ascii="Times New Roman" w:eastAsia="Times New Roman" w:hAnsi="Times New Roman" w:cs="Times New Roman"/>
          <w:b/>
          <w:bCs/>
          <w:color w:val="auto"/>
          <w:spacing w:val="-5"/>
          <w:sz w:val="20"/>
          <w:szCs w:val="20"/>
        </w:rPr>
        <w:t>-</w:t>
      </w:r>
      <w:r w:rsidRPr="008F22AA">
        <w:rPr>
          <w:rFonts w:ascii="Times New Roman" w:eastAsia="Times New Roman" w:hAnsi="Times New Roman" w:cs="Times New Roman"/>
          <w:b/>
          <w:bCs/>
          <w:i/>
          <w:iCs/>
          <w:color w:val="auto"/>
          <w:spacing w:val="-5"/>
          <w:sz w:val="20"/>
          <w:szCs w:val="20"/>
        </w:rPr>
        <w:t xml:space="preserve"> </w:t>
      </w:r>
      <w:r w:rsidRPr="008F22AA">
        <w:rPr>
          <w:rFonts w:ascii="Times New Roman" w:eastAsia="Times New Roman" w:hAnsi="Times New Roman" w:cs="Times New Roman"/>
          <w:color w:val="auto"/>
          <w:spacing w:val="-5"/>
          <w:sz w:val="20"/>
          <w:szCs w:val="20"/>
        </w:rPr>
        <w:t>–</w:t>
      </w:r>
      <w:r w:rsidRPr="008F22AA">
        <w:rPr>
          <w:rFonts w:ascii="Times New Roman" w:eastAsia="Times New Roman" w:hAnsi="Times New Roman" w:cs="Times New Roman"/>
          <w:b/>
          <w:bCs/>
          <w:i/>
          <w:iCs/>
          <w:color w:val="auto"/>
          <w:spacing w:val="-5"/>
          <w:sz w:val="20"/>
          <w:szCs w:val="20"/>
        </w:rPr>
        <w:t xml:space="preserve"> </w:t>
      </w:r>
      <w:r w:rsidRPr="008F22AA">
        <w:rPr>
          <w:rFonts w:ascii="Times New Roman" w:eastAsia="Times New Roman" w:hAnsi="Times New Roman" w:cs="Times New Roman"/>
          <w:b/>
          <w:bCs/>
          <w:color w:val="auto"/>
          <w:spacing w:val="-5"/>
          <w:sz w:val="20"/>
          <w:szCs w:val="20"/>
        </w:rPr>
        <w:t>-</w:t>
      </w:r>
      <w:r w:rsidRPr="008F22AA">
        <w:rPr>
          <w:rFonts w:ascii="Times New Roman" w:eastAsia="Times New Roman" w:hAnsi="Times New Roman" w:cs="Times New Roman"/>
          <w:b/>
          <w:bCs/>
          <w:i/>
          <w:iCs/>
          <w:color w:val="auto"/>
          <w:spacing w:val="-5"/>
          <w:sz w:val="20"/>
          <w:szCs w:val="20"/>
        </w:rPr>
        <w:t>лож</w:t>
      </w:r>
      <w:r w:rsidRPr="008F22AA">
        <w:rPr>
          <w:rFonts w:ascii="Times New Roman" w:eastAsia="Times New Roman" w:hAnsi="Times New Roman" w:cs="Times New Roman"/>
          <w:b/>
          <w:bCs/>
          <w:color w:val="auto"/>
          <w:spacing w:val="-5"/>
          <w:sz w:val="20"/>
          <w:szCs w:val="20"/>
        </w:rPr>
        <w:t>-</w:t>
      </w:r>
      <w:r w:rsidRPr="008F22AA">
        <w:rPr>
          <w:rFonts w:ascii="Times New Roman" w:eastAsia="Times New Roman" w:hAnsi="Times New Roman" w:cs="Times New Roman"/>
          <w:color w:val="auto"/>
          <w:spacing w:val="-5"/>
          <w:sz w:val="20"/>
          <w:szCs w:val="20"/>
        </w:rPr>
        <w:t>;</w:t>
      </w:r>
      <w:r w:rsidRPr="008F22AA">
        <w:rPr>
          <w:rFonts w:ascii="Times New Roman" w:eastAsia="Times New Roman" w:hAnsi="Times New Roman" w:cs="Times New Roman"/>
          <w:color w:val="auto"/>
          <w:spacing w:val="-5"/>
          <w:sz w:val="20"/>
          <w:szCs w:val="20"/>
        </w:rPr>
        <w:br/>
      </w:r>
      <w:r w:rsidRPr="008F22AA">
        <w:rPr>
          <w:rFonts w:ascii="Times New Roman" w:eastAsia="Times New Roman" w:hAnsi="Times New Roman" w:cs="Times New Roman"/>
          <w:b/>
          <w:bCs/>
          <w:color w:val="auto"/>
          <w:spacing w:val="-5"/>
          <w:sz w:val="20"/>
          <w:szCs w:val="20"/>
        </w:rPr>
        <w:t>-</w:t>
      </w:r>
      <w:r w:rsidRPr="008F22AA">
        <w:rPr>
          <w:rFonts w:ascii="Times New Roman" w:eastAsia="Times New Roman" w:hAnsi="Times New Roman" w:cs="Times New Roman"/>
          <w:b/>
          <w:bCs/>
          <w:i/>
          <w:iCs/>
          <w:color w:val="auto"/>
          <w:spacing w:val="-5"/>
          <w:sz w:val="20"/>
          <w:szCs w:val="20"/>
        </w:rPr>
        <w:t>раст</w:t>
      </w:r>
      <w:r w:rsidRPr="008F22AA">
        <w:rPr>
          <w:rFonts w:ascii="Times New Roman" w:eastAsia="Times New Roman" w:hAnsi="Times New Roman" w:cs="Times New Roman"/>
          <w:b/>
          <w:bCs/>
          <w:color w:val="auto"/>
          <w:spacing w:val="-5"/>
          <w:sz w:val="20"/>
          <w:szCs w:val="20"/>
        </w:rPr>
        <w:t>-</w:t>
      </w:r>
      <w:r w:rsidRPr="008F22AA">
        <w:rPr>
          <w:rFonts w:ascii="Times New Roman" w:eastAsia="Times New Roman" w:hAnsi="Times New Roman" w:cs="Times New Roman"/>
          <w:b/>
          <w:bCs/>
          <w:i/>
          <w:iCs/>
          <w:color w:val="auto"/>
          <w:spacing w:val="-5"/>
          <w:sz w:val="20"/>
          <w:szCs w:val="20"/>
        </w:rPr>
        <w:t xml:space="preserve"> </w:t>
      </w:r>
      <w:r w:rsidRPr="008F22AA">
        <w:rPr>
          <w:rFonts w:ascii="Times New Roman" w:eastAsia="Times New Roman" w:hAnsi="Times New Roman" w:cs="Times New Roman"/>
          <w:color w:val="auto"/>
          <w:spacing w:val="-5"/>
          <w:sz w:val="20"/>
          <w:szCs w:val="20"/>
        </w:rPr>
        <w:t>–</w:t>
      </w:r>
      <w:r w:rsidRPr="008F22AA">
        <w:rPr>
          <w:rFonts w:ascii="Times New Roman" w:eastAsia="Times New Roman" w:hAnsi="Times New Roman" w:cs="Times New Roman"/>
          <w:b/>
          <w:bCs/>
          <w:i/>
          <w:iCs/>
          <w:color w:val="auto"/>
          <w:spacing w:val="-5"/>
          <w:sz w:val="20"/>
          <w:szCs w:val="20"/>
        </w:rPr>
        <w:t xml:space="preserve"> </w:t>
      </w:r>
      <w:r w:rsidRPr="008F22AA">
        <w:rPr>
          <w:rFonts w:ascii="Times New Roman" w:eastAsia="Times New Roman" w:hAnsi="Times New Roman" w:cs="Times New Roman"/>
          <w:b/>
          <w:bCs/>
          <w:color w:val="auto"/>
          <w:spacing w:val="-5"/>
          <w:sz w:val="20"/>
          <w:szCs w:val="20"/>
        </w:rPr>
        <w:t>-</w:t>
      </w:r>
      <w:r w:rsidRPr="008F22AA">
        <w:rPr>
          <w:rFonts w:ascii="Times New Roman" w:eastAsia="Times New Roman" w:hAnsi="Times New Roman" w:cs="Times New Roman"/>
          <w:b/>
          <w:bCs/>
          <w:i/>
          <w:iCs/>
          <w:color w:val="auto"/>
          <w:spacing w:val="-5"/>
          <w:sz w:val="20"/>
          <w:szCs w:val="20"/>
        </w:rPr>
        <w:t>ращ</w:t>
      </w:r>
      <w:r w:rsidRPr="008F22AA">
        <w:rPr>
          <w:rFonts w:ascii="Times New Roman" w:eastAsia="Times New Roman" w:hAnsi="Times New Roman" w:cs="Times New Roman"/>
          <w:b/>
          <w:bCs/>
          <w:color w:val="auto"/>
          <w:spacing w:val="-5"/>
          <w:sz w:val="20"/>
          <w:szCs w:val="20"/>
        </w:rPr>
        <w:t>-</w:t>
      </w:r>
      <w:r w:rsidRPr="008F22AA">
        <w:rPr>
          <w:rFonts w:ascii="Times New Roman" w:eastAsia="Times New Roman" w:hAnsi="Times New Roman" w:cs="Times New Roman"/>
          <w:b/>
          <w:bCs/>
          <w:i/>
          <w:iCs/>
          <w:color w:val="auto"/>
          <w:spacing w:val="-5"/>
          <w:sz w:val="20"/>
          <w:szCs w:val="20"/>
        </w:rPr>
        <w:t xml:space="preserve"> </w:t>
      </w:r>
      <w:r w:rsidRPr="008F22AA">
        <w:rPr>
          <w:rFonts w:ascii="Times New Roman" w:eastAsia="Times New Roman" w:hAnsi="Times New Roman" w:cs="Times New Roman"/>
          <w:color w:val="auto"/>
          <w:spacing w:val="-5"/>
          <w:sz w:val="20"/>
          <w:szCs w:val="20"/>
        </w:rPr>
        <w:t>–</w:t>
      </w:r>
      <w:r w:rsidRPr="008F22AA">
        <w:rPr>
          <w:rFonts w:ascii="Times New Roman" w:eastAsia="Times New Roman" w:hAnsi="Times New Roman" w:cs="Times New Roman"/>
          <w:b/>
          <w:bCs/>
          <w:i/>
          <w:iCs/>
          <w:color w:val="auto"/>
          <w:spacing w:val="-5"/>
          <w:sz w:val="20"/>
          <w:szCs w:val="20"/>
        </w:rPr>
        <w:t xml:space="preserve"> </w:t>
      </w:r>
      <w:r w:rsidRPr="008F22AA">
        <w:rPr>
          <w:rFonts w:ascii="Times New Roman" w:eastAsia="Times New Roman" w:hAnsi="Times New Roman" w:cs="Times New Roman"/>
          <w:b/>
          <w:bCs/>
          <w:color w:val="auto"/>
          <w:spacing w:val="-5"/>
          <w:sz w:val="20"/>
          <w:szCs w:val="20"/>
        </w:rPr>
        <w:t>-</w:t>
      </w:r>
      <w:r w:rsidRPr="008F22AA">
        <w:rPr>
          <w:rFonts w:ascii="Times New Roman" w:eastAsia="Times New Roman" w:hAnsi="Times New Roman" w:cs="Times New Roman"/>
          <w:b/>
          <w:bCs/>
          <w:i/>
          <w:iCs/>
          <w:color w:val="auto"/>
          <w:spacing w:val="-5"/>
          <w:sz w:val="20"/>
          <w:szCs w:val="20"/>
        </w:rPr>
        <w:t>рос</w:t>
      </w:r>
      <w:r w:rsidRPr="008F22AA">
        <w:rPr>
          <w:rFonts w:ascii="Times New Roman" w:eastAsia="Times New Roman" w:hAnsi="Times New Roman" w:cs="Times New Roman"/>
          <w:b/>
          <w:bCs/>
          <w:color w:val="auto"/>
          <w:spacing w:val="-5"/>
          <w:sz w:val="20"/>
          <w:szCs w:val="20"/>
        </w:rPr>
        <w:t>-</w:t>
      </w:r>
      <w:r w:rsidRPr="008F22AA">
        <w:rPr>
          <w:rFonts w:ascii="Times New Roman" w:eastAsia="Times New Roman" w:hAnsi="Times New Roman" w:cs="Times New Roman"/>
          <w:color w:val="auto"/>
          <w:spacing w:val="-5"/>
          <w:sz w:val="20"/>
          <w:szCs w:val="20"/>
        </w:rPr>
        <w:t xml:space="preserve">; </w:t>
      </w:r>
      <w:r w:rsidRPr="008F22AA">
        <w:rPr>
          <w:rFonts w:ascii="Times New Roman" w:eastAsia="Times New Roman" w:hAnsi="Times New Roman" w:cs="Times New Roman"/>
          <w:b/>
          <w:bCs/>
          <w:color w:val="auto"/>
          <w:spacing w:val="-2"/>
          <w:sz w:val="20"/>
          <w:szCs w:val="20"/>
        </w:rPr>
        <w:t>-</w:t>
      </w:r>
      <w:r w:rsidRPr="008F22AA">
        <w:rPr>
          <w:rFonts w:ascii="Times New Roman" w:eastAsia="Times New Roman" w:hAnsi="Times New Roman" w:cs="Times New Roman"/>
          <w:b/>
          <w:bCs/>
          <w:i/>
          <w:iCs/>
          <w:color w:val="auto"/>
          <w:spacing w:val="-2"/>
          <w:sz w:val="20"/>
          <w:szCs w:val="20"/>
        </w:rPr>
        <w:t>гар</w:t>
      </w:r>
      <w:r w:rsidRPr="008F22AA">
        <w:rPr>
          <w:rFonts w:ascii="Times New Roman" w:eastAsia="Times New Roman" w:hAnsi="Times New Roman" w:cs="Times New Roman"/>
          <w:b/>
          <w:bCs/>
          <w:color w:val="auto"/>
          <w:spacing w:val="-2"/>
          <w:sz w:val="20"/>
          <w:szCs w:val="20"/>
        </w:rPr>
        <w:t>-</w:t>
      </w:r>
      <w:r w:rsidRPr="008F22AA">
        <w:rPr>
          <w:rFonts w:ascii="Times New Roman" w:eastAsia="Times New Roman" w:hAnsi="Times New Roman" w:cs="Times New Roman"/>
          <w:b/>
          <w:bCs/>
          <w:i/>
          <w:iCs/>
          <w:color w:val="auto"/>
          <w:spacing w:val="-5"/>
          <w:sz w:val="20"/>
          <w:szCs w:val="20"/>
        </w:rPr>
        <w:t xml:space="preserve"> </w:t>
      </w:r>
      <w:r w:rsidRPr="008F22AA">
        <w:rPr>
          <w:rFonts w:ascii="Times New Roman" w:eastAsia="Times New Roman" w:hAnsi="Times New Roman" w:cs="Times New Roman"/>
          <w:color w:val="auto"/>
          <w:spacing w:val="-5"/>
          <w:sz w:val="20"/>
          <w:szCs w:val="20"/>
        </w:rPr>
        <w:t>–</w:t>
      </w:r>
      <w:r w:rsidRPr="008F22AA">
        <w:rPr>
          <w:rFonts w:ascii="Times New Roman" w:eastAsia="Times New Roman" w:hAnsi="Times New Roman" w:cs="Times New Roman"/>
          <w:b/>
          <w:bCs/>
          <w:i/>
          <w:iCs/>
          <w:color w:val="auto"/>
          <w:spacing w:val="-5"/>
          <w:sz w:val="20"/>
          <w:szCs w:val="20"/>
        </w:rPr>
        <w:t xml:space="preserve"> </w:t>
      </w:r>
      <w:r w:rsidRPr="008F22AA">
        <w:rPr>
          <w:rFonts w:ascii="Times New Roman" w:eastAsia="Times New Roman" w:hAnsi="Times New Roman" w:cs="Times New Roman"/>
          <w:b/>
          <w:bCs/>
          <w:color w:val="auto"/>
          <w:spacing w:val="-2"/>
          <w:sz w:val="20"/>
          <w:szCs w:val="20"/>
        </w:rPr>
        <w:t>-</w:t>
      </w:r>
      <w:r w:rsidRPr="008F22AA">
        <w:rPr>
          <w:rFonts w:ascii="Times New Roman" w:eastAsia="Times New Roman" w:hAnsi="Times New Roman" w:cs="Times New Roman"/>
          <w:b/>
          <w:bCs/>
          <w:i/>
          <w:iCs/>
          <w:color w:val="auto"/>
          <w:spacing w:val="-2"/>
          <w:sz w:val="20"/>
          <w:szCs w:val="20"/>
        </w:rPr>
        <w:t>гор</w:t>
      </w:r>
      <w:r w:rsidRPr="008F22AA">
        <w:rPr>
          <w:rFonts w:ascii="Times New Roman" w:eastAsia="Times New Roman" w:hAnsi="Times New Roman" w:cs="Times New Roman"/>
          <w:b/>
          <w:bCs/>
          <w:color w:val="auto"/>
          <w:spacing w:val="-2"/>
          <w:sz w:val="20"/>
          <w:szCs w:val="20"/>
        </w:rPr>
        <w:t>-</w:t>
      </w:r>
      <w:r w:rsidRPr="008F22AA">
        <w:rPr>
          <w:rFonts w:ascii="Times New Roman" w:eastAsia="Times New Roman" w:hAnsi="Times New Roman" w:cs="Times New Roman"/>
          <w:color w:val="auto"/>
          <w:spacing w:val="-2"/>
          <w:sz w:val="20"/>
          <w:szCs w:val="20"/>
        </w:rPr>
        <w:t xml:space="preserve">, </w:t>
      </w:r>
      <w:r w:rsidRPr="008F22AA">
        <w:rPr>
          <w:rFonts w:ascii="Times New Roman" w:eastAsia="Times New Roman" w:hAnsi="Times New Roman" w:cs="Times New Roman"/>
          <w:b/>
          <w:bCs/>
          <w:color w:val="auto"/>
          <w:spacing w:val="-2"/>
          <w:sz w:val="20"/>
          <w:szCs w:val="20"/>
        </w:rPr>
        <w:t>-</w:t>
      </w:r>
      <w:r w:rsidRPr="008F22AA">
        <w:rPr>
          <w:rFonts w:ascii="Times New Roman" w:eastAsia="Times New Roman" w:hAnsi="Times New Roman" w:cs="Times New Roman"/>
          <w:b/>
          <w:bCs/>
          <w:i/>
          <w:iCs/>
          <w:color w:val="auto"/>
          <w:spacing w:val="-2"/>
          <w:sz w:val="20"/>
          <w:szCs w:val="20"/>
        </w:rPr>
        <w:t>зар</w:t>
      </w:r>
      <w:r w:rsidRPr="008F22AA">
        <w:rPr>
          <w:rFonts w:ascii="Times New Roman" w:eastAsia="Times New Roman" w:hAnsi="Times New Roman" w:cs="Times New Roman"/>
          <w:b/>
          <w:bCs/>
          <w:color w:val="auto"/>
          <w:spacing w:val="-2"/>
          <w:sz w:val="20"/>
          <w:szCs w:val="20"/>
        </w:rPr>
        <w:t>-</w:t>
      </w:r>
      <w:r w:rsidRPr="008F22AA">
        <w:rPr>
          <w:rFonts w:ascii="Times New Roman" w:eastAsia="Times New Roman" w:hAnsi="Times New Roman" w:cs="Times New Roman"/>
          <w:b/>
          <w:bCs/>
          <w:i/>
          <w:iCs/>
          <w:color w:val="auto"/>
          <w:spacing w:val="-5"/>
          <w:sz w:val="20"/>
          <w:szCs w:val="20"/>
        </w:rPr>
        <w:t xml:space="preserve"> </w:t>
      </w:r>
      <w:r w:rsidRPr="008F22AA">
        <w:rPr>
          <w:rFonts w:ascii="Times New Roman" w:eastAsia="Times New Roman" w:hAnsi="Times New Roman" w:cs="Times New Roman"/>
          <w:color w:val="auto"/>
          <w:spacing w:val="-5"/>
          <w:sz w:val="20"/>
          <w:szCs w:val="20"/>
        </w:rPr>
        <w:t>–</w:t>
      </w:r>
      <w:r w:rsidRPr="008F22AA">
        <w:rPr>
          <w:rFonts w:ascii="Times New Roman" w:eastAsia="Times New Roman" w:hAnsi="Times New Roman" w:cs="Times New Roman"/>
          <w:b/>
          <w:bCs/>
          <w:i/>
          <w:iCs/>
          <w:color w:val="auto"/>
          <w:spacing w:val="-5"/>
          <w:sz w:val="20"/>
          <w:szCs w:val="20"/>
        </w:rPr>
        <w:t xml:space="preserve"> </w:t>
      </w:r>
      <w:r w:rsidRPr="008F22AA">
        <w:rPr>
          <w:rFonts w:ascii="Times New Roman" w:eastAsia="Times New Roman" w:hAnsi="Times New Roman" w:cs="Times New Roman"/>
          <w:b/>
          <w:bCs/>
          <w:color w:val="auto"/>
          <w:spacing w:val="-2"/>
          <w:sz w:val="20"/>
          <w:szCs w:val="20"/>
        </w:rPr>
        <w:t>-</w:t>
      </w:r>
      <w:r w:rsidRPr="008F22AA">
        <w:rPr>
          <w:rFonts w:ascii="Times New Roman" w:eastAsia="Times New Roman" w:hAnsi="Times New Roman" w:cs="Times New Roman"/>
          <w:b/>
          <w:bCs/>
          <w:i/>
          <w:iCs/>
          <w:color w:val="auto"/>
          <w:spacing w:val="-2"/>
          <w:sz w:val="20"/>
          <w:szCs w:val="20"/>
        </w:rPr>
        <w:t>зор</w:t>
      </w:r>
      <w:r w:rsidRPr="008F22AA">
        <w:rPr>
          <w:rFonts w:ascii="Times New Roman" w:eastAsia="Times New Roman" w:hAnsi="Times New Roman" w:cs="Times New Roman"/>
          <w:b/>
          <w:bCs/>
          <w:color w:val="auto"/>
          <w:spacing w:val="-2"/>
          <w:sz w:val="20"/>
          <w:szCs w:val="20"/>
        </w:rPr>
        <w:t>-</w:t>
      </w:r>
      <w:r w:rsidRPr="008F22AA">
        <w:rPr>
          <w:rFonts w:ascii="Times New Roman" w:eastAsia="Times New Roman" w:hAnsi="Times New Roman" w:cs="Times New Roman"/>
          <w:color w:val="auto"/>
          <w:spacing w:val="-2"/>
          <w:sz w:val="20"/>
          <w:szCs w:val="20"/>
        </w:rPr>
        <w:t xml:space="preserve">; </w:t>
      </w:r>
      <w:r w:rsidRPr="008F22AA">
        <w:rPr>
          <w:rFonts w:ascii="Times New Roman" w:eastAsia="Times New Roman" w:hAnsi="Times New Roman" w:cs="Times New Roman"/>
          <w:b/>
          <w:bCs/>
          <w:i/>
          <w:iCs/>
          <w:color w:val="auto"/>
          <w:spacing w:val="-2"/>
          <w:sz w:val="20"/>
          <w:szCs w:val="20"/>
        </w:rPr>
        <w:t>-клан-</w:t>
      </w:r>
      <w:r w:rsidRPr="008F22AA">
        <w:rPr>
          <w:rFonts w:ascii="Times New Roman" w:eastAsia="Times New Roman" w:hAnsi="Times New Roman" w:cs="Times New Roman"/>
          <w:b/>
          <w:bCs/>
          <w:i/>
          <w:iCs/>
          <w:color w:val="auto"/>
          <w:spacing w:val="-5"/>
          <w:sz w:val="20"/>
          <w:szCs w:val="20"/>
        </w:rPr>
        <w:t xml:space="preserve"> </w:t>
      </w:r>
      <w:r w:rsidRPr="008F22AA">
        <w:rPr>
          <w:rFonts w:ascii="Times New Roman" w:eastAsia="Times New Roman" w:hAnsi="Times New Roman" w:cs="Times New Roman"/>
          <w:color w:val="auto"/>
          <w:spacing w:val="-5"/>
          <w:sz w:val="20"/>
          <w:szCs w:val="20"/>
        </w:rPr>
        <w:t>–</w:t>
      </w:r>
      <w:r w:rsidRPr="008F22AA">
        <w:rPr>
          <w:rFonts w:ascii="Times New Roman" w:eastAsia="Times New Roman" w:hAnsi="Times New Roman" w:cs="Times New Roman"/>
          <w:b/>
          <w:bCs/>
          <w:i/>
          <w:iCs/>
          <w:color w:val="auto"/>
          <w:spacing w:val="-5"/>
          <w:sz w:val="20"/>
          <w:szCs w:val="20"/>
        </w:rPr>
        <w:br/>
      </w:r>
      <w:r w:rsidRPr="008F22AA">
        <w:rPr>
          <w:rFonts w:ascii="Times New Roman" w:eastAsia="Times New Roman" w:hAnsi="Times New Roman" w:cs="Times New Roman"/>
          <w:b/>
          <w:bCs/>
          <w:i/>
          <w:iCs/>
          <w:color w:val="auto"/>
          <w:spacing w:val="-2"/>
          <w:sz w:val="20"/>
          <w:szCs w:val="20"/>
        </w:rPr>
        <w:t>-клон-</w:t>
      </w:r>
      <w:r w:rsidRPr="008F22AA">
        <w:rPr>
          <w:rFonts w:ascii="Times New Roman" w:eastAsia="Times New Roman" w:hAnsi="Times New Roman" w:cs="Times New Roman"/>
          <w:color w:val="auto"/>
          <w:spacing w:val="-2"/>
          <w:sz w:val="20"/>
          <w:szCs w:val="20"/>
        </w:rPr>
        <w:t xml:space="preserve">, </w:t>
      </w:r>
      <w:r w:rsidRPr="008F22AA">
        <w:rPr>
          <w:rFonts w:ascii="Times New Roman" w:eastAsia="Times New Roman" w:hAnsi="Times New Roman" w:cs="Times New Roman"/>
          <w:b/>
          <w:bCs/>
          <w:i/>
          <w:iCs/>
          <w:color w:val="auto"/>
          <w:spacing w:val="-2"/>
          <w:sz w:val="20"/>
          <w:szCs w:val="20"/>
        </w:rPr>
        <w:t>-скак-</w:t>
      </w:r>
      <w:r w:rsidRPr="008F22AA">
        <w:rPr>
          <w:rFonts w:ascii="Times New Roman" w:eastAsia="Times New Roman" w:hAnsi="Times New Roman" w:cs="Times New Roman"/>
          <w:b/>
          <w:bCs/>
          <w:i/>
          <w:iCs/>
          <w:color w:val="auto"/>
          <w:spacing w:val="-5"/>
          <w:sz w:val="20"/>
          <w:szCs w:val="20"/>
        </w:rPr>
        <w:t xml:space="preserve"> </w:t>
      </w:r>
      <w:r w:rsidRPr="008F22AA">
        <w:rPr>
          <w:rFonts w:ascii="Times New Roman" w:eastAsia="Times New Roman" w:hAnsi="Times New Roman" w:cs="Times New Roman"/>
          <w:color w:val="auto"/>
          <w:spacing w:val="-5"/>
          <w:sz w:val="20"/>
          <w:szCs w:val="20"/>
        </w:rPr>
        <w:t>–</w:t>
      </w:r>
      <w:r w:rsidRPr="008F22AA">
        <w:rPr>
          <w:rFonts w:ascii="Times New Roman" w:eastAsia="Times New Roman" w:hAnsi="Times New Roman" w:cs="Times New Roman"/>
          <w:b/>
          <w:bCs/>
          <w:i/>
          <w:iCs/>
          <w:color w:val="auto"/>
          <w:spacing w:val="-5"/>
          <w:sz w:val="20"/>
          <w:szCs w:val="20"/>
        </w:rPr>
        <w:t xml:space="preserve"> </w:t>
      </w:r>
      <w:r w:rsidRPr="008F22AA">
        <w:rPr>
          <w:rFonts w:ascii="Times New Roman" w:eastAsia="Times New Roman" w:hAnsi="Times New Roman" w:cs="Times New Roman"/>
          <w:b/>
          <w:bCs/>
          <w:i/>
          <w:iCs/>
          <w:color w:val="auto"/>
          <w:spacing w:val="-2"/>
          <w:sz w:val="20"/>
          <w:szCs w:val="20"/>
        </w:rPr>
        <w:t>-скоч-</w:t>
      </w:r>
      <w:r w:rsidRPr="008F22AA">
        <w:rPr>
          <w:rFonts w:ascii="Times New Roman" w:eastAsia="Times New Roman" w:hAnsi="Times New Roman" w:cs="Times New Roman"/>
          <w:color w:val="auto"/>
          <w:spacing w:val="-2"/>
          <w:sz w:val="20"/>
          <w:szCs w:val="20"/>
        </w:rPr>
        <w:t xml:space="preserve">; употребления/неупотребления </w:t>
      </w:r>
      <w:r w:rsidRPr="008F22AA">
        <w:rPr>
          <w:rFonts w:ascii="Times New Roman" w:eastAsia="Times New Roman" w:hAnsi="Times New Roman" w:cs="Times New Roman"/>
          <w:b/>
          <w:bCs/>
          <w:i/>
          <w:iCs/>
          <w:color w:val="auto"/>
          <w:spacing w:val="-2"/>
          <w:sz w:val="20"/>
          <w:szCs w:val="20"/>
        </w:rPr>
        <w:t xml:space="preserve">ь </w:t>
      </w:r>
      <w:r w:rsidRPr="008F22AA">
        <w:rPr>
          <w:rFonts w:ascii="Times New Roman" w:eastAsia="Times New Roman" w:hAnsi="Times New Roman" w:cs="Times New Roman"/>
          <w:color w:val="auto"/>
          <w:sz w:val="20"/>
          <w:szCs w:val="20"/>
        </w:rPr>
        <w:t xml:space="preserve">на конце имён существительных после шипящих; слитное и раздельное написание </w:t>
      </w:r>
      <w:r w:rsidRPr="008F22AA">
        <w:rPr>
          <w:rFonts w:ascii="Times New Roman" w:eastAsia="Times New Roman" w:hAnsi="Times New Roman" w:cs="Times New Roman"/>
          <w:b/>
          <w:bCs/>
          <w:i/>
          <w:iCs/>
          <w:color w:val="auto"/>
          <w:sz w:val="20"/>
          <w:szCs w:val="20"/>
        </w:rPr>
        <w:t>не</w:t>
      </w:r>
      <w:r w:rsidRPr="008F22AA">
        <w:rPr>
          <w:rFonts w:ascii="Times New Roman" w:eastAsia="Times New Roman" w:hAnsi="Times New Roman" w:cs="Times New Roman"/>
          <w:color w:val="auto"/>
          <w:sz w:val="20"/>
          <w:szCs w:val="20"/>
        </w:rPr>
        <w:t xml:space="preserve"> с именами существительными; правописание собственных имён существительных.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Имя прилагательное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частичный морфологический анализ имён прилагательных (в рамках изученного).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нормы словоизменения, произношения имён</w:t>
      </w:r>
      <w:r w:rsidRPr="008F22AA">
        <w:rPr>
          <w:rFonts w:ascii="Times New Roman" w:eastAsia="Times New Roman" w:hAnsi="Times New Roman" w:cs="Times New Roman"/>
          <w:color w:val="auto"/>
          <w:sz w:val="20"/>
          <w:szCs w:val="20"/>
        </w:rPr>
        <w:br/>
        <w:t>прилагательных, постановки в них ударения (в рамках изученного).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Соблюдать нормы правописания имён прилагательных: безударных окончаний; </w:t>
      </w:r>
      <w:r w:rsidRPr="008F22AA">
        <w:rPr>
          <w:rFonts w:ascii="Times New Roman" w:eastAsia="Times New Roman" w:hAnsi="Times New Roman" w:cs="Times New Roman"/>
          <w:b/>
          <w:bCs/>
          <w:i/>
          <w:iCs/>
          <w:color w:val="auto"/>
          <w:sz w:val="20"/>
          <w:szCs w:val="20"/>
        </w:rPr>
        <w:t>о</w:t>
      </w:r>
      <w:r w:rsidRPr="008F22AA">
        <w:rPr>
          <w:rFonts w:ascii="Times New Roman" w:eastAsia="Times New Roman" w:hAnsi="Times New Roman" w:cs="Times New Roman"/>
          <w:color w:val="auto"/>
          <w:sz w:val="20"/>
          <w:szCs w:val="20"/>
        </w:rPr>
        <w:t xml:space="preserve"> – </w:t>
      </w:r>
      <w:r w:rsidRPr="008F22AA">
        <w:rPr>
          <w:rFonts w:ascii="Times New Roman" w:eastAsia="Times New Roman" w:hAnsi="Times New Roman" w:cs="Times New Roman"/>
          <w:b/>
          <w:bCs/>
          <w:i/>
          <w:iCs/>
          <w:color w:val="auto"/>
          <w:sz w:val="20"/>
          <w:szCs w:val="20"/>
        </w:rPr>
        <w:t>е</w:t>
      </w:r>
      <w:r w:rsidRPr="008F22AA">
        <w:rPr>
          <w:rFonts w:ascii="Times New Roman" w:eastAsia="Times New Roman" w:hAnsi="Times New Roman" w:cs="Times New Roman"/>
          <w:color w:val="auto"/>
          <w:sz w:val="20"/>
          <w:szCs w:val="20"/>
        </w:rPr>
        <w:t xml:space="preserve"> после шипящих и </w:t>
      </w:r>
      <w:r w:rsidRPr="008F22AA">
        <w:rPr>
          <w:rFonts w:ascii="Times New Roman" w:eastAsia="Times New Roman" w:hAnsi="Times New Roman" w:cs="Times New Roman"/>
          <w:b/>
          <w:bCs/>
          <w:i/>
          <w:iCs/>
          <w:color w:val="auto"/>
          <w:sz w:val="20"/>
          <w:szCs w:val="20"/>
        </w:rPr>
        <w:t>ц</w:t>
      </w:r>
      <w:r w:rsidRPr="008F22AA">
        <w:rPr>
          <w:rFonts w:ascii="Times New Roman" w:eastAsia="Times New Roman" w:hAnsi="Times New Roman" w:cs="Times New Roman"/>
          <w:color w:val="auto"/>
          <w:sz w:val="20"/>
          <w:szCs w:val="20"/>
        </w:rPr>
        <w:t xml:space="preserve"> в суффиксах и окончаниях; кратких форм имён прилагательных с основой на шипящие; нормы слитного и раздельного написания </w:t>
      </w:r>
      <w:r w:rsidRPr="008F22AA">
        <w:rPr>
          <w:rFonts w:ascii="Times New Roman" w:eastAsia="Times New Roman" w:hAnsi="Times New Roman" w:cs="Times New Roman"/>
          <w:b/>
          <w:bCs/>
          <w:i/>
          <w:iCs/>
          <w:color w:val="auto"/>
          <w:sz w:val="20"/>
          <w:szCs w:val="20"/>
        </w:rPr>
        <w:t>не</w:t>
      </w:r>
      <w:r w:rsidRPr="008F22AA">
        <w:rPr>
          <w:rFonts w:ascii="Times New Roman" w:eastAsia="Times New Roman" w:hAnsi="Times New Roman" w:cs="Times New Roman"/>
          <w:color w:val="auto"/>
          <w:sz w:val="20"/>
          <w:szCs w:val="20"/>
        </w:rPr>
        <w:t xml:space="preserve"> с именами прилагательными.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Глагол</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глаголы совершенного и несовершенного вида, возвратные и невозвратные.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спряжение глагола, уметь спрягать глаголы.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Проводить частичный морфологический анализ глаголов (в рамках изученного).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нормы словоизменения глаголов, постановки ударения в глагольных формах (в рамках изученного).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Соблюдать нормы правописания глаголов: корней с чередованием </w:t>
      </w:r>
      <w:r w:rsidRPr="008F22AA">
        <w:rPr>
          <w:rFonts w:ascii="Times New Roman" w:eastAsia="Times New Roman" w:hAnsi="Times New Roman" w:cs="Times New Roman"/>
          <w:b/>
          <w:bCs/>
          <w:i/>
          <w:iCs/>
          <w:color w:val="auto"/>
          <w:sz w:val="20"/>
          <w:szCs w:val="20"/>
        </w:rPr>
        <w:t>е</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и</w:t>
      </w:r>
      <w:r w:rsidRPr="008F22AA">
        <w:rPr>
          <w:rFonts w:ascii="Times New Roman" w:eastAsia="Times New Roman" w:hAnsi="Times New Roman" w:cs="Times New Roman"/>
          <w:color w:val="auto"/>
          <w:sz w:val="20"/>
          <w:szCs w:val="20"/>
        </w:rPr>
        <w:t xml:space="preserve">; использования </w:t>
      </w:r>
      <w:r w:rsidRPr="008F22AA">
        <w:rPr>
          <w:rFonts w:ascii="Times New Roman" w:eastAsia="Times New Roman" w:hAnsi="Times New Roman" w:cs="Times New Roman"/>
          <w:b/>
          <w:bCs/>
          <w:i/>
          <w:iCs/>
          <w:color w:val="auto"/>
          <w:sz w:val="20"/>
          <w:szCs w:val="20"/>
        </w:rPr>
        <w:t xml:space="preserve">ь </w:t>
      </w:r>
      <w:r w:rsidRPr="008F22AA">
        <w:rPr>
          <w:rFonts w:ascii="Times New Roman" w:eastAsia="Times New Roman" w:hAnsi="Times New Roman" w:cs="Times New Roman"/>
          <w:color w:val="auto"/>
          <w:sz w:val="20"/>
          <w:szCs w:val="20"/>
        </w:rPr>
        <w:t xml:space="preserve">после шипящих как показателя грамматической формы в инфинитиве, в форме 2-го лица единственного числа; </w:t>
      </w:r>
      <w:r w:rsidRPr="008F22AA">
        <w:rPr>
          <w:rFonts w:ascii="Times New Roman" w:eastAsia="Times New Roman" w:hAnsi="Times New Roman" w:cs="Times New Roman"/>
          <w:b/>
          <w:bCs/>
          <w:i/>
          <w:iCs/>
          <w:color w:val="auto"/>
          <w:sz w:val="20"/>
          <w:szCs w:val="20"/>
        </w:rPr>
        <w:t>-тся</w:t>
      </w:r>
      <w:r w:rsidRPr="008F22AA">
        <w:rPr>
          <w:rFonts w:ascii="Times New Roman" w:eastAsia="Times New Roman" w:hAnsi="Times New Roman" w:cs="Times New Roman"/>
          <w:color w:val="auto"/>
          <w:sz w:val="20"/>
          <w:szCs w:val="20"/>
        </w:rPr>
        <w:t xml:space="preserve"> и </w:t>
      </w:r>
      <w:r w:rsidRPr="008F22AA">
        <w:rPr>
          <w:rFonts w:ascii="Times New Roman" w:eastAsia="Times New Roman" w:hAnsi="Times New Roman" w:cs="Times New Roman"/>
          <w:b/>
          <w:bCs/>
          <w:i/>
          <w:iCs/>
          <w:color w:val="auto"/>
          <w:sz w:val="20"/>
          <w:szCs w:val="20"/>
        </w:rPr>
        <w:t>-ться</w:t>
      </w:r>
      <w:r w:rsidRPr="008F22AA">
        <w:rPr>
          <w:rFonts w:ascii="Times New Roman" w:eastAsia="Times New Roman" w:hAnsi="Times New Roman" w:cs="Times New Roman"/>
          <w:color w:val="auto"/>
          <w:sz w:val="20"/>
          <w:szCs w:val="20"/>
        </w:rPr>
        <w:t xml:space="preserve"> в глаголах; суффиксов </w:t>
      </w:r>
      <w:r w:rsidRPr="008F22AA">
        <w:rPr>
          <w:rFonts w:ascii="Times New Roman" w:eastAsia="Times New Roman" w:hAnsi="Times New Roman" w:cs="Times New Roman"/>
          <w:b/>
          <w:bCs/>
          <w:i/>
          <w:iCs/>
          <w:color w:val="auto"/>
          <w:sz w:val="20"/>
          <w:szCs w:val="20"/>
        </w:rPr>
        <w:t>-ова</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b/>
          <w:bCs/>
          <w:i/>
          <w:iCs/>
          <w:color w:val="auto"/>
          <w:sz w:val="20"/>
          <w:szCs w:val="20"/>
        </w:rPr>
        <w:t>ева</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-ыва-</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-ива-</w:t>
      </w:r>
      <w:r w:rsidRPr="008F22AA">
        <w:rPr>
          <w:rFonts w:ascii="Times New Roman" w:eastAsia="Times New Roman" w:hAnsi="Times New Roman" w:cs="Times New Roman"/>
          <w:color w:val="auto"/>
          <w:sz w:val="20"/>
          <w:szCs w:val="20"/>
        </w:rPr>
        <w:t xml:space="preserve">; личных окончаний глагола, гласной перед суффиксом </w:t>
      </w:r>
      <w:r w:rsidRPr="008F22AA">
        <w:rPr>
          <w:rFonts w:ascii="Times New Roman" w:eastAsia="Times New Roman" w:hAnsi="Times New Roman" w:cs="Times New Roman"/>
          <w:b/>
          <w:bCs/>
          <w:i/>
          <w:iCs/>
          <w:color w:val="auto"/>
          <w:sz w:val="20"/>
          <w:szCs w:val="20"/>
        </w:rPr>
        <w:t>-л-</w:t>
      </w:r>
      <w:r w:rsidRPr="008F22AA">
        <w:rPr>
          <w:rFonts w:ascii="Times New Roman" w:eastAsia="Times New Roman" w:hAnsi="Times New Roman" w:cs="Times New Roman"/>
          <w:color w:val="auto"/>
          <w:sz w:val="20"/>
          <w:szCs w:val="20"/>
        </w:rPr>
        <w:t xml:space="preserve"> в формах прошедшего времени глагола; слитного и раздельного написания </w:t>
      </w:r>
      <w:r w:rsidRPr="008F22AA">
        <w:rPr>
          <w:rFonts w:ascii="Times New Roman" w:eastAsia="Times New Roman" w:hAnsi="Times New Roman" w:cs="Times New Roman"/>
          <w:b/>
          <w:bCs/>
          <w:i/>
          <w:iCs/>
          <w:color w:val="auto"/>
          <w:sz w:val="20"/>
          <w:szCs w:val="20"/>
        </w:rPr>
        <w:t>не</w:t>
      </w:r>
      <w:r w:rsidRPr="008F22AA">
        <w:rPr>
          <w:rFonts w:ascii="Times New Roman" w:eastAsia="Times New Roman" w:hAnsi="Times New Roman" w:cs="Times New Roman"/>
          <w:color w:val="auto"/>
          <w:sz w:val="20"/>
          <w:szCs w:val="20"/>
        </w:rPr>
        <w:t xml:space="preserve"> с глаголами.</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Синтаксис. Культура речи. Пунктуация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Распознавать единицы синтаксиса (словосочетание и предложение); проводить синтаксический анализ словосочетаний</w:t>
      </w:r>
      <w:r w:rsidRPr="008F22AA">
        <w:rPr>
          <w:rFonts w:ascii="Times New Roman" w:eastAsia="Times New Roman" w:hAnsi="Times New Roman" w:cs="Times New Roman"/>
          <w:color w:val="auto"/>
          <w:spacing w:val="-2"/>
          <w:sz w:val="20"/>
          <w:szCs w:val="20"/>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8F22AA">
        <w:rPr>
          <w:rFonts w:ascii="Times New Roman" w:eastAsia="Times New Roman" w:hAnsi="Times New Roman" w:cs="Times New Roman"/>
          <w:color w:val="auto"/>
          <w:sz w:val="20"/>
          <w:szCs w:val="20"/>
        </w:rPr>
        <w:t>(при наличии возможности)</w:t>
      </w:r>
      <w:r w:rsidRPr="008F22AA">
        <w:rPr>
          <w:rFonts w:ascii="Times New Roman" w:eastAsia="Times New Roman" w:hAnsi="Times New Roman" w:cs="Times New Roman"/>
          <w:color w:val="auto"/>
          <w:spacing w:val="-2"/>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w:t>
      </w:r>
      <w:r w:rsidRPr="008F22AA">
        <w:rPr>
          <w:rFonts w:ascii="Times New Roman" w:eastAsia="Times New Roman" w:hAnsi="Times New Roman" w:cs="Times New Roman"/>
          <w:color w:val="auto"/>
          <w:sz w:val="20"/>
          <w:szCs w:val="20"/>
        </w:rPr>
        <w:lastRenderedPageBreak/>
        <w:t>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8F22AA">
        <w:rPr>
          <w:rFonts w:ascii="Times New Roman" w:eastAsia="Times New Roman" w:hAnsi="Times New Roman" w:cs="Times New Roman"/>
          <w:b/>
          <w:bCs/>
          <w:i/>
          <w:iCs/>
          <w:color w:val="auto"/>
          <w:sz w:val="20"/>
          <w:szCs w:val="20"/>
        </w:rPr>
        <w:t>и</w:t>
      </w:r>
      <w:r w:rsidRPr="008F22AA">
        <w:rPr>
          <w:rFonts w:ascii="Times New Roman" w:eastAsia="Times New Roman" w:hAnsi="Times New Roman" w:cs="Times New Roman"/>
          <w:color w:val="auto"/>
          <w:sz w:val="20"/>
          <w:szCs w:val="20"/>
        </w:rPr>
        <w:t xml:space="preserve">, союзами </w:t>
      </w:r>
      <w:r w:rsidRPr="008F22AA">
        <w:rPr>
          <w:rFonts w:ascii="Times New Roman" w:eastAsia="Times New Roman" w:hAnsi="Times New Roman" w:cs="Times New Roman"/>
          <w:b/>
          <w:bCs/>
          <w:i/>
          <w:iCs/>
          <w:color w:val="auto"/>
          <w:sz w:val="20"/>
          <w:szCs w:val="20"/>
        </w:rPr>
        <w:t>а</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но</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однако</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зато</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да</w:t>
      </w:r>
      <w:r w:rsidRPr="008F22AA">
        <w:rPr>
          <w:rFonts w:ascii="Times New Roman" w:eastAsia="Times New Roman" w:hAnsi="Times New Roman" w:cs="Times New Roman"/>
          <w:color w:val="auto"/>
          <w:sz w:val="20"/>
          <w:szCs w:val="20"/>
        </w:rPr>
        <w:t xml:space="preserve"> (в значении </w:t>
      </w:r>
      <w:r w:rsidRPr="008F22AA">
        <w:rPr>
          <w:rFonts w:ascii="Times New Roman" w:eastAsia="Times New Roman" w:hAnsi="Times New Roman" w:cs="Times New Roman"/>
          <w:b/>
          <w:bCs/>
          <w:i/>
          <w:iCs/>
          <w:color w:val="auto"/>
          <w:sz w:val="20"/>
          <w:szCs w:val="20"/>
        </w:rPr>
        <w:t>и</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да</w:t>
      </w:r>
      <w:r w:rsidRPr="008F22AA">
        <w:rPr>
          <w:rFonts w:ascii="Times New Roman" w:eastAsia="Times New Roman" w:hAnsi="Times New Roman" w:cs="Times New Roman"/>
          <w:color w:val="auto"/>
          <w:sz w:val="20"/>
          <w:szCs w:val="20"/>
        </w:rPr>
        <w:t xml:space="preserve"> (в значении </w:t>
      </w:r>
      <w:r w:rsidRPr="008F22AA">
        <w:rPr>
          <w:rFonts w:ascii="Times New Roman" w:eastAsia="Times New Roman" w:hAnsi="Times New Roman" w:cs="Times New Roman"/>
          <w:b/>
          <w:bCs/>
          <w:i/>
          <w:iCs/>
          <w:color w:val="auto"/>
          <w:sz w:val="20"/>
          <w:szCs w:val="20"/>
        </w:rPr>
        <w:t>но</w:t>
      </w:r>
      <w:r w:rsidRPr="008F22AA">
        <w:rPr>
          <w:rFonts w:ascii="Times New Roman" w:eastAsia="Times New Roman" w:hAnsi="Times New Roman" w:cs="Times New Roman"/>
          <w:color w:val="auto"/>
          <w:sz w:val="20"/>
          <w:szCs w:val="20"/>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8F22AA">
        <w:rPr>
          <w:rFonts w:ascii="Times New Roman" w:eastAsia="Times New Roman" w:hAnsi="Times New Roman" w:cs="Times New Roman"/>
          <w:b/>
          <w:bCs/>
          <w:i/>
          <w:iCs/>
          <w:color w:val="auto"/>
          <w:sz w:val="20"/>
          <w:szCs w:val="20"/>
        </w:rPr>
        <w:t>и</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но</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а</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однако</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зато</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
          <w:iCs/>
          <w:color w:val="auto"/>
          <w:sz w:val="20"/>
          <w:szCs w:val="20"/>
        </w:rPr>
        <w:t>да</w:t>
      </w:r>
      <w:r w:rsidRPr="008F22AA">
        <w:rPr>
          <w:rFonts w:ascii="Times New Roman" w:eastAsia="Times New Roman" w:hAnsi="Times New Roman" w:cs="Times New Roman"/>
          <w:color w:val="auto"/>
          <w:sz w:val="20"/>
          <w:szCs w:val="20"/>
        </w:rPr>
        <w:t>; оформлять на письме диалог.</w:t>
      </w:r>
    </w:p>
    <w:p w:rsidR="00CF0C2A" w:rsidRPr="008F22AA" w:rsidRDefault="00CF0C2A" w:rsidP="008F22AA">
      <w:pPr>
        <w:spacing w:after="0" w:line="240" w:lineRule="atLeast"/>
        <w:ind w:firstLine="709"/>
        <w:jc w:val="both"/>
        <w:rPr>
          <w:rFonts w:ascii="Times New Roman" w:eastAsiaTheme="majorEastAsia" w:hAnsi="Times New Roman" w:cs="Times New Roman"/>
          <w:b/>
          <w:bCs/>
          <w:color w:val="auto"/>
          <w:kern w:val="24"/>
          <w:sz w:val="20"/>
          <w:szCs w:val="20"/>
        </w:rPr>
      </w:pP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6 КЛАСС</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Общие сведения о языке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Иметь представление о русском литературном языке.</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Язык и речь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 на лингвистическую тему.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Участвовать в диалоге (побуждение к действию, обмен мнениями) объёмом не менее 4 реплик (при наличии возможности).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 xml:space="preserve">Владеть различными видами аудирования: выборочным, </w:t>
      </w:r>
      <w:r w:rsidRPr="008F22AA">
        <w:rPr>
          <w:rFonts w:ascii="Times New Roman" w:eastAsia="Times New Roman" w:hAnsi="Times New Roman" w:cs="Times New Roman"/>
          <w:color w:val="auto"/>
          <w:spacing w:val="-2"/>
          <w:sz w:val="20"/>
          <w:szCs w:val="20"/>
        </w:rPr>
        <w:br/>
        <w:t>ознакомительным, детальным – научно-учебных и художественных текстов различных функционально-смысловых типов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различными видами чтения: просмотровым, ознакомительным, изучающим, поисковым.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Устно пересказывать (при наличии возможности) прочитанный или прослушанный текст объёмом не менее 110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Текст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смысловой анализ текста, его композиционных особенностей, определять количество микротем и абзацев.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Создавать тексты различных функционально-смысловых</w:t>
      </w:r>
      <w:r w:rsidRPr="008F22AA">
        <w:rPr>
          <w:rFonts w:ascii="Times New Roman" w:eastAsia="Times New Roman" w:hAnsi="Times New Roman" w:cs="Times New Roman"/>
          <w:color w:val="auto"/>
          <w:spacing w:val="-2"/>
          <w:sz w:val="20"/>
          <w:szCs w:val="20"/>
        </w:rPr>
        <w:br/>
        <w:t>типов речи (повествование, описание внешности человека,</w:t>
      </w:r>
      <w:r w:rsidRPr="008F22AA">
        <w:rPr>
          <w:rFonts w:ascii="Times New Roman" w:eastAsia="Times New Roman" w:hAnsi="Times New Roman" w:cs="Times New Roman"/>
          <w:color w:val="auto"/>
          <w:spacing w:val="-2"/>
          <w:sz w:val="20"/>
          <w:szCs w:val="20"/>
        </w:rPr>
        <w:br/>
        <w:t xml:space="preserve">помещения, природы, местности, действий) с опорой на жизненный и читательский опыт; произведение искусства </w:t>
      </w:r>
      <w:r w:rsidRPr="008F22AA">
        <w:rPr>
          <w:rFonts w:ascii="Times New Roman" w:eastAsia="Times New Roman" w:hAnsi="Times New Roman" w:cs="Times New Roman"/>
          <w:color w:val="auto"/>
          <w:spacing w:val="-2"/>
          <w:sz w:val="20"/>
          <w:szCs w:val="20"/>
        </w:rPr>
        <w:lastRenderedPageBreak/>
        <w:t>(в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 xml:space="preserve">Представлять сообщение на заданную тему в виде презентации.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Редактировать собственные тексты с опорой на знание норм современного русского литературного языка.</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Функциональные разновидности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z w:val="20"/>
          <w:szCs w:val="20"/>
        </w:rPr>
        <w:t xml:space="preserve">Применять знания об официально-деловом и научном стиле </w:t>
      </w:r>
      <w:r w:rsidRPr="008F22AA">
        <w:rPr>
          <w:rFonts w:ascii="Times New Roman" w:eastAsia="Times New Roman" w:hAnsi="Times New Roman" w:cs="Times New Roman"/>
          <w:color w:val="auto"/>
          <w:spacing w:val="-2"/>
          <w:sz w:val="20"/>
          <w:szCs w:val="20"/>
        </w:rPr>
        <w:t>при выполнении языкового анализа различных видов и в речевой практике.</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Система языка</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Лексикология. Культура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в тексте фразеологизмы, уметь определять их значения; характеризовать ситуацию употребления фразеологизма.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Словообразование. Культура речи. Орфография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формообразующие и словообразующие морфемы в слове; выделять производящую основу.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нормы словообразования имён прилагательных.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изученные орфограммы; проводить орфографический анализ слов; применять знания по орфографии в практике правописания.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Соблюдать нормы правописания сложных и сложносокращённых слов; нормы правописания корня </w:t>
      </w:r>
      <w:r w:rsidRPr="008F22AA">
        <w:rPr>
          <w:rFonts w:ascii="Times New Roman" w:eastAsia="Times New Roman" w:hAnsi="Times New Roman" w:cs="Times New Roman"/>
          <w:b/>
          <w:bCs/>
          <w:i/>
          <w:iCs/>
          <w:color w:val="auto"/>
          <w:sz w:val="20"/>
          <w:szCs w:val="20"/>
        </w:rPr>
        <w:t>-кас-</w:t>
      </w:r>
      <w:r w:rsidRPr="008F22AA">
        <w:rPr>
          <w:rFonts w:ascii="Times New Roman" w:eastAsia="Times New Roman" w:hAnsi="Times New Roman" w:cs="Times New Roman"/>
          <w:color w:val="auto"/>
          <w:sz w:val="20"/>
          <w:szCs w:val="20"/>
        </w:rPr>
        <w:t xml:space="preserve"> – </w:t>
      </w:r>
      <w:r w:rsidRPr="008F22AA">
        <w:rPr>
          <w:rFonts w:ascii="Times New Roman" w:eastAsia="Times New Roman" w:hAnsi="Times New Roman" w:cs="Times New Roman"/>
          <w:b/>
          <w:bCs/>
          <w:i/>
          <w:iCs/>
          <w:color w:val="auto"/>
          <w:sz w:val="20"/>
          <w:szCs w:val="20"/>
        </w:rPr>
        <w:t xml:space="preserve">-кос- </w:t>
      </w:r>
      <w:r w:rsidRPr="008F22AA">
        <w:rPr>
          <w:rFonts w:ascii="Times New Roman" w:eastAsia="Times New Roman" w:hAnsi="Times New Roman" w:cs="Times New Roman"/>
          <w:color w:val="auto"/>
          <w:sz w:val="20"/>
          <w:szCs w:val="20"/>
        </w:rPr>
        <w:t xml:space="preserve">с чередованием </w:t>
      </w:r>
      <w:r w:rsidRPr="008F22AA">
        <w:rPr>
          <w:rFonts w:ascii="Times New Roman" w:eastAsia="Times New Roman" w:hAnsi="Times New Roman" w:cs="Times New Roman"/>
          <w:b/>
          <w:bCs/>
          <w:i/>
          <w:iCs/>
          <w:color w:val="auto"/>
          <w:sz w:val="20"/>
          <w:szCs w:val="20"/>
        </w:rPr>
        <w:t>а</w:t>
      </w:r>
      <w:r w:rsidRPr="008F22AA">
        <w:rPr>
          <w:rFonts w:ascii="Times New Roman" w:eastAsia="Times New Roman" w:hAnsi="Times New Roman" w:cs="Times New Roman"/>
          <w:color w:val="auto"/>
          <w:sz w:val="20"/>
          <w:szCs w:val="20"/>
        </w:rPr>
        <w:t xml:space="preserve"> // </w:t>
      </w:r>
      <w:r w:rsidRPr="008F22AA">
        <w:rPr>
          <w:rFonts w:ascii="Times New Roman" w:eastAsia="Times New Roman" w:hAnsi="Times New Roman" w:cs="Times New Roman"/>
          <w:b/>
          <w:bCs/>
          <w:i/>
          <w:iCs/>
          <w:color w:val="auto"/>
          <w:sz w:val="20"/>
          <w:szCs w:val="20"/>
        </w:rPr>
        <w:t>о</w:t>
      </w:r>
      <w:r w:rsidRPr="008F22AA">
        <w:rPr>
          <w:rFonts w:ascii="Times New Roman" w:eastAsia="Times New Roman" w:hAnsi="Times New Roman" w:cs="Times New Roman"/>
          <w:color w:val="auto"/>
          <w:sz w:val="20"/>
          <w:szCs w:val="20"/>
        </w:rPr>
        <w:t xml:space="preserve">, гласных в приставках </w:t>
      </w:r>
      <w:r w:rsidRPr="008F22AA">
        <w:rPr>
          <w:rFonts w:ascii="Times New Roman" w:eastAsia="Times New Roman" w:hAnsi="Times New Roman" w:cs="Times New Roman"/>
          <w:b/>
          <w:bCs/>
          <w:i/>
          <w:iCs/>
          <w:color w:val="auto"/>
          <w:sz w:val="20"/>
          <w:szCs w:val="20"/>
        </w:rPr>
        <w:t>пре-</w:t>
      </w:r>
      <w:r w:rsidRPr="008F22AA">
        <w:rPr>
          <w:rFonts w:ascii="Times New Roman" w:eastAsia="Times New Roman" w:hAnsi="Times New Roman" w:cs="Times New Roman"/>
          <w:color w:val="auto"/>
          <w:sz w:val="20"/>
          <w:szCs w:val="20"/>
        </w:rPr>
        <w:t xml:space="preserve"> и </w:t>
      </w:r>
      <w:r w:rsidRPr="008F22AA">
        <w:rPr>
          <w:rFonts w:ascii="Times New Roman" w:eastAsia="Times New Roman" w:hAnsi="Times New Roman" w:cs="Times New Roman"/>
          <w:b/>
          <w:bCs/>
          <w:i/>
          <w:iCs/>
          <w:color w:val="auto"/>
          <w:sz w:val="20"/>
          <w:szCs w:val="20"/>
        </w:rPr>
        <w:t>при-</w:t>
      </w:r>
      <w:r w:rsidRPr="008F22AA">
        <w:rPr>
          <w:rFonts w:ascii="Times New Roman" w:eastAsia="Times New Roman" w:hAnsi="Times New Roman" w:cs="Times New Roman"/>
          <w:color w:val="auto"/>
          <w:sz w:val="20"/>
          <w:szCs w:val="20"/>
        </w:rPr>
        <w:t xml:space="preserve">. </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Морфология. Культура речи. Орфография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особенности словообразования имён существительных.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Соблюдать нормы слитного и дефисного написания </w:t>
      </w:r>
      <w:r w:rsidRPr="008F22AA">
        <w:rPr>
          <w:rFonts w:ascii="Times New Roman" w:eastAsia="Times New Roman" w:hAnsi="Times New Roman" w:cs="Times New Roman"/>
          <w:b/>
          <w:bCs/>
          <w:i/>
          <w:iCs/>
          <w:color w:val="auto"/>
          <w:sz w:val="20"/>
          <w:szCs w:val="20"/>
        </w:rPr>
        <w:t>пол-</w:t>
      </w:r>
      <w:r w:rsidRPr="008F22AA">
        <w:rPr>
          <w:rFonts w:ascii="Times New Roman" w:eastAsia="Times New Roman" w:hAnsi="Times New Roman" w:cs="Times New Roman"/>
          <w:color w:val="auto"/>
          <w:sz w:val="20"/>
          <w:szCs w:val="20"/>
        </w:rPr>
        <w:t xml:space="preserve"> и </w:t>
      </w:r>
      <w:r w:rsidRPr="008F22AA">
        <w:rPr>
          <w:rFonts w:ascii="Times New Roman" w:eastAsia="Times New Roman" w:hAnsi="Times New Roman" w:cs="Times New Roman"/>
          <w:b/>
          <w:bCs/>
          <w:i/>
          <w:iCs/>
          <w:color w:val="auto"/>
          <w:sz w:val="20"/>
          <w:szCs w:val="20"/>
        </w:rPr>
        <w:t>полу-</w:t>
      </w:r>
      <w:r w:rsidRPr="008F22AA">
        <w:rPr>
          <w:rFonts w:ascii="Times New Roman" w:eastAsia="Times New Roman" w:hAnsi="Times New Roman" w:cs="Times New Roman"/>
          <w:color w:val="auto"/>
          <w:sz w:val="20"/>
          <w:szCs w:val="20"/>
        </w:rPr>
        <w:t xml:space="preserve"> со словами.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Соблюдать нормы произношения, постановки ударения (в рамках изученного), словоизменения имён существительных.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качественные, относительные и притяжательные имена прилагательные, степени сравнения качественных имён прилагательных.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8F22AA">
        <w:rPr>
          <w:rFonts w:ascii="Times New Roman" w:eastAsia="Times New Roman" w:hAnsi="Times New Roman" w:cs="Times New Roman"/>
          <w:b/>
          <w:bCs/>
          <w:i/>
          <w:iCs/>
          <w:color w:val="auto"/>
          <w:sz w:val="20"/>
          <w:szCs w:val="20"/>
        </w:rPr>
        <w:t>н</w:t>
      </w:r>
      <w:r w:rsidRPr="008F22AA">
        <w:rPr>
          <w:rFonts w:ascii="Times New Roman" w:eastAsia="Times New Roman" w:hAnsi="Times New Roman" w:cs="Times New Roman"/>
          <w:color w:val="auto"/>
          <w:sz w:val="20"/>
          <w:szCs w:val="20"/>
        </w:rPr>
        <w:t xml:space="preserve"> и </w:t>
      </w:r>
      <w:r w:rsidRPr="008F22AA">
        <w:rPr>
          <w:rFonts w:ascii="Times New Roman" w:eastAsia="Times New Roman" w:hAnsi="Times New Roman" w:cs="Times New Roman"/>
          <w:b/>
          <w:bCs/>
          <w:i/>
          <w:iCs/>
          <w:color w:val="auto"/>
          <w:sz w:val="20"/>
          <w:szCs w:val="20"/>
        </w:rPr>
        <w:t>нн</w:t>
      </w:r>
      <w:r w:rsidRPr="008F22AA">
        <w:rPr>
          <w:rFonts w:ascii="Times New Roman" w:eastAsia="Times New Roman" w:hAnsi="Times New Roman" w:cs="Times New Roman"/>
          <w:color w:val="auto"/>
          <w:sz w:val="20"/>
          <w:szCs w:val="20"/>
        </w:rPr>
        <w:t xml:space="preserve"> в именах прилагательных, суффиксов </w:t>
      </w:r>
      <w:r w:rsidRPr="008F22AA">
        <w:rPr>
          <w:rFonts w:ascii="Times New Roman" w:eastAsia="Times New Roman" w:hAnsi="Times New Roman" w:cs="Times New Roman"/>
          <w:b/>
          <w:bCs/>
          <w:i/>
          <w:iCs/>
          <w:color w:val="auto"/>
          <w:sz w:val="20"/>
          <w:szCs w:val="20"/>
        </w:rPr>
        <w:t>-к-</w:t>
      </w:r>
      <w:r w:rsidRPr="008F22AA">
        <w:rPr>
          <w:rFonts w:ascii="Times New Roman" w:eastAsia="Times New Roman" w:hAnsi="Times New Roman" w:cs="Times New Roman"/>
          <w:color w:val="auto"/>
          <w:sz w:val="20"/>
          <w:szCs w:val="20"/>
        </w:rPr>
        <w:t xml:space="preserve"> и </w:t>
      </w:r>
      <w:r w:rsidRPr="008F22AA">
        <w:rPr>
          <w:rFonts w:ascii="Times New Roman" w:eastAsia="Times New Roman" w:hAnsi="Times New Roman" w:cs="Times New Roman"/>
          <w:b/>
          <w:bCs/>
          <w:i/>
          <w:iCs/>
          <w:color w:val="auto"/>
          <w:sz w:val="20"/>
          <w:szCs w:val="20"/>
        </w:rPr>
        <w:t>-ск-</w:t>
      </w:r>
      <w:r w:rsidRPr="008F22AA">
        <w:rPr>
          <w:rFonts w:ascii="Times New Roman" w:eastAsia="Times New Roman" w:hAnsi="Times New Roman" w:cs="Times New Roman"/>
          <w:color w:val="auto"/>
          <w:sz w:val="20"/>
          <w:szCs w:val="20"/>
        </w:rPr>
        <w:t xml:space="preserve"> имён прилагательных, сложных имён прилагательных.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Правильно употреблять собирательные имена числительные; соблюдать нормы правописания имён числительных, в том числе написание </w:t>
      </w:r>
      <w:r w:rsidRPr="008F22AA">
        <w:rPr>
          <w:rFonts w:ascii="Times New Roman" w:eastAsia="Times New Roman" w:hAnsi="Times New Roman" w:cs="Times New Roman"/>
          <w:b/>
          <w:bCs/>
          <w:i/>
          <w:iCs/>
          <w:color w:val="auto"/>
          <w:sz w:val="20"/>
          <w:szCs w:val="20"/>
        </w:rPr>
        <w:t>ь</w:t>
      </w:r>
      <w:r w:rsidRPr="008F22AA">
        <w:rPr>
          <w:rFonts w:ascii="Times New Roman" w:eastAsia="Times New Roman" w:hAnsi="Times New Roman" w:cs="Times New Roman"/>
          <w:color w:val="auto"/>
          <w:sz w:val="20"/>
          <w:szCs w:val="20"/>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Распознавать местоимения; определять общее грамматическое значение; различать разряды </w:t>
      </w:r>
      <w:r w:rsidRPr="008F22AA">
        <w:rPr>
          <w:rFonts w:ascii="Times New Roman" w:eastAsia="Times New Roman" w:hAnsi="Times New Roman" w:cs="Times New Roman"/>
          <w:color w:val="auto"/>
          <w:sz w:val="20"/>
          <w:szCs w:val="20"/>
        </w:rPr>
        <w:lastRenderedPageBreak/>
        <w:t>местоимений; уметь склонять местоимения; характеризовать особенности их склонения, словообразования, синтаксических функций, роли в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8F22AA">
        <w:rPr>
          <w:rFonts w:ascii="Times New Roman" w:eastAsia="Times New Roman" w:hAnsi="Times New Roman" w:cs="Times New Roman"/>
          <w:b/>
          <w:bCs/>
          <w:i/>
          <w:iCs/>
          <w:color w:val="auto"/>
          <w:sz w:val="20"/>
          <w:szCs w:val="20"/>
        </w:rPr>
        <w:t>не</w:t>
      </w:r>
      <w:r w:rsidRPr="008F22AA">
        <w:rPr>
          <w:rFonts w:ascii="Times New Roman" w:eastAsia="Times New Roman" w:hAnsi="Times New Roman" w:cs="Times New Roman"/>
          <w:color w:val="auto"/>
          <w:sz w:val="20"/>
          <w:szCs w:val="20"/>
        </w:rPr>
        <w:t xml:space="preserve"> и </w:t>
      </w:r>
      <w:r w:rsidRPr="008F22AA">
        <w:rPr>
          <w:rFonts w:ascii="Times New Roman" w:eastAsia="Times New Roman" w:hAnsi="Times New Roman" w:cs="Times New Roman"/>
          <w:b/>
          <w:bCs/>
          <w:i/>
          <w:iCs/>
          <w:color w:val="auto"/>
          <w:sz w:val="20"/>
          <w:szCs w:val="20"/>
        </w:rPr>
        <w:t>ни</w:t>
      </w:r>
      <w:r w:rsidRPr="008F22AA">
        <w:rPr>
          <w:rFonts w:ascii="Times New Roman" w:eastAsia="Times New Roman" w:hAnsi="Times New Roman" w:cs="Times New Roman"/>
          <w:color w:val="auto"/>
          <w:sz w:val="20"/>
          <w:szCs w:val="20"/>
        </w:rPr>
        <w:t>, слитного, раздельного и дефисного написания местоимений.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Соблюдать нормы правописания </w:t>
      </w:r>
      <w:r w:rsidRPr="008F22AA">
        <w:rPr>
          <w:rFonts w:ascii="Times New Roman" w:eastAsia="Times New Roman" w:hAnsi="Times New Roman" w:cs="Times New Roman"/>
          <w:b/>
          <w:bCs/>
          <w:i/>
          <w:iCs/>
          <w:color w:val="auto"/>
          <w:sz w:val="20"/>
          <w:szCs w:val="20"/>
        </w:rPr>
        <w:t>ь</w:t>
      </w:r>
      <w:r w:rsidRPr="008F22AA">
        <w:rPr>
          <w:rFonts w:ascii="Times New Roman" w:eastAsia="Times New Roman" w:hAnsi="Times New Roman" w:cs="Times New Roman"/>
          <w:color w:val="auto"/>
          <w:sz w:val="20"/>
          <w:szCs w:val="20"/>
        </w:rPr>
        <w:t xml:space="preserve"> в формах глагола повелительного наклонения.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фонетический анализ слов; использовать знания по фонетике и графике в практике произношения и правописания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изученные орфограммы; проводить орфографический анализ слов; применять знания по орфографии в практике правописания.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синтаксический анализ словосочетаний, синтаксический и пунктуационный анализ предложений (в рамках</w:t>
      </w:r>
      <w:r w:rsidRPr="008F22AA">
        <w:rPr>
          <w:rFonts w:ascii="Times New Roman" w:eastAsia="Times New Roman" w:hAnsi="Times New Roman" w:cs="Times New Roman"/>
          <w:color w:val="auto"/>
          <w:sz w:val="20"/>
          <w:szCs w:val="20"/>
        </w:rPr>
        <w:br/>
        <w:t>изученного); применять знания по синтаксису и пунктуации при выполнении языкового анализа различных видов и в речевой практике.</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7 КЛАСС</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Общие сведения о языке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Иметь представление о языке как развивающемся явлении.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Осознавать взаимосвязь языка, культуры и истории народа (приводить примеры).</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Язык и речь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w:t>
      </w:r>
      <w:r w:rsidRPr="008F22AA">
        <w:rPr>
          <w:rFonts w:ascii="Times New Roman" w:eastAsia="Times New Roman" w:hAnsi="Times New Roman" w:cs="Times New Roman"/>
          <w:color w:val="auto"/>
          <w:sz w:val="20"/>
          <w:szCs w:val="20"/>
        </w:rPr>
        <w:br/>
        <w:t>популярной литературы (монолог-описание, монолог-рассуждение, монолог-повествование); выступать с научным сообщением.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различными видами диалога (при наличии возможности): диалог – запрос информации, диалог – сообщение информации.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Владеть различными видами аудирования (выборочное, </w:t>
      </w:r>
      <w:r w:rsidRPr="008F22AA">
        <w:rPr>
          <w:rFonts w:ascii="Times New Roman" w:eastAsia="Times New Roman" w:hAnsi="Times New Roman" w:cs="Times New Roman"/>
          <w:color w:val="auto"/>
          <w:sz w:val="20"/>
          <w:szCs w:val="20"/>
        </w:rPr>
        <w:br/>
        <w:t>ознакомительное, детальное) публицистических текстов различных функционально-смысловых типов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Владеть различными видами чтения: просмотровым, ознакомительным, изучающим, поисковым.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Устно пересказывать (при наличии возможности) прослушанный или прочитанный текст объёмом не менее 120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Осуществлять адекватный выбор языковых средств для создания высказывания в соответствии с целью, темой и коммуникативным замыслом.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Текст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Анализировать текст с точки зрения его соответствия основным признакам; выявлять его структуру, особенности</w:t>
      </w:r>
      <w:r w:rsidRPr="008F22AA">
        <w:rPr>
          <w:rFonts w:ascii="Times New Roman" w:eastAsia="Times New Roman" w:hAnsi="Times New Roman" w:cs="Times New Roman"/>
          <w:color w:val="auto"/>
          <w:sz w:val="20"/>
          <w:szCs w:val="20"/>
        </w:rPr>
        <w:br/>
        <w:t>абзацного членения, языковые средства выразительности</w:t>
      </w:r>
      <w:r w:rsidRPr="008F22AA">
        <w:rPr>
          <w:rFonts w:ascii="Times New Roman" w:eastAsia="Times New Roman" w:hAnsi="Times New Roman" w:cs="Times New Roman"/>
          <w:color w:val="auto"/>
          <w:sz w:val="20"/>
          <w:szCs w:val="20"/>
        </w:rPr>
        <w:br/>
        <w:t>в тексте: фонетические (звукопись), словообразовательные, лексические.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смысловой анализ текста, его композиционных особенностей, определять количество микротем и абзацев.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лексические и грамматические средства связи предложений и частей текста.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Создавать тексты различных функционально-смысловых ­типов речи с опорой на жизненный и </w:t>
      </w:r>
      <w:r w:rsidRPr="008F22AA">
        <w:rPr>
          <w:rFonts w:ascii="Times New Roman" w:eastAsia="Times New Roman" w:hAnsi="Times New Roman" w:cs="Times New Roman"/>
          <w:color w:val="auto"/>
          <w:sz w:val="20"/>
          <w:szCs w:val="20"/>
        </w:rPr>
        <w:lastRenderedPageBreak/>
        <w:t>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Представлять сообщение на заданную тему в виде презентации.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содержание научно-учебного текста в виде таблицы, схемы; представлять содержание таблицы, схемы в виде текста.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Функциональные разновидности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тексты публицистического стиля в жанре репортажа, заметки, интервью; оформлять деловые бумаги (инструкция).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Владеть нормами построения текстов публицистического </w:t>
      </w:r>
      <w:r w:rsidRPr="008F22AA">
        <w:rPr>
          <w:rFonts w:ascii="Times New Roman" w:eastAsia="Times New Roman" w:hAnsi="Times New Roman" w:cs="Times New Roman"/>
          <w:color w:val="auto"/>
          <w:sz w:val="20"/>
          <w:szCs w:val="20"/>
        </w:rPr>
        <w:br/>
        <w:t>стиля.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z w:val="20"/>
          <w:szCs w:val="20"/>
        </w:rPr>
        <w:t xml:space="preserve">Применять знания о функциональных разновидностях языка </w:t>
      </w:r>
      <w:r w:rsidRPr="008F22AA">
        <w:rPr>
          <w:rFonts w:ascii="Times New Roman" w:eastAsia="Times New Roman" w:hAnsi="Times New Roman" w:cs="Times New Roman"/>
          <w:color w:val="auto"/>
          <w:spacing w:val="-2"/>
          <w:sz w:val="20"/>
          <w:szCs w:val="20"/>
        </w:rPr>
        <w:t xml:space="preserve">при выполнении языкового анализа различных видов и в речевой практике </w:t>
      </w:r>
      <w:r w:rsidRPr="008F22AA">
        <w:rPr>
          <w:rFonts w:ascii="Times New Roman" w:eastAsia="Times New Roman" w:hAnsi="Times New Roman" w:cs="Times New Roman"/>
          <w:color w:val="auto"/>
          <w:sz w:val="20"/>
          <w:szCs w:val="20"/>
        </w:rPr>
        <w:t>(при наличии возможности)</w:t>
      </w:r>
      <w:r w:rsidRPr="008F22AA">
        <w:rPr>
          <w:rFonts w:ascii="Times New Roman" w:eastAsia="Times New Roman" w:hAnsi="Times New Roman" w:cs="Times New Roman"/>
          <w:color w:val="auto"/>
          <w:spacing w:val="-2"/>
          <w:sz w:val="20"/>
          <w:szCs w:val="20"/>
        </w:rPr>
        <w:t>.</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Система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изученные орфограммы; проводить орфографический анализ слов; применять знания по орфографии в практике правописания.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знания по морфемике и словообразованию при выполнении языкового анализа различных видов и в практике правописания.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значения фразеологизмов, пословиц и поговорок, афоризмов, крылатых слов (на основе изученного), в том</w:t>
      </w:r>
      <w:r w:rsidRPr="008F22AA">
        <w:rPr>
          <w:rFonts w:ascii="Times New Roman" w:eastAsia="Times New Roman" w:hAnsi="Times New Roman" w:cs="Times New Roman"/>
          <w:color w:val="auto"/>
          <w:sz w:val="20"/>
          <w:szCs w:val="20"/>
        </w:rPr>
        <w:br/>
        <w:t>числе с использованием фразеологических словарей русского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грамматические словари и справочники в речевой практике.</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Морфология. Культура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Причастие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причастия как особую группу слов. Определять признаки глагола и имени прилагательного в причастии.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морфологический анализ причастий, применять это умение в речевой практике.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Уместно использовать причастия в речи. Различать созвучные причастия и имена прилагательные (</w:t>
      </w:r>
      <w:r w:rsidRPr="008F22AA">
        <w:rPr>
          <w:rFonts w:ascii="Times New Roman" w:eastAsia="Times New Roman" w:hAnsi="Times New Roman" w:cs="Times New Roman"/>
          <w:b/>
          <w:bCs/>
          <w:i/>
          <w:iCs/>
          <w:color w:val="auto"/>
          <w:sz w:val="20"/>
          <w:szCs w:val="20"/>
        </w:rPr>
        <w:t>висящий</w:t>
      </w:r>
      <w:r w:rsidRPr="008F22AA">
        <w:rPr>
          <w:rFonts w:ascii="Times New Roman" w:eastAsia="Times New Roman" w:hAnsi="Times New Roman" w:cs="Times New Roman"/>
          <w:i/>
          <w:iCs/>
          <w:color w:val="auto"/>
          <w:sz w:val="20"/>
          <w:szCs w:val="20"/>
        </w:rPr>
        <w:t xml:space="preserve"> – </w:t>
      </w:r>
      <w:r w:rsidRPr="008F22AA">
        <w:rPr>
          <w:rFonts w:ascii="Times New Roman" w:eastAsia="Times New Roman" w:hAnsi="Times New Roman" w:cs="Times New Roman"/>
          <w:b/>
          <w:bCs/>
          <w:i/>
          <w:iCs/>
          <w:color w:val="auto"/>
          <w:sz w:val="20"/>
          <w:szCs w:val="20"/>
        </w:rPr>
        <w:t>висячий</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b/>
          <w:bCs/>
          <w:i/>
          <w:iCs/>
          <w:color w:val="auto"/>
          <w:sz w:val="20"/>
          <w:szCs w:val="20"/>
        </w:rPr>
        <w:t>горящий</w:t>
      </w:r>
      <w:r w:rsidRPr="008F22AA">
        <w:rPr>
          <w:rFonts w:ascii="Times New Roman" w:eastAsia="Times New Roman" w:hAnsi="Times New Roman" w:cs="Times New Roman"/>
          <w:i/>
          <w:iCs/>
          <w:color w:val="auto"/>
          <w:sz w:val="20"/>
          <w:szCs w:val="20"/>
        </w:rPr>
        <w:t xml:space="preserve"> – </w:t>
      </w:r>
      <w:r w:rsidRPr="008F22AA">
        <w:rPr>
          <w:rFonts w:ascii="Times New Roman" w:eastAsia="Times New Roman" w:hAnsi="Times New Roman" w:cs="Times New Roman"/>
          <w:b/>
          <w:bCs/>
          <w:i/>
          <w:iCs/>
          <w:color w:val="auto"/>
          <w:sz w:val="20"/>
          <w:szCs w:val="20"/>
        </w:rPr>
        <w:t>горячий</w:t>
      </w:r>
      <w:r w:rsidRPr="008F22AA">
        <w:rPr>
          <w:rFonts w:ascii="Times New Roman" w:eastAsia="Times New Roman" w:hAnsi="Times New Roman" w:cs="Times New Roman"/>
          <w:color w:val="auto"/>
          <w:sz w:val="20"/>
          <w:szCs w:val="20"/>
        </w:rPr>
        <w:t xml:space="preserve">). Правильно употреблять причастия с суффиксом </w:t>
      </w:r>
      <w:r w:rsidRPr="008F22AA">
        <w:rPr>
          <w:rFonts w:ascii="Times New Roman" w:eastAsia="Times New Roman" w:hAnsi="Times New Roman" w:cs="Times New Roman"/>
          <w:b/>
          <w:bCs/>
          <w:i/>
          <w:iCs/>
          <w:color w:val="auto"/>
          <w:sz w:val="20"/>
          <w:szCs w:val="20"/>
        </w:rPr>
        <w:t>-ся</w:t>
      </w:r>
      <w:r w:rsidRPr="008F22AA">
        <w:rPr>
          <w:rFonts w:ascii="Times New Roman" w:eastAsia="Times New Roman" w:hAnsi="Times New Roman" w:cs="Times New Roman"/>
          <w:color w:val="auto"/>
          <w:sz w:val="20"/>
          <w:szCs w:val="20"/>
        </w:rPr>
        <w:t xml:space="preserve">. Правильно устанавливать согласование в словосочетаниях типа </w:t>
      </w:r>
      <w:r w:rsidRPr="008F22AA">
        <w:rPr>
          <w:rFonts w:ascii="Times New Roman" w:eastAsia="Times New Roman" w:hAnsi="Times New Roman" w:cs="Times New Roman"/>
          <w:i/>
          <w:iCs/>
          <w:color w:val="auto"/>
          <w:sz w:val="20"/>
          <w:szCs w:val="20"/>
        </w:rPr>
        <w:t>прич. + сущ</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Правильно ставить ударение в некоторых формах причастий.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правила правописания падежных окончаний и суффиксов причастий;</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b/>
          <w:bCs/>
          <w:i/>
          <w:iCs/>
          <w:color w:val="auto"/>
          <w:sz w:val="20"/>
          <w:szCs w:val="20"/>
        </w:rPr>
        <w:t>н</w:t>
      </w:r>
      <w:r w:rsidRPr="008F22AA">
        <w:rPr>
          <w:rFonts w:ascii="Times New Roman" w:eastAsia="Times New Roman" w:hAnsi="Times New Roman" w:cs="Times New Roman"/>
          <w:color w:val="auto"/>
          <w:sz w:val="20"/>
          <w:szCs w:val="20"/>
        </w:rPr>
        <w:t xml:space="preserve"> и</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b/>
          <w:bCs/>
          <w:i/>
          <w:iCs/>
          <w:color w:val="auto"/>
          <w:sz w:val="20"/>
          <w:szCs w:val="20"/>
        </w:rPr>
        <w:t>нн</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 xml:space="preserve">в причастиях и </w:t>
      </w:r>
      <w:r w:rsidRPr="008F22AA">
        <w:rPr>
          <w:rFonts w:ascii="Times New Roman" w:eastAsia="Times New Roman" w:hAnsi="Times New Roman" w:cs="Times New Roman"/>
          <w:color w:val="auto"/>
          <w:sz w:val="20"/>
          <w:szCs w:val="20"/>
        </w:rPr>
        <w:lastRenderedPageBreak/>
        <w:t xml:space="preserve">отглагольных именах прилагательных; написания гласной перед суффиксом </w:t>
      </w:r>
      <w:r w:rsidRPr="008F22AA">
        <w:rPr>
          <w:rFonts w:ascii="Times New Roman" w:eastAsia="Times New Roman" w:hAnsi="Times New Roman" w:cs="Times New Roman"/>
          <w:b/>
          <w:bCs/>
          <w:i/>
          <w:iCs/>
          <w:color w:val="auto"/>
          <w:sz w:val="20"/>
          <w:szCs w:val="20"/>
        </w:rPr>
        <w:t>-вш-</w:t>
      </w:r>
      <w:r w:rsidRPr="008F22AA">
        <w:rPr>
          <w:rFonts w:ascii="Times New Roman" w:eastAsia="Times New Roman" w:hAnsi="Times New Roman" w:cs="Times New Roman"/>
          <w:color w:val="auto"/>
          <w:sz w:val="20"/>
          <w:szCs w:val="20"/>
        </w:rPr>
        <w:t xml:space="preserve"> действительных причастий прошедшего времени, перед суффиксом </w:t>
      </w:r>
      <w:r w:rsidRPr="008F22AA">
        <w:rPr>
          <w:rFonts w:ascii="Times New Roman" w:eastAsia="Times New Roman" w:hAnsi="Times New Roman" w:cs="Times New Roman"/>
          <w:b/>
          <w:bCs/>
          <w:i/>
          <w:iCs/>
          <w:color w:val="auto"/>
          <w:sz w:val="20"/>
          <w:szCs w:val="20"/>
        </w:rPr>
        <w:t>-нн-</w:t>
      </w:r>
      <w:r w:rsidRPr="008F22AA">
        <w:rPr>
          <w:rFonts w:ascii="Times New Roman" w:eastAsia="Times New Roman" w:hAnsi="Times New Roman" w:cs="Times New Roman"/>
          <w:color w:val="auto"/>
          <w:sz w:val="20"/>
          <w:szCs w:val="20"/>
        </w:rPr>
        <w:t xml:space="preserve"> страдательных причастий прошедшего времени; написания </w:t>
      </w:r>
      <w:r w:rsidRPr="008F22AA">
        <w:rPr>
          <w:rFonts w:ascii="Times New Roman" w:eastAsia="Times New Roman" w:hAnsi="Times New Roman" w:cs="Times New Roman"/>
          <w:b/>
          <w:bCs/>
          <w:i/>
          <w:iCs/>
          <w:color w:val="auto"/>
          <w:sz w:val="20"/>
          <w:szCs w:val="20"/>
        </w:rPr>
        <w:t>не</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с причастиями.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Правильно расставлять знаки препинания в предложениях с причастным оборотом.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Деепричастие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деепричастия как особую группу слов. Определять признаки глагола и наречия в деепричастии.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Распознавать деепричастия совершенного и несовершенного вида.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морфологический анализ деепричастий, применять это умение в речевой практике.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Конструировать деепричастный оборот. Определять роль дее­причастия в предложении.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Уместно использовать деепричастия в речи.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Правильно ставить ударение в деепричастиях.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правила написания гласных в суффиксах деепричастий; правила слитного и раздельного написания </w:t>
      </w:r>
      <w:r w:rsidRPr="008F22AA">
        <w:rPr>
          <w:rFonts w:ascii="Times New Roman" w:eastAsia="Times New Roman" w:hAnsi="Times New Roman" w:cs="Times New Roman"/>
          <w:b/>
          <w:bCs/>
          <w:i/>
          <w:iCs/>
          <w:color w:val="auto"/>
          <w:sz w:val="20"/>
          <w:szCs w:val="20"/>
        </w:rPr>
        <w:t>не</w:t>
      </w:r>
      <w:r w:rsidRPr="008F22AA">
        <w:rPr>
          <w:rFonts w:ascii="Times New Roman" w:eastAsia="Times New Roman" w:hAnsi="Times New Roman" w:cs="Times New Roman"/>
          <w:color w:val="auto"/>
          <w:sz w:val="20"/>
          <w:szCs w:val="20"/>
        </w:rPr>
        <w:t xml:space="preserve"> с деепричастиями.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Правильно строить предложения с одиночными деепричастиями и деепричастными оборотами.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Правильно расставлять знаки препинания в предложениях с одиночным деепричастием и деепричастным оборотом.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Наречие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морфологический анализ наречий, применять это умение в речевой практике.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нормы образования степеней сравнения наречий, произношения наречий, постановки в них ударения.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правила слитного, раздельного и дефисного написания наречий; написания </w:t>
      </w:r>
      <w:r w:rsidRPr="008F22AA">
        <w:rPr>
          <w:rFonts w:ascii="Times New Roman" w:eastAsia="Times New Roman" w:hAnsi="Times New Roman" w:cs="Times New Roman"/>
          <w:b/>
          <w:bCs/>
          <w:i/>
          <w:iCs/>
          <w:color w:val="auto"/>
          <w:sz w:val="20"/>
          <w:szCs w:val="20"/>
        </w:rPr>
        <w:t>н</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 xml:space="preserve">и </w:t>
      </w:r>
      <w:r w:rsidRPr="008F22AA">
        <w:rPr>
          <w:rFonts w:ascii="Times New Roman" w:eastAsia="Times New Roman" w:hAnsi="Times New Roman" w:cs="Times New Roman"/>
          <w:b/>
          <w:bCs/>
          <w:i/>
          <w:iCs/>
          <w:color w:val="auto"/>
          <w:sz w:val="20"/>
          <w:szCs w:val="20"/>
        </w:rPr>
        <w:t>нн</w:t>
      </w:r>
      <w:r w:rsidRPr="008F22AA">
        <w:rPr>
          <w:rFonts w:ascii="Times New Roman" w:eastAsia="Times New Roman" w:hAnsi="Times New Roman" w:cs="Times New Roman"/>
          <w:color w:val="auto"/>
          <w:sz w:val="20"/>
          <w:szCs w:val="20"/>
        </w:rPr>
        <w:t xml:space="preserve"> в наречиях на </w:t>
      </w:r>
      <w:r w:rsidRPr="008F22AA">
        <w:rPr>
          <w:rFonts w:ascii="Times New Roman" w:eastAsia="Times New Roman" w:hAnsi="Times New Roman" w:cs="Times New Roman"/>
          <w:b/>
          <w:bCs/>
          <w:i/>
          <w:iCs/>
          <w:color w:val="auto"/>
          <w:sz w:val="20"/>
          <w:szCs w:val="20"/>
        </w:rPr>
        <w:t>-о</w:t>
      </w:r>
      <w:r w:rsidRPr="008F22AA">
        <w:rPr>
          <w:rFonts w:ascii="Times New Roman" w:eastAsia="Times New Roman" w:hAnsi="Times New Roman" w:cs="Times New Roman"/>
          <w:color w:val="auto"/>
          <w:sz w:val="20"/>
          <w:szCs w:val="20"/>
        </w:rPr>
        <w:t xml:space="preserve"> и </w:t>
      </w:r>
      <w:r w:rsidRPr="008F22AA">
        <w:rPr>
          <w:rFonts w:ascii="Times New Roman" w:eastAsia="Times New Roman" w:hAnsi="Times New Roman" w:cs="Times New Roman"/>
          <w:b/>
          <w:bCs/>
          <w:i/>
          <w:iCs/>
          <w:color w:val="auto"/>
          <w:sz w:val="20"/>
          <w:szCs w:val="20"/>
        </w:rPr>
        <w:t>-е</w:t>
      </w:r>
      <w:r w:rsidRPr="008F22AA">
        <w:rPr>
          <w:rFonts w:ascii="Times New Roman" w:eastAsia="Times New Roman" w:hAnsi="Times New Roman" w:cs="Times New Roman"/>
          <w:color w:val="auto"/>
          <w:sz w:val="20"/>
          <w:szCs w:val="20"/>
        </w:rPr>
        <w:t xml:space="preserve">; написания суффиксов </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b/>
          <w:bCs/>
          <w:i/>
          <w:iCs/>
          <w:color w:val="auto"/>
          <w:sz w:val="20"/>
          <w:szCs w:val="20"/>
        </w:rPr>
        <w:t xml:space="preserve">а </w:t>
      </w:r>
      <w:r w:rsidRPr="008F22AA">
        <w:rPr>
          <w:rFonts w:ascii="Times New Roman" w:eastAsia="Times New Roman" w:hAnsi="Times New Roman" w:cs="Times New Roman"/>
          <w:color w:val="auto"/>
          <w:sz w:val="20"/>
          <w:szCs w:val="20"/>
        </w:rPr>
        <w:t>и</w:t>
      </w:r>
      <w:r w:rsidRPr="008F22AA">
        <w:rPr>
          <w:rFonts w:ascii="Times New Roman" w:eastAsia="Times New Roman" w:hAnsi="Times New Roman" w:cs="Times New Roman"/>
          <w:b/>
          <w:bCs/>
          <w:i/>
          <w:iCs/>
          <w:color w:val="auto"/>
          <w:sz w:val="20"/>
          <w:szCs w:val="20"/>
        </w:rPr>
        <w:t xml:space="preserve"> -о</w:t>
      </w:r>
      <w:r w:rsidRPr="008F22AA">
        <w:rPr>
          <w:rFonts w:ascii="Times New Roman" w:eastAsia="Times New Roman" w:hAnsi="Times New Roman" w:cs="Times New Roman"/>
          <w:color w:val="auto"/>
          <w:sz w:val="20"/>
          <w:szCs w:val="20"/>
        </w:rPr>
        <w:t xml:space="preserve"> наречий с приставками </w:t>
      </w:r>
      <w:r w:rsidRPr="008F22AA">
        <w:rPr>
          <w:rFonts w:ascii="Times New Roman" w:eastAsia="Times New Roman" w:hAnsi="Times New Roman" w:cs="Times New Roman"/>
          <w:b/>
          <w:bCs/>
          <w:i/>
          <w:iCs/>
          <w:color w:val="auto"/>
          <w:sz w:val="20"/>
          <w:szCs w:val="20"/>
        </w:rPr>
        <w:t>из-</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b/>
          <w:bCs/>
          <w:i/>
          <w:iCs/>
          <w:color w:val="auto"/>
          <w:sz w:val="20"/>
          <w:szCs w:val="20"/>
        </w:rPr>
        <w:t>до-</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b/>
          <w:bCs/>
          <w:i/>
          <w:iCs/>
          <w:color w:val="auto"/>
          <w:sz w:val="20"/>
          <w:szCs w:val="20"/>
        </w:rPr>
        <w:t>с-</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b/>
          <w:bCs/>
          <w:i/>
          <w:iCs/>
          <w:color w:val="auto"/>
          <w:sz w:val="20"/>
          <w:szCs w:val="20"/>
        </w:rPr>
        <w:t>в-</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b/>
          <w:bCs/>
          <w:i/>
          <w:iCs/>
          <w:color w:val="auto"/>
          <w:sz w:val="20"/>
          <w:szCs w:val="20"/>
        </w:rPr>
        <w:t>на-</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b/>
          <w:bCs/>
          <w:i/>
          <w:iCs/>
          <w:color w:val="auto"/>
          <w:sz w:val="20"/>
          <w:szCs w:val="20"/>
        </w:rPr>
        <w:t>за-</w:t>
      </w:r>
      <w:r w:rsidRPr="008F22AA">
        <w:rPr>
          <w:rFonts w:ascii="Times New Roman" w:eastAsia="Times New Roman" w:hAnsi="Times New Roman" w:cs="Times New Roman"/>
          <w:color w:val="auto"/>
          <w:sz w:val="20"/>
          <w:szCs w:val="20"/>
        </w:rPr>
        <w:t xml:space="preserve">; употребления </w:t>
      </w:r>
      <w:r w:rsidRPr="008F22AA">
        <w:rPr>
          <w:rFonts w:ascii="Times New Roman" w:eastAsia="Times New Roman" w:hAnsi="Times New Roman" w:cs="Times New Roman"/>
          <w:b/>
          <w:bCs/>
          <w:i/>
          <w:iCs/>
          <w:color w:val="auto"/>
          <w:sz w:val="20"/>
          <w:szCs w:val="20"/>
        </w:rPr>
        <w:t>ь</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на конце наречий после шипящих;</w:t>
      </w:r>
      <w:r w:rsidRPr="008F22AA">
        <w:rPr>
          <w:rFonts w:ascii="Times New Roman" w:eastAsia="Times New Roman" w:hAnsi="Times New Roman" w:cs="Times New Roman"/>
          <w:color w:val="auto"/>
          <w:sz w:val="20"/>
          <w:szCs w:val="20"/>
        </w:rPr>
        <w:br/>
        <w:t>написания суффиксов наречий -</w:t>
      </w:r>
      <w:r w:rsidRPr="008F22AA">
        <w:rPr>
          <w:rFonts w:ascii="Times New Roman" w:eastAsia="Times New Roman" w:hAnsi="Times New Roman" w:cs="Times New Roman"/>
          <w:b/>
          <w:bCs/>
          <w:i/>
          <w:iCs/>
          <w:color w:val="auto"/>
          <w:sz w:val="20"/>
          <w:szCs w:val="20"/>
        </w:rPr>
        <w:t>о</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color w:val="auto"/>
          <w:sz w:val="20"/>
          <w:szCs w:val="20"/>
        </w:rPr>
        <w:t>и</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b/>
          <w:bCs/>
          <w:i/>
          <w:iCs/>
          <w:color w:val="auto"/>
          <w:sz w:val="20"/>
          <w:szCs w:val="20"/>
        </w:rPr>
        <w:t>е</w:t>
      </w:r>
      <w:r w:rsidRPr="008F22AA">
        <w:rPr>
          <w:rFonts w:ascii="Times New Roman" w:eastAsia="Times New Roman" w:hAnsi="Times New Roman" w:cs="Times New Roman"/>
          <w:color w:val="auto"/>
          <w:sz w:val="20"/>
          <w:szCs w:val="20"/>
        </w:rPr>
        <w:t xml:space="preserve"> после шипящих; написания </w:t>
      </w:r>
      <w:r w:rsidRPr="008F22AA">
        <w:rPr>
          <w:rFonts w:ascii="Times New Roman" w:eastAsia="Times New Roman" w:hAnsi="Times New Roman" w:cs="Times New Roman"/>
          <w:b/>
          <w:bCs/>
          <w:i/>
          <w:iCs/>
          <w:color w:val="auto"/>
          <w:sz w:val="20"/>
          <w:szCs w:val="20"/>
        </w:rPr>
        <w:t>е</w:t>
      </w:r>
      <w:r w:rsidRPr="008F22AA">
        <w:rPr>
          <w:rFonts w:ascii="Times New Roman" w:eastAsia="Times New Roman" w:hAnsi="Times New Roman" w:cs="Times New Roman"/>
          <w:color w:val="auto"/>
          <w:sz w:val="20"/>
          <w:szCs w:val="20"/>
        </w:rPr>
        <w:t xml:space="preserve"> и </w:t>
      </w:r>
      <w:r w:rsidRPr="008F22AA">
        <w:rPr>
          <w:rFonts w:ascii="Times New Roman" w:eastAsia="Times New Roman" w:hAnsi="Times New Roman" w:cs="Times New Roman"/>
          <w:b/>
          <w:bCs/>
          <w:i/>
          <w:iCs/>
          <w:color w:val="auto"/>
          <w:sz w:val="20"/>
          <w:szCs w:val="20"/>
        </w:rPr>
        <w:t>и</w:t>
      </w:r>
      <w:r w:rsidRPr="008F22AA">
        <w:rPr>
          <w:rFonts w:ascii="Times New Roman" w:eastAsia="Times New Roman" w:hAnsi="Times New Roman" w:cs="Times New Roman"/>
          <w:color w:val="auto"/>
          <w:sz w:val="20"/>
          <w:szCs w:val="20"/>
        </w:rPr>
        <w:t xml:space="preserve"> в приставках </w:t>
      </w:r>
      <w:r w:rsidRPr="008F22AA">
        <w:rPr>
          <w:rFonts w:ascii="Times New Roman" w:eastAsia="Times New Roman" w:hAnsi="Times New Roman" w:cs="Times New Roman"/>
          <w:b/>
          <w:bCs/>
          <w:i/>
          <w:iCs/>
          <w:color w:val="auto"/>
          <w:sz w:val="20"/>
          <w:szCs w:val="20"/>
        </w:rPr>
        <w:t>не-</w:t>
      </w:r>
      <w:r w:rsidRPr="008F22AA">
        <w:rPr>
          <w:rFonts w:ascii="Times New Roman" w:eastAsia="Times New Roman" w:hAnsi="Times New Roman" w:cs="Times New Roman"/>
          <w:color w:val="auto"/>
          <w:sz w:val="20"/>
          <w:szCs w:val="20"/>
        </w:rPr>
        <w:t xml:space="preserve"> и </w:t>
      </w:r>
      <w:r w:rsidRPr="008F22AA">
        <w:rPr>
          <w:rFonts w:ascii="Times New Roman" w:eastAsia="Times New Roman" w:hAnsi="Times New Roman" w:cs="Times New Roman"/>
          <w:b/>
          <w:bCs/>
          <w:i/>
          <w:iCs/>
          <w:color w:val="auto"/>
          <w:sz w:val="20"/>
          <w:szCs w:val="20"/>
        </w:rPr>
        <w:t xml:space="preserve">ни- </w:t>
      </w:r>
      <w:r w:rsidRPr="008F22AA">
        <w:rPr>
          <w:rFonts w:ascii="Times New Roman" w:eastAsia="Times New Roman" w:hAnsi="Times New Roman" w:cs="Times New Roman"/>
          <w:color w:val="auto"/>
          <w:sz w:val="20"/>
          <w:szCs w:val="20"/>
        </w:rPr>
        <w:t xml:space="preserve">наречий; слитного и раздельного написания </w:t>
      </w:r>
      <w:r w:rsidRPr="008F22AA">
        <w:rPr>
          <w:rFonts w:ascii="Times New Roman" w:eastAsia="Times New Roman" w:hAnsi="Times New Roman" w:cs="Times New Roman"/>
          <w:b/>
          <w:bCs/>
          <w:i/>
          <w:iCs/>
          <w:color w:val="auto"/>
          <w:sz w:val="20"/>
          <w:szCs w:val="20"/>
        </w:rPr>
        <w:t>не</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с наречиями.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Слова категории состояния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Служебные части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Давать общую характеристику служебных частей речи; объяснять их отличия от самостоятельных частей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Предлог</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Характеризовать предлог как служебную часть речи; различать производные и непроизводные предлоги, простые и составные предлоги.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 xml:space="preserve">Соблюдать нормы употребления имён существительных и местоимений с предлогами, предлогов </w:t>
      </w:r>
      <w:r w:rsidRPr="008F22AA">
        <w:rPr>
          <w:rFonts w:ascii="Times New Roman" w:eastAsia="Times New Roman" w:hAnsi="Times New Roman" w:cs="Times New Roman"/>
          <w:b/>
          <w:bCs/>
          <w:i/>
          <w:iCs/>
          <w:color w:val="auto"/>
          <w:spacing w:val="-2"/>
          <w:sz w:val="20"/>
          <w:szCs w:val="20"/>
        </w:rPr>
        <w:t>из</w:t>
      </w:r>
      <w:r w:rsidRPr="008F22AA">
        <w:rPr>
          <w:rFonts w:ascii="Times New Roman" w:eastAsia="Times New Roman" w:hAnsi="Times New Roman" w:cs="Times New Roman"/>
          <w:i/>
          <w:iCs/>
          <w:color w:val="auto"/>
          <w:spacing w:val="-2"/>
          <w:sz w:val="20"/>
          <w:szCs w:val="20"/>
        </w:rPr>
        <w:t xml:space="preserve"> – </w:t>
      </w:r>
      <w:r w:rsidRPr="008F22AA">
        <w:rPr>
          <w:rFonts w:ascii="Times New Roman" w:eastAsia="Times New Roman" w:hAnsi="Times New Roman" w:cs="Times New Roman"/>
          <w:b/>
          <w:bCs/>
          <w:i/>
          <w:iCs/>
          <w:color w:val="auto"/>
          <w:spacing w:val="-2"/>
          <w:sz w:val="20"/>
          <w:szCs w:val="20"/>
        </w:rPr>
        <w:t>с</w:t>
      </w:r>
      <w:r w:rsidRPr="008F22AA">
        <w:rPr>
          <w:rFonts w:ascii="Times New Roman" w:eastAsia="Times New Roman" w:hAnsi="Times New Roman" w:cs="Times New Roman"/>
          <w:color w:val="auto"/>
          <w:spacing w:val="-2"/>
          <w:sz w:val="20"/>
          <w:szCs w:val="20"/>
        </w:rPr>
        <w:t>,</w:t>
      </w:r>
      <w:r w:rsidRPr="008F22AA">
        <w:rPr>
          <w:rFonts w:ascii="Times New Roman" w:eastAsia="Times New Roman" w:hAnsi="Times New Roman" w:cs="Times New Roman"/>
          <w:i/>
          <w:iCs/>
          <w:color w:val="auto"/>
          <w:spacing w:val="-2"/>
          <w:sz w:val="20"/>
          <w:szCs w:val="20"/>
        </w:rPr>
        <w:t xml:space="preserve"> </w:t>
      </w:r>
      <w:r w:rsidRPr="008F22AA">
        <w:rPr>
          <w:rFonts w:ascii="Times New Roman" w:eastAsia="Times New Roman" w:hAnsi="Times New Roman" w:cs="Times New Roman"/>
          <w:b/>
          <w:bCs/>
          <w:i/>
          <w:iCs/>
          <w:color w:val="auto"/>
          <w:spacing w:val="-2"/>
          <w:sz w:val="20"/>
          <w:szCs w:val="20"/>
        </w:rPr>
        <w:t>в</w:t>
      </w:r>
      <w:r w:rsidRPr="008F22AA">
        <w:rPr>
          <w:rFonts w:ascii="Times New Roman" w:eastAsia="Times New Roman" w:hAnsi="Times New Roman" w:cs="Times New Roman"/>
          <w:i/>
          <w:iCs/>
          <w:color w:val="auto"/>
          <w:spacing w:val="-2"/>
          <w:sz w:val="20"/>
          <w:szCs w:val="20"/>
        </w:rPr>
        <w:t xml:space="preserve"> – </w:t>
      </w:r>
      <w:r w:rsidRPr="008F22AA">
        <w:rPr>
          <w:rFonts w:ascii="Times New Roman" w:eastAsia="Times New Roman" w:hAnsi="Times New Roman" w:cs="Times New Roman"/>
          <w:b/>
          <w:bCs/>
          <w:i/>
          <w:iCs/>
          <w:color w:val="auto"/>
          <w:spacing w:val="-2"/>
          <w:sz w:val="20"/>
          <w:szCs w:val="20"/>
        </w:rPr>
        <w:t>на</w:t>
      </w:r>
      <w:r w:rsidRPr="008F22AA">
        <w:rPr>
          <w:rFonts w:ascii="Times New Roman" w:eastAsia="Times New Roman" w:hAnsi="Times New Roman" w:cs="Times New Roman"/>
          <w:color w:val="auto"/>
          <w:spacing w:val="-2"/>
          <w:sz w:val="20"/>
          <w:szCs w:val="20"/>
        </w:rPr>
        <w:t xml:space="preserve"> в составе словосочетаний; правила правописания производных предлогов.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Проводить морфологический анализ предлогов, применять это умение при выполнении языкового анализа различных ­видов и в речевой практике.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Союз</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8F22AA">
        <w:rPr>
          <w:rFonts w:ascii="Times New Roman" w:eastAsia="Times New Roman" w:hAnsi="Times New Roman" w:cs="Times New Roman"/>
          <w:b/>
          <w:bCs/>
          <w:i/>
          <w:iCs/>
          <w:color w:val="auto"/>
          <w:sz w:val="20"/>
          <w:szCs w:val="20"/>
        </w:rPr>
        <w:t>и</w:t>
      </w:r>
      <w:r w:rsidRPr="008F22AA">
        <w:rPr>
          <w:rFonts w:ascii="Times New Roman" w:eastAsia="Times New Roman" w:hAnsi="Times New Roman" w:cs="Times New Roman"/>
          <w:i/>
          <w:i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морфологический анализ союзов, применять это умение в речевой практике.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Частица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Употреблять частицы в речи в соответствии с их значением и стилистической окраской; соблюдать нормы правописания частиц.</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морфологический анализ частиц, применять это умение в речевой практике.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Междометия и звукоподражательные слова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Проводить морфологический анализ междометий; применять это умение в речевой практике.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пунктуационные нормы оформления предложений с междометиями.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грамматические омонимы.</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8 КЛАСС</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Общие сведения о языке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Иметь представление о русском языке как об одном из славянских языков.</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Язык и речь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Владеть различными видами аудирования: выборочным, </w:t>
      </w:r>
      <w:r w:rsidRPr="008F22AA">
        <w:rPr>
          <w:rFonts w:ascii="Times New Roman" w:eastAsia="Times New Roman" w:hAnsi="Times New Roman" w:cs="Times New Roman"/>
          <w:color w:val="auto"/>
          <w:sz w:val="20"/>
          <w:szCs w:val="20"/>
        </w:rPr>
        <w:br/>
        <w:t>ознакомительным, детальным – научно-учебных, художественных, публицистических текстов различных функционально-смысловых типов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различными видами чтения: просмотровым, ознакомительным, изучающим, поисковым.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Устно пересказывать (при наличии возможности) прочитанный или прослушанный текст объёмом не менее 140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Осуществлять выбор языковых средств для создания высказывания в соответствии с целью, темой и коммуникативным замыслом.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w:t>
      </w:r>
      <w:r w:rsidRPr="008F22AA">
        <w:rPr>
          <w:rFonts w:ascii="Times New Roman" w:eastAsia="Times New Roman" w:hAnsi="Times New Roman" w:cs="Times New Roman"/>
          <w:color w:val="auto"/>
          <w:sz w:val="20"/>
          <w:szCs w:val="20"/>
        </w:rPr>
        <w:br/>
        <w:t>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Текст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 xml:space="preserve">Представлять сообщение на заданную тему в виде презентации.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Функциональные разновидности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Осуществлять выбор языковых средств для создания высказывания в соответствии с целью, темой и </w:t>
      </w:r>
      <w:r w:rsidRPr="008F22AA">
        <w:rPr>
          <w:rFonts w:ascii="Times New Roman" w:eastAsia="Times New Roman" w:hAnsi="Times New Roman" w:cs="Times New Roman"/>
          <w:color w:val="auto"/>
          <w:sz w:val="20"/>
          <w:szCs w:val="20"/>
        </w:rPr>
        <w:lastRenderedPageBreak/>
        <w:t>коммуникативным замыслом.</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Система языка</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Cинтаксис. Культура речи. Пунктуация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Иметь представление о синтаксисе как разделе лингвистики.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словосочетание и предложение как единицы синтаксиса.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функции знаков препинания.</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Словосочетание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нормы построения словосочетаний. </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Предложение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8F22AA">
        <w:rPr>
          <w:rFonts w:ascii="Times New Roman" w:eastAsia="Times New Roman" w:hAnsi="Times New Roman" w:cs="Times New Roman"/>
          <w:b/>
          <w:bCs/>
          <w:i/>
          <w:iCs/>
          <w:color w:val="auto"/>
          <w:sz w:val="20"/>
          <w:szCs w:val="20"/>
        </w:rPr>
        <w:t>большинство</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b/>
          <w:bCs/>
          <w:i/>
          <w:iCs/>
          <w:color w:val="auto"/>
          <w:sz w:val="20"/>
          <w:szCs w:val="20"/>
        </w:rPr>
        <w:t>меньшинство</w:t>
      </w:r>
      <w:r w:rsidRPr="008F22AA">
        <w:rPr>
          <w:rFonts w:ascii="Times New Roman" w:eastAsia="Times New Roman" w:hAnsi="Times New Roman" w:cs="Times New Roman"/>
          <w:color w:val="auto"/>
          <w:sz w:val="20"/>
          <w:szCs w:val="20"/>
        </w:rPr>
        <w:t>, количественными сочетаниями. Применять нормы постановки тире между подлежащим и сказуемым.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8F22AA">
        <w:rPr>
          <w:rFonts w:ascii="Times New Roman" w:eastAsia="Times New Roman" w:hAnsi="Times New Roman" w:cs="Times New Roman"/>
          <w:b/>
          <w:bCs/>
          <w:i/>
          <w:iCs/>
          <w:color w:val="auto"/>
          <w:sz w:val="20"/>
          <w:szCs w:val="20"/>
        </w:rPr>
        <w:t>да</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b/>
          <w:bCs/>
          <w:i/>
          <w:iCs/>
          <w:color w:val="auto"/>
          <w:sz w:val="20"/>
          <w:szCs w:val="20"/>
        </w:rPr>
        <w:t>нет</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нормы построения предложений с однородными членами, связанными двойными союзами </w:t>
      </w:r>
      <w:r w:rsidRPr="008F22AA">
        <w:rPr>
          <w:rFonts w:ascii="Times New Roman" w:eastAsia="Times New Roman" w:hAnsi="Times New Roman" w:cs="Times New Roman"/>
          <w:b/>
          <w:bCs/>
          <w:i/>
          <w:iCs/>
          <w:color w:val="auto"/>
          <w:sz w:val="20"/>
          <w:szCs w:val="20"/>
        </w:rPr>
        <w:t>не только… но и</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b/>
          <w:bCs/>
          <w:i/>
          <w:iCs/>
          <w:color w:val="auto"/>
          <w:sz w:val="20"/>
          <w:szCs w:val="20"/>
        </w:rPr>
        <w:t>как… так 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нормы постановки знаков препинания в предложениях с однородными членами, связанными попарно, с помощью повторяющихся союзов (</w:t>
      </w:r>
      <w:r w:rsidRPr="008F22AA">
        <w:rPr>
          <w:rFonts w:ascii="Times New Roman" w:eastAsia="Times New Roman" w:hAnsi="Times New Roman" w:cs="Times New Roman"/>
          <w:b/>
          <w:bCs/>
          <w:i/>
          <w:iCs/>
          <w:color w:val="auto"/>
          <w:sz w:val="20"/>
          <w:szCs w:val="20"/>
        </w:rPr>
        <w:t>и... и, или... или, либo... либo, ни... ни, тo... тo</w:t>
      </w:r>
      <w:r w:rsidRPr="008F22AA">
        <w:rPr>
          <w:rFonts w:ascii="Times New Roman" w:eastAsia="Times New Roman" w:hAnsi="Times New Roman" w:cs="Times New Roman"/>
          <w:color w:val="auto"/>
          <w:sz w:val="20"/>
          <w:szCs w:val="20"/>
        </w:rPr>
        <w:t>); нормы постановки знаков препинания в предложениях с обобщающим словом при однородных членах.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1"/>
          <w:sz w:val="20"/>
          <w:szCs w:val="20"/>
        </w:rPr>
        <w:t>Различать группы вводных слов по значению, различать ввод</w:t>
      </w:r>
      <w:r w:rsidRPr="008F22AA">
        <w:rPr>
          <w:rFonts w:ascii="Times New Roman" w:eastAsia="Times New Roman" w:hAnsi="Times New Roman" w:cs="Times New Roman"/>
          <w:color w:val="auto"/>
          <w:sz w:val="20"/>
          <w:szCs w:val="20"/>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сложные предложения, конструкции с чужой речью (в рамках изученного).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Проводить синтаксический анализ словосочетаний, синтаксический и пунктуационный анализ </w:t>
      </w:r>
      <w:r w:rsidRPr="008F22AA">
        <w:rPr>
          <w:rFonts w:ascii="Times New Roman" w:eastAsia="Times New Roman" w:hAnsi="Times New Roman" w:cs="Times New Roman"/>
          <w:color w:val="auto"/>
          <w:sz w:val="20"/>
          <w:szCs w:val="20"/>
        </w:rPr>
        <w:lastRenderedPageBreak/>
        <w:t>предложений; применять знания по синтаксису и пунктуации при выполнении языкового анализа различных видов и в речевой практике.</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9 КЛАСС</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Общие сведения о языке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Язык и речь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различными видами аудирования: выборочным,</w:t>
      </w:r>
      <w:r w:rsidRPr="008F22AA">
        <w:rPr>
          <w:rFonts w:ascii="Times New Roman" w:eastAsia="Times New Roman" w:hAnsi="Times New Roman" w:cs="Times New Roman"/>
          <w:color w:val="auto"/>
          <w:sz w:val="20"/>
          <w:szCs w:val="20"/>
        </w:rPr>
        <w:br/>
        <w:t>ознакомительным, детальным – научно-учебных, художественных, публицистических текстов различных функционально-смысловых типов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различными видами чтения: просмотровым, ознакомительным, изучающим, поисковым.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Устно пересказывать (при наличии возможности) прочитанный или прослушанный текст объёмом не менее 150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Осуществлять выбор языковых средств для создания высказывания в соответствии с целью, темой и коммуникативным замыслом.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Текст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принадлежность текста к функционально-смысловому типу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в тексте типовые фрагменты – описание, повествование, рассуждение-доказательство, оценочные высказывания.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содержание текста по заголовку, ключевым словам, зачину или концовке.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отличительные признаки текстов разных жанров.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 xml:space="preserve">Представлять сообщение на заданную тему в виде презентации.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Функциональные разновидности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Использовать при создании собственного текста нормы построения текстов, принадлежащих к </w:t>
      </w:r>
      <w:r w:rsidRPr="008F22AA">
        <w:rPr>
          <w:rFonts w:ascii="Times New Roman" w:eastAsia="Times New Roman" w:hAnsi="Times New Roman" w:cs="Times New Roman"/>
          <w:color w:val="auto"/>
          <w:sz w:val="20"/>
          <w:szCs w:val="20"/>
        </w:rPr>
        <w:lastRenderedPageBreak/>
        <w:t>различным функционально-смысловым типам речи, функциональным разновидностям языка, нормы составления тезисов, конспекта, написания реферата.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тезисы, конспект, писать рецензию, реферат.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чужие и собственные речевые высказывания</w:t>
      </w:r>
      <w:r w:rsidRPr="008F22AA">
        <w:rPr>
          <w:rFonts w:ascii="Times New Roman" w:eastAsia="Times New Roman" w:hAnsi="Times New Roman" w:cs="Times New Roman"/>
          <w:color w:val="auto"/>
          <w:sz w:val="20"/>
          <w:szCs w:val="20"/>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Система языка</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Cинтаксис. Культура речи. Пунктуация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Сложносочинённое предложение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основные средства синтаксической связи между частями сложного предложения.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сложные предложения с разными видами связи, бессоюзные и союзные предложения (сложносочинённые и сложноподчинённые).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особенности употребления сложносочинённых предложений в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основные нормы построения сложносочинённого предложения.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синтаксический и пунктуационный анализ сложносочинённых предложений.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нормы постановки знаков препинания в сложносочинённых предложениях.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Сложноподчинённое предложение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подчинительные союзы и союзные слова.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однородное, неоднородное и последовательное подчинение придаточных частей.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основные нормы построения сложноподчинённого предложения, особенности употребления сложноподчинённых предложений в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синтаксический и пунктуационный анализ сложноподчинённых предложений.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нормы построения сложноподчинённых предложений и постановки знаков препинания в них.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Бессоюзное сложное предложение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синтаксический и пунктуационный анализ бессоюзных сложных предложений.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CF0C2A" w:rsidRPr="008F22AA" w:rsidRDefault="00CF0C2A" w:rsidP="008F22AA">
      <w:pPr>
        <w:spacing w:after="0" w:line="240" w:lineRule="atLeast"/>
        <w:ind w:firstLine="709"/>
        <w:jc w:val="both"/>
        <w:rPr>
          <w:rFonts w:ascii="Times New Roman" w:eastAsiaTheme="majorEastAsia" w:hAnsi="Times New Roman" w:cs="Times New Roman"/>
          <w:b/>
          <w:bCs/>
          <w:color w:val="auto"/>
          <w:kern w:val="24"/>
          <w:sz w:val="20"/>
          <w:szCs w:val="20"/>
        </w:rPr>
      </w:pP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10 КЛАСС</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Общие сведения о языке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Язык и речь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w:t>
      </w:r>
      <w:r w:rsidRPr="008F22AA">
        <w:rPr>
          <w:rFonts w:ascii="Times New Roman" w:eastAsia="Times New Roman" w:hAnsi="Times New Roman" w:cs="Times New Roman"/>
          <w:color w:val="auto"/>
          <w:sz w:val="20"/>
          <w:szCs w:val="20"/>
        </w:rPr>
        <w:lastRenderedPageBreak/>
        <w:t>(объём не менее 6 реплик, при наличии возможности).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различными видами аудирования: выборочным,</w:t>
      </w:r>
      <w:r w:rsidRPr="008F22AA">
        <w:rPr>
          <w:rFonts w:ascii="Times New Roman" w:eastAsia="Times New Roman" w:hAnsi="Times New Roman" w:cs="Times New Roman"/>
          <w:color w:val="auto"/>
          <w:sz w:val="20"/>
          <w:szCs w:val="20"/>
        </w:rPr>
        <w:br/>
        <w:t>ознакомительным, детальным – научно-учебных, художественных, публицистических текстов различных функционально-смысловых типов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различными видами чтения: просмотровым, ознакомительным, изучающим, поисковым.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Устно пересказывать (при наличии возможности) прочитанный или прослушанный текст объёмом не менее 150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Осуществлять выбор языковых средств для создания высказывания в соответствии с целью, темой и коммуникативным замыслом.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Текст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принадлежность текста к функционально-смысловому типу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в тексте типовые фрагменты – описание, повествование, рассуждение-доказательство, оценочные высказывания.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содержание текста по заголовку, ключевым словам, зачину или концовке.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отличительные признаки текстов разных жанров.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 xml:space="preserve">Представлять сообщение на заданную тему в виде презентации.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Функциональные разновидности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тезисы, конспект, писать рецензию, реферат.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чужие и собственные речевые высказывания</w:t>
      </w:r>
      <w:r w:rsidRPr="008F22AA">
        <w:rPr>
          <w:rFonts w:ascii="Times New Roman" w:eastAsia="Times New Roman" w:hAnsi="Times New Roman" w:cs="Times New Roman"/>
          <w:color w:val="auto"/>
          <w:sz w:val="20"/>
          <w:szCs w:val="20"/>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Система языка</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Cинтаксис. Культура речи. Пунктуация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Бессоюзное сложное предложение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Характеризовать смысловые отношения между частями бессоюзного сложного предложения, </w:t>
      </w:r>
      <w:r w:rsidRPr="008F22AA">
        <w:rPr>
          <w:rFonts w:ascii="Times New Roman" w:eastAsia="Times New Roman" w:hAnsi="Times New Roman" w:cs="Times New Roman"/>
          <w:color w:val="auto"/>
          <w:sz w:val="20"/>
          <w:szCs w:val="20"/>
        </w:rPr>
        <w:lastRenderedPageBreak/>
        <w:t xml:space="preserve">интонационное и пунктуационное выражение этих отношений.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синтаксический и пунктуационный анализ бессоюзных сложных предложений.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Сложные предложения с разными видами союзной и бессоюзной связи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Распознавать типы сложных предложений с разными видами связи.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Понимать основные нормы построения сложных предложений с разными видами связи.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Употреблять сложные предложения с разными видами связи в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синтаксический и пунктуационный анализ сложных предложений с разными видами связи.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правила постановки знаков препинания в сложных предложениях с разными видами связи.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Прямая и косвенная речь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Распознавать прямую и косвенную речь; выявлять синонимию предложений с прямой и косвенной речью.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Уметь цитировать и применять разные способы включения цитат в высказывание.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Применять правила построения предложений с прямой и косвенной речью, при цитировании.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ЛИТЕРАТУРА</w:t>
      </w:r>
    </w:p>
    <w:p w:rsidR="00CF0C2A" w:rsidRPr="008F22AA" w:rsidRDefault="00CF0C2A"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Планируемые результаты освоения учебного предмета «Литература»</w:t>
      </w:r>
      <w:r w:rsidRPr="008F22AA">
        <w:rPr>
          <w:rFonts w:ascii="Times New Roman" w:eastAsia="Times New Roman" w:hAnsi="Times New Roman" w:cs="Times New Roman"/>
          <w:b/>
          <w:bCs/>
          <w:color w:val="auto"/>
          <w:sz w:val="20"/>
          <w:szCs w:val="20"/>
        </w:rPr>
        <w:br/>
        <w:t>на уровне основного общего образования</w:t>
      </w:r>
    </w:p>
    <w:p w:rsidR="00CF0C2A" w:rsidRPr="008F22AA" w:rsidRDefault="00CF0C2A" w:rsidP="008F22AA">
      <w:pPr>
        <w:spacing w:after="0" w:line="240" w:lineRule="atLeast"/>
        <w:ind w:firstLine="708"/>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 xml:space="preserve">Результаты обучения по учебному предмету «Литература» в отношении всех микрогрупп обучающихся с НОДА оцениваются по окончании </w:t>
      </w:r>
      <w:r w:rsidRPr="008F22AA">
        <w:rPr>
          <w:rFonts w:ascii="Times New Roman" w:eastAsia="Calibri" w:hAnsi="Times New Roman" w:cs="Times New Roman"/>
          <w:iCs/>
          <w:color w:val="auto"/>
          <w:sz w:val="20"/>
          <w:szCs w:val="20"/>
        </w:rPr>
        <w:t>основного</w:t>
      </w:r>
      <w:r w:rsidRPr="008F22AA">
        <w:rPr>
          <w:rFonts w:ascii="Times New Roman" w:eastAsia="Calibri" w:hAnsi="Times New Roman" w:cs="Times New Roman"/>
          <w:i/>
          <w:iCs/>
          <w:color w:val="auto"/>
          <w:sz w:val="20"/>
          <w:szCs w:val="20"/>
        </w:rPr>
        <w:t xml:space="preserve"> </w:t>
      </w:r>
      <w:r w:rsidRPr="008F22AA">
        <w:rPr>
          <w:rFonts w:ascii="Times New Roman" w:eastAsia="Calibri" w:hAnsi="Times New Roman" w:cs="Times New Roman"/>
          <w:color w:val="auto"/>
          <w:sz w:val="20"/>
          <w:szCs w:val="20"/>
        </w:rPr>
        <w:t xml:space="preserve">общего образования и сопоставляются с результатами нормативно развивающихся сверстников. </w:t>
      </w:r>
    </w:p>
    <w:p w:rsidR="00CF0C2A" w:rsidRPr="008F22AA" w:rsidRDefault="00CF0C2A" w:rsidP="008F22AA">
      <w:pPr>
        <w:spacing w:after="0" w:line="240" w:lineRule="atLeast"/>
        <w:ind w:firstLine="708"/>
        <w:jc w:val="both"/>
        <w:rPr>
          <w:rFonts w:ascii="Times New Roman" w:eastAsia="Calibri" w:hAnsi="Times New Roman" w:cs="Times New Roman"/>
          <w:iCs/>
          <w:color w:val="auto"/>
          <w:sz w:val="20"/>
          <w:szCs w:val="20"/>
        </w:rPr>
      </w:pPr>
      <w:r w:rsidRPr="008F22AA">
        <w:rPr>
          <w:rFonts w:ascii="Times New Roman" w:eastAsia="Calibri" w:hAnsi="Times New Roman" w:cs="Times New Roman"/>
          <w:iCs/>
          <w:color w:val="auto"/>
          <w:sz w:val="20"/>
          <w:szCs w:val="20"/>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CF0C2A" w:rsidRPr="008F22AA" w:rsidRDefault="00CF0C2A" w:rsidP="008F22AA">
      <w:pPr>
        <w:spacing w:after="0" w:line="240" w:lineRule="atLeast"/>
        <w:ind w:firstLine="708"/>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b/>
          <w:bCs/>
          <w:color w:val="auto"/>
          <w:spacing w:val="2"/>
          <w:sz w:val="20"/>
          <w:szCs w:val="20"/>
        </w:rPr>
      </w:pPr>
      <w:r w:rsidRPr="008F22AA">
        <w:rPr>
          <w:rFonts w:ascii="Times New Roman" w:hAnsi="Times New Roman" w:cs="Times New Roman"/>
          <w:color w:val="auto"/>
          <w:spacing w:val="2"/>
          <w:sz w:val="20"/>
          <w:szCs w:val="20"/>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b/>
          <w:bCs/>
          <w:color w:val="auto"/>
          <w:sz w:val="20"/>
          <w:szCs w:val="20"/>
        </w:rPr>
        <w:t>Личностные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u w:val="thick" w:color="000000"/>
        </w:rPr>
      </w:pPr>
      <w:r w:rsidRPr="008F22AA">
        <w:rPr>
          <w:rFonts w:ascii="Times New Roman" w:hAnsi="Times New Roman" w:cs="Times New Roman"/>
          <w:color w:val="auto"/>
          <w:sz w:val="20"/>
          <w:szCs w:val="20"/>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u w:color="000000"/>
        </w:rPr>
      </w:pPr>
      <w:r w:rsidRPr="008F22AA">
        <w:rPr>
          <w:rFonts w:ascii="Times New Roman" w:hAnsi="Times New Roman" w:cs="Times New Roman"/>
          <w:color w:val="auto"/>
          <w:sz w:val="20"/>
          <w:szCs w:val="20"/>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Гражданского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pacing w:val="-2"/>
          <w:sz w:val="20"/>
          <w:szCs w:val="20"/>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8F22AA">
        <w:rPr>
          <w:rFonts w:ascii="Times New Roman" w:hAnsi="Times New Roman" w:cs="Times New Roman"/>
          <w:color w:val="auto"/>
          <w:spacing w:val="-2"/>
          <w:sz w:val="20"/>
          <w:szCs w:val="20"/>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8F22AA">
        <w:rPr>
          <w:rFonts w:ascii="Times New Roman" w:hAnsi="Times New Roman" w:cs="Times New Roman"/>
          <w:color w:val="auto"/>
          <w:sz w:val="20"/>
          <w:szCs w:val="20"/>
        </w:rPr>
        <w:t>и; готовность к участию в гуманитарной деятельности (волонтерство; помощь людям, нуждающимся в ней).</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Патриотического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w:t>
      </w:r>
      <w:r w:rsidRPr="008F22AA">
        <w:rPr>
          <w:rFonts w:ascii="Times New Roman" w:hAnsi="Times New Roman" w:cs="Times New Roman"/>
          <w:color w:val="auto"/>
          <w:sz w:val="20"/>
          <w:szCs w:val="20"/>
        </w:rPr>
        <w:lastRenderedPageBreak/>
        <w:t>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Духовно-нравственного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Эстетического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 xml:space="preserve">Физического воспитания, формирования культуры здоровья </w:t>
      </w:r>
      <w:r w:rsidRPr="008F22AA">
        <w:rPr>
          <w:rFonts w:ascii="Times New Roman" w:hAnsi="Times New Roman" w:cs="Times New Roman"/>
          <w:b/>
          <w:bCs/>
          <w:color w:val="auto"/>
          <w:position w:val="6"/>
          <w:sz w:val="20"/>
          <w:szCs w:val="20"/>
        </w:rPr>
        <w:br/>
        <w:t>и эмоционального благополучия: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принимать себя и других, не осуждая;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Трудового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Экологического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strike/>
          <w:color w:val="auto"/>
          <w:sz w:val="20"/>
          <w:szCs w:val="20"/>
          <w:u w:color="000000"/>
        </w:rPr>
      </w:pPr>
      <w:r w:rsidRPr="008F22AA">
        <w:rPr>
          <w:rFonts w:ascii="Times New Roman" w:hAnsi="Times New Roman" w:cs="Times New Roman"/>
          <w:color w:val="auto"/>
          <w:sz w:val="20"/>
          <w:szCs w:val="20"/>
        </w:rPr>
        <w:t>ориентация на применение знаний из социальных и естественных наук для решения задач в области окружающей сред</w:t>
      </w:r>
      <w:r w:rsidRPr="008F22AA">
        <w:rPr>
          <w:rFonts w:ascii="Times New Roman" w:hAnsi="Times New Roman" w:cs="Times New Roman"/>
          <w:color w:val="auto"/>
          <w:sz w:val="20"/>
          <w:szCs w:val="20"/>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 xml:space="preserve">Ценности научного познания: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Личностные результаты, обеспечивающие адаптацию обучающегося к изменяющимся условиям социальной и природной среды: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w:t>
      </w:r>
      <w:r w:rsidRPr="008F22AA">
        <w:rPr>
          <w:rFonts w:ascii="Times New Roman" w:hAnsi="Times New Roman" w:cs="Times New Roman"/>
          <w:color w:val="auto"/>
          <w:sz w:val="20"/>
          <w:szCs w:val="20"/>
        </w:rPr>
        <w:lastRenderedPageBreak/>
        <w:t>социального взаимодействия с людьми из другой культурной среды; изучение и оценка социальных ролей персонажей литературных произведений;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b/>
          <w:bCs/>
          <w:color w:val="auto"/>
          <w:sz w:val="20"/>
          <w:szCs w:val="20"/>
        </w:rPr>
        <w:t>Метапредметные результаты</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i/>
          <w:iCs/>
          <w:color w:val="auto"/>
          <w:sz w:val="20"/>
          <w:szCs w:val="20"/>
        </w:rPr>
      </w:pPr>
      <w:r w:rsidRPr="008F22AA">
        <w:rPr>
          <w:rFonts w:ascii="Times New Roman" w:hAnsi="Times New Roman" w:cs="Times New Roman"/>
          <w:b/>
          <w:bCs/>
          <w:i/>
          <w:iCs/>
          <w:color w:val="auto"/>
          <w:sz w:val="20"/>
          <w:szCs w:val="20"/>
        </w:rPr>
        <w:t>Овладение универсальными учебными познавательными действиями:</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Базовые логические 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выявлять дефициты информации, данных, необходимых для решения поставленной учебной задачи;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3"/>
          <w:sz w:val="20"/>
          <w:szCs w:val="20"/>
        </w:rPr>
      </w:pPr>
      <w:r w:rsidRPr="008F22AA">
        <w:rPr>
          <w:rFonts w:ascii="Times New Roman" w:hAnsi="Times New Roman" w:cs="Times New Roman"/>
          <w:color w:val="auto"/>
          <w:spacing w:val="-3"/>
          <w:sz w:val="20"/>
          <w:szCs w:val="20"/>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Базовые исследовательские 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вопросы как исследовательский инструмент познания в литературном образовании;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формировать гипотезу об истинности собственных суждений и суждений других, аргументировать свою позицию, мнение;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оценивать на применимость и достоверность информацию, полученную в ходе исследования (эксперимента);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Работа с информацией: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анализировать, систематизировать и интерпретировать литературную и другую информацию различных видов и форм представления;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эффективно запоминать и систематизировать эту информацию.</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i/>
          <w:iCs/>
          <w:color w:val="auto"/>
          <w:sz w:val="20"/>
          <w:szCs w:val="20"/>
        </w:rPr>
      </w:pPr>
      <w:r w:rsidRPr="008F22AA">
        <w:rPr>
          <w:rFonts w:ascii="Times New Roman" w:hAnsi="Times New Roman" w:cs="Times New Roman"/>
          <w:b/>
          <w:bCs/>
          <w:i/>
          <w:iCs/>
          <w:color w:val="auto"/>
          <w:sz w:val="20"/>
          <w:szCs w:val="20"/>
        </w:rPr>
        <w:t>Овладение универсальными учебными коммуникативными действиями: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i/>
          <w:iCs/>
          <w:color w:val="auto"/>
          <w:spacing w:val="-2"/>
          <w:sz w:val="20"/>
          <w:szCs w:val="20"/>
        </w:rPr>
        <w:t>общение</w:t>
      </w:r>
      <w:r w:rsidRPr="008F22AA">
        <w:rPr>
          <w:rFonts w:ascii="Times New Roman" w:hAnsi="Times New Roman" w:cs="Times New Roman"/>
          <w:color w:val="auto"/>
          <w:spacing w:val="-2"/>
          <w:sz w:val="20"/>
          <w:szCs w:val="20"/>
        </w:rPr>
        <w:t>:</w:t>
      </w:r>
      <w:r w:rsidRPr="008F22AA">
        <w:rPr>
          <w:rFonts w:ascii="Times New Roman" w:hAnsi="Times New Roman" w:cs="Times New Roman"/>
          <w:i/>
          <w:iCs/>
          <w:color w:val="auto"/>
          <w:spacing w:val="-2"/>
          <w:sz w:val="20"/>
          <w:szCs w:val="20"/>
        </w:rPr>
        <w:t xml:space="preserve"> </w:t>
      </w:r>
      <w:r w:rsidRPr="008F22AA">
        <w:rPr>
          <w:rFonts w:ascii="Times New Roman" w:hAnsi="Times New Roman" w:cs="Times New Roman"/>
          <w:color w:val="auto"/>
          <w:spacing w:val="-2"/>
          <w:sz w:val="20"/>
          <w:szCs w:val="20"/>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1"/>
          <w:sz w:val="20"/>
          <w:szCs w:val="20"/>
        </w:rPr>
      </w:pPr>
      <w:r w:rsidRPr="008F22AA">
        <w:rPr>
          <w:rFonts w:ascii="Times New Roman" w:hAnsi="Times New Roman" w:cs="Times New Roman"/>
          <w:i/>
          <w:iCs/>
          <w:color w:val="auto"/>
          <w:spacing w:val="-1"/>
          <w:sz w:val="20"/>
          <w:szCs w:val="20"/>
        </w:rPr>
        <w:t>совместная деятельность</w:t>
      </w:r>
      <w:r w:rsidRPr="008F22AA">
        <w:rPr>
          <w:rFonts w:ascii="Times New Roman" w:hAnsi="Times New Roman" w:cs="Times New Roman"/>
          <w:color w:val="auto"/>
          <w:spacing w:val="-1"/>
          <w:sz w:val="20"/>
          <w:szCs w:val="20"/>
        </w:rPr>
        <w:t>:</w:t>
      </w:r>
      <w:r w:rsidRPr="008F22AA">
        <w:rPr>
          <w:rFonts w:ascii="Times New Roman" w:hAnsi="Times New Roman" w:cs="Times New Roman"/>
          <w:i/>
          <w:iCs/>
          <w:color w:val="auto"/>
          <w:spacing w:val="-1"/>
          <w:sz w:val="20"/>
          <w:szCs w:val="20"/>
        </w:rPr>
        <w:t xml:space="preserve"> </w:t>
      </w:r>
      <w:r w:rsidRPr="008F22AA">
        <w:rPr>
          <w:rFonts w:ascii="Times New Roman" w:hAnsi="Times New Roman" w:cs="Times New Roman"/>
          <w:color w:val="auto"/>
          <w:spacing w:val="-1"/>
          <w:sz w:val="20"/>
          <w:szCs w:val="20"/>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i/>
          <w:iCs/>
          <w:color w:val="auto"/>
          <w:sz w:val="20"/>
          <w:szCs w:val="20"/>
        </w:rPr>
      </w:pPr>
      <w:r w:rsidRPr="008F22AA">
        <w:rPr>
          <w:rFonts w:ascii="Times New Roman" w:hAnsi="Times New Roman" w:cs="Times New Roman"/>
          <w:b/>
          <w:bCs/>
          <w:i/>
          <w:iCs/>
          <w:color w:val="auto"/>
          <w:sz w:val="20"/>
          <w:szCs w:val="20"/>
        </w:rPr>
        <w:t>Овладение универсальными учебными регулятивными действиями: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1"/>
          <w:sz w:val="20"/>
          <w:szCs w:val="20"/>
        </w:rPr>
      </w:pPr>
      <w:r w:rsidRPr="008F22AA">
        <w:rPr>
          <w:rFonts w:ascii="Times New Roman" w:hAnsi="Times New Roman" w:cs="Times New Roman"/>
          <w:i/>
          <w:iCs/>
          <w:color w:val="auto"/>
          <w:spacing w:val="-1"/>
          <w:sz w:val="20"/>
          <w:szCs w:val="20"/>
        </w:rPr>
        <w:t>самоорганизация</w:t>
      </w:r>
      <w:r w:rsidRPr="008F22AA">
        <w:rPr>
          <w:rFonts w:ascii="Times New Roman" w:hAnsi="Times New Roman" w:cs="Times New Roman"/>
          <w:color w:val="auto"/>
          <w:spacing w:val="-1"/>
          <w:sz w:val="20"/>
          <w:szCs w:val="20"/>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i/>
          <w:iCs/>
          <w:color w:val="auto"/>
          <w:spacing w:val="-2"/>
          <w:sz w:val="20"/>
          <w:szCs w:val="20"/>
        </w:rPr>
        <w:t>самоконтроль</w:t>
      </w:r>
      <w:r w:rsidRPr="008F22AA">
        <w:rPr>
          <w:rFonts w:ascii="Times New Roman" w:hAnsi="Times New Roman" w:cs="Times New Roman"/>
          <w:color w:val="auto"/>
          <w:spacing w:val="-2"/>
          <w:sz w:val="20"/>
          <w:szCs w:val="20"/>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1"/>
          <w:sz w:val="20"/>
          <w:szCs w:val="20"/>
        </w:rPr>
      </w:pPr>
      <w:r w:rsidRPr="008F22AA">
        <w:rPr>
          <w:rFonts w:ascii="Times New Roman" w:hAnsi="Times New Roman" w:cs="Times New Roman"/>
          <w:i/>
          <w:iCs/>
          <w:color w:val="auto"/>
          <w:spacing w:val="-1"/>
          <w:sz w:val="20"/>
          <w:szCs w:val="20"/>
        </w:rPr>
        <w:t>эмоциональный интеллект</w:t>
      </w:r>
      <w:r w:rsidRPr="008F22AA">
        <w:rPr>
          <w:rFonts w:ascii="Times New Roman" w:hAnsi="Times New Roman" w:cs="Times New Roman"/>
          <w:color w:val="auto"/>
          <w:spacing w:val="-1"/>
          <w:sz w:val="20"/>
          <w:szCs w:val="20"/>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pacing w:val="-1"/>
          <w:sz w:val="20"/>
          <w:szCs w:val="20"/>
        </w:rPr>
        <w:t>принятие себя и других</w:t>
      </w:r>
      <w:r w:rsidRPr="008F22AA">
        <w:rPr>
          <w:rFonts w:ascii="Times New Roman" w:hAnsi="Times New Roman" w:cs="Times New Roman"/>
          <w:color w:val="auto"/>
          <w:spacing w:val="-1"/>
          <w:sz w:val="20"/>
          <w:szCs w:val="20"/>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aps/>
          <w:color w:val="auto"/>
          <w:sz w:val="20"/>
          <w:szCs w:val="20"/>
        </w:rPr>
      </w:pPr>
      <w:r w:rsidRPr="008F22AA">
        <w:rPr>
          <w:rFonts w:ascii="Times New Roman" w:eastAsia="Times New Roman" w:hAnsi="Times New Roman" w:cs="Times New Roman"/>
          <w:b/>
          <w:color w:val="auto"/>
          <w:sz w:val="20"/>
          <w:szCs w:val="20"/>
        </w:rPr>
        <w:t>Предметные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Предметные результаты по литературе в основной школе должны обеспечивать: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умение анализировать произведение в единстве формы и содержания; определять тематику и </w:t>
      </w:r>
      <w:r w:rsidRPr="008F22AA">
        <w:rPr>
          <w:rFonts w:ascii="Times New Roman" w:hAnsi="Times New Roman" w:cs="Times New Roman"/>
          <w:color w:val="auto"/>
          <w:sz w:val="20"/>
          <w:szCs w:val="20"/>
        </w:rPr>
        <w:lastRenderedPageBreak/>
        <w:t xml:space="preserve">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овладение теоретико-литературными понятиями</w:t>
      </w:r>
      <w:r w:rsidRPr="008F22AA">
        <w:rPr>
          <w:rFonts w:ascii="Times New Roman" w:hAnsi="Times New Roman" w:cs="Times New Roman"/>
          <w:color w:val="auto"/>
          <w:spacing w:val="-2"/>
          <w:sz w:val="20"/>
          <w:szCs w:val="20"/>
          <w:vertAlign w:val="superscript"/>
        </w:rPr>
        <w:footnoteReference w:id="1"/>
      </w:r>
      <w:r w:rsidRPr="008F22AA">
        <w:rPr>
          <w:rFonts w:ascii="Times New Roman" w:hAnsi="Times New Roman" w:cs="Times New Roman"/>
          <w:color w:val="auto"/>
          <w:spacing w:val="-2"/>
          <w:sz w:val="20"/>
          <w:szCs w:val="20"/>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w:t>
      </w:r>
      <w:r w:rsidRPr="008F22AA">
        <w:rPr>
          <w:rFonts w:ascii="Times New Roman" w:hAnsi="Times New Roman" w:cs="Times New Roman"/>
          <w:color w:val="auto"/>
          <w:sz w:val="20"/>
          <w:szCs w:val="20"/>
        </w:rPr>
        <w:lastRenderedPageBreak/>
        <w:t xml:space="preserve">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8F22AA">
        <w:rPr>
          <w:rFonts w:ascii="Times New Roman" w:hAnsi="Times New Roman" w:cs="Times New Roman"/>
          <w:color w:val="auto"/>
          <w:sz w:val="20"/>
          <w:szCs w:val="20"/>
        </w:rPr>
        <w:br/>
        <w:t>(в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10)</w:t>
      </w:r>
      <w:r w:rsidRPr="008F22AA">
        <w:rPr>
          <w:rFonts w:ascii="Times New Roman" w:hAnsi="Times New Roman" w:cs="Times New Roman"/>
          <w:color w:val="auto"/>
          <w:sz w:val="20"/>
          <w:szCs w:val="20"/>
          <w:lang w:val="en-US"/>
        </w:rPr>
        <w:t> </w:t>
      </w:r>
      <w:r w:rsidRPr="008F22AA">
        <w:rPr>
          <w:rFonts w:ascii="Times New Roman" w:hAnsi="Times New Roman" w:cs="Times New Roman"/>
          <w:color w:val="auto"/>
          <w:sz w:val="20"/>
          <w:szCs w:val="20"/>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11)</w:t>
      </w:r>
      <w:r w:rsidRPr="008F22AA">
        <w:rPr>
          <w:rFonts w:ascii="Times New Roman" w:hAnsi="Times New Roman" w:cs="Times New Roman"/>
          <w:color w:val="auto"/>
          <w:sz w:val="20"/>
          <w:szCs w:val="20"/>
          <w:lang w:val="en-US"/>
        </w:rPr>
        <w:t> </w:t>
      </w:r>
      <w:r w:rsidRPr="008F22AA">
        <w:rPr>
          <w:rFonts w:ascii="Times New Roman" w:hAnsi="Times New Roman" w:cs="Times New Roman"/>
          <w:color w:val="auto"/>
          <w:sz w:val="20"/>
          <w:szCs w:val="20"/>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12)</w:t>
      </w:r>
      <w:r w:rsidRPr="008F22AA">
        <w:rPr>
          <w:rFonts w:ascii="Times New Roman" w:hAnsi="Times New Roman" w:cs="Times New Roman"/>
          <w:color w:val="auto"/>
          <w:sz w:val="20"/>
          <w:szCs w:val="20"/>
          <w:lang w:val="en-US"/>
        </w:rPr>
        <w:t> </w:t>
      </w:r>
      <w:r w:rsidRPr="008F22AA">
        <w:rPr>
          <w:rFonts w:ascii="Times New Roman" w:hAnsi="Times New Roman" w:cs="Times New Roman"/>
          <w:color w:val="auto"/>
          <w:sz w:val="20"/>
          <w:szCs w:val="20"/>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5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3) владеть элементарными умениями воспринимать, анализировать, интерпретировать и оценивать прочитанные произведения: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сопоставлять темы и сюжеты произведений, образы персонажей;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7) создавать устные и письменные высказывания разных жанров объемом не менее 70 слов (с учётом литературного развития обучающихся);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1"/>
          <w:sz w:val="20"/>
          <w:szCs w:val="20"/>
        </w:rPr>
      </w:pPr>
      <w:r w:rsidRPr="008F22AA">
        <w:rPr>
          <w:rFonts w:ascii="Times New Roman" w:hAnsi="Times New Roman" w:cs="Times New Roman"/>
          <w:color w:val="auto"/>
          <w:spacing w:val="-1"/>
          <w:sz w:val="20"/>
          <w:szCs w:val="20"/>
        </w:rPr>
        <w:t>8) владеть начальными умениями интерпретации и оценки текстуально изученных произведений фольклора и литературы;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eastAsia="Times New Roman" w:hAnsi="Times New Roman" w:cs="Times New Roman"/>
          <w:b/>
          <w:bCs/>
          <w:caps/>
          <w:color w:val="auto"/>
          <w:sz w:val="20"/>
          <w:szCs w:val="20"/>
        </w:rPr>
        <w:t>6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w:t>
      </w:r>
      <w:r w:rsidRPr="008F22AA">
        <w:rPr>
          <w:rFonts w:ascii="Times New Roman" w:hAnsi="Times New Roman" w:cs="Times New Roman"/>
          <w:color w:val="auto"/>
          <w:spacing w:val="-2"/>
          <w:sz w:val="20"/>
          <w:szCs w:val="20"/>
        </w:rPr>
        <w:lastRenderedPageBreak/>
        <w:t>литературного развития обучающихся);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выделять в произведениях элементы художественной формы и обнаруживать связи между ними;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1"/>
          <w:sz w:val="20"/>
          <w:szCs w:val="20"/>
        </w:rPr>
      </w:pPr>
      <w:r w:rsidRPr="008F22AA">
        <w:rPr>
          <w:rFonts w:ascii="Times New Roman" w:hAnsi="Times New Roman" w:cs="Times New Roman"/>
          <w:color w:val="auto"/>
          <w:spacing w:val="-1"/>
          <w:sz w:val="20"/>
          <w:szCs w:val="20"/>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6) участвовать в беседе и диалоге о прочитанном произведении, давать аргументированную оценку прочитанному;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eastAsia="Times New Roman" w:hAnsi="Times New Roman" w:cs="Times New Roman"/>
          <w:b/>
          <w:bCs/>
          <w:caps/>
          <w:color w:val="auto"/>
          <w:sz w:val="20"/>
          <w:szCs w:val="20"/>
        </w:rPr>
        <w:t>7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w:t>
      </w:r>
      <w:r w:rsidRPr="008F22AA">
        <w:rPr>
          <w:rFonts w:ascii="Times New Roman" w:hAnsi="Times New Roman" w:cs="Times New Roman"/>
          <w:color w:val="auto"/>
          <w:sz w:val="20"/>
          <w:szCs w:val="20"/>
        </w:rPr>
        <w:lastRenderedPageBreak/>
        <w:t>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выделять в произведениях элементы художественной формы и обнаруживать связи между ними;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1"/>
          <w:sz w:val="20"/>
          <w:szCs w:val="20"/>
        </w:rPr>
      </w:pPr>
      <w:r w:rsidRPr="008F22AA">
        <w:rPr>
          <w:rFonts w:ascii="Times New Roman" w:hAnsi="Times New Roman" w:cs="Times New Roman"/>
          <w:color w:val="auto"/>
          <w:spacing w:val="-1"/>
          <w:sz w:val="20"/>
          <w:szCs w:val="20"/>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1"/>
          <w:sz w:val="20"/>
          <w:szCs w:val="20"/>
        </w:rPr>
      </w:pPr>
      <w:r w:rsidRPr="008F22AA">
        <w:rPr>
          <w:rFonts w:ascii="Times New Roman" w:hAnsi="Times New Roman" w:cs="Times New Roman"/>
          <w:color w:val="auto"/>
          <w:spacing w:val="-1"/>
          <w:sz w:val="20"/>
          <w:szCs w:val="20"/>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8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z w:val="20"/>
          <w:szCs w:val="20"/>
        </w:rPr>
        <w:t xml:space="preserve">овладеть сущностью и пониманием смысловых функций теоретико-литературных понятий и самостоятельно использовать их в </w:t>
      </w:r>
      <w:r w:rsidRPr="008F22AA">
        <w:rPr>
          <w:rFonts w:ascii="Times New Roman" w:hAnsi="Times New Roman" w:cs="Times New Roman"/>
          <w:color w:val="auto"/>
          <w:spacing w:val="-2"/>
          <w:sz w:val="20"/>
          <w:szCs w:val="20"/>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w:t>
      </w:r>
      <w:r w:rsidRPr="008F22AA">
        <w:rPr>
          <w:rFonts w:ascii="Times New Roman" w:hAnsi="Times New Roman" w:cs="Times New Roman"/>
          <w:color w:val="auto"/>
          <w:spacing w:val="-2"/>
          <w:sz w:val="20"/>
          <w:szCs w:val="20"/>
        </w:rPr>
        <w:lastRenderedPageBreak/>
        <w:t xml:space="preserve">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 xml:space="preserve">4) выразительно читать стихи и прозу, в том числе наизусть </w:t>
      </w:r>
      <w:r w:rsidRPr="008F22AA">
        <w:rPr>
          <w:rFonts w:ascii="Times New Roman" w:hAnsi="Times New Roman" w:cs="Times New Roman"/>
          <w:color w:val="auto"/>
          <w:spacing w:val="-2"/>
          <w:sz w:val="20"/>
          <w:szCs w:val="20"/>
        </w:rPr>
        <w:br/>
        <w:t>(</w:t>
      </w:r>
      <w:r w:rsidRPr="008F22AA">
        <w:rPr>
          <w:rFonts w:ascii="Times New Roman" w:hAnsi="Times New Roman" w:cs="Times New Roman"/>
          <w:color w:val="auto"/>
          <w:spacing w:val="-3"/>
          <w:sz w:val="20"/>
          <w:szCs w:val="20"/>
        </w:rPr>
        <w:t>не менее 11 поэтических произведений, не выученных ранее), пере</w:t>
      </w:r>
      <w:r w:rsidRPr="008F22AA">
        <w:rPr>
          <w:rFonts w:ascii="Times New Roman" w:hAnsi="Times New Roman" w:cs="Times New Roman"/>
          <w:color w:val="auto"/>
          <w:spacing w:val="-2"/>
          <w:sz w:val="20"/>
          <w:szCs w:val="20"/>
        </w:rPr>
        <w:t xml:space="preserve">давая личное отношение к произведению (с учётом литературного развития, индивидуальных особенностей обучающихся);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1"/>
          <w:sz w:val="20"/>
          <w:szCs w:val="20"/>
        </w:rPr>
      </w:pPr>
      <w:r w:rsidRPr="008F22AA">
        <w:rPr>
          <w:rFonts w:ascii="Times New Roman" w:hAnsi="Times New Roman" w:cs="Times New Roman"/>
          <w:color w:val="auto"/>
          <w:spacing w:val="-1"/>
          <w:sz w:val="20"/>
          <w:szCs w:val="20"/>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9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rsidRPr="008F22AA">
        <w:rPr>
          <w:rFonts w:ascii="Times New Roman" w:hAnsi="Times New Roman" w:cs="Times New Roman"/>
          <w:color w:val="auto"/>
          <w:sz w:val="20"/>
          <w:szCs w:val="20"/>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8F22AA">
        <w:rPr>
          <w:rFonts w:ascii="Times New Roman" w:hAnsi="Times New Roman" w:cs="Times New Roman"/>
          <w:color w:val="auto"/>
          <w:sz w:val="20"/>
          <w:szCs w:val="20"/>
        </w:rPr>
        <w:t>, лиро­эпические (поэма, баллада)</w:t>
      </w:r>
      <w:r w:rsidRPr="008F22AA">
        <w:rPr>
          <w:rFonts w:ascii="Times New Roman" w:hAnsi="Times New Roman" w:cs="Times New Roman"/>
          <w:color w:val="auto"/>
          <w:spacing w:val="-2"/>
          <w:sz w:val="20"/>
          <w:szCs w:val="20"/>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w:t>
      </w:r>
      <w:r w:rsidRPr="008F22AA">
        <w:rPr>
          <w:rFonts w:ascii="Times New Roman" w:hAnsi="Times New Roman" w:cs="Times New Roman"/>
          <w:color w:val="auto"/>
          <w:sz w:val="20"/>
          <w:szCs w:val="20"/>
        </w:rPr>
        <w:lastRenderedPageBreak/>
        <w:t xml:space="preserve">учебных задач; применять ИКТ, соблюдая правила информационной безопасности. </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10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8F22AA">
        <w:rPr>
          <w:rFonts w:ascii="Times New Roman" w:hAnsi="Times New Roman" w:cs="Times New Roman"/>
          <w:color w:val="auto"/>
          <w:sz w:val="20"/>
          <w:szCs w:val="20"/>
        </w:rPr>
        <w:t>, лиро­эпические (поэма, баллада)</w:t>
      </w:r>
      <w:r w:rsidRPr="008F22AA">
        <w:rPr>
          <w:rFonts w:ascii="Times New Roman" w:hAnsi="Times New Roman" w:cs="Times New Roman"/>
          <w:color w:val="auto"/>
          <w:spacing w:val="-2"/>
          <w:sz w:val="20"/>
          <w:szCs w:val="20"/>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7) создавать устные и письменные высказывания разных жанров (объёмом не менее 250 слов), писать </w:t>
      </w:r>
      <w:r w:rsidRPr="008F22AA">
        <w:rPr>
          <w:rFonts w:ascii="Times New Roman" w:hAnsi="Times New Roman" w:cs="Times New Roman"/>
          <w:color w:val="auto"/>
          <w:sz w:val="20"/>
          <w:szCs w:val="20"/>
        </w:rPr>
        <w:lastRenderedPageBreak/>
        <w:t xml:space="preserve">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CF0C2A" w:rsidRPr="008F22AA" w:rsidRDefault="00CF0C2A" w:rsidP="008F22AA">
      <w:pPr>
        <w:pStyle w:val="af9"/>
        <w:spacing w:after="0" w:line="240" w:lineRule="atLeast"/>
        <w:jc w:val="both"/>
        <w:rPr>
          <w:sz w:val="20"/>
          <w:szCs w:val="20"/>
        </w:rPr>
      </w:pPr>
      <w:r w:rsidRPr="008F22AA">
        <w:rPr>
          <w:bCs/>
          <w:sz w:val="20"/>
          <w:szCs w:val="20"/>
        </w:rPr>
        <w:t>ИНОСТРАННЫЙ ЯЗЫК (АНГЛИЙСКИЙ)</w:t>
      </w: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Личностные результаты обучения</w:t>
      </w:r>
    </w:p>
    <w:p w:rsidR="00CF0C2A" w:rsidRPr="008F22AA" w:rsidRDefault="00CF0C2A" w:rsidP="00B760FD">
      <w:pPr>
        <w:numPr>
          <w:ilvl w:val="0"/>
          <w:numId w:val="52"/>
        </w:numPr>
        <w:suppressAutoHyphens w:val="0"/>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Готовность к общению и взаимодействию со сверстниками и взрослыми в условиях учебной деятельности;</w:t>
      </w:r>
    </w:p>
    <w:p w:rsidR="00CF0C2A" w:rsidRPr="008F22AA" w:rsidRDefault="00CF0C2A" w:rsidP="00B760FD">
      <w:pPr>
        <w:numPr>
          <w:ilvl w:val="0"/>
          <w:numId w:val="52"/>
        </w:numPr>
        <w:suppressAutoHyphens w:val="0"/>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толерантное и уважительное отношение к мнению окружающих, к культурным различиям, особенностям и традициям других стран;</w:t>
      </w:r>
    </w:p>
    <w:p w:rsidR="00CF0C2A" w:rsidRPr="008F22AA" w:rsidRDefault="00CF0C2A" w:rsidP="00B760FD">
      <w:pPr>
        <w:numPr>
          <w:ilvl w:val="0"/>
          <w:numId w:val="52"/>
        </w:numPr>
        <w:suppressAutoHyphens w:val="0"/>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мотивация к изучению иностранного языка и сформированность начальных навыков социокультурной адаптации;</w:t>
      </w:r>
    </w:p>
    <w:p w:rsidR="00CF0C2A" w:rsidRPr="008F22AA" w:rsidRDefault="00CF0C2A" w:rsidP="00B760FD">
      <w:pPr>
        <w:numPr>
          <w:ilvl w:val="0"/>
          <w:numId w:val="52"/>
        </w:numPr>
        <w:suppressAutoHyphens w:val="0"/>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способность понимать и распознавать эмоции собеседника, его намерения, умение сопереживать, доброжелательно относиться к собеседнику;</w:t>
      </w:r>
    </w:p>
    <w:p w:rsidR="00CF0C2A" w:rsidRPr="008F22AA" w:rsidRDefault="00CF0C2A" w:rsidP="00B760FD">
      <w:pPr>
        <w:numPr>
          <w:ilvl w:val="0"/>
          <w:numId w:val="52"/>
        </w:numPr>
        <w:suppressAutoHyphens w:val="0"/>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 xml:space="preserve">сформированность нравственных и эстетических ценностей, умений сопереживать, доброжелательно относиться к собеседнику; </w:t>
      </w:r>
    </w:p>
    <w:p w:rsidR="00CF0C2A" w:rsidRPr="008F22AA" w:rsidRDefault="00CF0C2A" w:rsidP="00B760FD">
      <w:pPr>
        <w:numPr>
          <w:ilvl w:val="0"/>
          <w:numId w:val="52"/>
        </w:numPr>
        <w:suppressAutoHyphens w:val="0"/>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отношение к иностранному языку как к средству познания окружающего мира и потенциальной  возможности к самореализации.</w:t>
      </w: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w:t>
      </w: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Метапредметные результаты обучения.</w:t>
      </w:r>
    </w:p>
    <w:p w:rsidR="00CF0C2A" w:rsidRPr="008F22AA" w:rsidRDefault="00CF0C2A" w:rsidP="00B760FD">
      <w:pPr>
        <w:numPr>
          <w:ilvl w:val="0"/>
          <w:numId w:val="52"/>
        </w:numPr>
        <w:suppressAutoHyphens w:val="0"/>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CF0C2A" w:rsidRPr="008F22AA" w:rsidRDefault="00CF0C2A" w:rsidP="00B760FD">
      <w:pPr>
        <w:numPr>
          <w:ilvl w:val="0"/>
          <w:numId w:val="52"/>
        </w:numPr>
        <w:suppressAutoHyphens w:val="0"/>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CF0C2A" w:rsidRPr="008F22AA" w:rsidRDefault="00CF0C2A" w:rsidP="00B760FD">
      <w:pPr>
        <w:numPr>
          <w:ilvl w:val="0"/>
          <w:numId w:val="52"/>
        </w:numPr>
        <w:suppressAutoHyphens w:val="0"/>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CF0C2A" w:rsidRPr="008F22AA" w:rsidRDefault="00CF0C2A" w:rsidP="00B760FD">
      <w:pPr>
        <w:numPr>
          <w:ilvl w:val="0"/>
          <w:numId w:val="52"/>
        </w:numPr>
        <w:suppressAutoHyphens w:val="0"/>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CF0C2A" w:rsidRPr="008F22AA" w:rsidRDefault="00CF0C2A" w:rsidP="00B760FD">
      <w:pPr>
        <w:numPr>
          <w:ilvl w:val="0"/>
          <w:numId w:val="52"/>
        </w:numPr>
        <w:suppressAutoHyphens w:val="0"/>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w:t>
      </w: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Предметные результаты освоения учебной дисциплины</w:t>
      </w: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w:t>
      </w:r>
    </w:p>
    <w:p w:rsidR="00CF0C2A" w:rsidRPr="008F22AA" w:rsidRDefault="00CF0C2A"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8F22AA">
        <w:rPr>
          <w:rFonts w:ascii="Times New Roman" w:eastAsia="Times New Roman" w:hAnsi="Times New Roman" w:cs="Times New Roman"/>
          <w:color w:val="auto"/>
          <w:sz w:val="20"/>
          <w:szCs w:val="20"/>
          <w:lang w:val="en-US"/>
        </w:rPr>
        <w:t>CEFR</w:t>
      </w:r>
      <w:r w:rsidRPr="008F22AA">
        <w:rPr>
          <w:rFonts w:ascii="Times New Roman" w:eastAsia="Times New Roman" w:hAnsi="Times New Roman" w:cs="Times New Roman"/>
          <w:color w:val="auto"/>
          <w:sz w:val="20"/>
          <w:szCs w:val="20"/>
        </w:rPr>
        <w:t xml:space="preserve"> (Общеевропейские компетенции владения иностранным языком: изучение, преподавание, оценка). </w:t>
      </w: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w:t>
      </w: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w:t>
      </w:r>
    </w:p>
    <w:p w:rsidR="00CF0C2A" w:rsidRPr="008F22AA" w:rsidRDefault="00CF0C2A"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речевой компетенции;</w:t>
      </w:r>
    </w:p>
    <w:p w:rsidR="00CF0C2A" w:rsidRPr="008F22AA" w:rsidRDefault="00CF0C2A"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lastRenderedPageBreak/>
        <w:t>рецептивные навыки речи;</w:t>
      </w:r>
    </w:p>
    <w:p w:rsidR="00CF0C2A" w:rsidRPr="008F22AA" w:rsidRDefault="00CF0C2A"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аудирование:</w:t>
      </w:r>
    </w:p>
    <w:p w:rsidR="00CF0C2A" w:rsidRPr="008F22AA" w:rsidRDefault="00CF0C2A" w:rsidP="00B760FD">
      <w:pPr>
        <w:pStyle w:val="af0"/>
        <w:numPr>
          <w:ilvl w:val="0"/>
          <w:numId w:val="60"/>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реагировать на инструкции учителя на английском языке во время урока;</w:t>
      </w:r>
    </w:p>
    <w:p w:rsidR="00CF0C2A" w:rsidRPr="008F22AA" w:rsidRDefault="00CF0C2A" w:rsidP="00B760FD">
      <w:pPr>
        <w:pStyle w:val="af0"/>
        <w:numPr>
          <w:ilvl w:val="0"/>
          <w:numId w:val="60"/>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rsidR="00CF0C2A" w:rsidRPr="008F22AA" w:rsidRDefault="00CF0C2A" w:rsidP="00B760FD">
      <w:pPr>
        <w:pStyle w:val="af0"/>
        <w:numPr>
          <w:ilvl w:val="0"/>
          <w:numId w:val="60"/>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тему и факты сообщения;</w:t>
      </w:r>
    </w:p>
    <w:p w:rsidR="00CF0C2A" w:rsidRPr="008F22AA" w:rsidRDefault="00CF0C2A" w:rsidP="00B760FD">
      <w:pPr>
        <w:pStyle w:val="af0"/>
        <w:numPr>
          <w:ilvl w:val="0"/>
          <w:numId w:val="60"/>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последовательность событий;</w:t>
      </w:r>
    </w:p>
    <w:p w:rsidR="00CF0C2A" w:rsidRPr="008F22AA" w:rsidRDefault="00CF0C2A" w:rsidP="00B760FD">
      <w:pPr>
        <w:pStyle w:val="af0"/>
        <w:numPr>
          <w:ilvl w:val="0"/>
          <w:numId w:val="60"/>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принимать участие в художественной проектной деятельности, выполняя устные инструкции учителя с опорой демонстрацию действия;</w:t>
      </w:r>
    </w:p>
    <w:p w:rsidR="00CF0C2A" w:rsidRPr="008F22AA" w:rsidRDefault="00CF0C2A" w:rsidP="00B760FD">
      <w:pPr>
        <w:pStyle w:val="af0"/>
        <w:numPr>
          <w:ilvl w:val="0"/>
          <w:numId w:val="60"/>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использовать контекстную и языковую догадку при восприятии на слух текстов, содержащих некоторые незнакомые слова; </w:t>
      </w:r>
    </w:p>
    <w:p w:rsidR="00CF0C2A" w:rsidRPr="008F22AA" w:rsidRDefault="00CF0C2A"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чтение:</w:t>
      </w:r>
    </w:p>
    <w:p w:rsidR="00CF0C2A" w:rsidRPr="008F22AA" w:rsidRDefault="00CF0C2A" w:rsidP="00B760FD">
      <w:pPr>
        <w:pStyle w:val="af0"/>
        <w:numPr>
          <w:ilvl w:val="0"/>
          <w:numId w:val="61"/>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читать изученные слова без звукобуквенного анализа слова  с опорой на иллюстрацию;</w:t>
      </w:r>
    </w:p>
    <w:p w:rsidR="00CF0C2A" w:rsidRPr="008F22AA" w:rsidRDefault="00CF0C2A" w:rsidP="00B760FD">
      <w:pPr>
        <w:pStyle w:val="af0"/>
        <w:numPr>
          <w:ilvl w:val="0"/>
          <w:numId w:val="61"/>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элементы звукобуквенного анализа при чтении знакомых слов;</w:t>
      </w:r>
    </w:p>
    <w:p w:rsidR="00CF0C2A" w:rsidRPr="008F22AA" w:rsidRDefault="00CF0C2A" w:rsidP="00B760FD">
      <w:pPr>
        <w:pStyle w:val="af0"/>
        <w:numPr>
          <w:ilvl w:val="0"/>
          <w:numId w:val="61"/>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CF0C2A" w:rsidRPr="008F22AA" w:rsidRDefault="00CF0C2A" w:rsidP="00B760FD">
      <w:pPr>
        <w:pStyle w:val="af0"/>
        <w:numPr>
          <w:ilvl w:val="0"/>
          <w:numId w:val="61"/>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инструкции к заданиям в учебнике и рабочей тетради;</w:t>
      </w:r>
    </w:p>
    <w:p w:rsidR="00CF0C2A" w:rsidRPr="008F22AA" w:rsidRDefault="00CF0C2A" w:rsidP="00B760FD">
      <w:pPr>
        <w:pStyle w:val="af0"/>
        <w:numPr>
          <w:ilvl w:val="0"/>
          <w:numId w:val="61"/>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CF0C2A" w:rsidRPr="008F22AA" w:rsidRDefault="00CF0C2A" w:rsidP="00B760FD">
      <w:pPr>
        <w:pStyle w:val="af0"/>
        <w:numPr>
          <w:ilvl w:val="0"/>
          <w:numId w:val="61"/>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основное содержание прочитанного текста;</w:t>
      </w:r>
    </w:p>
    <w:p w:rsidR="00CF0C2A" w:rsidRPr="008F22AA" w:rsidRDefault="00CF0C2A" w:rsidP="00B760FD">
      <w:pPr>
        <w:pStyle w:val="af0"/>
        <w:numPr>
          <w:ilvl w:val="0"/>
          <w:numId w:val="61"/>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извлекать запрашиваемую информацию;</w:t>
      </w:r>
    </w:p>
    <w:p w:rsidR="00CF0C2A" w:rsidRPr="008F22AA" w:rsidRDefault="00CF0C2A" w:rsidP="00B760FD">
      <w:pPr>
        <w:pStyle w:val="af0"/>
        <w:numPr>
          <w:ilvl w:val="0"/>
          <w:numId w:val="61"/>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существенные детали в прочитанном тексте;</w:t>
      </w:r>
    </w:p>
    <w:p w:rsidR="00CF0C2A" w:rsidRPr="008F22AA" w:rsidRDefault="00CF0C2A" w:rsidP="00B760FD">
      <w:pPr>
        <w:pStyle w:val="af0"/>
        <w:numPr>
          <w:ilvl w:val="0"/>
          <w:numId w:val="61"/>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восстанавливать последовательность событий;</w:t>
      </w:r>
    </w:p>
    <w:p w:rsidR="00CF0C2A" w:rsidRPr="008F22AA" w:rsidRDefault="00CF0C2A" w:rsidP="00B760FD">
      <w:pPr>
        <w:pStyle w:val="af0"/>
        <w:numPr>
          <w:ilvl w:val="0"/>
          <w:numId w:val="61"/>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контекстную языковую догадку для понимания незнакомых слов,  в частности, похожих по звучанию на слова родного языка;</w:t>
      </w:r>
    </w:p>
    <w:p w:rsidR="00CF0C2A" w:rsidRPr="008F22AA" w:rsidRDefault="00CF0C2A" w:rsidP="008F22AA">
      <w:pPr>
        <w:spacing w:after="0" w:line="240" w:lineRule="atLeast"/>
        <w:ind w:firstLine="60"/>
        <w:jc w:val="both"/>
        <w:rPr>
          <w:rFonts w:ascii="Times New Roman" w:hAnsi="Times New Roman" w:cs="Times New Roman"/>
          <w:color w:val="auto"/>
          <w:sz w:val="20"/>
          <w:szCs w:val="20"/>
        </w:rPr>
      </w:pPr>
    </w:p>
    <w:p w:rsidR="00CF0C2A" w:rsidRPr="008F22AA" w:rsidRDefault="00CF0C2A"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продуктивные навыки речи:</w:t>
      </w:r>
    </w:p>
    <w:p w:rsidR="00CF0C2A" w:rsidRPr="008F22AA" w:rsidRDefault="00CF0C2A"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говорение </w:t>
      </w:r>
    </w:p>
    <w:p w:rsidR="00CF0C2A" w:rsidRPr="008F22AA" w:rsidRDefault="00CF0C2A"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(прогнозирование результатов практического овладения диалогической и монологической речью зависит от структуры речевого дефекта)</w:t>
      </w:r>
    </w:p>
    <w:p w:rsidR="00CF0C2A" w:rsidRPr="008F22AA" w:rsidRDefault="00CF0C2A" w:rsidP="008F22AA">
      <w:pPr>
        <w:spacing w:after="0" w:line="240" w:lineRule="atLeast"/>
        <w:ind w:firstLine="60"/>
        <w:jc w:val="both"/>
        <w:rPr>
          <w:rFonts w:ascii="Times New Roman" w:hAnsi="Times New Roman" w:cs="Times New Roman"/>
          <w:color w:val="auto"/>
          <w:sz w:val="20"/>
          <w:szCs w:val="20"/>
        </w:rPr>
      </w:pPr>
    </w:p>
    <w:p w:rsidR="00CF0C2A" w:rsidRPr="008F22AA" w:rsidRDefault="00CF0C2A" w:rsidP="00B760FD">
      <w:pPr>
        <w:pStyle w:val="af0"/>
        <w:numPr>
          <w:ilvl w:val="0"/>
          <w:numId w:val="62"/>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вести диалог этикетного характера в типичных бытовых и учебных ситуациях;</w:t>
      </w:r>
    </w:p>
    <w:p w:rsidR="00CF0C2A" w:rsidRPr="008F22AA" w:rsidRDefault="00CF0C2A" w:rsidP="00B760FD">
      <w:pPr>
        <w:pStyle w:val="af0"/>
        <w:numPr>
          <w:ilvl w:val="0"/>
          <w:numId w:val="62"/>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запрашивать и сообщать фактическую информацию, переходя с позиции спрашивающего на позицию отвечающего;</w:t>
      </w:r>
    </w:p>
    <w:p w:rsidR="00CF0C2A" w:rsidRPr="008F22AA" w:rsidRDefault="00CF0C2A" w:rsidP="00B760FD">
      <w:pPr>
        <w:pStyle w:val="af0"/>
        <w:numPr>
          <w:ilvl w:val="0"/>
          <w:numId w:val="62"/>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обращаться с просьбой и выражать отказ ее выполнить;</w:t>
      </w: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w:t>
      </w:r>
    </w:p>
    <w:p w:rsidR="00CF0C2A" w:rsidRPr="008F22AA" w:rsidRDefault="00CF0C2A"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речевое поведение</w:t>
      </w:r>
    </w:p>
    <w:p w:rsidR="00CF0C2A" w:rsidRPr="008F22AA" w:rsidRDefault="00CF0C2A" w:rsidP="00B760FD">
      <w:pPr>
        <w:pStyle w:val="af0"/>
        <w:numPr>
          <w:ilvl w:val="0"/>
          <w:numId w:val="63"/>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очередность при обмене репликами в процессе речевого взаимодействия;</w:t>
      </w:r>
    </w:p>
    <w:p w:rsidR="00CF0C2A" w:rsidRPr="008F22AA" w:rsidRDefault="00CF0C2A" w:rsidP="00B760FD">
      <w:pPr>
        <w:pStyle w:val="af0"/>
        <w:numPr>
          <w:ilvl w:val="0"/>
          <w:numId w:val="63"/>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ситуацию речевого общения для понимания общего смысла происходящего;</w:t>
      </w:r>
    </w:p>
    <w:p w:rsidR="00CF0C2A" w:rsidRPr="008F22AA" w:rsidRDefault="00CF0C2A" w:rsidP="00B760FD">
      <w:pPr>
        <w:pStyle w:val="af0"/>
        <w:numPr>
          <w:ilvl w:val="0"/>
          <w:numId w:val="63"/>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CF0C2A" w:rsidRPr="008F22AA" w:rsidRDefault="00CF0C2A" w:rsidP="00B760FD">
      <w:pPr>
        <w:pStyle w:val="af0"/>
        <w:numPr>
          <w:ilvl w:val="0"/>
          <w:numId w:val="63"/>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участвовать в ролевой игре согласно предложенной ситуации для речевого взаимодействия;</w:t>
      </w:r>
    </w:p>
    <w:p w:rsidR="00CF0C2A" w:rsidRPr="008F22AA" w:rsidRDefault="00CF0C2A" w:rsidP="008F22AA">
      <w:pPr>
        <w:tabs>
          <w:tab w:val="left" w:pos="0"/>
        </w:tabs>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CF0C2A" w:rsidRPr="008F22AA" w:rsidRDefault="00CF0C2A"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монологическая форма речи</w:t>
      </w:r>
    </w:p>
    <w:p w:rsidR="00CF0C2A" w:rsidRPr="008F22AA" w:rsidRDefault="00CF0C2A" w:rsidP="00B760FD">
      <w:pPr>
        <w:pStyle w:val="af0"/>
        <w:numPr>
          <w:ilvl w:val="0"/>
          <w:numId w:val="64"/>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 краткие рассказы по изучаемой тематике;</w:t>
      </w:r>
    </w:p>
    <w:p w:rsidR="00CF0C2A" w:rsidRPr="008F22AA" w:rsidRDefault="00CF0C2A" w:rsidP="00B760FD">
      <w:pPr>
        <w:pStyle w:val="af0"/>
        <w:numPr>
          <w:ilvl w:val="0"/>
          <w:numId w:val="64"/>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 голосовые сообщения в соответствии с тематикой изучаемого раздела;</w:t>
      </w:r>
    </w:p>
    <w:p w:rsidR="00CF0C2A" w:rsidRPr="008F22AA" w:rsidRDefault="00CF0C2A" w:rsidP="00B760FD">
      <w:pPr>
        <w:pStyle w:val="af0"/>
        <w:numPr>
          <w:ilvl w:val="0"/>
          <w:numId w:val="64"/>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высказывать свое мнение по содержанию прослушанного или прочитанного;</w:t>
      </w:r>
    </w:p>
    <w:p w:rsidR="00CF0C2A" w:rsidRPr="008F22AA" w:rsidRDefault="00CF0C2A" w:rsidP="00B760FD">
      <w:pPr>
        <w:pStyle w:val="af0"/>
        <w:numPr>
          <w:ilvl w:val="0"/>
          <w:numId w:val="64"/>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 описание иллюстрации;</w:t>
      </w:r>
    </w:p>
    <w:p w:rsidR="00CF0C2A" w:rsidRPr="008F22AA" w:rsidRDefault="00CF0C2A" w:rsidP="00B760FD">
      <w:pPr>
        <w:pStyle w:val="af0"/>
        <w:numPr>
          <w:ilvl w:val="0"/>
          <w:numId w:val="64"/>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 описание персонажа;</w:t>
      </w:r>
    </w:p>
    <w:p w:rsidR="00CF0C2A" w:rsidRPr="008F22AA" w:rsidRDefault="00CF0C2A" w:rsidP="00B760FD">
      <w:pPr>
        <w:pStyle w:val="af0"/>
        <w:numPr>
          <w:ilvl w:val="0"/>
          <w:numId w:val="64"/>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передавать содержание  услышанного или прочитанного   текста;</w:t>
      </w:r>
    </w:p>
    <w:p w:rsidR="00CF0C2A" w:rsidRPr="008F22AA" w:rsidRDefault="00CF0C2A" w:rsidP="00B760FD">
      <w:pPr>
        <w:pStyle w:val="af0"/>
        <w:numPr>
          <w:ilvl w:val="0"/>
          <w:numId w:val="64"/>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 и записывать фрагменты для коллективного видео блога;</w:t>
      </w:r>
    </w:p>
    <w:p w:rsidR="00CF0C2A" w:rsidRPr="008F22AA" w:rsidRDefault="00CF0C2A" w:rsidP="008F22AA">
      <w:pPr>
        <w:spacing w:after="0" w:line="240" w:lineRule="atLeast"/>
        <w:ind w:firstLine="60"/>
        <w:jc w:val="both"/>
        <w:rPr>
          <w:rFonts w:ascii="Times New Roman" w:hAnsi="Times New Roman" w:cs="Times New Roman"/>
          <w:color w:val="auto"/>
          <w:sz w:val="20"/>
          <w:szCs w:val="20"/>
        </w:rPr>
      </w:pPr>
    </w:p>
    <w:p w:rsidR="00CF0C2A" w:rsidRPr="008F22AA" w:rsidRDefault="00CF0C2A"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письмо</w:t>
      </w:r>
    </w:p>
    <w:p w:rsidR="00CF0C2A" w:rsidRPr="008F22AA" w:rsidRDefault="00CF0C2A" w:rsidP="00B760FD">
      <w:pPr>
        <w:pStyle w:val="af0"/>
        <w:numPr>
          <w:ilvl w:val="0"/>
          <w:numId w:val="65"/>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писать полупечатным шрифтом буквы алфавита английского языка;</w:t>
      </w:r>
    </w:p>
    <w:p w:rsidR="00CF0C2A" w:rsidRPr="008F22AA" w:rsidRDefault="00CF0C2A" w:rsidP="00B760FD">
      <w:pPr>
        <w:pStyle w:val="af0"/>
        <w:numPr>
          <w:ilvl w:val="0"/>
          <w:numId w:val="65"/>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выполнять списывание слов и выражений, соблюдая графическую точность; </w:t>
      </w:r>
    </w:p>
    <w:p w:rsidR="00CF0C2A" w:rsidRPr="008F22AA" w:rsidRDefault="00CF0C2A" w:rsidP="00B760FD">
      <w:pPr>
        <w:pStyle w:val="af0"/>
        <w:numPr>
          <w:ilvl w:val="0"/>
          <w:numId w:val="65"/>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заполнять пропущенные слова в тексте; </w:t>
      </w:r>
    </w:p>
    <w:p w:rsidR="00CF0C2A" w:rsidRPr="008F22AA" w:rsidRDefault="00CF0C2A" w:rsidP="00B760FD">
      <w:pPr>
        <w:pStyle w:val="af0"/>
        <w:numPr>
          <w:ilvl w:val="0"/>
          <w:numId w:val="65"/>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выписывать слова и словосочетания из текста;</w:t>
      </w:r>
    </w:p>
    <w:p w:rsidR="00CF0C2A" w:rsidRPr="008F22AA" w:rsidRDefault="00CF0C2A" w:rsidP="00B760FD">
      <w:pPr>
        <w:pStyle w:val="af0"/>
        <w:numPr>
          <w:ilvl w:val="0"/>
          <w:numId w:val="65"/>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дополнять предложения; </w:t>
      </w:r>
    </w:p>
    <w:p w:rsidR="00CF0C2A" w:rsidRPr="008F22AA" w:rsidRDefault="00CF0C2A" w:rsidP="00B760FD">
      <w:pPr>
        <w:pStyle w:val="af0"/>
        <w:numPr>
          <w:ilvl w:val="0"/>
          <w:numId w:val="65"/>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подписывать тетрадь, указывать номер класса и школы;</w:t>
      </w:r>
    </w:p>
    <w:p w:rsidR="00CF0C2A" w:rsidRPr="008F22AA" w:rsidRDefault="00CF0C2A" w:rsidP="00B760FD">
      <w:pPr>
        <w:pStyle w:val="af0"/>
        <w:numPr>
          <w:ilvl w:val="0"/>
          <w:numId w:val="65"/>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пунктуационные правила оформления повествовательного, вопросительного и восклицательного предложения;</w:t>
      </w:r>
    </w:p>
    <w:p w:rsidR="00CF0C2A" w:rsidRPr="008F22AA" w:rsidRDefault="00CF0C2A" w:rsidP="00B760FD">
      <w:pPr>
        <w:pStyle w:val="af0"/>
        <w:numPr>
          <w:ilvl w:val="0"/>
          <w:numId w:val="65"/>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 описание картины;</w:t>
      </w:r>
    </w:p>
    <w:p w:rsidR="00CF0C2A" w:rsidRPr="008F22AA" w:rsidRDefault="00CF0C2A" w:rsidP="00B760FD">
      <w:pPr>
        <w:pStyle w:val="af0"/>
        <w:numPr>
          <w:ilvl w:val="0"/>
          <w:numId w:val="65"/>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 электронные письма по изучаемым темам;</w:t>
      </w:r>
    </w:p>
    <w:p w:rsidR="00CF0C2A" w:rsidRPr="008F22AA" w:rsidRDefault="00CF0C2A" w:rsidP="00B760FD">
      <w:pPr>
        <w:pStyle w:val="af0"/>
        <w:numPr>
          <w:ilvl w:val="0"/>
          <w:numId w:val="65"/>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составлять презентации по изучаемым темам;</w:t>
      </w:r>
    </w:p>
    <w:p w:rsidR="00CF0C2A" w:rsidRPr="008F22AA" w:rsidRDefault="00CF0C2A" w:rsidP="008F22AA">
      <w:pPr>
        <w:tabs>
          <w:tab w:val="left" w:pos="0"/>
        </w:tabs>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CF0C2A" w:rsidRPr="008F22AA" w:rsidRDefault="00CF0C2A"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фонетический уровень языка:</w:t>
      </w:r>
    </w:p>
    <w:p w:rsidR="00CF0C2A" w:rsidRPr="008F22AA" w:rsidRDefault="00CF0C2A"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(прогнозирование результатов практического овладения произносительными навыками зависит от структуры речевого дефекта)</w:t>
      </w:r>
    </w:p>
    <w:p w:rsidR="00CF0C2A" w:rsidRPr="008F22AA" w:rsidRDefault="00CF0C2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следующими произносительными навыками:</w:t>
      </w:r>
    </w:p>
    <w:p w:rsidR="00CF0C2A" w:rsidRPr="008F22AA" w:rsidRDefault="00CF0C2A" w:rsidP="00B760FD">
      <w:pPr>
        <w:pStyle w:val="af0"/>
        <w:numPr>
          <w:ilvl w:val="0"/>
          <w:numId w:val="66"/>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стремиться к разборчивому произношению слов в речевом потоке с учетом особенностей фонетического членения англоязычной речи;</w:t>
      </w:r>
    </w:p>
    <w:p w:rsidR="00CF0C2A" w:rsidRPr="008F22AA" w:rsidRDefault="00CF0C2A" w:rsidP="00B760FD">
      <w:pPr>
        <w:pStyle w:val="af0"/>
        <w:numPr>
          <w:ilvl w:val="0"/>
          <w:numId w:val="66"/>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корректно произносить предложения с точки зрения их ритмико-интонационных особенностей;</w:t>
      </w:r>
    </w:p>
    <w:p w:rsidR="00CF0C2A" w:rsidRPr="008F22AA" w:rsidRDefault="00CF0C2A"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межкультурной компетенции:</w:t>
      </w:r>
    </w:p>
    <w:p w:rsidR="00CF0C2A" w:rsidRPr="008F22AA" w:rsidRDefault="00CF0C2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в речи и письменных текстах полученную информацию:</w:t>
      </w:r>
    </w:p>
    <w:p w:rsidR="00CF0C2A" w:rsidRPr="008F22AA" w:rsidRDefault="00CF0C2A" w:rsidP="00B760FD">
      <w:pPr>
        <w:pStyle w:val="af0"/>
        <w:numPr>
          <w:ilvl w:val="0"/>
          <w:numId w:val="67"/>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 правилах речевого этикета в формулах вежливости;</w:t>
      </w:r>
    </w:p>
    <w:p w:rsidR="00CF0C2A" w:rsidRPr="008F22AA" w:rsidRDefault="00CF0C2A" w:rsidP="00B760FD">
      <w:pPr>
        <w:pStyle w:val="af0"/>
        <w:numPr>
          <w:ilvl w:val="0"/>
          <w:numId w:val="67"/>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 организации учебного процесса в Великобритании;</w:t>
      </w:r>
    </w:p>
    <w:p w:rsidR="00CF0C2A" w:rsidRPr="008F22AA" w:rsidRDefault="00CF0C2A" w:rsidP="00B760FD">
      <w:pPr>
        <w:pStyle w:val="af0"/>
        <w:numPr>
          <w:ilvl w:val="0"/>
          <w:numId w:val="67"/>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 знаменательных датах и их праздновании;</w:t>
      </w:r>
    </w:p>
    <w:p w:rsidR="00CF0C2A" w:rsidRPr="008F22AA" w:rsidRDefault="00CF0C2A" w:rsidP="00B760FD">
      <w:pPr>
        <w:pStyle w:val="af0"/>
        <w:numPr>
          <w:ilvl w:val="0"/>
          <w:numId w:val="67"/>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 досуге в стране изучаемого языка;</w:t>
      </w:r>
    </w:p>
    <w:p w:rsidR="00CF0C2A" w:rsidRPr="008F22AA" w:rsidRDefault="00CF0C2A" w:rsidP="00B760FD">
      <w:pPr>
        <w:pStyle w:val="af0"/>
        <w:numPr>
          <w:ilvl w:val="0"/>
          <w:numId w:val="67"/>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 особенностях городской жизни в Великобритании;</w:t>
      </w:r>
    </w:p>
    <w:p w:rsidR="00CF0C2A" w:rsidRPr="008F22AA" w:rsidRDefault="00CF0C2A" w:rsidP="00B760FD">
      <w:pPr>
        <w:pStyle w:val="af0"/>
        <w:numPr>
          <w:ilvl w:val="0"/>
          <w:numId w:val="67"/>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 Британской кухне;</w:t>
      </w:r>
    </w:p>
    <w:p w:rsidR="00CF0C2A" w:rsidRPr="008F22AA" w:rsidRDefault="00CF0C2A" w:rsidP="00B760FD">
      <w:pPr>
        <w:pStyle w:val="af0"/>
        <w:numPr>
          <w:ilvl w:val="0"/>
          <w:numId w:val="67"/>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 культуре  и безопасности поведения в цифровом пространстве;</w:t>
      </w:r>
    </w:p>
    <w:p w:rsidR="00CF0C2A" w:rsidRPr="008F22AA" w:rsidRDefault="00CF0C2A" w:rsidP="00B760FD">
      <w:pPr>
        <w:pStyle w:val="af0"/>
        <w:numPr>
          <w:ilvl w:val="0"/>
          <w:numId w:val="67"/>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 известных личностях в  России и англоязычных странах;</w:t>
      </w:r>
    </w:p>
    <w:p w:rsidR="00CF0C2A" w:rsidRPr="008F22AA" w:rsidRDefault="00CF0C2A" w:rsidP="00B760FD">
      <w:pPr>
        <w:pStyle w:val="af0"/>
        <w:numPr>
          <w:ilvl w:val="0"/>
          <w:numId w:val="67"/>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 особенностях культуры России и страны изучаемого языка;</w:t>
      </w:r>
    </w:p>
    <w:p w:rsidR="00CF0C2A" w:rsidRPr="008F22AA" w:rsidRDefault="00CF0C2A" w:rsidP="00B760FD">
      <w:pPr>
        <w:pStyle w:val="af0"/>
        <w:numPr>
          <w:ilvl w:val="0"/>
          <w:numId w:val="67"/>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 известных писателях России и  Великобритании;</w:t>
      </w:r>
    </w:p>
    <w:p w:rsidR="00CF0C2A" w:rsidRPr="008F22AA" w:rsidRDefault="00CF0C2A" w:rsidP="00B760FD">
      <w:pPr>
        <w:pStyle w:val="af0"/>
        <w:numPr>
          <w:ilvl w:val="0"/>
          <w:numId w:val="67"/>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 культурных стереотипах разных стран.</w:t>
      </w: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Содержание обучения учебному предмету «Иностранный (английский) язык».</w:t>
      </w:r>
    </w:p>
    <w:p w:rsidR="00CF0C2A" w:rsidRPr="008F22AA" w:rsidRDefault="00CF0C2A" w:rsidP="008F22AA">
      <w:pPr>
        <w:spacing w:after="0" w:line="240" w:lineRule="atLeast"/>
        <w:jc w:val="both"/>
        <w:rPr>
          <w:rFonts w:ascii="Times New Roman" w:eastAsia="Times" w:hAnsi="Times New Roman" w:cs="Times New Roman"/>
          <w:color w:val="auto"/>
          <w:sz w:val="20"/>
          <w:szCs w:val="20"/>
        </w:rPr>
      </w:pPr>
      <w:r w:rsidRPr="008F22AA">
        <w:rPr>
          <w:rFonts w:ascii="Times New Roman" w:eastAsia="Times" w:hAnsi="Times New Roman" w:cs="Times New Roman"/>
          <w:color w:val="auto"/>
          <w:sz w:val="20"/>
          <w:szCs w:val="20"/>
        </w:rPr>
        <w:t xml:space="preserve"> </w:t>
      </w:r>
    </w:p>
    <w:p w:rsidR="00CF0C2A" w:rsidRPr="008F22AA" w:rsidRDefault="00CF0C2A" w:rsidP="008F22AA">
      <w:pPr>
        <w:tabs>
          <w:tab w:val="left" w:pos="993"/>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Тематика для организации ситуации общения по годам обучения.</w:t>
      </w: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5 класс</w:t>
      </w:r>
    </w:p>
    <w:p w:rsidR="00CF0C2A" w:rsidRPr="008F22AA" w:rsidRDefault="00CF0C2A" w:rsidP="008F22AA">
      <w:pPr>
        <w:tabs>
          <w:tab w:val="left" w:pos="993"/>
        </w:tabs>
        <w:spacing w:after="0" w:line="240" w:lineRule="atLeast"/>
        <w:jc w:val="both"/>
        <w:rPr>
          <w:rFonts w:ascii="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Я и моя семья</w:t>
      </w:r>
      <w:r w:rsidRPr="008F22AA">
        <w:rPr>
          <w:rFonts w:ascii="Times New Roman" w:eastAsia="Times New Roman" w:hAnsi="Times New Roman" w:cs="Times New Roman"/>
          <w:color w:val="auto"/>
          <w:sz w:val="20"/>
          <w:szCs w:val="20"/>
        </w:rPr>
        <w:t xml:space="preserve">. Знакомство, страны и национальности, семейные фотографии, профессии в семье, семейные праздники, День рождения, Новый год. </w:t>
      </w:r>
    </w:p>
    <w:p w:rsidR="00CF0C2A" w:rsidRPr="008F22AA" w:rsidRDefault="00CF0C2A" w:rsidP="00B760FD">
      <w:pPr>
        <w:pStyle w:val="af0"/>
        <w:numPr>
          <w:ilvl w:val="0"/>
          <w:numId w:val="59"/>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Мои друзья и наши увлечения.  </w:t>
      </w:r>
      <w:r w:rsidRPr="008F22AA">
        <w:rPr>
          <w:rFonts w:ascii="Times New Roman" w:eastAsia="Times New Roman" w:hAnsi="Times New Roman" w:cs="Times New Roman"/>
          <w:color w:val="auto"/>
          <w:sz w:val="20"/>
          <w:szCs w:val="20"/>
        </w:rPr>
        <w:t xml:space="preserve"> Наши интересы, игры, кино, спорт посещение кружков, спортивных секций.</w:t>
      </w:r>
    </w:p>
    <w:p w:rsidR="00CF0C2A" w:rsidRPr="008F22AA" w:rsidRDefault="00CF0C2A" w:rsidP="00B760FD">
      <w:pPr>
        <w:pStyle w:val="af0"/>
        <w:numPr>
          <w:ilvl w:val="0"/>
          <w:numId w:val="59"/>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Моя школа.</w:t>
      </w:r>
      <w:r w:rsidRPr="008F22AA">
        <w:rPr>
          <w:rFonts w:ascii="Times New Roman" w:eastAsia="Times New Roman" w:hAnsi="Times New Roman" w:cs="Times New Roman"/>
          <w:color w:val="auto"/>
          <w:sz w:val="20"/>
          <w:szCs w:val="20"/>
        </w:rPr>
        <w:t xml:space="preserve"> Школьные предметы, мой любимый урок, мой портфель, мой день.</w:t>
      </w:r>
    </w:p>
    <w:p w:rsidR="00CF0C2A" w:rsidRPr="008F22AA" w:rsidRDefault="00CF0C2A" w:rsidP="00B760FD">
      <w:pPr>
        <w:pStyle w:val="af0"/>
        <w:numPr>
          <w:ilvl w:val="0"/>
          <w:numId w:val="59"/>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Моя квартира.</w:t>
      </w:r>
      <w:r w:rsidRPr="008F22AA">
        <w:rPr>
          <w:rFonts w:ascii="Times New Roman" w:eastAsia="Times New Roman" w:hAnsi="Times New Roman" w:cs="Times New Roman"/>
          <w:color w:val="auto"/>
          <w:sz w:val="20"/>
          <w:szCs w:val="20"/>
        </w:rPr>
        <w:t xml:space="preserve"> Моя комната, названия предметов мебели,  с кем я живу, мои питомцы.</w:t>
      </w:r>
    </w:p>
    <w:p w:rsidR="00CF0C2A" w:rsidRPr="008F22AA" w:rsidRDefault="00CF0C2A"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6 класс</w:t>
      </w:r>
    </w:p>
    <w:p w:rsidR="00CF0C2A" w:rsidRPr="008F22AA" w:rsidRDefault="00CF0C2A" w:rsidP="008F22AA">
      <w:pPr>
        <w:tabs>
          <w:tab w:val="left" w:pos="0"/>
        </w:tabs>
        <w:spacing w:after="0" w:line="240" w:lineRule="atLeast"/>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Мой день. </w:t>
      </w:r>
      <w:r w:rsidRPr="008F22AA">
        <w:rPr>
          <w:rFonts w:ascii="Times New Roman" w:eastAsia="Times New Roman" w:hAnsi="Times New Roman" w:cs="Times New Roman"/>
          <w:color w:val="auto"/>
          <w:sz w:val="20"/>
          <w:szCs w:val="20"/>
        </w:rPr>
        <w:t>Распорядок дня, что я делаю в свободное время, как я ухаживаю за питомцами,  как я помогаю по дому.</w:t>
      </w:r>
    </w:p>
    <w:p w:rsidR="00CF0C2A" w:rsidRPr="008F22AA" w:rsidRDefault="00CF0C2A" w:rsidP="00B760FD">
      <w:pPr>
        <w:pStyle w:val="af0"/>
        <w:numPr>
          <w:ilvl w:val="0"/>
          <w:numId w:val="58"/>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Мой город. </w:t>
      </w:r>
      <w:r w:rsidRPr="008F22AA">
        <w:rPr>
          <w:rFonts w:ascii="Times New Roman" w:eastAsia="Times New Roman" w:hAnsi="Times New Roman" w:cs="Times New Roman"/>
          <w:color w:val="auto"/>
          <w:sz w:val="20"/>
          <w:szCs w:val="20"/>
        </w:rPr>
        <w:t xml:space="preserve"> Городские объекты, транспорт, посещение кафе, магазины.</w:t>
      </w:r>
    </w:p>
    <w:p w:rsidR="00CF0C2A" w:rsidRPr="008F22AA" w:rsidRDefault="00CF0C2A" w:rsidP="00B760FD">
      <w:pPr>
        <w:pStyle w:val="af0"/>
        <w:numPr>
          <w:ilvl w:val="0"/>
          <w:numId w:val="58"/>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Моя любимая еда.</w:t>
      </w:r>
      <w:r w:rsidRPr="008F22AA">
        <w:rPr>
          <w:rFonts w:ascii="Times New Roman" w:eastAsia="Times New Roman" w:hAnsi="Times New Roman" w:cs="Times New Roman"/>
          <w:color w:val="auto"/>
          <w:sz w:val="20"/>
          <w:szCs w:val="20"/>
        </w:rPr>
        <w:t xml:space="preserve"> Что взять на пикник, покупка продуктов, правильное питание, приготовление еды, рецепты.</w:t>
      </w:r>
    </w:p>
    <w:p w:rsidR="00CF0C2A" w:rsidRPr="008F22AA" w:rsidRDefault="00CF0C2A" w:rsidP="00B760FD">
      <w:pPr>
        <w:pStyle w:val="af0"/>
        <w:numPr>
          <w:ilvl w:val="0"/>
          <w:numId w:val="58"/>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Моя любимая одежда.</w:t>
      </w:r>
      <w:r w:rsidRPr="008F22AA">
        <w:rPr>
          <w:rFonts w:ascii="Times New Roman" w:eastAsia="Times New Roman" w:hAnsi="Times New Roman" w:cs="Times New Roman"/>
          <w:color w:val="auto"/>
          <w:sz w:val="20"/>
          <w:szCs w:val="20"/>
        </w:rPr>
        <w:t xml:space="preserve"> Летняя и зимняя одежда, школьная форма, как я выбираю одежду, внешний вид. </w:t>
      </w: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7 класс</w:t>
      </w:r>
    </w:p>
    <w:p w:rsidR="00CF0C2A" w:rsidRPr="008F22AA" w:rsidRDefault="00CF0C2A" w:rsidP="008F22AA">
      <w:pPr>
        <w:spacing w:after="0" w:line="240" w:lineRule="atLeast"/>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Природа.</w:t>
      </w:r>
      <w:r w:rsidRPr="008F22AA">
        <w:rPr>
          <w:rFonts w:ascii="Times New Roman" w:eastAsia="Times New Roman" w:hAnsi="Times New Roman" w:cs="Times New Roman"/>
          <w:color w:val="auto"/>
          <w:sz w:val="20"/>
          <w:szCs w:val="20"/>
        </w:rPr>
        <w:t xml:space="preserve"> Погода, явления природы, мир животных и растений, охрана окружающей среды.</w:t>
      </w:r>
    </w:p>
    <w:p w:rsidR="00CF0C2A" w:rsidRPr="008F22AA" w:rsidRDefault="00CF0C2A" w:rsidP="00B760FD">
      <w:pPr>
        <w:pStyle w:val="af0"/>
        <w:numPr>
          <w:ilvl w:val="0"/>
          <w:numId w:val="57"/>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Путешествия. </w:t>
      </w:r>
      <w:r w:rsidRPr="008F22AA">
        <w:rPr>
          <w:rFonts w:ascii="Times New Roman" w:eastAsia="Times New Roman" w:hAnsi="Times New Roman" w:cs="Times New Roman"/>
          <w:color w:val="auto"/>
          <w:sz w:val="20"/>
          <w:szCs w:val="20"/>
        </w:rPr>
        <w:t>Разные виды транспорта, мои  каникулы, аэропорт, гостиницы, куда поехать летом и зимой,  развлечения.</w:t>
      </w:r>
    </w:p>
    <w:p w:rsidR="00CF0C2A" w:rsidRPr="008F22AA" w:rsidRDefault="00CF0C2A" w:rsidP="00B760FD">
      <w:pPr>
        <w:pStyle w:val="af0"/>
        <w:numPr>
          <w:ilvl w:val="0"/>
          <w:numId w:val="57"/>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Профессии и работа.</w:t>
      </w:r>
      <w:r w:rsidRPr="008F22AA">
        <w:rPr>
          <w:rFonts w:ascii="Times New Roman" w:eastAsia="Times New Roman" w:hAnsi="Times New Roman" w:cs="Times New Roman"/>
          <w:color w:val="auto"/>
          <w:sz w:val="20"/>
          <w:szCs w:val="20"/>
        </w:rPr>
        <w:t xml:space="preserve"> Выбор профессии, продолжение образования. Профессии в семье и описание рабочего дня и профессиональных обязанностей взрослых.</w:t>
      </w:r>
    </w:p>
    <w:p w:rsidR="00CF0C2A" w:rsidRPr="008F22AA" w:rsidRDefault="00CF0C2A" w:rsidP="00B760FD">
      <w:pPr>
        <w:pStyle w:val="af0"/>
        <w:numPr>
          <w:ilvl w:val="0"/>
          <w:numId w:val="57"/>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Праздники и знаменательные даты</w:t>
      </w:r>
      <w:r w:rsidRPr="008F22AA">
        <w:rPr>
          <w:rFonts w:ascii="Times New Roman" w:eastAsia="Times New Roman" w:hAnsi="Times New Roman" w:cs="Times New Roman"/>
          <w:color w:val="auto"/>
          <w:sz w:val="20"/>
          <w:szCs w:val="20"/>
        </w:rPr>
        <w:t>. Популярные праздники в России и Великобритании, посещение фестиваля.</w:t>
      </w:r>
    </w:p>
    <w:p w:rsidR="00CF0C2A" w:rsidRPr="008F22AA" w:rsidRDefault="00CF0C2A"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8 класс</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 xml:space="preserve"> </w:t>
      </w:r>
      <w:r w:rsidRPr="008F22AA">
        <w:rPr>
          <w:rFonts w:ascii="Times New Roman" w:hAnsi="Times New Roman" w:cs="Times New Roman"/>
          <w:color w:val="auto"/>
          <w:sz w:val="20"/>
          <w:szCs w:val="20"/>
        </w:rPr>
        <w:t>Интернет и гаджеты.  Интернет-технологии, социальные сети, блоги.</w:t>
      </w:r>
    </w:p>
    <w:p w:rsidR="00CF0C2A" w:rsidRPr="008F22AA" w:rsidRDefault="00CF0C2A" w:rsidP="00B760FD">
      <w:pPr>
        <w:pStyle w:val="af0"/>
        <w:numPr>
          <w:ilvl w:val="0"/>
          <w:numId w:val="68"/>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Здоровье. Здоровый образ жизни, самочувствие, правильное питание, режим дня, меры профилактики.</w:t>
      </w:r>
    </w:p>
    <w:p w:rsidR="00CF0C2A" w:rsidRPr="008F22AA" w:rsidRDefault="00CF0C2A" w:rsidP="00B760FD">
      <w:pPr>
        <w:pStyle w:val="af0"/>
        <w:numPr>
          <w:ilvl w:val="0"/>
          <w:numId w:val="68"/>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Наука и технологии. Научно-технический прогресс, влияние современных технологий на жизнь человека, знаменитые изобретатели;</w:t>
      </w:r>
    </w:p>
    <w:p w:rsidR="00CF0C2A" w:rsidRPr="008F22AA" w:rsidRDefault="00CF0C2A" w:rsidP="00B760FD">
      <w:pPr>
        <w:pStyle w:val="af0"/>
        <w:numPr>
          <w:ilvl w:val="0"/>
          <w:numId w:val="68"/>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Выдающиеся люди. Писатели, спортсмены, актеры.</w:t>
      </w:r>
    </w:p>
    <w:p w:rsidR="00CF0C2A" w:rsidRPr="008F22AA" w:rsidRDefault="00CF0C2A" w:rsidP="00B760FD">
      <w:pPr>
        <w:pStyle w:val="af0"/>
        <w:numPr>
          <w:ilvl w:val="0"/>
          <w:numId w:val="56"/>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класс</w:t>
      </w:r>
    </w:p>
    <w:p w:rsidR="00CF0C2A" w:rsidRPr="008F22AA" w:rsidRDefault="00CF0C2A" w:rsidP="008F22AA">
      <w:pPr>
        <w:spacing w:after="0" w:line="240" w:lineRule="atLeast"/>
        <w:ind w:firstLine="709"/>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Культура и искусство. </w:t>
      </w:r>
      <w:r w:rsidRPr="008F22AA">
        <w:rPr>
          <w:rFonts w:ascii="Times New Roman" w:eastAsia="Times New Roman" w:hAnsi="Times New Roman" w:cs="Times New Roman"/>
          <w:color w:val="auto"/>
          <w:sz w:val="20"/>
          <w:szCs w:val="20"/>
        </w:rPr>
        <w:t xml:space="preserve">Музыка, посещение музея и выставки, театра, описание картины, сюжета фильма. </w:t>
      </w:r>
    </w:p>
    <w:p w:rsidR="00CF0C2A" w:rsidRPr="008F22AA" w:rsidRDefault="00CF0C2A" w:rsidP="00B760FD">
      <w:pPr>
        <w:pStyle w:val="af0"/>
        <w:numPr>
          <w:ilvl w:val="0"/>
          <w:numId w:val="55"/>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Кино.</w:t>
      </w:r>
      <w:r w:rsidRPr="008F22AA">
        <w:rPr>
          <w:rFonts w:ascii="Times New Roman" w:eastAsia="Times New Roman" w:hAnsi="Times New Roman" w:cs="Times New Roman"/>
          <w:color w:val="auto"/>
          <w:sz w:val="20"/>
          <w:szCs w:val="20"/>
        </w:rPr>
        <w:t xml:space="preserve">   Мой любимый фильм, мультфильм, любимый актер, персонаж, описание сюжета.</w:t>
      </w:r>
    </w:p>
    <w:p w:rsidR="00CF0C2A" w:rsidRPr="008F22AA" w:rsidRDefault="00CF0C2A" w:rsidP="00B760FD">
      <w:pPr>
        <w:pStyle w:val="af0"/>
        <w:numPr>
          <w:ilvl w:val="0"/>
          <w:numId w:val="55"/>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Книги. </w:t>
      </w:r>
      <w:r w:rsidRPr="008F22AA">
        <w:rPr>
          <w:rFonts w:ascii="Times New Roman" w:eastAsia="Times New Roman" w:hAnsi="Times New Roman" w:cs="Times New Roman"/>
          <w:color w:val="auto"/>
          <w:sz w:val="20"/>
          <w:szCs w:val="20"/>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CF0C2A" w:rsidRPr="008F22AA" w:rsidRDefault="00CF0C2A" w:rsidP="00B760FD">
      <w:pPr>
        <w:pStyle w:val="af0"/>
        <w:numPr>
          <w:ilvl w:val="0"/>
          <w:numId w:val="55"/>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Иностранные языки.</w:t>
      </w:r>
      <w:r w:rsidRPr="008F22AA">
        <w:rPr>
          <w:rFonts w:ascii="Times New Roman" w:eastAsia="Times New Roman" w:hAnsi="Times New Roman" w:cs="Times New Roman"/>
          <w:color w:val="auto"/>
          <w:sz w:val="20"/>
          <w:szCs w:val="20"/>
        </w:rPr>
        <w:t xml:space="preserve"> Язык международного общения, общение с англоязычными друзьями.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p>
    <w:p w:rsidR="00CF0C2A" w:rsidRPr="008F22AA" w:rsidRDefault="00CF0C2A"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ИСТОРИЯ РОССИИ. ВСЕОБЩАЯ ИСТОРИЯ</w:t>
      </w:r>
    </w:p>
    <w:p w:rsidR="00CF0C2A" w:rsidRPr="008F22AA" w:rsidRDefault="00CF0C2A"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lastRenderedPageBreak/>
        <w:t xml:space="preserve">Планируемые результаты освоения учебного предмета «История» </w:t>
      </w:r>
      <w:r w:rsidRPr="008F22AA">
        <w:rPr>
          <w:rFonts w:ascii="Times New Roman" w:eastAsia="Times New Roman" w:hAnsi="Times New Roman" w:cs="Times New Roman"/>
          <w:b/>
          <w:bCs/>
          <w:caps/>
          <w:color w:val="auto"/>
          <w:sz w:val="20"/>
          <w:szCs w:val="20"/>
        </w:rPr>
        <w:t xml:space="preserve"> </w:t>
      </w:r>
      <w:r w:rsidRPr="008F22AA">
        <w:rPr>
          <w:rFonts w:ascii="Times New Roman" w:eastAsia="Times New Roman" w:hAnsi="Times New Roman" w:cs="Times New Roman"/>
          <w:b/>
          <w:bCs/>
          <w:color w:val="auto"/>
          <w:sz w:val="20"/>
          <w:szCs w:val="20"/>
        </w:rPr>
        <w:t>на уровне основного общего образования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olor w:val="auto"/>
          <w:position w:val="6"/>
          <w:sz w:val="20"/>
          <w:szCs w:val="20"/>
        </w:rPr>
        <w:t>Личностные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К важнейшим </w:t>
      </w:r>
      <w:r w:rsidRPr="008F22AA">
        <w:rPr>
          <w:rFonts w:ascii="Times New Roman" w:eastAsia="Times New Roman" w:hAnsi="Times New Roman" w:cs="Times New Roman"/>
          <w:b/>
          <w:bCs/>
          <w:i/>
          <w:iCs/>
          <w:color w:val="auto"/>
          <w:sz w:val="20"/>
          <w:szCs w:val="20"/>
        </w:rPr>
        <w:t>личностным результатам</w:t>
      </w:r>
      <w:r w:rsidRPr="008F22AA">
        <w:rPr>
          <w:rFonts w:ascii="Times New Roman" w:eastAsia="Times New Roman" w:hAnsi="Times New Roman" w:cs="Times New Roman"/>
          <w:color w:val="auto"/>
          <w:sz w:val="20"/>
          <w:szCs w:val="20"/>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 xml:space="preserve">в сфере </w:t>
      </w:r>
      <w:r w:rsidRPr="008F22AA">
        <w:rPr>
          <w:rFonts w:ascii="Times New Roman" w:eastAsia="Times New Roman" w:hAnsi="Times New Roman" w:cs="Times New Roman"/>
          <w:i/>
          <w:iCs/>
          <w:color w:val="auto"/>
          <w:spacing w:val="3"/>
          <w:sz w:val="20"/>
          <w:szCs w:val="20"/>
        </w:rPr>
        <w:t>патриотического воспитания</w:t>
      </w:r>
      <w:r w:rsidRPr="008F22AA">
        <w:rPr>
          <w:rFonts w:ascii="Times New Roman" w:eastAsia="Times New Roman" w:hAnsi="Times New Roman" w:cs="Times New Roman"/>
          <w:color w:val="auto"/>
          <w:spacing w:val="3"/>
          <w:sz w:val="20"/>
          <w:szCs w:val="20"/>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 сфере </w:t>
      </w:r>
      <w:r w:rsidRPr="008F22AA">
        <w:rPr>
          <w:rFonts w:ascii="Times New Roman" w:eastAsia="Times New Roman" w:hAnsi="Times New Roman" w:cs="Times New Roman"/>
          <w:i/>
          <w:iCs/>
          <w:color w:val="auto"/>
          <w:sz w:val="20"/>
          <w:szCs w:val="20"/>
        </w:rPr>
        <w:t>гражданского воспитания</w:t>
      </w:r>
      <w:r w:rsidRPr="008F22AA">
        <w:rPr>
          <w:rFonts w:ascii="Times New Roman" w:eastAsia="Times New Roman" w:hAnsi="Times New Roman" w:cs="Times New Roman"/>
          <w:color w:val="auto"/>
          <w:sz w:val="20"/>
          <w:szCs w:val="20"/>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 </w:t>
      </w:r>
      <w:r w:rsidRPr="008F22AA">
        <w:rPr>
          <w:rFonts w:ascii="Times New Roman" w:eastAsia="Times New Roman" w:hAnsi="Times New Roman" w:cs="Times New Roman"/>
          <w:i/>
          <w:iCs/>
          <w:color w:val="auto"/>
          <w:sz w:val="20"/>
          <w:szCs w:val="20"/>
        </w:rPr>
        <w:t>духовно-нравственной</w:t>
      </w:r>
      <w:r w:rsidRPr="008F22AA">
        <w:rPr>
          <w:rFonts w:ascii="Times New Roman" w:eastAsia="Times New Roman" w:hAnsi="Times New Roman" w:cs="Times New Roman"/>
          <w:color w:val="auto"/>
          <w:sz w:val="20"/>
          <w:szCs w:val="20"/>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 понимании </w:t>
      </w:r>
      <w:r w:rsidRPr="008F22AA">
        <w:rPr>
          <w:rFonts w:ascii="Times New Roman" w:eastAsia="Times New Roman" w:hAnsi="Times New Roman" w:cs="Times New Roman"/>
          <w:i/>
          <w:iCs/>
          <w:color w:val="auto"/>
          <w:sz w:val="20"/>
          <w:szCs w:val="20"/>
        </w:rPr>
        <w:t>ценности научного познания</w:t>
      </w:r>
      <w:r w:rsidRPr="008F22AA">
        <w:rPr>
          <w:rFonts w:ascii="Times New Roman" w:eastAsia="Times New Roman" w:hAnsi="Times New Roman" w:cs="Times New Roman"/>
          <w:color w:val="auto"/>
          <w:sz w:val="20"/>
          <w:szCs w:val="20"/>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 сфере </w:t>
      </w:r>
      <w:r w:rsidRPr="008F22AA">
        <w:rPr>
          <w:rFonts w:ascii="Times New Roman" w:eastAsia="Times New Roman" w:hAnsi="Times New Roman" w:cs="Times New Roman"/>
          <w:i/>
          <w:iCs/>
          <w:color w:val="auto"/>
          <w:sz w:val="20"/>
          <w:szCs w:val="20"/>
        </w:rPr>
        <w:t>эстетического воспитания</w:t>
      </w:r>
      <w:r w:rsidRPr="008F22AA">
        <w:rPr>
          <w:rFonts w:ascii="Times New Roman" w:eastAsia="Times New Roman" w:hAnsi="Times New Roman" w:cs="Times New Roman"/>
          <w:color w:val="auto"/>
          <w:sz w:val="20"/>
          <w:szCs w:val="20"/>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 формировании </w:t>
      </w:r>
      <w:r w:rsidRPr="008F22AA">
        <w:rPr>
          <w:rFonts w:ascii="Times New Roman" w:eastAsia="Times New Roman" w:hAnsi="Times New Roman" w:cs="Times New Roman"/>
          <w:i/>
          <w:iCs/>
          <w:color w:val="auto"/>
          <w:sz w:val="20"/>
          <w:szCs w:val="20"/>
        </w:rPr>
        <w:t>ценностного отношения к жизни и здоровью</w:t>
      </w:r>
      <w:r w:rsidRPr="008F22AA">
        <w:rPr>
          <w:rFonts w:ascii="Times New Roman" w:eastAsia="Times New Roman" w:hAnsi="Times New Roman" w:cs="Times New Roman"/>
          <w:color w:val="auto"/>
          <w:sz w:val="20"/>
          <w:szCs w:val="20"/>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 сфере </w:t>
      </w:r>
      <w:r w:rsidRPr="008F22AA">
        <w:rPr>
          <w:rFonts w:ascii="Times New Roman" w:eastAsia="Times New Roman" w:hAnsi="Times New Roman" w:cs="Times New Roman"/>
          <w:i/>
          <w:iCs/>
          <w:color w:val="auto"/>
          <w:sz w:val="20"/>
          <w:szCs w:val="20"/>
        </w:rPr>
        <w:t>трудового воспитания</w:t>
      </w:r>
      <w:r w:rsidRPr="008F22AA">
        <w:rPr>
          <w:rFonts w:ascii="Times New Roman" w:eastAsia="Times New Roman" w:hAnsi="Times New Roman" w:cs="Times New Roman"/>
          <w:color w:val="auto"/>
          <w:sz w:val="20"/>
          <w:szCs w:val="20"/>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 xml:space="preserve">в сфере </w:t>
      </w:r>
      <w:r w:rsidRPr="008F22AA">
        <w:rPr>
          <w:rFonts w:ascii="Times New Roman" w:eastAsia="Times New Roman" w:hAnsi="Times New Roman" w:cs="Times New Roman"/>
          <w:i/>
          <w:iCs/>
          <w:color w:val="auto"/>
          <w:spacing w:val="-1"/>
          <w:sz w:val="20"/>
          <w:szCs w:val="20"/>
        </w:rPr>
        <w:t>экологического воспитания</w:t>
      </w:r>
      <w:r w:rsidRPr="008F22AA">
        <w:rPr>
          <w:rFonts w:ascii="Times New Roman" w:eastAsia="Times New Roman" w:hAnsi="Times New Roman" w:cs="Times New Roman"/>
          <w:color w:val="auto"/>
          <w:spacing w:val="-1"/>
          <w:sz w:val="20"/>
          <w:szCs w:val="20"/>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 сфере </w:t>
      </w:r>
      <w:r w:rsidRPr="008F22AA">
        <w:rPr>
          <w:rFonts w:ascii="Times New Roman" w:eastAsia="Times New Roman" w:hAnsi="Times New Roman" w:cs="Times New Roman"/>
          <w:i/>
          <w:iCs/>
          <w:color w:val="auto"/>
          <w:sz w:val="20"/>
          <w:szCs w:val="20"/>
        </w:rPr>
        <w:t>адаптации к меняющимся условиям социальной и природной среды</w:t>
      </w:r>
      <w:r w:rsidRPr="008F22AA">
        <w:rPr>
          <w:rFonts w:ascii="Times New Roman" w:eastAsia="Times New Roman" w:hAnsi="Times New Roman" w:cs="Times New Roman"/>
          <w:color w:val="auto"/>
          <w:sz w:val="20"/>
          <w:szCs w:val="20"/>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olor w:val="auto"/>
          <w:position w:val="6"/>
          <w:sz w:val="20"/>
          <w:szCs w:val="20"/>
        </w:rPr>
        <w:t>Метапредметные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bCs/>
          <w:i/>
          <w:iCs/>
          <w:color w:val="auto"/>
          <w:spacing w:val="3"/>
          <w:sz w:val="20"/>
          <w:szCs w:val="20"/>
        </w:rPr>
        <w:t>Метапредметные результаты</w:t>
      </w:r>
      <w:r w:rsidRPr="008F22AA">
        <w:rPr>
          <w:rFonts w:ascii="Times New Roman" w:eastAsia="Times New Roman" w:hAnsi="Times New Roman" w:cs="Times New Roman"/>
          <w:color w:val="auto"/>
          <w:spacing w:val="3"/>
          <w:sz w:val="20"/>
          <w:szCs w:val="20"/>
        </w:rPr>
        <w:t xml:space="preserve"> изучения истории в основной школе выражаются в следующих качествах и действиях.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В сфере универсальных учебных познавательных действий: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владение базовыми логическими действиями</w:t>
      </w:r>
      <w:r w:rsidRPr="008F22AA">
        <w:rPr>
          <w:rFonts w:ascii="Times New Roman" w:eastAsia="Times New Roman" w:hAnsi="Times New Roman" w:cs="Times New Roman"/>
          <w:color w:val="auto"/>
          <w:sz w:val="20"/>
          <w:szCs w:val="20"/>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i/>
          <w:iCs/>
          <w:color w:val="auto"/>
          <w:spacing w:val="-2"/>
          <w:sz w:val="20"/>
          <w:szCs w:val="20"/>
        </w:rPr>
        <w:t>владение базовыми исследовательскими действиями</w:t>
      </w:r>
      <w:r w:rsidRPr="008F22AA">
        <w:rPr>
          <w:rFonts w:ascii="Times New Roman" w:eastAsia="Times New Roman" w:hAnsi="Times New Roman" w:cs="Times New Roman"/>
          <w:color w:val="auto"/>
          <w:spacing w:val="-2"/>
          <w:sz w:val="20"/>
          <w:szCs w:val="20"/>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работа с информацией</w:t>
      </w:r>
      <w:r w:rsidRPr="008F22AA">
        <w:rPr>
          <w:rFonts w:ascii="Times New Roman" w:eastAsia="Times New Roman" w:hAnsi="Times New Roman" w:cs="Times New Roman"/>
          <w:color w:val="auto"/>
          <w:sz w:val="20"/>
          <w:szCs w:val="20"/>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w:t>
      </w:r>
      <w:r w:rsidRPr="008F22AA">
        <w:rPr>
          <w:rFonts w:ascii="Times New Roman" w:eastAsia="Times New Roman" w:hAnsi="Times New Roman" w:cs="Times New Roman"/>
          <w:color w:val="auto"/>
          <w:sz w:val="20"/>
          <w:szCs w:val="20"/>
        </w:rPr>
        <w:lastRenderedPageBreak/>
        <w:t xml:space="preserve">сформулированным самостоятельно).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В сфере универсальных учебных коммуникативных действий: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общение</w:t>
      </w:r>
      <w:r w:rsidRPr="008F22AA">
        <w:rPr>
          <w:rFonts w:ascii="Times New Roman" w:eastAsia="Times New Roman" w:hAnsi="Times New Roman" w:cs="Times New Roman"/>
          <w:color w:val="auto"/>
          <w:sz w:val="20"/>
          <w:szCs w:val="20"/>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осуществление совместной деятельности</w:t>
      </w:r>
      <w:r w:rsidRPr="008F22AA">
        <w:rPr>
          <w:rFonts w:ascii="Times New Roman" w:eastAsia="Times New Roman" w:hAnsi="Times New Roman" w:cs="Times New Roman"/>
          <w:color w:val="auto"/>
          <w:sz w:val="20"/>
          <w:szCs w:val="20"/>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В сфере универсальных учебных регулятивных действий: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владение</w:t>
      </w:r>
      <w:r w:rsidRPr="008F22AA">
        <w:rPr>
          <w:rFonts w:ascii="Times New Roman" w:eastAsia="Times New Roman" w:hAnsi="Times New Roman" w:cs="Times New Roman"/>
          <w:color w:val="auto"/>
          <w:sz w:val="20"/>
          <w:szCs w:val="20"/>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владение приемами самоконтроля</w:t>
      </w:r>
      <w:r w:rsidRPr="008F22AA">
        <w:rPr>
          <w:rFonts w:ascii="Times New Roman" w:eastAsia="Times New Roman" w:hAnsi="Times New Roman" w:cs="Times New Roman"/>
          <w:color w:val="auto"/>
          <w:sz w:val="20"/>
          <w:szCs w:val="20"/>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В сфере эмоционального интеллекта, понимания себя и других: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на примерах исторических ситуаций роль эмоций в отношениях между людьми;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ставить себя на место другого человека, понимать мотивы действий другого (в исторических ситуациях и окружающей действительности);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регулировать способ выражения своих эмоций с учетом позиций и мнений других участников общения.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olor w:val="auto"/>
          <w:position w:val="6"/>
          <w:sz w:val="20"/>
          <w:szCs w:val="20"/>
        </w:rPr>
        <w:t>Предметные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 ФГОС ООО установлено, что предметные результаты по учебному предмету «История» должны обеспечивать: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2) умение выявлять особенности развития культуры, быта и нравов народов в различные исторические эпохи;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3) овладение историческими понятиями и их использование для решения учебных и практических задач;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 умение выявлять существенные черты и характерные признаки исторических событий, явлений, процессов;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w:t>
      </w:r>
      <w:r w:rsidRPr="008F22AA">
        <w:rPr>
          <w:rFonts w:ascii="Times New Roman" w:eastAsia="Times New Roman" w:hAnsi="Times New Roman" w:cs="Times New Roman"/>
          <w:color w:val="auto"/>
          <w:sz w:val="20"/>
          <w:szCs w:val="20"/>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 умение сравнивать исторические события, явления, процессы в различные исторические эпохи;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9) умение различать основные типы исторических источников: письменные, вещественные, аудиовизуальные;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rsidRPr="008F22AA">
        <w:rPr>
          <w:rFonts w:ascii="Times New Roman" w:eastAsia="Times New Roman" w:hAnsi="Times New Roman" w:cs="Times New Roman"/>
          <w:color w:val="auto"/>
          <w:sz w:val="20"/>
          <w:szCs w:val="20"/>
        </w:rPr>
        <w:lastRenderedPageBreak/>
        <w:t xml:space="preserve">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8F22AA">
        <w:rPr>
          <w:rFonts w:ascii="Times New Roman" w:eastAsia="Times New Roman" w:hAnsi="Times New Roman" w:cs="Times New Roman"/>
          <w:color w:val="auto"/>
          <w:sz w:val="20"/>
          <w:szCs w:val="20"/>
        </w:rPr>
        <w:br/>
        <w:t xml:space="preserve">основного общего образования. Утвержден Приказом Министерства просвещения Российской Федерации от 31 мая 2021 г. № 287. С. 87–88).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i/>
          <w:iCs/>
          <w:color w:val="auto"/>
          <w:sz w:val="20"/>
          <w:szCs w:val="20"/>
        </w:rPr>
        <w:t>Предметные результаты</w:t>
      </w:r>
      <w:r w:rsidRPr="008F22AA">
        <w:rPr>
          <w:rFonts w:ascii="Times New Roman" w:eastAsia="Times New Roman" w:hAnsi="Times New Roman" w:cs="Times New Roman"/>
          <w:color w:val="auto"/>
          <w:sz w:val="20"/>
          <w:szCs w:val="20"/>
        </w:rPr>
        <w:t xml:space="preserve"> изучения истории учащимися 5–10 классов включают: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базовые знания об основных этапах и ключевых событиях отечественной и всемирной истории;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владение приемами оценки значения исторических событий и деятельности исторических личностей в отечественной и всемирной истории;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осознание необходимости сохранения исторических и культурных памятников своей страны и мира;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умение устанавливать взаимосвязи событий, явлений, процессов прошлого с важнейшими событиями ХХ – начала XXI 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w:t>
      </w:r>
      <w:r w:rsidRPr="008F22AA">
        <w:rPr>
          <w:rFonts w:ascii="Times New Roman" w:eastAsia="Times New Roman" w:hAnsi="Times New Roman" w:cs="Times New Roman"/>
          <w:color w:val="auto"/>
          <w:sz w:val="20"/>
          <w:szCs w:val="20"/>
        </w:rPr>
        <w:br/>
        <w:t xml:space="preserve">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w:t>
      </w:r>
      <w:r w:rsidRPr="008F22AA">
        <w:rPr>
          <w:rFonts w:ascii="Times New Roman" w:eastAsia="Times New Roman" w:hAnsi="Times New Roman" w:cs="Times New Roman"/>
          <w:i/>
          <w:iCs/>
          <w:color w:val="auto"/>
          <w:sz w:val="20"/>
          <w:szCs w:val="20"/>
        </w:rPr>
        <w:t>Знание хронологии, работа с хронологией</w:t>
      </w:r>
      <w:r w:rsidRPr="008F22AA">
        <w:rPr>
          <w:rFonts w:ascii="Times New Roman" w:eastAsia="Times New Roman" w:hAnsi="Times New Roman" w:cs="Times New Roman"/>
          <w:color w:val="auto"/>
          <w:sz w:val="20"/>
          <w:szCs w:val="20"/>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w:t>
      </w:r>
      <w:r w:rsidRPr="008F22AA">
        <w:rPr>
          <w:rFonts w:ascii="Times New Roman" w:eastAsia="Times New Roman" w:hAnsi="Times New Roman" w:cs="Times New Roman"/>
          <w:i/>
          <w:iCs/>
          <w:color w:val="auto"/>
          <w:sz w:val="20"/>
          <w:szCs w:val="20"/>
        </w:rPr>
        <w:t>Знание исторических фактов, работа с фактами</w:t>
      </w:r>
      <w:r w:rsidRPr="008F22AA">
        <w:rPr>
          <w:rFonts w:ascii="Times New Roman" w:eastAsia="Times New Roman" w:hAnsi="Times New Roman" w:cs="Times New Roman"/>
          <w:color w:val="auto"/>
          <w:sz w:val="20"/>
          <w:szCs w:val="20"/>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3. </w:t>
      </w:r>
      <w:r w:rsidRPr="008F22AA">
        <w:rPr>
          <w:rFonts w:ascii="Times New Roman" w:eastAsia="Times New Roman" w:hAnsi="Times New Roman" w:cs="Times New Roman"/>
          <w:i/>
          <w:iCs/>
          <w:color w:val="auto"/>
          <w:spacing w:val="-1"/>
          <w:sz w:val="20"/>
          <w:szCs w:val="20"/>
        </w:rPr>
        <w:t>Работа с исторической картой</w:t>
      </w:r>
      <w:r w:rsidRPr="008F22AA">
        <w:rPr>
          <w:rFonts w:ascii="Times New Roman" w:eastAsia="Times New Roman" w:hAnsi="Times New Roman" w:cs="Times New Roman"/>
          <w:color w:val="auto"/>
          <w:spacing w:val="-1"/>
          <w:sz w:val="20"/>
          <w:szCs w:val="20"/>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w:t>
      </w:r>
      <w:r w:rsidRPr="008F22AA">
        <w:rPr>
          <w:rFonts w:ascii="Times New Roman" w:eastAsia="Times New Roman" w:hAnsi="Times New Roman" w:cs="Times New Roman"/>
          <w:i/>
          <w:iCs/>
          <w:color w:val="auto"/>
          <w:sz w:val="20"/>
          <w:szCs w:val="20"/>
        </w:rPr>
        <w:t>Работа с историческими источниками</w:t>
      </w:r>
      <w:r w:rsidRPr="008F22AA">
        <w:rPr>
          <w:rFonts w:ascii="Times New Roman" w:eastAsia="Times New Roman" w:hAnsi="Times New Roman" w:cs="Times New Roman"/>
          <w:color w:val="auto"/>
          <w:sz w:val="20"/>
          <w:szCs w:val="20"/>
        </w:rPr>
        <w:t xml:space="preserve">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 </w:t>
      </w:r>
      <w:r w:rsidRPr="008F22AA">
        <w:rPr>
          <w:rFonts w:ascii="Times New Roman" w:eastAsia="Times New Roman" w:hAnsi="Times New Roman" w:cs="Times New Roman"/>
          <w:i/>
          <w:iCs/>
          <w:color w:val="auto"/>
          <w:sz w:val="20"/>
          <w:szCs w:val="20"/>
        </w:rPr>
        <w:t>Описание (реконструкция)</w:t>
      </w:r>
      <w:r w:rsidRPr="008F22AA">
        <w:rPr>
          <w:rFonts w:ascii="Times New Roman" w:eastAsia="Times New Roman" w:hAnsi="Times New Roman" w:cs="Times New Roman"/>
          <w:color w:val="auto"/>
          <w:sz w:val="20"/>
          <w:szCs w:val="20"/>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w:t>
      </w:r>
      <w:r w:rsidRPr="008F22AA">
        <w:rPr>
          <w:rFonts w:ascii="Times New Roman" w:eastAsia="Times New Roman" w:hAnsi="Times New Roman" w:cs="Times New Roman"/>
          <w:color w:val="auto"/>
          <w:sz w:val="20"/>
          <w:szCs w:val="20"/>
        </w:rPr>
        <w:lastRenderedPageBreak/>
        <w:t>исторические события, явления, определять в них общее и различия излагать суждения о причинах и следствиях исторических событий.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 </w:t>
      </w:r>
      <w:r w:rsidRPr="008F22AA">
        <w:rPr>
          <w:rFonts w:ascii="Times New Roman" w:eastAsia="Times New Roman" w:hAnsi="Times New Roman" w:cs="Times New Roman"/>
          <w:i/>
          <w:iCs/>
          <w:color w:val="auto"/>
          <w:sz w:val="20"/>
          <w:szCs w:val="20"/>
        </w:rPr>
        <w:t>Работа с версиями, оценками</w:t>
      </w:r>
      <w:r w:rsidRPr="008F22AA">
        <w:rPr>
          <w:rFonts w:ascii="Times New Roman" w:eastAsia="Times New Roman" w:hAnsi="Times New Roman" w:cs="Times New Roman"/>
          <w:color w:val="auto"/>
          <w:sz w:val="20"/>
          <w:szCs w:val="20"/>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 </w:t>
      </w:r>
      <w:r w:rsidRPr="008F22AA">
        <w:rPr>
          <w:rFonts w:ascii="Times New Roman" w:eastAsia="Times New Roman" w:hAnsi="Times New Roman" w:cs="Times New Roman"/>
          <w:i/>
          <w:iCs/>
          <w:color w:val="auto"/>
          <w:sz w:val="20"/>
          <w:szCs w:val="20"/>
        </w:rPr>
        <w:t>Применение исторических знаний и умений</w:t>
      </w:r>
      <w:r w:rsidRPr="008F22AA">
        <w:rPr>
          <w:rFonts w:ascii="Times New Roman" w:eastAsia="Times New Roman" w:hAnsi="Times New Roman" w:cs="Times New Roman"/>
          <w:color w:val="auto"/>
          <w:sz w:val="20"/>
          <w:szCs w:val="20"/>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Приведенный перечень служит ориентиром: а) для планирования и организации познавательной деятельности обучающихся при изучении истории (в том числе – разработки системы познавательных задач); б) при измерении и оценке достигнутых учащимися результатов.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5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w:t>
      </w:r>
      <w:r w:rsidRPr="008F22AA">
        <w:rPr>
          <w:rFonts w:ascii="Times New Roman" w:eastAsia="Times New Roman" w:hAnsi="Times New Roman" w:cs="Times New Roman"/>
          <w:i/>
          <w:iCs/>
          <w:color w:val="auto"/>
          <w:sz w:val="20"/>
          <w:szCs w:val="20"/>
        </w:rPr>
        <w:t>Знание хронологии, работа с хронологией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объяснять смысл основных хронологических понятий (век, тысячелетие, до нашей эры, наша эра);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называть даты важнейших событий истории Древнего мира; по дате устанавливать принадлежность события к веку, тысячелетию;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длительность и последовательность событий, периодов истории Древнего мира, вести счет лет до нашей эры и нашей эры.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w:t>
      </w:r>
      <w:r w:rsidRPr="008F22AA">
        <w:rPr>
          <w:rFonts w:ascii="Times New Roman" w:eastAsia="Times New Roman" w:hAnsi="Times New Roman" w:cs="Times New Roman"/>
          <w:i/>
          <w:iCs/>
          <w:color w:val="auto"/>
          <w:sz w:val="20"/>
          <w:szCs w:val="20"/>
        </w:rPr>
        <w:t>Знание исторических фактов, работа с фактами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указывать (называть) место, обстоятельства, участников, результаты важнейших событий истории Древнего мира;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группировать, систематизировать факты по заданному признаку.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w:t>
      </w:r>
      <w:r w:rsidRPr="008F22AA">
        <w:rPr>
          <w:rFonts w:ascii="Times New Roman" w:eastAsia="Times New Roman" w:hAnsi="Times New Roman" w:cs="Times New Roman"/>
          <w:i/>
          <w:iCs/>
          <w:color w:val="auto"/>
          <w:sz w:val="20"/>
          <w:szCs w:val="20"/>
        </w:rPr>
        <w:t>Работа с исторической картой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на основе картографических сведений связь между условиями среды обитания людей и их занятиями.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w:t>
      </w:r>
      <w:r w:rsidRPr="008F22AA">
        <w:rPr>
          <w:rFonts w:ascii="Times New Roman" w:eastAsia="Times New Roman" w:hAnsi="Times New Roman" w:cs="Times New Roman"/>
          <w:i/>
          <w:iCs/>
          <w:color w:val="auto"/>
          <w:sz w:val="20"/>
          <w:szCs w:val="20"/>
        </w:rPr>
        <w:t>Работа с историческими источниками: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памятники культуры изучаемой эпохи и источники, созданные в последующие эпохи, приводить примеры;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 </w:t>
      </w:r>
      <w:r w:rsidRPr="008F22AA">
        <w:rPr>
          <w:rFonts w:ascii="Times New Roman" w:eastAsia="Times New Roman" w:hAnsi="Times New Roman" w:cs="Times New Roman"/>
          <w:i/>
          <w:iCs/>
          <w:color w:val="auto"/>
          <w:sz w:val="20"/>
          <w:szCs w:val="20"/>
        </w:rPr>
        <w:t>Историческое описание (реконструкция)</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условия жизни людей в древности;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рассказывать о значительных событиях древней истории, их участниках;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рассказывать об исторических личностях Древнего мира (ключевых моментах их биографии, роли в исторических событиях);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давать краткое описание памятников культуры эпохи первобытности и древнейших цивилизаций.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 </w:t>
      </w:r>
      <w:r w:rsidRPr="008F22AA">
        <w:rPr>
          <w:rFonts w:ascii="Times New Roman" w:eastAsia="Times New Roman" w:hAnsi="Times New Roman" w:cs="Times New Roman"/>
          <w:i/>
          <w:iCs/>
          <w:color w:val="auto"/>
          <w:sz w:val="20"/>
          <w:szCs w:val="20"/>
        </w:rPr>
        <w:t>Анализ, объяснение исторических событий, явлений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сравнивать исторические явления, определять их общие черты;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иллюстрировать общие явления, черты конкретными примерами;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и следствия важнейших событий древней истории.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 </w:t>
      </w:r>
      <w:r w:rsidRPr="008F22AA">
        <w:rPr>
          <w:rFonts w:ascii="Times New Roman" w:eastAsia="Times New Roman" w:hAnsi="Times New Roman" w:cs="Times New Roman"/>
          <w:i/>
          <w:iCs/>
          <w:color w:val="auto"/>
          <w:sz w:val="20"/>
          <w:szCs w:val="20"/>
        </w:rPr>
        <w:t xml:space="preserve">Рассмотрение исторических версий и оценок, </w:t>
      </w:r>
      <w:r w:rsidRPr="008F22AA">
        <w:rPr>
          <w:rFonts w:ascii="Times New Roman" w:eastAsia="Times New Roman" w:hAnsi="Times New Roman" w:cs="Times New Roman"/>
          <w:color w:val="auto"/>
          <w:sz w:val="20"/>
          <w:szCs w:val="20"/>
        </w:rPr>
        <w:t>определение своего отношения к наиболее значимым событиям и личностям прошлого: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излагать оценки наиболее значительных событий и личностей древней истории, приводимые в учебной литературе;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высказывать на уровне эмоциональных оценок отношение к поступкам людей прошлого, к памятникам культуры.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 </w:t>
      </w:r>
      <w:r w:rsidRPr="008F22AA">
        <w:rPr>
          <w:rFonts w:ascii="Times New Roman" w:eastAsia="Times New Roman" w:hAnsi="Times New Roman" w:cs="Times New Roman"/>
          <w:i/>
          <w:iCs/>
          <w:color w:val="auto"/>
          <w:sz w:val="20"/>
          <w:szCs w:val="20"/>
        </w:rPr>
        <w:t>Применение исторических знаний: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значение памятников древней истории и культуры, необходимость сохранения их в современном мире;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6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1. </w:t>
      </w:r>
      <w:r w:rsidRPr="008F22AA">
        <w:rPr>
          <w:rFonts w:ascii="Times New Roman" w:eastAsia="Times New Roman" w:hAnsi="Times New Roman" w:cs="Times New Roman"/>
          <w:i/>
          <w:iCs/>
          <w:color w:val="auto"/>
          <w:sz w:val="20"/>
          <w:szCs w:val="20"/>
        </w:rPr>
        <w:t>Знание хронологии, работа с хронологией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называть даты важнейших событий Средневековья, определять их принадлежность к веку, историческому периоду;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длительность и синхронность событий истории Руси и всеобщей истории.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w:t>
      </w:r>
      <w:r w:rsidRPr="008F22AA">
        <w:rPr>
          <w:rFonts w:ascii="Times New Roman" w:eastAsia="Times New Roman" w:hAnsi="Times New Roman" w:cs="Times New Roman"/>
          <w:i/>
          <w:iCs/>
          <w:color w:val="auto"/>
          <w:sz w:val="20"/>
          <w:szCs w:val="20"/>
        </w:rPr>
        <w:t>Знание исторических фактов, работа с фактами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группировать, систематизировать факты по заданному признаку (составление систематических таблиц).</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w:t>
      </w:r>
      <w:r w:rsidRPr="008F22AA">
        <w:rPr>
          <w:rFonts w:ascii="Times New Roman" w:eastAsia="Times New Roman" w:hAnsi="Times New Roman" w:cs="Times New Roman"/>
          <w:i/>
          <w:iCs/>
          <w:color w:val="auto"/>
          <w:sz w:val="20"/>
          <w:szCs w:val="20"/>
        </w:rPr>
        <w:t>Работа с исторической картой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и показывать на карте исторические объекты, используя легенду карты; давать словесное описание их местоположения;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w:t>
      </w:r>
      <w:r w:rsidRPr="008F22AA">
        <w:rPr>
          <w:rFonts w:ascii="Times New Roman" w:eastAsia="Times New Roman" w:hAnsi="Times New Roman" w:cs="Times New Roman"/>
          <w:i/>
          <w:iCs/>
          <w:color w:val="auto"/>
          <w:sz w:val="20"/>
          <w:szCs w:val="20"/>
        </w:rPr>
        <w:t>Работа с историческими источниками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характеризовать авторство, время, место создания источника;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в визуальном источнике и вещественном памятнике ключевые символы, образы;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позицию автора письменного и визуального исторического источника.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 </w:t>
      </w:r>
      <w:r w:rsidRPr="008F22AA">
        <w:rPr>
          <w:rFonts w:ascii="Times New Roman" w:eastAsia="Times New Roman" w:hAnsi="Times New Roman" w:cs="Times New Roman"/>
          <w:i/>
          <w:iCs/>
          <w:color w:val="auto"/>
          <w:sz w:val="20"/>
          <w:szCs w:val="20"/>
        </w:rPr>
        <w:t>Историческое описание (реконструкция)</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рассказывать о ключевых событиях отечественной и всеобщей истории в эпоху Средневековья, их участниках;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рассказывать об образе жизни различных групп населения в средневековых обществах на Руси и в других странах;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описание памятников материальной и художественной культуры изучаемой эпохи.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 </w:t>
      </w:r>
      <w:r w:rsidRPr="008F22AA">
        <w:rPr>
          <w:rFonts w:ascii="Times New Roman" w:eastAsia="Times New Roman" w:hAnsi="Times New Roman" w:cs="Times New Roman"/>
          <w:i/>
          <w:iCs/>
          <w:color w:val="auto"/>
          <w:sz w:val="20"/>
          <w:szCs w:val="20"/>
        </w:rPr>
        <w:t>Анализ, объяснение исторических событий, явлений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проводить синхронизацию и сопоставление однотипных </w:t>
      </w:r>
      <w:r w:rsidRPr="008F22AA">
        <w:rPr>
          <w:rFonts w:ascii="Times New Roman" w:eastAsia="Times New Roman" w:hAnsi="Times New Roman" w:cs="Times New Roman"/>
          <w:color w:val="auto"/>
          <w:sz w:val="20"/>
          <w:szCs w:val="20"/>
        </w:rPr>
        <w:br/>
        <w:t>событий и процессов отечественной и всеобщей истории (по предложенному плану), выделять черты сходства и различия.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 </w:t>
      </w:r>
      <w:r w:rsidRPr="008F22AA">
        <w:rPr>
          <w:rFonts w:ascii="Times New Roman" w:eastAsia="Times New Roman" w:hAnsi="Times New Roman" w:cs="Times New Roman"/>
          <w:i/>
          <w:iCs/>
          <w:color w:val="auto"/>
          <w:sz w:val="20"/>
          <w:szCs w:val="20"/>
        </w:rPr>
        <w:t>Рассмотрение исторических версий и оценок</w:t>
      </w:r>
      <w:r w:rsidRPr="008F22AA">
        <w:rPr>
          <w:rFonts w:ascii="Times New Roman" w:eastAsia="Times New Roman" w:hAnsi="Times New Roman" w:cs="Times New Roman"/>
          <w:color w:val="auto"/>
          <w:sz w:val="20"/>
          <w:szCs w:val="20"/>
        </w:rPr>
        <w:t>, определение своего отношения к наиболее значимым событиям и личностям прошлого: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 </w:t>
      </w:r>
      <w:r w:rsidRPr="008F22AA">
        <w:rPr>
          <w:rFonts w:ascii="Times New Roman" w:eastAsia="Times New Roman" w:hAnsi="Times New Roman" w:cs="Times New Roman"/>
          <w:i/>
          <w:iCs/>
          <w:color w:val="auto"/>
          <w:sz w:val="20"/>
          <w:szCs w:val="20"/>
        </w:rPr>
        <w:t>Применение исторических знаний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учебные проекты по истории Средних веков (в том числе на региональном материале).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7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w:t>
      </w:r>
      <w:r w:rsidRPr="008F22AA">
        <w:rPr>
          <w:rFonts w:ascii="Times New Roman" w:eastAsia="Times New Roman" w:hAnsi="Times New Roman" w:cs="Times New Roman"/>
          <w:i/>
          <w:iCs/>
          <w:color w:val="auto"/>
          <w:sz w:val="20"/>
          <w:szCs w:val="20"/>
        </w:rPr>
        <w:t>Знание хронологии, работа с хронологией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называть этапы отечественной и всеобщей истории Нового времени, их хронологические рамки;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синхронность событий отечественной и всеобщей истории XVI–XVII вв.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w:t>
      </w:r>
      <w:r w:rsidRPr="008F22AA">
        <w:rPr>
          <w:rFonts w:ascii="Times New Roman" w:eastAsia="Times New Roman" w:hAnsi="Times New Roman" w:cs="Times New Roman"/>
          <w:i/>
          <w:iCs/>
          <w:color w:val="auto"/>
          <w:sz w:val="20"/>
          <w:szCs w:val="20"/>
        </w:rPr>
        <w:t>Знание исторических фактов, работа с фактами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указывать (называть) место, обстоятельства, участников, результаты важнейших событий отечественной </w:t>
      </w:r>
      <w:r w:rsidRPr="008F22AA">
        <w:rPr>
          <w:rFonts w:ascii="Times New Roman" w:eastAsia="Times New Roman" w:hAnsi="Times New Roman" w:cs="Times New Roman"/>
          <w:color w:val="auto"/>
          <w:sz w:val="20"/>
          <w:szCs w:val="20"/>
        </w:rPr>
        <w:lastRenderedPageBreak/>
        <w:t>и всеобщей истории XVI–XVII вв.;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w:t>
      </w:r>
      <w:r w:rsidRPr="008F22AA">
        <w:rPr>
          <w:rFonts w:ascii="Times New Roman" w:eastAsia="Times New Roman" w:hAnsi="Times New Roman" w:cs="Times New Roman"/>
          <w:i/>
          <w:iCs/>
          <w:color w:val="auto"/>
          <w:sz w:val="20"/>
          <w:szCs w:val="20"/>
        </w:rPr>
        <w:t>Работа с исторической картой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w:t>
      </w:r>
      <w:r w:rsidRPr="008F22AA">
        <w:rPr>
          <w:rFonts w:ascii="Times New Roman" w:eastAsia="Times New Roman" w:hAnsi="Times New Roman" w:cs="Times New Roman"/>
          <w:i/>
          <w:iCs/>
          <w:color w:val="auto"/>
          <w:sz w:val="20"/>
          <w:szCs w:val="20"/>
        </w:rPr>
        <w:t>Работа с историческими источниками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виды письменных исторических источников (официальные, личные, литературные и др.);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обстоятельства и цель создания источника, раскрывать его информационную ценность;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поиск информации в тексте письменного источника, визуальных и вещественных памятниках эпохи;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и систематизировать информацию из нескольких однотипных источников.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 </w:t>
      </w:r>
      <w:r w:rsidRPr="008F22AA">
        <w:rPr>
          <w:rFonts w:ascii="Times New Roman" w:eastAsia="Times New Roman" w:hAnsi="Times New Roman" w:cs="Times New Roman"/>
          <w:i/>
          <w:iCs/>
          <w:color w:val="auto"/>
          <w:sz w:val="20"/>
          <w:szCs w:val="20"/>
        </w:rPr>
        <w:t>Историческое описание (реконструкция)</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рассказывать о ключевых событиях отечественной и всеобщей истории XVI–XVII вв., их участниках;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рассказывать об образе жизни различных групп населения в России и других странах в раннее Новое время;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описание памятников материальной и художественной культуры изучаемой эпохи.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 </w:t>
      </w:r>
      <w:r w:rsidRPr="008F22AA">
        <w:rPr>
          <w:rFonts w:ascii="Times New Roman" w:eastAsia="Times New Roman" w:hAnsi="Times New Roman" w:cs="Times New Roman"/>
          <w:i/>
          <w:iCs/>
          <w:color w:val="auto"/>
          <w:sz w:val="20"/>
          <w:szCs w:val="20"/>
        </w:rPr>
        <w:t>Анализ, объяснение исторических событий, явлений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 </w:t>
      </w:r>
      <w:r w:rsidRPr="008F22AA">
        <w:rPr>
          <w:rFonts w:ascii="Times New Roman" w:eastAsia="Times New Roman" w:hAnsi="Times New Roman" w:cs="Times New Roman"/>
          <w:i/>
          <w:iCs/>
          <w:color w:val="auto"/>
          <w:sz w:val="20"/>
          <w:szCs w:val="20"/>
        </w:rPr>
        <w:t>Рассмотрение исторических версий и оценок</w:t>
      </w:r>
      <w:r w:rsidRPr="008F22AA">
        <w:rPr>
          <w:rFonts w:ascii="Times New Roman" w:eastAsia="Times New Roman" w:hAnsi="Times New Roman" w:cs="Times New Roman"/>
          <w:color w:val="auto"/>
          <w:sz w:val="20"/>
          <w:szCs w:val="20"/>
        </w:rPr>
        <w:t>, определение своего отношения к наиболее значимым событиям и личностям прошлого: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 </w:t>
      </w:r>
      <w:r w:rsidRPr="008F22AA">
        <w:rPr>
          <w:rFonts w:ascii="Times New Roman" w:eastAsia="Times New Roman" w:hAnsi="Times New Roman" w:cs="Times New Roman"/>
          <w:i/>
          <w:iCs/>
          <w:color w:val="auto"/>
          <w:sz w:val="20"/>
          <w:szCs w:val="20"/>
        </w:rPr>
        <w:t>Применение исторических знаний: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учебные проекты по отечественной и всеобщей истории XVI–XVII вв. (в том числе на региональном материале).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8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w:t>
      </w:r>
      <w:r w:rsidRPr="008F22AA">
        <w:rPr>
          <w:rFonts w:ascii="Times New Roman" w:eastAsia="Times New Roman" w:hAnsi="Times New Roman" w:cs="Times New Roman"/>
          <w:i/>
          <w:iCs/>
          <w:color w:val="auto"/>
          <w:sz w:val="20"/>
          <w:szCs w:val="20"/>
        </w:rPr>
        <w:t>Знание хронологии, работа с хронологией: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называть даты важнейших событий отечественной и всеобщей истории XVIII в.; определять их принадлежность к историческому периоду, этапу;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синхронность событий отечественной и всеобщей истории XVIII 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w:t>
      </w:r>
      <w:r w:rsidRPr="008F22AA">
        <w:rPr>
          <w:rFonts w:ascii="Times New Roman" w:eastAsia="Times New Roman" w:hAnsi="Times New Roman" w:cs="Times New Roman"/>
          <w:i/>
          <w:iCs/>
          <w:color w:val="auto"/>
          <w:sz w:val="20"/>
          <w:szCs w:val="20"/>
        </w:rPr>
        <w:t>Знание исторических фактов, работа с фактами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указывать (называть) место, обстоятельства, участников, результаты важнейших событий отечественной и всеобщей истории XVIII 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w:t>
      </w:r>
      <w:r w:rsidRPr="008F22AA">
        <w:rPr>
          <w:rFonts w:ascii="Times New Roman" w:eastAsia="Times New Roman" w:hAnsi="Times New Roman" w:cs="Times New Roman"/>
          <w:i/>
          <w:iCs/>
          <w:color w:val="auto"/>
          <w:sz w:val="20"/>
          <w:szCs w:val="20"/>
        </w:rPr>
        <w:t>Работа с исторической картой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w:t>
      </w:r>
      <w:r w:rsidRPr="008F22AA">
        <w:rPr>
          <w:rFonts w:ascii="Times New Roman" w:eastAsia="Times New Roman" w:hAnsi="Times New Roman" w:cs="Times New Roman"/>
          <w:i/>
          <w:iCs/>
          <w:color w:val="auto"/>
          <w:sz w:val="20"/>
          <w:szCs w:val="20"/>
        </w:rPr>
        <w:t>Работа с историческими источниками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назначение исторического источника, раскрывать его информационную ценность;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извлекать, сопоставлять и систематизировать информацию о событиях отечественной и всеобщей </w:t>
      </w:r>
      <w:r w:rsidRPr="008F22AA">
        <w:rPr>
          <w:rFonts w:ascii="Times New Roman" w:eastAsia="Times New Roman" w:hAnsi="Times New Roman" w:cs="Times New Roman"/>
          <w:color w:val="auto"/>
          <w:sz w:val="20"/>
          <w:szCs w:val="20"/>
        </w:rPr>
        <w:lastRenderedPageBreak/>
        <w:t>истории XVIII в. из взаимодополняющих письменных, визуальных и вещественных источников.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 </w:t>
      </w:r>
      <w:r w:rsidRPr="008F22AA">
        <w:rPr>
          <w:rFonts w:ascii="Times New Roman" w:eastAsia="Times New Roman" w:hAnsi="Times New Roman" w:cs="Times New Roman"/>
          <w:i/>
          <w:iCs/>
          <w:color w:val="auto"/>
          <w:sz w:val="20"/>
          <w:szCs w:val="20"/>
        </w:rPr>
        <w:t>Историческое описание (реконструкция)</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рассказывать о ключевых событиях отечественной и всеобщей истории XVIII в., их участниках;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описание образа жизни различных групп населения в России и других странах в XVIII 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представлять описание памятников материальной и художественной культуры изучаемой эпохи (в виде сообщения, аннотации).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 </w:t>
      </w:r>
      <w:r w:rsidRPr="008F22AA">
        <w:rPr>
          <w:rFonts w:ascii="Times New Roman" w:eastAsia="Times New Roman" w:hAnsi="Times New Roman" w:cs="Times New Roman"/>
          <w:i/>
          <w:iCs/>
          <w:color w:val="auto"/>
          <w:sz w:val="20"/>
          <w:szCs w:val="20"/>
        </w:rPr>
        <w:t>Анализ, объяснение исторических событий, явлений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 </w:t>
      </w:r>
      <w:r w:rsidRPr="008F22AA">
        <w:rPr>
          <w:rFonts w:ascii="Times New Roman" w:eastAsia="Times New Roman" w:hAnsi="Times New Roman" w:cs="Times New Roman"/>
          <w:i/>
          <w:iCs/>
          <w:color w:val="auto"/>
          <w:sz w:val="20"/>
          <w:szCs w:val="20"/>
        </w:rPr>
        <w:t>Рассмотрение исторических версий и оценок</w:t>
      </w:r>
      <w:r w:rsidRPr="008F22AA">
        <w:rPr>
          <w:rFonts w:ascii="Times New Roman" w:eastAsia="Times New Roman" w:hAnsi="Times New Roman" w:cs="Times New Roman"/>
          <w:color w:val="auto"/>
          <w:sz w:val="20"/>
          <w:szCs w:val="20"/>
        </w:rPr>
        <w:t>, определение своего отношения к наиболее значимым событиям и личностям прошлого: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 </w:t>
      </w:r>
      <w:r w:rsidRPr="008F22AA">
        <w:rPr>
          <w:rFonts w:ascii="Times New Roman" w:eastAsia="Times New Roman" w:hAnsi="Times New Roman" w:cs="Times New Roman"/>
          <w:i/>
          <w:iCs/>
          <w:color w:val="auto"/>
          <w:sz w:val="20"/>
          <w:szCs w:val="20"/>
        </w:rPr>
        <w:t>Применение исторических знаний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учебные проекты по отечественной и всеобщей истории XVIII в. (в том числе на региональном материале).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9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w:t>
      </w:r>
      <w:r w:rsidRPr="008F22AA">
        <w:rPr>
          <w:rFonts w:ascii="Times New Roman" w:eastAsia="Times New Roman" w:hAnsi="Times New Roman" w:cs="Times New Roman"/>
          <w:i/>
          <w:iCs/>
          <w:color w:val="auto"/>
          <w:sz w:val="20"/>
          <w:szCs w:val="20"/>
        </w:rPr>
        <w:t>Знание хронологии, работа с хронологией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называть даты (хронологические границы) важнейших событий и процессов всеобщей истории XIX – начала XX в.; выделять этапы (периоды) в развитии ключевых событий и процессов;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синхронность / асинхронность исторических процессов всеобщей истории XIX – начала XX 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последовательность событий всеобщей истории XIX – начала XX в. на основе анализа причинно-следственных связей.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w:t>
      </w:r>
      <w:r w:rsidRPr="008F22AA">
        <w:rPr>
          <w:rFonts w:ascii="Times New Roman" w:eastAsia="Times New Roman" w:hAnsi="Times New Roman" w:cs="Times New Roman"/>
          <w:i/>
          <w:iCs/>
          <w:color w:val="auto"/>
          <w:sz w:val="20"/>
          <w:szCs w:val="20"/>
        </w:rPr>
        <w:t>Знание исторических фактов, работа с фактами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место, обстоятельства, участников, результаты важнейших событий всеобщей истории XIX – начала XX 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систематические таблицы.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w:t>
      </w:r>
      <w:r w:rsidRPr="008F22AA">
        <w:rPr>
          <w:rFonts w:ascii="Times New Roman" w:eastAsia="Times New Roman" w:hAnsi="Times New Roman" w:cs="Times New Roman"/>
          <w:i/>
          <w:iCs/>
          <w:color w:val="auto"/>
          <w:sz w:val="20"/>
          <w:szCs w:val="20"/>
        </w:rPr>
        <w:t>Работа с исторической картой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на основе карты влияние географического фактора на развитие различных сфер жизни страны (группы стран).</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w:t>
      </w:r>
      <w:r w:rsidRPr="008F22AA">
        <w:rPr>
          <w:rFonts w:ascii="Times New Roman" w:eastAsia="Times New Roman" w:hAnsi="Times New Roman" w:cs="Times New Roman"/>
          <w:i/>
          <w:iCs/>
          <w:color w:val="auto"/>
          <w:sz w:val="20"/>
          <w:szCs w:val="20"/>
        </w:rPr>
        <w:t>Работа с историческими источниками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извлекать, сопоставлять и систематизировать информацию о событиях всеобщей истории XIX – начала XX в. из разных письменных, визуальных и вещественных источников;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в тексте письменных источников факты и интерпретации событий прошлого.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 </w:t>
      </w:r>
      <w:r w:rsidRPr="008F22AA">
        <w:rPr>
          <w:rFonts w:ascii="Times New Roman" w:eastAsia="Times New Roman" w:hAnsi="Times New Roman" w:cs="Times New Roman"/>
          <w:i/>
          <w:iCs/>
          <w:color w:val="auto"/>
          <w:sz w:val="20"/>
          <w:szCs w:val="20"/>
        </w:rPr>
        <w:t>Историческое описание (реконструкция)</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представлять развернутый рассказ о ключевых событиях </w:t>
      </w:r>
      <w:r w:rsidRPr="008F22AA">
        <w:rPr>
          <w:rFonts w:ascii="Times New Roman" w:eastAsia="Times New Roman" w:hAnsi="Times New Roman" w:cs="Times New Roman"/>
          <w:color w:val="auto"/>
          <w:sz w:val="20"/>
          <w:szCs w:val="20"/>
        </w:rPr>
        <w:br/>
      </w:r>
      <w:r w:rsidRPr="008F22AA">
        <w:rPr>
          <w:rFonts w:ascii="Times New Roman" w:eastAsia="Times New Roman" w:hAnsi="Times New Roman" w:cs="Times New Roman"/>
          <w:color w:val="auto"/>
          <w:sz w:val="20"/>
          <w:szCs w:val="20"/>
        </w:rPr>
        <w:lastRenderedPageBreak/>
        <w:t>всеобщей истории XIX – начала XX в. с использованием визуальных материалов (устно, письменно в форме короткого эссе, презентации);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описание образа жизни различных групп населения в разных странах в XIX – начале XX в., показывая изменения, происшедшие в течение рассматриваемого периода;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 </w:t>
      </w:r>
      <w:r w:rsidRPr="008F22AA">
        <w:rPr>
          <w:rFonts w:ascii="Times New Roman" w:eastAsia="Times New Roman" w:hAnsi="Times New Roman" w:cs="Times New Roman"/>
          <w:i/>
          <w:iCs/>
          <w:color w:val="auto"/>
          <w:sz w:val="20"/>
          <w:szCs w:val="20"/>
        </w:rPr>
        <w:t>Анализ, объяснение исторических событий, явлений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существенные черты: а) экономического, социального и политического развития разных стран в XIX –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смысл ключевых понятий, относящихся к данной эпохе отечественной и всеобщей истории; соотносить общие понятия и факты;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и следствия важнейших событий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сопоставление однотипных событий и процессов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 </w:t>
      </w:r>
      <w:r w:rsidRPr="008F22AA">
        <w:rPr>
          <w:rFonts w:ascii="Times New Roman" w:eastAsia="Times New Roman" w:hAnsi="Times New Roman" w:cs="Times New Roman"/>
          <w:i/>
          <w:iCs/>
          <w:color w:val="auto"/>
          <w:sz w:val="20"/>
          <w:szCs w:val="20"/>
        </w:rPr>
        <w:t>Рассмотрение исторических версий и оценок</w:t>
      </w:r>
      <w:r w:rsidRPr="008F22AA">
        <w:rPr>
          <w:rFonts w:ascii="Times New Roman" w:eastAsia="Times New Roman" w:hAnsi="Times New Roman" w:cs="Times New Roman"/>
          <w:color w:val="auto"/>
          <w:sz w:val="20"/>
          <w:szCs w:val="20"/>
        </w:rPr>
        <w:t>, определение своего отношения к наиболее значимым событиям и личностям прошлого: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высказывания историков, содержащие разные мнения по спорным вопросам всеобщей истории XIX – начала XX в., объяснять, что могло лежать в их основе;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степень убедительности предложенных точек зрения, формулировать и аргументировать свое мнение;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 </w:t>
      </w:r>
      <w:r w:rsidRPr="008F22AA">
        <w:rPr>
          <w:rFonts w:ascii="Times New Roman" w:eastAsia="Times New Roman" w:hAnsi="Times New Roman" w:cs="Times New Roman"/>
          <w:i/>
          <w:iCs/>
          <w:color w:val="auto"/>
          <w:sz w:val="20"/>
          <w:szCs w:val="20"/>
        </w:rPr>
        <w:t>Применение исторических знаний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учебные проекты по всеобщей истории XIX – начала ХХ 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в чем состоит наследие истории XIX – начала ХХ в. для разных стран мира, высказывать и аргументировать свое отношение к культурному наследию в общественных обсуждениях.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10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w:t>
      </w:r>
      <w:r w:rsidRPr="008F22AA">
        <w:rPr>
          <w:rFonts w:ascii="Times New Roman" w:eastAsia="Times New Roman" w:hAnsi="Times New Roman" w:cs="Times New Roman"/>
          <w:i/>
          <w:iCs/>
          <w:color w:val="auto"/>
          <w:sz w:val="20"/>
          <w:szCs w:val="20"/>
        </w:rPr>
        <w:t>Знание хронологии, работа с хронологией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называть даты (хронологические границы) важнейших событий и процессов отечественной истории XIX – начала XX в.; выделять этапы (периоды) в развитии ключевых событий и процессов;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синхронность / асинхронность исторических процессов отечественной XIX – начала XX 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последовательность событий отечественной XIX – начала XX в. на основе анализа причинно-следственных связей.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w:t>
      </w:r>
      <w:r w:rsidRPr="008F22AA">
        <w:rPr>
          <w:rFonts w:ascii="Times New Roman" w:eastAsia="Times New Roman" w:hAnsi="Times New Roman" w:cs="Times New Roman"/>
          <w:i/>
          <w:iCs/>
          <w:color w:val="auto"/>
          <w:sz w:val="20"/>
          <w:szCs w:val="20"/>
        </w:rPr>
        <w:t>Знание исторических фактов, работа с фактами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место, обстоятельства, участников, результаты важнейших событий отечественной XIX – начала XX 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систематические таблицы.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w:t>
      </w:r>
      <w:r w:rsidRPr="008F22AA">
        <w:rPr>
          <w:rFonts w:ascii="Times New Roman" w:eastAsia="Times New Roman" w:hAnsi="Times New Roman" w:cs="Times New Roman"/>
          <w:i/>
          <w:iCs/>
          <w:color w:val="auto"/>
          <w:sz w:val="20"/>
          <w:szCs w:val="20"/>
        </w:rPr>
        <w:t>Работа с исторической картой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 начала XX 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на основе карты влияние географического фактора на развитие различных сфер жизни страны (группы стран).</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w:t>
      </w:r>
      <w:r w:rsidRPr="008F22AA">
        <w:rPr>
          <w:rFonts w:ascii="Times New Roman" w:eastAsia="Times New Roman" w:hAnsi="Times New Roman" w:cs="Times New Roman"/>
          <w:i/>
          <w:iCs/>
          <w:color w:val="auto"/>
          <w:sz w:val="20"/>
          <w:szCs w:val="20"/>
        </w:rPr>
        <w:t>Работа с историческими источниками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в тексте письменных источников факты и интерпретации событий прошлого.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 </w:t>
      </w:r>
      <w:r w:rsidRPr="008F22AA">
        <w:rPr>
          <w:rFonts w:ascii="Times New Roman" w:eastAsia="Times New Roman" w:hAnsi="Times New Roman" w:cs="Times New Roman"/>
          <w:i/>
          <w:iCs/>
          <w:color w:val="auto"/>
          <w:sz w:val="20"/>
          <w:szCs w:val="20"/>
        </w:rPr>
        <w:t>Историческое описание (реконструкция)</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представлять развернутый рассказ о ключевых событиях </w:t>
      </w:r>
      <w:r w:rsidRPr="008F22AA">
        <w:rPr>
          <w:rFonts w:ascii="Times New Roman" w:eastAsia="Times New Roman" w:hAnsi="Times New Roman" w:cs="Times New Roman"/>
          <w:color w:val="auto"/>
          <w:sz w:val="20"/>
          <w:szCs w:val="20"/>
        </w:rPr>
        <w:br/>
      </w:r>
      <w:r w:rsidRPr="008F22AA">
        <w:rPr>
          <w:rFonts w:ascii="Times New Roman" w:eastAsia="Times New Roman" w:hAnsi="Times New Roman" w:cs="Times New Roman"/>
          <w:color w:val="auto"/>
          <w:sz w:val="20"/>
          <w:szCs w:val="20"/>
        </w:rPr>
        <w:lastRenderedPageBreak/>
        <w:t>отечественной XIX – начала XX в. с использованием визуальных материалов (устно, письменно в форме короткого эссе, презентации);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описание образа жизни различных групп населения в России в XIX – начале XX в., показывая изменения, происшедшие в течение рассматриваемого периода;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 </w:t>
      </w:r>
      <w:r w:rsidRPr="008F22AA">
        <w:rPr>
          <w:rFonts w:ascii="Times New Roman" w:eastAsia="Times New Roman" w:hAnsi="Times New Roman" w:cs="Times New Roman"/>
          <w:i/>
          <w:iCs/>
          <w:color w:val="auto"/>
          <w:sz w:val="20"/>
          <w:szCs w:val="20"/>
        </w:rPr>
        <w:t>Анализ, объяснение исторических событий, явлений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существенные черты: а) экономического, социального и политического развития России в XIX –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смысл ключевых понятий, относящихся к данной эпохе отечественной и всеобщей истории; соотносить общие понятия и факты;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и следствия важнейших событий отечественной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сопоставление однотипных событий и процессов отечественной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 </w:t>
      </w:r>
      <w:r w:rsidRPr="008F22AA">
        <w:rPr>
          <w:rFonts w:ascii="Times New Roman" w:eastAsia="Times New Roman" w:hAnsi="Times New Roman" w:cs="Times New Roman"/>
          <w:i/>
          <w:iCs/>
          <w:color w:val="auto"/>
          <w:sz w:val="20"/>
          <w:szCs w:val="20"/>
        </w:rPr>
        <w:t>Рассмотрение исторических версий и оценок</w:t>
      </w:r>
      <w:r w:rsidRPr="008F22AA">
        <w:rPr>
          <w:rFonts w:ascii="Times New Roman" w:eastAsia="Times New Roman" w:hAnsi="Times New Roman" w:cs="Times New Roman"/>
          <w:color w:val="auto"/>
          <w:sz w:val="20"/>
          <w:szCs w:val="20"/>
        </w:rPr>
        <w:t>, определение своего отношения к наиболее значимым событиям и личностям прошлого: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высказывания историков, содержащие разные мнения по спорным вопросам отечественной XIX – начала XX в., объяснять, что могло лежать в их основе;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степень убедительности предложенных точек зрения, формулировать и аргументировать свое мнение;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 </w:t>
      </w:r>
      <w:r w:rsidRPr="008F22AA">
        <w:rPr>
          <w:rFonts w:ascii="Times New Roman" w:eastAsia="Times New Roman" w:hAnsi="Times New Roman" w:cs="Times New Roman"/>
          <w:i/>
          <w:iCs/>
          <w:color w:val="auto"/>
          <w:sz w:val="20"/>
          <w:szCs w:val="20"/>
        </w:rPr>
        <w:t>Применение исторических знаний</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учебные проекты по отечественной XIX – начала ХХ в. (в том числе на региональном материале);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CF0C2A" w:rsidRPr="008F22AA" w:rsidRDefault="00CF0C2A" w:rsidP="008F22AA">
      <w:pPr>
        <w:pStyle w:val="a5"/>
        <w:spacing w:before="0" w:after="0"/>
        <w:ind w:firstLine="708"/>
        <w:jc w:val="both"/>
        <w:rPr>
          <w:rFonts w:ascii="Times New Roman" w:hAnsi="Times New Roman" w:cs="Times New Roman"/>
          <w:b/>
          <w:sz w:val="20"/>
          <w:szCs w:val="20"/>
        </w:rPr>
      </w:pPr>
      <w:r w:rsidRPr="008F22AA">
        <w:rPr>
          <w:rFonts w:ascii="Times New Roman" w:hAnsi="Times New Roman" w:cs="Times New Roman"/>
          <w:b/>
          <w:sz w:val="20"/>
          <w:szCs w:val="20"/>
        </w:rPr>
        <w:t>ОБЩЕСТВОЗНАНИЕ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Планируемые результаты освоения учебного предмета «Обществознание» на уровне основного общего образования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Личностные и метапредметные результаты представлены с учётом особенностей преподавания обществознания в основной школе.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Личностные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Cs/>
          <w:color w:val="auto"/>
          <w:sz w:val="20"/>
          <w:szCs w:val="20"/>
        </w:rPr>
        <w:t>Личностные результаты</w:t>
      </w:r>
      <w:r w:rsidRPr="008F22AA">
        <w:rPr>
          <w:rFonts w:ascii="Times New Roman" w:eastAsia="Times New Roman" w:hAnsi="Times New Roman" w:cs="Times New Roman"/>
          <w:color w:val="auto"/>
          <w:sz w:val="20"/>
          <w:szCs w:val="20"/>
        </w:rPr>
        <w:t xml:space="preserve"> освоения Примерной рабочей программы по обществознанию для основного общего образования (6–9 классы).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lastRenderedPageBreak/>
        <w:t>Гражданского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Патриотического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Духовно-нравственного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Эстетического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Физического воспитания, формирования культуры здоровья и эмоционального благополучия: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умение принимать себя и других, не осуждая;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сформированность навыков рефлексии, признание своего права на ошибку и такого же права другого человека.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Трудового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Экологического воспитания: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Ценности научного познания: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Личностные результаты, обеспечивающие адаптацию обучающегося к изменяющимся условиям социальной и природной среды</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освоение обучающимися социального опыта, основных социальных ролей, соответствующих ведущей </w:t>
      </w:r>
      <w:r w:rsidRPr="008F22AA">
        <w:rPr>
          <w:rFonts w:ascii="Times New Roman" w:eastAsia="Times New Roman" w:hAnsi="Times New Roman" w:cs="Times New Roman"/>
          <w:color w:val="auto"/>
          <w:sz w:val="20"/>
          <w:szCs w:val="20"/>
        </w:rPr>
        <w:lastRenderedPageBreak/>
        <w:t>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способность обучающихся во взаимодействии в условиях неопределённости, открытость опыту и знаниям других;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умение анализировать и выявлять взаимосвязи природы, общества и экономики;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Метапредметные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Cs/>
          <w:color w:val="auto"/>
          <w:spacing w:val="-4"/>
          <w:sz w:val="20"/>
          <w:szCs w:val="20"/>
        </w:rPr>
        <w:t>Метапредметные результаты</w:t>
      </w:r>
      <w:r w:rsidRPr="008F22AA">
        <w:rPr>
          <w:rFonts w:ascii="Times New Roman" w:eastAsia="Times New Roman" w:hAnsi="Times New Roman" w:cs="Times New Roman"/>
          <w:color w:val="auto"/>
          <w:spacing w:val="-4"/>
          <w:sz w:val="20"/>
          <w:szCs w:val="20"/>
        </w:rPr>
        <w:t xml:space="preserve"> освоения основной образовательн</w:t>
      </w:r>
      <w:r w:rsidRPr="008F22AA">
        <w:rPr>
          <w:rFonts w:ascii="Times New Roman" w:eastAsia="Times New Roman" w:hAnsi="Times New Roman" w:cs="Times New Roman"/>
          <w:color w:val="auto"/>
          <w:sz w:val="20"/>
          <w:szCs w:val="20"/>
        </w:rPr>
        <w:t>ой программы,</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 xml:space="preserve">формируемые при изучении </w:t>
      </w:r>
      <w:r w:rsidRPr="008F22AA">
        <w:rPr>
          <w:rFonts w:ascii="Times New Roman" w:eastAsia="Times New Roman" w:hAnsi="Times New Roman" w:cs="Times New Roman"/>
          <w:b/>
          <w:bCs/>
          <w:color w:val="auto"/>
          <w:sz w:val="20"/>
          <w:szCs w:val="20"/>
        </w:rPr>
        <w:t>обществознания: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w:t>
      </w:r>
      <w:r w:rsidRPr="008F22AA">
        <w:rPr>
          <w:rFonts w:ascii="Times New Roman" w:eastAsia="Times New Roman" w:hAnsi="Times New Roman" w:cs="Times New Roman"/>
          <w:b/>
          <w:bCs/>
          <w:color w:val="auto"/>
          <w:sz w:val="20"/>
          <w:szCs w:val="20"/>
        </w:rPr>
        <w:t> </w:t>
      </w:r>
      <w:r w:rsidRPr="008F22AA">
        <w:rPr>
          <w:rFonts w:ascii="Times New Roman" w:eastAsia="Times New Roman" w:hAnsi="Times New Roman" w:cs="Times New Roman"/>
          <w:b/>
          <w:bCs/>
          <w:color w:val="auto"/>
          <w:sz w:val="20"/>
          <w:szCs w:val="20"/>
        </w:rPr>
        <w:t>Овладение универсальными учебными познавательными действиями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Базовые логические 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характеризовать существенные признаки социальных явлений и процессов;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 учётом предложенной задачи выявлять закономерности и противоречия в рассматриваемых фактах, данных и наблюдениях;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предлагать критерии для выявления закономерностей и противоречий;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дефицит информации, данных, необходимых для решения поставленной задачи;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причинно-следственные связи при изучении явлений и процессов;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Базовые исследовательские 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вопросы как исследовательский инструмент познания;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формулировать гипотезу об истинности собственных суждений и суждений других, аргументировать свою позицию, мнение;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 применимость и достоверность информацию, полученную в ходе исследования;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Работа с информацией: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систематизировать и интерпретировать информацию различных видов и форм  представления;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информации;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оценивать надёжность информации по критериям, предложенным педагогическим работником или </w:t>
      </w:r>
      <w:r w:rsidRPr="008F22AA">
        <w:rPr>
          <w:rFonts w:ascii="Times New Roman" w:eastAsia="Times New Roman" w:hAnsi="Times New Roman" w:cs="Times New Roman"/>
          <w:color w:val="auto"/>
          <w:sz w:val="20"/>
          <w:szCs w:val="20"/>
        </w:rPr>
        <w:lastRenderedPageBreak/>
        <w:t>сформулированным самостоятельно;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эффективно запоминать и систематизировать информацию.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2. Овладение универсальными учебными коммуникативными действиями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Общение: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воспринимать и формулировать суждения, выражать эмоции в соответствии с целями и условиями общения;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выражать себя (свою точку зрения) в устных и письменных текстах;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сопоставлять свои суждения с суждениями других участников диалога, обнаруживать различие и сходство позиций;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публично представлять результаты выполненного исследования, проекта;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Совместная деятельность</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3. Овладение универсальными учебными регулятивными действиями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Самоорганизация: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проблемы для решения в жизненных и учебных ситуациях;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ориентироваться в различных подходах принятия решений (индивидуальное, принятие решения в группе, принятие решений в группе);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делать выбор и брать ответственность за решение.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Самоконтроль: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способами самоконтроля, самомотивации и рефлексии;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давать адекватную оценку ситуации и предлагать план её изменения;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соответствие результата цели и условиям.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Эмоциональный интеллект: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называть и управлять собственными эмоциями и эмоциями других;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и анализировать причины эмоций;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ставить себя на место другого человека, понимать мотивы и намерения другого;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регулировать способ выражения эмоций.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Принятие себя и других: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осознанно относиться к другому человеку, его мнению;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признавать своё право на ошибку и такое же право другого;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принимать себя и других, не осуждая;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открытость себе и другим;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осознавать невозможность контролировать всё вокруг.</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Предметные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Cs/>
          <w:color w:val="auto"/>
          <w:sz w:val="20"/>
          <w:szCs w:val="20"/>
        </w:rPr>
        <w:t>Предметные результаты</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освоения рабочей программы по предмету «Обществознание» (6–10 классы):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w:t>
      </w:r>
      <w:r w:rsidRPr="008F22AA">
        <w:rPr>
          <w:rFonts w:ascii="Times New Roman" w:eastAsia="Times New Roman" w:hAnsi="Times New Roman" w:cs="Times New Roman"/>
          <w:color w:val="auto"/>
          <w:sz w:val="20"/>
          <w:szCs w:val="20"/>
        </w:rPr>
        <w:lastRenderedPageBreak/>
        <w:t xml:space="preserve">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6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Человек и его социальное окружение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осваивать и применять знания</w:t>
      </w:r>
      <w:r w:rsidRPr="008F22AA">
        <w:rPr>
          <w:rFonts w:ascii="Times New Roman" w:eastAsia="Times New Roman" w:hAnsi="Times New Roman" w:cs="Times New Roman"/>
          <w:color w:val="auto"/>
          <w:sz w:val="20"/>
          <w:szCs w:val="20"/>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характеризовать</w:t>
      </w:r>
      <w:r w:rsidRPr="008F22AA">
        <w:rPr>
          <w:rFonts w:ascii="Times New Roman" w:eastAsia="Times New Roman" w:hAnsi="Times New Roman" w:cs="Times New Roman"/>
          <w:color w:val="auto"/>
          <w:sz w:val="20"/>
          <w:szCs w:val="20"/>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приводить примеры</w:t>
      </w:r>
      <w:r w:rsidRPr="008F22AA">
        <w:rPr>
          <w:rFonts w:ascii="Times New Roman" w:eastAsia="Times New Roman" w:hAnsi="Times New Roman" w:cs="Times New Roman"/>
          <w:color w:val="auto"/>
          <w:sz w:val="20"/>
          <w:szCs w:val="20"/>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классифицировать</w:t>
      </w:r>
      <w:r w:rsidRPr="008F22AA">
        <w:rPr>
          <w:rFonts w:ascii="Times New Roman" w:eastAsia="Times New Roman" w:hAnsi="Times New Roman" w:cs="Times New Roman"/>
          <w:color w:val="auto"/>
          <w:sz w:val="20"/>
          <w:szCs w:val="20"/>
        </w:rPr>
        <w:t xml:space="preserve"> по разным признакам виды деятельности человека, потребности людей;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сравнивать</w:t>
      </w:r>
      <w:r w:rsidRPr="008F22AA">
        <w:rPr>
          <w:rFonts w:ascii="Times New Roman" w:eastAsia="Times New Roman" w:hAnsi="Times New Roman" w:cs="Times New Roman"/>
          <w:color w:val="auto"/>
          <w:sz w:val="20"/>
          <w:szCs w:val="20"/>
        </w:rPr>
        <w:t xml:space="preserve"> понятия «индивид», «индивидуальность», «личность»; свойства человека и животных; виды деятельности (игра, труд, учение);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устанавливать и объяснять взаимосвязи</w:t>
      </w:r>
      <w:r w:rsidRPr="008F22AA">
        <w:rPr>
          <w:rFonts w:ascii="Times New Roman" w:eastAsia="Times New Roman" w:hAnsi="Times New Roman" w:cs="Times New Roman"/>
          <w:color w:val="auto"/>
          <w:sz w:val="20"/>
          <w:szCs w:val="20"/>
        </w:rPr>
        <w:t xml:space="preserve"> людей в малых группах; целей, способов и результатов деятельности, целей и средств общения;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w:t>
      </w:r>
      <w:r w:rsidRPr="008F22AA">
        <w:rPr>
          <w:rFonts w:ascii="Times New Roman" w:eastAsia="Times New Roman" w:hAnsi="Times New Roman" w:cs="Times New Roman"/>
          <w:color w:val="auto"/>
          <w:spacing w:val="-1"/>
          <w:sz w:val="20"/>
          <w:szCs w:val="20"/>
        </w:rPr>
        <w:tab/>
      </w:r>
      <w:r w:rsidRPr="008F22AA">
        <w:rPr>
          <w:rFonts w:ascii="Times New Roman" w:eastAsia="Times New Roman" w:hAnsi="Times New Roman" w:cs="Times New Roman"/>
          <w:b/>
          <w:bCs/>
          <w:color w:val="auto"/>
          <w:spacing w:val="-1"/>
          <w:sz w:val="20"/>
          <w:szCs w:val="20"/>
        </w:rPr>
        <w:t>использовать полученные знания</w:t>
      </w:r>
      <w:r w:rsidRPr="008F22AA">
        <w:rPr>
          <w:rFonts w:ascii="Times New Roman" w:eastAsia="Times New Roman" w:hAnsi="Times New Roman" w:cs="Times New Roman"/>
          <w:color w:val="auto"/>
          <w:spacing w:val="-1"/>
          <w:sz w:val="20"/>
          <w:szCs w:val="20"/>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определять и аргументировать</w:t>
      </w:r>
      <w:r w:rsidRPr="008F22AA">
        <w:rPr>
          <w:rFonts w:ascii="Times New Roman" w:eastAsia="Times New Roman" w:hAnsi="Times New Roman" w:cs="Times New Roman"/>
          <w:color w:val="auto"/>
          <w:sz w:val="20"/>
          <w:szCs w:val="20"/>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w:t>
      </w:r>
      <w:r w:rsidRPr="008F22AA">
        <w:rPr>
          <w:rFonts w:ascii="Times New Roman" w:eastAsia="Times New Roman" w:hAnsi="Times New Roman" w:cs="Times New Roman"/>
          <w:color w:val="auto"/>
          <w:spacing w:val="-2"/>
          <w:sz w:val="20"/>
          <w:szCs w:val="20"/>
        </w:rPr>
        <w:tab/>
      </w:r>
      <w:r w:rsidRPr="008F22AA">
        <w:rPr>
          <w:rFonts w:ascii="Times New Roman" w:eastAsia="Times New Roman" w:hAnsi="Times New Roman" w:cs="Times New Roman"/>
          <w:b/>
          <w:bCs/>
          <w:color w:val="auto"/>
          <w:spacing w:val="-2"/>
          <w:sz w:val="20"/>
          <w:szCs w:val="20"/>
        </w:rPr>
        <w:t>решать</w:t>
      </w:r>
      <w:r w:rsidRPr="008F22AA">
        <w:rPr>
          <w:rFonts w:ascii="Times New Roman" w:eastAsia="Times New Roman" w:hAnsi="Times New Roman" w:cs="Times New Roman"/>
          <w:color w:val="auto"/>
          <w:spacing w:val="-2"/>
          <w:sz w:val="20"/>
          <w:szCs w:val="20"/>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овладевать смысловым чтением</w:t>
      </w:r>
      <w:r w:rsidRPr="008F22AA">
        <w:rPr>
          <w:rFonts w:ascii="Times New Roman" w:eastAsia="Times New Roman" w:hAnsi="Times New Roman" w:cs="Times New Roman"/>
          <w:color w:val="auto"/>
          <w:sz w:val="20"/>
          <w:szCs w:val="20"/>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искать и извлекать</w:t>
      </w:r>
      <w:r w:rsidRPr="008F22AA">
        <w:rPr>
          <w:rFonts w:ascii="Times New Roman" w:eastAsia="Times New Roman" w:hAnsi="Times New Roman" w:cs="Times New Roman"/>
          <w:color w:val="auto"/>
          <w:sz w:val="20"/>
          <w:szCs w:val="20"/>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анализировать, обобщать, систематизировать, оценивать</w:t>
      </w:r>
      <w:r w:rsidRPr="008F22AA">
        <w:rPr>
          <w:rFonts w:ascii="Times New Roman" w:eastAsia="Times New Roman" w:hAnsi="Times New Roman" w:cs="Times New Roman"/>
          <w:color w:val="auto"/>
          <w:sz w:val="20"/>
          <w:szCs w:val="20"/>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оценивать собственные поступки и поведение других людей</w:t>
      </w:r>
      <w:r w:rsidRPr="008F22AA">
        <w:rPr>
          <w:rFonts w:ascii="Times New Roman" w:eastAsia="Times New Roman" w:hAnsi="Times New Roman" w:cs="Times New Roman"/>
          <w:color w:val="auto"/>
          <w:sz w:val="20"/>
          <w:szCs w:val="20"/>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приобретать опыт</w:t>
      </w:r>
      <w:r w:rsidRPr="008F22AA">
        <w:rPr>
          <w:rFonts w:ascii="Times New Roman" w:eastAsia="Times New Roman" w:hAnsi="Times New Roman" w:cs="Times New Roman"/>
          <w:color w:val="auto"/>
          <w:sz w:val="20"/>
          <w:szCs w:val="20"/>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w:t>
      </w:r>
      <w:r w:rsidRPr="008F22AA">
        <w:rPr>
          <w:rFonts w:ascii="Times New Roman" w:eastAsia="Times New Roman" w:hAnsi="Times New Roman" w:cs="Times New Roman"/>
          <w:color w:val="auto"/>
          <w:sz w:val="20"/>
          <w:szCs w:val="20"/>
        </w:rPr>
        <w:lastRenderedPageBreak/>
        <w:t>младшими по возрасту, активного участия в жизни школы и класса;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приобретать опыт совместной деятельности</w:t>
      </w:r>
      <w:r w:rsidRPr="008F22AA">
        <w:rPr>
          <w:rFonts w:ascii="Times New Roman" w:eastAsia="Times New Roman" w:hAnsi="Times New Roman" w:cs="Times New Roman"/>
          <w:color w:val="auto"/>
          <w:sz w:val="20"/>
          <w:szCs w:val="20"/>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Общество, в котором мы живём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b/>
          <w:bCs/>
          <w:color w:val="auto"/>
          <w:sz w:val="20"/>
          <w:szCs w:val="20"/>
        </w:rPr>
        <w:t>осваивать и применять знания</w:t>
      </w:r>
      <w:r w:rsidRPr="008F22AA">
        <w:rPr>
          <w:rFonts w:ascii="Times New Roman" w:eastAsia="Times New Roman" w:hAnsi="Times New Roman" w:cs="Times New Roman"/>
          <w:color w:val="auto"/>
          <w:sz w:val="20"/>
          <w:szCs w:val="20"/>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b/>
          <w:bCs/>
          <w:color w:val="auto"/>
          <w:sz w:val="20"/>
          <w:szCs w:val="20"/>
        </w:rPr>
        <w:t>характеризовать</w:t>
      </w:r>
      <w:r w:rsidRPr="008F22AA">
        <w:rPr>
          <w:rFonts w:ascii="Times New Roman" w:eastAsia="Times New Roman" w:hAnsi="Times New Roman" w:cs="Times New Roman"/>
          <w:color w:val="auto"/>
          <w:sz w:val="20"/>
          <w:szCs w:val="20"/>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b/>
          <w:bCs/>
          <w:color w:val="auto"/>
          <w:sz w:val="20"/>
          <w:szCs w:val="20"/>
        </w:rPr>
        <w:t>приводить примеры</w:t>
      </w:r>
      <w:r w:rsidRPr="008F22AA">
        <w:rPr>
          <w:rFonts w:ascii="Times New Roman" w:eastAsia="Times New Roman" w:hAnsi="Times New Roman" w:cs="Times New Roman"/>
          <w:color w:val="auto"/>
          <w:sz w:val="20"/>
          <w:szCs w:val="20"/>
        </w:rPr>
        <w:t xml:space="preserve"> разного положения людей в обществе, видов экономической деятельности, глобальных проблем;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классифицировать</w:t>
      </w:r>
      <w:r w:rsidRPr="008F22AA">
        <w:rPr>
          <w:rFonts w:ascii="Times New Roman" w:eastAsia="Times New Roman" w:hAnsi="Times New Roman" w:cs="Times New Roman"/>
          <w:color w:val="auto"/>
          <w:sz w:val="20"/>
          <w:szCs w:val="20"/>
        </w:rPr>
        <w:t xml:space="preserve"> социальные общности и группы;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 </w:t>
      </w:r>
      <w:r w:rsidRPr="008F22AA">
        <w:rPr>
          <w:rFonts w:ascii="Times New Roman" w:eastAsia="Times New Roman" w:hAnsi="Times New Roman" w:cs="Times New Roman"/>
          <w:b/>
          <w:bCs/>
          <w:color w:val="auto"/>
          <w:spacing w:val="-2"/>
          <w:sz w:val="20"/>
          <w:szCs w:val="20"/>
        </w:rPr>
        <w:t>сравнивать</w:t>
      </w:r>
      <w:r w:rsidRPr="008F22AA">
        <w:rPr>
          <w:rFonts w:ascii="Times New Roman" w:eastAsia="Times New Roman" w:hAnsi="Times New Roman" w:cs="Times New Roman"/>
          <w:color w:val="auto"/>
          <w:spacing w:val="-2"/>
          <w:sz w:val="20"/>
          <w:szCs w:val="20"/>
        </w:rPr>
        <w:t xml:space="preserve"> социальные общности и группы, положение в обществе различных людей; различные формы хозяйствования;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b/>
          <w:bCs/>
          <w:color w:val="auto"/>
          <w:sz w:val="20"/>
          <w:szCs w:val="20"/>
        </w:rPr>
        <w:t>устанавливать  взаимодействия</w:t>
      </w:r>
      <w:r w:rsidRPr="008F22AA">
        <w:rPr>
          <w:rFonts w:ascii="Times New Roman" w:eastAsia="Times New Roman" w:hAnsi="Times New Roman" w:cs="Times New Roman"/>
          <w:color w:val="auto"/>
          <w:sz w:val="20"/>
          <w:szCs w:val="20"/>
        </w:rPr>
        <w:t xml:space="preserve"> общества и природы, человека и общества, деятельности основных участников экономики;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b/>
          <w:bCs/>
          <w:color w:val="auto"/>
          <w:sz w:val="20"/>
          <w:szCs w:val="20"/>
        </w:rPr>
        <w:t>использовать полученные знания для объяснения</w:t>
      </w:r>
      <w:r w:rsidRPr="008F22AA">
        <w:rPr>
          <w:rFonts w:ascii="Times New Roman" w:eastAsia="Times New Roman" w:hAnsi="Times New Roman" w:cs="Times New Roman"/>
          <w:color w:val="auto"/>
          <w:sz w:val="20"/>
          <w:szCs w:val="20"/>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b/>
          <w:bCs/>
          <w:color w:val="auto"/>
          <w:sz w:val="20"/>
          <w:szCs w:val="20"/>
        </w:rPr>
        <w:t>решать познавательные и практические задачи</w:t>
      </w:r>
      <w:r w:rsidRPr="008F22AA">
        <w:rPr>
          <w:rFonts w:ascii="Times New Roman" w:eastAsia="Times New Roman" w:hAnsi="Times New Roman" w:cs="Times New Roman"/>
          <w:color w:val="auto"/>
          <w:sz w:val="20"/>
          <w:szCs w:val="20"/>
        </w:rPr>
        <w:t xml:space="preserve"> (в том числе задачи, отражающие возможности юного гражданина внести свой вклад в решение экологической проблемы);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b/>
          <w:bCs/>
          <w:color w:val="auto"/>
          <w:sz w:val="20"/>
          <w:szCs w:val="20"/>
        </w:rPr>
        <w:t>овладевать смысловым чтением</w:t>
      </w:r>
      <w:r w:rsidRPr="008F22AA">
        <w:rPr>
          <w:rFonts w:ascii="Times New Roman" w:eastAsia="Times New Roman" w:hAnsi="Times New Roman" w:cs="Times New Roman"/>
          <w:color w:val="auto"/>
          <w:sz w:val="20"/>
          <w:szCs w:val="20"/>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b/>
          <w:bCs/>
          <w:color w:val="auto"/>
          <w:sz w:val="20"/>
          <w:szCs w:val="20"/>
        </w:rPr>
        <w:t>извлекать информацию</w:t>
      </w:r>
      <w:r w:rsidRPr="008F22AA">
        <w:rPr>
          <w:rFonts w:ascii="Times New Roman" w:eastAsia="Times New Roman" w:hAnsi="Times New Roman" w:cs="Times New Roman"/>
          <w:color w:val="auto"/>
          <w:sz w:val="20"/>
          <w:szCs w:val="20"/>
        </w:rPr>
        <w:t xml:space="preserve"> из разных источников о человеке и обществе, включая информацию о народах России;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анализировать, обобщать, систематизировать, оценивать</w:t>
      </w:r>
      <w:r w:rsidRPr="008F22AA">
        <w:rPr>
          <w:rFonts w:ascii="Times New Roman" w:eastAsia="Times New Roman" w:hAnsi="Times New Roman" w:cs="Times New Roman"/>
          <w:color w:val="auto"/>
          <w:sz w:val="20"/>
          <w:szCs w:val="20"/>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b/>
          <w:bCs/>
          <w:color w:val="auto"/>
          <w:sz w:val="20"/>
          <w:szCs w:val="20"/>
        </w:rPr>
        <w:t>оценивать собственные поступки и поведение других людей</w:t>
      </w:r>
      <w:r w:rsidRPr="008F22AA">
        <w:rPr>
          <w:rFonts w:ascii="Times New Roman" w:eastAsia="Times New Roman" w:hAnsi="Times New Roman" w:cs="Times New Roman"/>
          <w:color w:val="auto"/>
          <w:sz w:val="20"/>
          <w:szCs w:val="20"/>
        </w:rPr>
        <w:t xml:space="preserve"> с точки зрения их соответствия духовным традициям общества;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осуществлять</w:t>
      </w:r>
      <w:r w:rsidRPr="008F22AA">
        <w:rPr>
          <w:rFonts w:ascii="Times New Roman" w:eastAsia="Times New Roman" w:hAnsi="Times New Roman" w:cs="Times New Roman"/>
          <w:color w:val="auto"/>
          <w:sz w:val="20"/>
          <w:szCs w:val="20"/>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7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Социальные ценности и нормы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b/>
          <w:bCs/>
          <w:color w:val="auto"/>
          <w:sz w:val="20"/>
          <w:szCs w:val="20"/>
        </w:rPr>
        <w:t>осваивать и применять знания</w:t>
      </w:r>
      <w:r w:rsidRPr="008F22AA">
        <w:rPr>
          <w:rFonts w:ascii="Times New Roman" w:eastAsia="Times New Roman" w:hAnsi="Times New Roman" w:cs="Times New Roman"/>
          <w:color w:val="auto"/>
          <w:sz w:val="20"/>
          <w:szCs w:val="20"/>
        </w:rPr>
        <w:t xml:space="preserve"> о социальных ценностях; о содержании и значении социальных норм, регулирующих общественные отношения;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b/>
          <w:bCs/>
          <w:color w:val="auto"/>
          <w:sz w:val="20"/>
          <w:szCs w:val="20"/>
        </w:rPr>
        <w:t>характеризовать</w:t>
      </w:r>
      <w:r w:rsidRPr="008F22AA">
        <w:rPr>
          <w:rFonts w:ascii="Times New Roman" w:eastAsia="Times New Roman" w:hAnsi="Times New Roman" w:cs="Times New Roman"/>
          <w:color w:val="auto"/>
          <w:sz w:val="20"/>
          <w:szCs w:val="20"/>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приводить примеры</w:t>
      </w:r>
      <w:r w:rsidRPr="008F22AA">
        <w:rPr>
          <w:rFonts w:ascii="Times New Roman" w:eastAsia="Times New Roman" w:hAnsi="Times New Roman" w:cs="Times New Roman"/>
          <w:color w:val="auto"/>
          <w:sz w:val="20"/>
          <w:szCs w:val="20"/>
        </w:rPr>
        <w:t xml:space="preserve"> гражданственности и патриотизма; ситуаций морального выбора; ситуаций, регулируемых различными видами социальных норм;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классифицировать</w:t>
      </w:r>
      <w:r w:rsidRPr="008F22AA">
        <w:rPr>
          <w:rFonts w:ascii="Times New Roman" w:eastAsia="Times New Roman" w:hAnsi="Times New Roman" w:cs="Times New Roman"/>
          <w:color w:val="auto"/>
          <w:sz w:val="20"/>
          <w:szCs w:val="20"/>
        </w:rPr>
        <w:t xml:space="preserve"> социальные нормы, их существенные признаки и элементы;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 xml:space="preserve">сравнивать </w:t>
      </w:r>
      <w:r w:rsidRPr="008F22AA">
        <w:rPr>
          <w:rFonts w:ascii="Times New Roman" w:eastAsia="Times New Roman" w:hAnsi="Times New Roman" w:cs="Times New Roman"/>
          <w:color w:val="auto"/>
          <w:sz w:val="20"/>
          <w:szCs w:val="20"/>
        </w:rPr>
        <w:t>отдельные виды социальных норм;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устанавливать</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и</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объяснять</w:t>
      </w:r>
      <w:r w:rsidRPr="008F22AA">
        <w:rPr>
          <w:rFonts w:ascii="Times New Roman" w:eastAsia="Times New Roman" w:hAnsi="Times New Roman" w:cs="Times New Roman"/>
          <w:color w:val="auto"/>
          <w:sz w:val="20"/>
          <w:szCs w:val="20"/>
        </w:rPr>
        <w:t xml:space="preserve"> влияние социальных норм на общество и человека;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для объяснения (устного и письменного) сущности социальных норм;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определять</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и аргументировать</w:t>
      </w:r>
      <w:r w:rsidRPr="008F22AA">
        <w:rPr>
          <w:rFonts w:ascii="Times New Roman" w:eastAsia="Times New Roman" w:hAnsi="Times New Roman" w:cs="Times New Roman"/>
          <w:color w:val="auto"/>
          <w:sz w:val="20"/>
          <w:szCs w:val="20"/>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решать</w:t>
      </w:r>
      <w:r w:rsidRPr="008F22AA">
        <w:rPr>
          <w:rFonts w:ascii="Times New Roman" w:eastAsia="Times New Roman" w:hAnsi="Times New Roman" w:cs="Times New Roman"/>
          <w:color w:val="auto"/>
          <w:sz w:val="20"/>
          <w:szCs w:val="20"/>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овладевать</w:t>
      </w:r>
      <w:r w:rsidRPr="008F22AA">
        <w:rPr>
          <w:rFonts w:ascii="Times New Roman" w:eastAsia="Times New Roman" w:hAnsi="Times New Roman" w:cs="Times New Roman"/>
          <w:color w:val="auto"/>
          <w:sz w:val="20"/>
          <w:szCs w:val="20"/>
        </w:rPr>
        <w:t xml:space="preserve"> смысловым чтением текстов обществоведческой тематики, касающихся гуманизма, гражданственности, патриотизма;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извлекать</w:t>
      </w:r>
      <w:r w:rsidRPr="008F22AA">
        <w:rPr>
          <w:rFonts w:ascii="Times New Roman" w:eastAsia="Times New Roman" w:hAnsi="Times New Roman" w:cs="Times New Roman"/>
          <w:color w:val="auto"/>
          <w:sz w:val="20"/>
          <w:szCs w:val="20"/>
        </w:rPr>
        <w:t xml:space="preserve"> информацию из разных источников о принципах и нормах морали, проблеме морального выбора;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анализировать, обобщать, систематизировать, оценивать</w:t>
      </w:r>
      <w:r w:rsidRPr="008F22AA">
        <w:rPr>
          <w:rFonts w:ascii="Times New Roman" w:eastAsia="Times New Roman" w:hAnsi="Times New Roman" w:cs="Times New Roman"/>
          <w:color w:val="auto"/>
          <w:sz w:val="20"/>
          <w:szCs w:val="20"/>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оценивать</w:t>
      </w:r>
      <w:r w:rsidRPr="008F22AA">
        <w:rPr>
          <w:rFonts w:ascii="Times New Roman" w:eastAsia="Times New Roman" w:hAnsi="Times New Roman" w:cs="Times New Roman"/>
          <w:color w:val="auto"/>
          <w:sz w:val="20"/>
          <w:szCs w:val="20"/>
        </w:rPr>
        <w:t xml:space="preserve"> собственные поступки, поведение людей с точки зрения их соответствия нормам морали;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о социальных нормах в повседневной жизни;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t xml:space="preserve">самостоятельно </w:t>
      </w:r>
      <w:r w:rsidRPr="008F22AA">
        <w:rPr>
          <w:rFonts w:ascii="Times New Roman" w:eastAsia="Times New Roman" w:hAnsi="Times New Roman" w:cs="Times New Roman"/>
          <w:b/>
          <w:bCs/>
          <w:color w:val="auto"/>
          <w:sz w:val="20"/>
          <w:szCs w:val="20"/>
        </w:rPr>
        <w:t>заполнять</w:t>
      </w:r>
      <w:r w:rsidRPr="008F22AA">
        <w:rPr>
          <w:rFonts w:ascii="Times New Roman" w:eastAsia="Times New Roman" w:hAnsi="Times New Roman" w:cs="Times New Roman"/>
          <w:color w:val="auto"/>
          <w:sz w:val="20"/>
          <w:szCs w:val="20"/>
        </w:rPr>
        <w:t xml:space="preserve"> форму (в том числе электронную) и составлять простейший документ (заявление);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w:t>
      </w:r>
      <w:r w:rsidRPr="008F22AA">
        <w:rPr>
          <w:rFonts w:ascii="Times New Roman" w:eastAsia="Times New Roman" w:hAnsi="Times New Roman" w:cs="Times New Roman"/>
          <w:color w:val="auto"/>
          <w:spacing w:val="2"/>
          <w:sz w:val="20"/>
          <w:szCs w:val="20"/>
        </w:rPr>
        <w:tab/>
      </w:r>
      <w:r w:rsidRPr="008F22AA">
        <w:rPr>
          <w:rFonts w:ascii="Times New Roman" w:eastAsia="Times New Roman" w:hAnsi="Times New Roman" w:cs="Times New Roman"/>
          <w:b/>
          <w:bCs/>
          <w:color w:val="auto"/>
          <w:spacing w:val="2"/>
          <w:sz w:val="20"/>
          <w:szCs w:val="20"/>
        </w:rPr>
        <w:t>осуществлять</w:t>
      </w:r>
      <w:r w:rsidRPr="008F22AA">
        <w:rPr>
          <w:rFonts w:ascii="Times New Roman" w:eastAsia="Times New Roman" w:hAnsi="Times New Roman" w:cs="Times New Roman"/>
          <w:color w:val="auto"/>
          <w:spacing w:val="2"/>
          <w:sz w:val="20"/>
          <w:szCs w:val="20"/>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Человек как участник правовых отношений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осваивать и применять знания</w:t>
      </w:r>
      <w:r w:rsidRPr="008F22AA">
        <w:rPr>
          <w:rFonts w:ascii="Times New Roman" w:eastAsia="Times New Roman" w:hAnsi="Times New Roman" w:cs="Times New Roman"/>
          <w:color w:val="auto"/>
          <w:sz w:val="20"/>
          <w:szCs w:val="20"/>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характеризовать</w:t>
      </w:r>
      <w:r w:rsidRPr="008F22AA">
        <w:rPr>
          <w:rFonts w:ascii="Times New Roman" w:eastAsia="Times New Roman" w:hAnsi="Times New Roman" w:cs="Times New Roman"/>
          <w:color w:val="auto"/>
          <w:sz w:val="20"/>
          <w:szCs w:val="20"/>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приводить примеры</w:t>
      </w:r>
      <w:r w:rsidRPr="008F22AA">
        <w:rPr>
          <w:rFonts w:ascii="Times New Roman" w:eastAsia="Times New Roman" w:hAnsi="Times New Roman" w:cs="Times New Roman"/>
          <w:color w:val="auto"/>
          <w:sz w:val="20"/>
          <w:szCs w:val="20"/>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классифицировать</w:t>
      </w:r>
      <w:r w:rsidRPr="008F22AA">
        <w:rPr>
          <w:rFonts w:ascii="Times New Roman" w:eastAsia="Times New Roman" w:hAnsi="Times New Roman" w:cs="Times New Roman"/>
          <w:color w:val="auto"/>
          <w:sz w:val="20"/>
          <w:szCs w:val="20"/>
        </w:rPr>
        <w:t xml:space="preserve"> по разным признакам (в том числе устанавливать существенный признак классификации) нормы права, выделяя существенные признаки;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сравнивать</w:t>
      </w:r>
      <w:r w:rsidRPr="008F22AA">
        <w:rPr>
          <w:rFonts w:ascii="Times New Roman" w:eastAsia="Times New Roman" w:hAnsi="Times New Roman" w:cs="Times New Roman"/>
          <w:color w:val="auto"/>
          <w:sz w:val="20"/>
          <w:szCs w:val="20"/>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устанавливать и объяснять</w:t>
      </w:r>
      <w:r w:rsidRPr="008F22AA">
        <w:rPr>
          <w:rFonts w:ascii="Times New Roman" w:eastAsia="Times New Roman" w:hAnsi="Times New Roman" w:cs="Times New Roman"/>
          <w:color w:val="auto"/>
          <w:sz w:val="20"/>
          <w:szCs w:val="20"/>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w:t>
      </w:r>
      <w:r w:rsidRPr="008F22AA">
        <w:rPr>
          <w:rFonts w:ascii="Times New Roman" w:eastAsia="Times New Roman" w:hAnsi="Times New Roman" w:cs="Times New Roman"/>
          <w:color w:val="auto"/>
          <w:spacing w:val="1"/>
          <w:sz w:val="20"/>
          <w:szCs w:val="20"/>
        </w:rPr>
        <w:tab/>
      </w:r>
      <w:r w:rsidRPr="008F22AA">
        <w:rPr>
          <w:rFonts w:ascii="Times New Roman" w:eastAsia="Times New Roman" w:hAnsi="Times New Roman" w:cs="Times New Roman"/>
          <w:b/>
          <w:bCs/>
          <w:color w:val="auto"/>
          <w:spacing w:val="1"/>
          <w:sz w:val="20"/>
          <w:szCs w:val="20"/>
        </w:rPr>
        <w:t>использовать</w:t>
      </w:r>
      <w:r w:rsidRPr="008F22AA">
        <w:rPr>
          <w:rFonts w:ascii="Times New Roman" w:eastAsia="Times New Roman" w:hAnsi="Times New Roman" w:cs="Times New Roman"/>
          <w:color w:val="auto"/>
          <w:spacing w:val="1"/>
          <w:sz w:val="20"/>
          <w:szCs w:val="20"/>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определять и аргументировать</w:t>
      </w:r>
      <w:r w:rsidRPr="008F22AA">
        <w:rPr>
          <w:rFonts w:ascii="Times New Roman" w:eastAsia="Times New Roman" w:hAnsi="Times New Roman" w:cs="Times New Roman"/>
          <w:color w:val="auto"/>
          <w:sz w:val="20"/>
          <w:szCs w:val="20"/>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решать</w:t>
      </w:r>
      <w:r w:rsidRPr="008F22AA">
        <w:rPr>
          <w:rFonts w:ascii="Times New Roman" w:eastAsia="Times New Roman" w:hAnsi="Times New Roman" w:cs="Times New Roman"/>
          <w:color w:val="auto"/>
          <w:sz w:val="20"/>
          <w:szCs w:val="20"/>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овладевать</w:t>
      </w:r>
      <w:r w:rsidRPr="008F22AA">
        <w:rPr>
          <w:rFonts w:ascii="Times New Roman" w:eastAsia="Times New Roman" w:hAnsi="Times New Roman" w:cs="Times New Roman"/>
          <w:color w:val="auto"/>
          <w:sz w:val="20"/>
          <w:szCs w:val="20"/>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искать и извлекать</w:t>
      </w:r>
      <w:r w:rsidRPr="008F22AA">
        <w:rPr>
          <w:rFonts w:ascii="Times New Roman" w:eastAsia="Times New Roman" w:hAnsi="Times New Roman" w:cs="Times New Roman"/>
          <w:color w:val="auto"/>
          <w:sz w:val="20"/>
          <w:szCs w:val="20"/>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анализировать, обобщать, систематизировать, оценивать</w:t>
      </w:r>
      <w:r w:rsidRPr="008F22AA">
        <w:rPr>
          <w:rFonts w:ascii="Times New Roman" w:eastAsia="Times New Roman" w:hAnsi="Times New Roman" w:cs="Times New Roman"/>
          <w:color w:val="auto"/>
          <w:sz w:val="20"/>
          <w:szCs w:val="20"/>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оценивать</w:t>
      </w:r>
      <w:r w:rsidRPr="008F22AA">
        <w:rPr>
          <w:rFonts w:ascii="Times New Roman" w:eastAsia="Times New Roman" w:hAnsi="Times New Roman" w:cs="Times New Roman"/>
          <w:color w:val="auto"/>
          <w:sz w:val="20"/>
          <w:szCs w:val="20"/>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w:t>
      </w:r>
      <w:r w:rsidRPr="008F22AA">
        <w:rPr>
          <w:rFonts w:ascii="Times New Roman" w:eastAsia="Times New Roman" w:hAnsi="Times New Roman" w:cs="Times New Roman"/>
          <w:color w:val="auto"/>
          <w:sz w:val="20"/>
          <w:szCs w:val="20"/>
        </w:rPr>
        <w:lastRenderedPageBreak/>
        <w:t xml:space="preserve">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самостоятельно заполнять</w:t>
      </w:r>
      <w:r w:rsidRPr="008F22AA">
        <w:rPr>
          <w:rFonts w:ascii="Times New Roman" w:eastAsia="Times New Roman" w:hAnsi="Times New Roman" w:cs="Times New Roman"/>
          <w:color w:val="auto"/>
          <w:sz w:val="20"/>
          <w:szCs w:val="20"/>
        </w:rPr>
        <w:t xml:space="preserve"> форму (в том числе электронную) и составлять простейший документ при получении паспорта гражданина Российской Федерации;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осуществлять</w:t>
      </w:r>
      <w:r w:rsidRPr="008F22AA">
        <w:rPr>
          <w:rFonts w:ascii="Times New Roman" w:eastAsia="Times New Roman" w:hAnsi="Times New Roman" w:cs="Times New Roman"/>
          <w:color w:val="auto"/>
          <w:sz w:val="20"/>
          <w:szCs w:val="20"/>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Основы российского права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w:t>
      </w:r>
      <w:r w:rsidRPr="008F22AA">
        <w:rPr>
          <w:rFonts w:ascii="Times New Roman" w:eastAsia="Times New Roman" w:hAnsi="Times New Roman" w:cs="Times New Roman"/>
          <w:color w:val="auto"/>
          <w:spacing w:val="1"/>
          <w:sz w:val="20"/>
          <w:szCs w:val="20"/>
        </w:rPr>
        <w:tab/>
      </w:r>
      <w:r w:rsidRPr="008F22AA">
        <w:rPr>
          <w:rFonts w:ascii="Times New Roman" w:eastAsia="Times New Roman" w:hAnsi="Times New Roman" w:cs="Times New Roman"/>
          <w:b/>
          <w:bCs/>
          <w:color w:val="auto"/>
          <w:spacing w:val="1"/>
          <w:sz w:val="20"/>
          <w:szCs w:val="20"/>
        </w:rPr>
        <w:t>осваивать и применять</w:t>
      </w:r>
      <w:r w:rsidRPr="008F22AA">
        <w:rPr>
          <w:rFonts w:ascii="Times New Roman" w:eastAsia="Times New Roman" w:hAnsi="Times New Roman" w:cs="Times New Roman"/>
          <w:color w:val="auto"/>
          <w:spacing w:val="1"/>
          <w:sz w:val="20"/>
          <w:szCs w:val="20"/>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характеризовать</w:t>
      </w:r>
      <w:r w:rsidRPr="008F22AA">
        <w:rPr>
          <w:rFonts w:ascii="Times New Roman" w:eastAsia="Times New Roman" w:hAnsi="Times New Roman" w:cs="Times New Roman"/>
          <w:color w:val="auto"/>
          <w:sz w:val="20"/>
          <w:szCs w:val="20"/>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приводить примеры законов и подзаконных актов и моделировать ситуации</w:t>
      </w:r>
      <w:r w:rsidRPr="008F22AA">
        <w:rPr>
          <w:rFonts w:ascii="Times New Roman" w:eastAsia="Times New Roman" w:hAnsi="Times New Roman" w:cs="Times New Roman"/>
          <w:color w:val="auto"/>
          <w:sz w:val="20"/>
          <w:szCs w:val="20"/>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классифицировать</w:t>
      </w:r>
      <w:r w:rsidRPr="008F22AA">
        <w:rPr>
          <w:rFonts w:ascii="Times New Roman" w:eastAsia="Times New Roman" w:hAnsi="Times New Roman" w:cs="Times New Roman"/>
          <w:color w:val="auto"/>
          <w:sz w:val="20"/>
          <w:szCs w:val="20"/>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сравнивать</w:t>
      </w:r>
      <w:r w:rsidRPr="008F22AA">
        <w:rPr>
          <w:rFonts w:ascii="Times New Roman" w:eastAsia="Times New Roman" w:hAnsi="Times New Roman" w:cs="Times New Roman"/>
          <w:color w:val="auto"/>
          <w:sz w:val="20"/>
          <w:szCs w:val="20"/>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устанавливать и объяснять</w:t>
      </w:r>
      <w:r w:rsidRPr="008F22AA">
        <w:rPr>
          <w:rFonts w:ascii="Times New Roman" w:eastAsia="Times New Roman" w:hAnsi="Times New Roman" w:cs="Times New Roman"/>
          <w:color w:val="auto"/>
          <w:sz w:val="20"/>
          <w:szCs w:val="20"/>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определять и аргументировать</w:t>
      </w:r>
      <w:r w:rsidRPr="008F22AA">
        <w:rPr>
          <w:rFonts w:ascii="Times New Roman" w:eastAsia="Times New Roman" w:hAnsi="Times New Roman" w:cs="Times New Roman"/>
          <w:color w:val="auto"/>
          <w:sz w:val="20"/>
          <w:szCs w:val="20"/>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решать</w:t>
      </w:r>
      <w:r w:rsidRPr="008F22AA">
        <w:rPr>
          <w:rFonts w:ascii="Times New Roman" w:eastAsia="Times New Roman" w:hAnsi="Times New Roman" w:cs="Times New Roman"/>
          <w:color w:val="auto"/>
          <w:sz w:val="20"/>
          <w:szCs w:val="20"/>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w:t>
      </w:r>
      <w:r w:rsidRPr="008F22AA">
        <w:rPr>
          <w:rFonts w:ascii="Times New Roman" w:eastAsia="Times New Roman" w:hAnsi="Times New Roman" w:cs="Times New Roman"/>
          <w:color w:val="auto"/>
          <w:spacing w:val="-1"/>
          <w:sz w:val="20"/>
          <w:szCs w:val="20"/>
        </w:rPr>
        <w:tab/>
      </w:r>
      <w:r w:rsidRPr="008F22AA">
        <w:rPr>
          <w:rFonts w:ascii="Times New Roman" w:eastAsia="Times New Roman" w:hAnsi="Times New Roman" w:cs="Times New Roman"/>
          <w:b/>
          <w:bCs/>
          <w:color w:val="auto"/>
          <w:spacing w:val="-1"/>
          <w:sz w:val="20"/>
          <w:szCs w:val="20"/>
        </w:rPr>
        <w:t>овладевать</w:t>
      </w:r>
      <w:r w:rsidRPr="008F22AA">
        <w:rPr>
          <w:rFonts w:ascii="Times New Roman" w:eastAsia="Times New Roman" w:hAnsi="Times New Roman" w:cs="Times New Roman"/>
          <w:color w:val="auto"/>
          <w:spacing w:val="-1"/>
          <w:sz w:val="20"/>
          <w:szCs w:val="20"/>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искать и извлекать</w:t>
      </w:r>
      <w:r w:rsidRPr="008F22AA">
        <w:rPr>
          <w:rFonts w:ascii="Times New Roman" w:eastAsia="Times New Roman" w:hAnsi="Times New Roman" w:cs="Times New Roman"/>
          <w:color w:val="auto"/>
          <w:sz w:val="20"/>
          <w:szCs w:val="20"/>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 xml:space="preserve">анализировать, обобщать, систематизировать, оценивать </w:t>
      </w:r>
      <w:r w:rsidRPr="008F22AA">
        <w:rPr>
          <w:rFonts w:ascii="Times New Roman" w:eastAsia="Times New Roman" w:hAnsi="Times New Roman" w:cs="Times New Roman"/>
          <w:color w:val="auto"/>
          <w:sz w:val="20"/>
          <w:szCs w:val="20"/>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оценивать</w:t>
      </w:r>
      <w:r w:rsidRPr="008F22AA">
        <w:rPr>
          <w:rFonts w:ascii="Times New Roman" w:eastAsia="Times New Roman" w:hAnsi="Times New Roman" w:cs="Times New Roman"/>
          <w:color w:val="auto"/>
          <w:sz w:val="20"/>
          <w:szCs w:val="20"/>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w:t>
      </w:r>
      <w:r w:rsidRPr="008F22AA">
        <w:rPr>
          <w:rFonts w:ascii="Times New Roman" w:eastAsia="Times New Roman" w:hAnsi="Times New Roman" w:cs="Times New Roman"/>
          <w:color w:val="auto"/>
          <w:sz w:val="20"/>
          <w:szCs w:val="20"/>
        </w:rPr>
        <w:lastRenderedPageBreak/>
        <w:t>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самостоятельно заполнять</w:t>
      </w:r>
      <w:r w:rsidRPr="008F22AA">
        <w:rPr>
          <w:rFonts w:ascii="Times New Roman" w:eastAsia="Times New Roman" w:hAnsi="Times New Roman" w:cs="Times New Roman"/>
          <w:color w:val="auto"/>
          <w:sz w:val="20"/>
          <w:szCs w:val="20"/>
        </w:rPr>
        <w:t xml:space="preserve"> форму (в том числе электронную) и составлять простейший документ (заявление о приёме на работу);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осуществлять</w:t>
      </w:r>
      <w:r w:rsidRPr="008F22AA">
        <w:rPr>
          <w:rFonts w:ascii="Times New Roman" w:eastAsia="Times New Roman" w:hAnsi="Times New Roman" w:cs="Times New Roman"/>
          <w:color w:val="auto"/>
          <w:sz w:val="20"/>
          <w:szCs w:val="20"/>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8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Человек в экономических отношениях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осваивать и применять</w:t>
      </w:r>
      <w:r w:rsidRPr="008F22AA">
        <w:rPr>
          <w:rFonts w:ascii="Times New Roman" w:eastAsia="Times New Roman" w:hAnsi="Times New Roman" w:cs="Times New Roman"/>
          <w:color w:val="auto"/>
          <w:sz w:val="20"/>
          <w:szCs w:val="20"/>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характеризовать</w:t>
      </w:r>
      <w:r w:rsidRPr="008F22AA">
        <w:rPr>
          <w:rFonts w:ascii="Times New Roman" w:eastAsia="Times New Roman" w:hAnsi="Times New Roman" w:cs="Times New Roman"/>
          <w:color w:val="auto"/>
          <w:sz w:val="20"/>
          <w:szCs w:val="20"/>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приводить примеры</w:t>
      </w:r>
      <w:r w:rsidRPr="008F22AA">
        <w:rPr>
          <w:rFonts w:ascii="Times New Roman" w:eastAsia="Times New Roman" w:hAnsi="Times New Roman" w:cs="Times New Roman"/>
          <w:color w:val="auto"/>
          <w:sz w:val="20"/>
          <w:szCs w:val="20"/>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классифицировать</w:t>
      </w:r>
      <w:r w:rsidRPr="008F22AA">
        <w:rPr>
          <w:rFonts w:ascii="Times New Roman" w:eastAsia="Times New Roman" w:hAnsi="Times New Roman" w:cs="Times New Roman"/>
          <w:color w:val="auto"/>
          <w:sz w:val="20"/>
          <w:szCs w:val="20"/>
        </w:rPr>
        <w:t xml:space="preserve"> (в том числе устанавливать существенный признак классификации) механизмы государственного регулирования экономики;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сравнивать</w:t>
      </w:r>
      <w:r w:rsidRPr="008F22AA">
        <w:rPr>
          <w:rFonts w:ascii="Times New Roman" w:eastAsia="Times New Roman" w:hAnsi="Times New Roman" w:cs="Times New Roman"/>
          <w:color w:val="auto"/>
          <w:sz w:val="20"/>
          <w:szCs w:val="20"/>
        </w:rPr>
        <w:t xml:space="preserve"> различные способы хозяйствования;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устанавливать и объяснять</w:t>
      </w:r>
      <w:r w:rsidRPr="008F22AA">
        <w:rPr>
          <w:rFonts w:ascii="Times New Roman" w:eastAsia="Times New Roman" w:hAnsi="Times New Roman" w:cs="Times New Roman"/>
          <w:color w:val="auto"/>
          <w:sz w:val="20"/>
          <w:szCs w:val="20"/>
        </w:rPr>
        <w:t xml:space="preserve"> связи политических потрясений и социально-экономических кризисов в государстве;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определять и аргументировать</w:t>
      </w:r>
      <w:r w:rsidRPr="008F22AA">
        <w:rPr>
          <w:rFonts w:ascii="Times New Roman" w:eastAsia="Times New Roman" w:hAnsi="Times New Roman" w:cs="Times New Roman"/>
          <w:color w:val="auto"/>
          <w:sz w:val="20"/>
          <w:szCs w:val="20"/>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решать</w:t>
      </w:r>
      <w:r w:rsidRPr="008F22AA">
        <w:rPr>
          <w:rFonts w:ascii="Times New Roman" w:eastAsia="Times New Roman" w:hAnsi="Times New Roman" w:cs="Times New Roman"/>
          <w:color w:val="auto"/>
          <w:sz w:val="20"/>
          <w:szCs w:val="20"/>
        </w:rPr>
        <w:t xml:space="preserve"> познавательные и практические задачи, связанные </w:t>
      </w:r>
      <w:r w:rsidRPr="008F22AA">
        <w:rPr>
          <w:rFonts w:ascii="Times New Roman" w:eastAsia="Times New Roman" w:hAnsi="Times New Roman" w:cs="Times New Roman"/>
          <w:color w:val="auto"/>
          <w:spacing w:val="-1"/>
          <w:sz w:val="20"/>
          <w:szCs w:val="20"/>
        </w:rPr>
        <w:t>с осуществлением экономических действий, на основе рацио</w:t>
      </w:r>
      <w:r w:rsidRPr="008F22AA">
        <w:rPr>
          <w:rFonts w:ascii="Times New Roman" w:eastAsia="Times New Roman" w:hAnsi="Times New Roman" w:cs="Times New Roman"/>
          <w:color w:val="auto"/>
          <w:sz w:val="20"/>
          <w:szCs w:val="20"/>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w:t>
      </w:r>
      <w:r w:rsidRPr="008F22AA">
        <w:rPr>
          <w:rFonts w:ascii="Times New Roman" w:eastAsia="Times New Roman" w:hAnsi="Times New Roman" w:cs="Times New Roman"/>
          <w:color w:val="auto"/>
          <w:spacing w:val="-1"/>
          <w:sz w:val="20"/>
          <w:szCs w:val="20"/>
        </w:rPr>
        <w:tab/>
      </w:r>
      <w:r w:rsidRPr="008F22AA">
        <w:rPr>
          <w:rFonts w:ascii="Times New Roman" w:eastAsia="Times New Roman" w:hAnsi="Times New Roman" w:cs="Times New Roman"/>
          <w:b/>
          <w:bCs/>
          <w:color w:val="auto"/>
          <w:spacing w:val="-1"/>
          <w:sz w:val="20"/>
          <w:szCs w:val="20"/>
        </w:rPr>
        <w:t>овладевать</w:t>
      </w:r>
      <w:r w:rsidRPr="008F22AA">
        <w:rPr>
          <w:rFonts w:ascii="Times New Roman" w:eastAsia="Times New Roman" w:hAnsi="Times New Roman" w:cs="Times New Roman"/>
          <w:color w:val="auto"/>
          <w:spacing w:val="-1"/>
          <w:sz w:val="20"/>
          <w:szCs w:val="20"/>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извлекать</w:t>
      </w:r>
      <w:r w:rsidRPr="008F22AA">
        <w:rPr>
          <w:rFonts w:ascii="Times New Roman" w:eastAsia="Times New Roman" w:hAnsi="Times New Roman" w:cs="Times New Roman"/>
          <w:color w:val="auto"/>
          <w:sz w:val="20"/>
          <w:szCs w:val="20"/>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анализировать, обобщать, систематизировать, конкретизировать и критически оценивать</w:t>
      </w:r>
      <w:r w:rsidRPr="008F22AA">
        <w:rPr>
          <w:rFonts w:ascii="Times New Roman" w:eastAsia="Times New Roman" w:hAnsi="Times New Roman" w:cs="Times New Roman"/>
          <w:color w:val="auto"/>
          <w:sz w:val="20"/>
          <w:szCs w:val="20"/>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оценивать</w:t>
      </w:r>
      <w:r w:rsidRPr="008F22AA">
        <w:rPr>
          <w:rFonts w:ascii="Times New Roman" w:eastAsia="Times New Roman" w:hAnsi="Times New Roman" w:cs="Times New Roman"/>
          <w:color w:val="auto"/>
          <w:sz w:val="20"/>
          <w:szCs w:val="20"/>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приобретать опыт</w:t>
      </w:r>
      <w:r w:rsidRPr="008F22AA">
        <w:rPr>
          <w:rFonts w:ascii="Times New Roman" w:eastAsia="Times New Roman" w:hAnsi="Times New Roman" w:cs="Times New Roman"/>
          <w:color w:val="auto"/>
          <w:sz w:val="20"/>
          <w:szCs w:val="20"/>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приобретать опыт</w:t>
      </w:r>
      <w:r w:rsidRPr="008F22AA">
        <w:rPr>
          <w:rFonts w:ascii="Times New Roman" w:eastAsia="Times New Roman" w:hAnsi="Times New Roman" w:cs="Times New Roman"/>
          <w:color w:val="auto"/>
          <w:sz w:val="20"/>
          <w:szCs w:val="20"/>
        </w:rPr>
        <w:t xml:space="preserve"> составления простейших документов (личный финансовый план, заявление, резюме);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осуществлять</w:t>
      </w:r>
      <w:r w:rsidRPr="008F22AA">
        <w:rPr>
          <w:rFonts w:ascii="Times New Roman" w:eastAsia="Times New Roman" w:hAnsi="Times New Roman" w:cs="Times New Roman"/>
          <w:color w:val="auto"/>
          <w:sz w:val="20"/>
          <w:szCs w:val="20"/>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w:t>
      </w:r>
      <w:r w:rsidRPr="008F22AA">
        <w:rPr>
          <w:rFonts w:ascii="Times New Roman" w:eastAsia="Times New Roman" w:hAnsi="Times New Roman" w:cs="Times New Roman"/>
          <w:color w:val="auto"/>
          <w:sz w:val="20"/>
          <w:szCs w:val="20"/>
        </w:rPr>
        <w:lastRenderedPageBreak/>
        <w:t>людьми разных культур.</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Человек в мире культуры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осваивать и применять</w:t>
      </w:r>
      <w:r w:rsidRPr="008F22AA">
        <w:rPr>
          <w:rFonts w:ascii="Times New Roman" w:eastAsia="Times New Roman" w:hAnsi="Times New Roman" w:cs="Times New Roman"/>
          <w:color w:val="auto"/>
          <w:sz w:val="20"/>
          <w:szCs w:val="20"/>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характеризовать</w:t>
      </w:r>
      <w:r w:rsidRPr="008F22AA">
        <w:rPr>
          <w:rFonts w:ascii="Times New Roman" w:eastAsia="Times New Roman" w:hAnsi="Times New Roman" w:cs="Times New Roman"/>
          <w:color w:val="auto"/>
          <w:sz w:val="20"/>
          <w:szCs w:val="20"/>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приводить примеры</w:t>
      </w:r>
      <w:r w:rsidRPr="008F22AA">
        <w:rPr>
          <w:rFonts w:ascii="Times New Roman" w:eastAsia="Times New Roman" w:hAnsi="Times New Roman" w:cs="Times New Roman"/>
          <w:color w:val="auto"/>
          <w:sz w:val="20"/>
          <w:szCs w:val="20"/>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классифицировать</w:t>
      </w:r>
      <w:r w:rsidRPr="008F22AA">
        <w:rPr>
          <w:rFonts w:ascii="Times New Roman" w:eastAsia="Times New Roman" w:hAnsi="Times New Roman" w:cs="Times New Roman"/>
          <w:color w:val="auto"/>
          <w:sz w:val="20"/>
          <w:szCs w:val="20"/>
        </w:rPr>
        <w:t xml:space="preserve"> по разным признакам формы и виды культуры;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сравнивать</w:t>
      </w:r>
      <w:r w:rsidRPr="008F22AA">
        <w:rPr>
          <w:rFonts w:ascii="Times New Roman" w:eastAsia="Times New Roman" w:hAnsi="Times New Roman" w:cs="Times New Roman"/>
          <w:color w:val="auto"/>
          <w:sz w:val="20"/>
          <w:szCs w:val="20"/>
        </w:rPr>
        <w:t xml:space="preserve"> формы культуры, естественные и социально-гуманитарные науки, виды искусств;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устанавливать и объяснять</w:t>
      </w:r>
      <w:r w:rsidRPr="008F22AA">
        <w:rPr>
          <w:rFonts w:ascii="Times New Roman" w:eastAsia="Times New Roman" w:hAnsi="Times New Roman" w:cs="Times New Roman"/>
          <w:color w:val="auto"/>
          <w:sz w:val="20"/>
          <w:szCs w:val="20"/>
        </w:rPr>
        <w:t xml:space="preserve"> взаимосвязь развития духовной культуры и формирования личности, взаимовлияние науки и образования;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для объяснения роли непрерывного образования;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определять и аргументировать</w:t>
      </w:r>
      <w:r w:rsidRPr="008F22AA">
        <w:rPr>
          <w:rFonts w:ascii="Times New Roman" w:eastAsia="Times New Roman" w:hAnsi="Times New Roman" w:cs="Times New Roman"/>
          <w:color w:val="auto"/>
          <w:sz w:val="20"/>
          <w:szCs w:val="20"/>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решать</w:t>
      </w:r>
      <w:r w:rsidRPr="008F22AA">
        <w:rPr>
          <w:rFonts w:ascii="Times New Roman" w:eastAsia="Times New Roman" w:hAnsi="Times New Roman" w:cs="Times New Roman"/>
          <w:color w:val="auto"/>
          <w:sz w:val="20"/>
          <w:szCs w:val="20"/>
        </w:rPr>
        <w:t xml:space="preserve"> познавательные и практические задачи, касающиеся форм и многообразия духовной культуры;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овладевать</w:t>
      </w:r>
      <w:r w:rsidRPr="008F22AA">
        <w:rPr>
          <w:rFonts w:ascii="Times New Roman" w:eastAsia="Times New Roman" w:hAnsi="Times New Roman" w:cs="Times New Roman"/>
          <w:color w:val="auto"/>
          <w:sz w:val="20"/>
          <w:szCs w:val="20"/>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осуществлять</w:t>
      </w:r>
      <w:r w:rsidRPr="008F22AA">
        <w:rPr>
          <w:rFonts w:ascii="Times New Roman" w:eastAsia="Times New Roman" w:hAnsi="Times New Roman" w:cs="Times New Roman"/>
          <w:color w:val="auto"/>
          <w:sz w:val="20"/>
          <w:szCs w:val="20"/>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анализировать, систематизировать, критически оценивать и обобщать</w:t>
      </w:r>
      <w:r w:rsidRPr="008F22AA">
        <w:rPr>
          <w:rFonts w:ascii="Times New Roman" w:eastAsia="Times New Roman" w:hAnsi="Times New Roman" w:cs="Times New Roman"/>
          <w:color w:val="auto"/>
          <w:sz w:val="20"/>
          <w:szCs w:val="20"/>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оценивать</w:t>
      </w:r>
      <w:r w:rsidRPr="008F22AA">
        <w:rPr>
          <w:rFonts w:ascii="Times New Roman" w:eastAsia="Times New Roman" w:hAnsi="Times New Roman" w:cs="Times New Roman"/>
          <w:color w:val="auto"/>
          <w:sz w:val="20"/>
          <w:szCs w:val="20"/>
        </w:rPr>
        <w:t xml:space="preserve"> собственные поступки, поведение людей в духовной сфере жизни общества;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приобретать</w:t>
      </w:r>
      <w:r w:rsidRPr="008F22AA">
        <w:rPr>
          <w:rFonts w:ascii="Times New Roman" w:eastAsia="Times New Roman" w:hAnsi="Times New Roman" w:cs="Times New Roman"/>
          <w:color w:val="auto"/>
          <w:sz w:val="20"/>
          <w:szCs w:val="20"/>
        </w:rPr>
        <w:t xml:space="preserve"> опыт осуществления совместной деятельности при изучении особенностей разных культур, национальных и религиозных ценностей.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9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Человек в политическом измерении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осваивать и применять</w:t>
      </w:r>
      <w:r w:rsidRPr="008F22AA">
        <w:rPr>
          <w:rFonts w:ascii="Times New Roman" w:eastAsia="Times New Roman" w:hAnsi="Times New Roman" w:cs="Times New Roman"/>
          <w:color w:val="auto"/>
          <w:sz w:val="20"/>
          <w:szCs w:val="20"/>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характеризовать</w:t>
      </w:r>
      <w:r w:rsidRPr="008F22AA">
        <w:rPr>
          <w:rFonts w:ascii="Times New Roman" w:eastAsia="Times New Roman" w:hAnsi="Times New Roman" w:cs="Times New Roman"/>
          <w:color w:val="auto"/>
          <w:sz w:val="20"/>
          <w:szCs w:val="20"/>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приводить примеры</w:t>
      </w:r>
      <w:r w:rsidRPr="008F22AA">
        <w:rPr>
          <w:rFonts w:ascii="Times New Roman" w:eastAsia="Times New Roman" w:hAnsi="Times New Roman" w:cs="Times New Roman"/>
          <w:color w:val="auto"/>
          <w:sz w:val="20"/>
          <w:szCs w:val="20"/>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классифицировать</w:t>
      </w:r>
      <w:r w:rsidRPr="008F22AA">
        <w:rPr>
          <w:rFonts w:ascii="Times New Roman" w:eastAsia="Times New Roman" w:hAnsi="Times New Roman" w:cs="Times New Roman"/>
          <w:color w:val="auto"/>
          <w:sz w:val="20"/>
          <w:szCs w:val="20"/>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сравнивать</w:t>
      </w:r>
      <w:r w:rsidRPr="008F22AA">
        <w:rPr>
          <w:rFonts w:ascii="Times New Roman" w:eastAsia="Times New Roman" w:hAnsi="Times New Roman" w:cs="Times New Roman"/>
          <w:color w:val="auto"/>
          <w:sz w:val="20"/>
          <w:szCs w:val="20"/>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устанавливать и объяснять</w:t>
      </w:r>
      <w:r w:rsidRPr="008F22AA">
        <w:rPr>
          <w:rFonts w:ascii="Times New Roman" w:eastAsia="Times New Roman" w:hAnsi="Times New Roman" w:cs="Times New Roman"/>
          <w:color w:val="auto"/>
          <w:sz w:val="20"/>
          <w:szCs w:val="20"/>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определять и аргументировать</w:t>
      </w:r>
      <w:r w:rsidRPr="008F22AA">
        <w:rPr>
          <w:rFonts w:ascii="Times New Roman" w:eastAsia="Times New Roman" w:hAnsi="Times New Roman" w:cs="Times New Roman"/>
          <w:color w:val="auto"/>
          <w:sz w:val="20"/>
          <w:szCs w:val="20"/>
        </w:rPr>
        <w:t xml:space="preserve"> неприемлемость всех форм антиобщественного поведения в политике с точки зрения социальных ценностей и правовых норм;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решать</w:t>
      </w:r>
      <w:r w:rsidRPr="008F22AA">
        <w:rPr>
          <w:rFonts w:ascii="Times New Roman" w:eastAsia="Times New Roman" w:hAnsi="Times New Roman" w:cs="Times New Roman"/>
          <w:color w:val="auto"/>
          <w:sz w:val="20"/>
          <w:szCs w:val="20"/>
        </w:rPr>
        <w:t xml:space="preserve"> в рамках изученного материала познавательные и практические задачи, отражающие </w:t>
      </w:r>
      <w:r w:rsidRPr="008F22AA">
        <w:rPr>
          <w:rFonts w:ascii="Times New Roman" w:eastAsia="Times New Roman" w:hAnsi="Times New Roman" w:cs="Times New Roman"/>
          <w:color w:val="auto"/>
          <w:sz w:val="20"/>
          <w:szCs w:val="20"/>
        </w:rPr>
        <w:lastRenderedPageBreak/>
        <w:t xml:space="preserve">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овладевать</w:t>
      </w:r>
      <w:r w:rsidRPr="008F22AA">
        <w:rPr>
          <w:rFonts w:ascii="Times New Roman" w:eastAsia="Times New Roman" w:hAnsi="Times New Roman" w:cs="Times New Roman"/>
          <w:color w:val="auto"/>
          <w:sz w:val="20"/>
          <w:szCs w:val="20"/>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искать и извлекать</w:t>
      </w:r>
      <w:r w:rsidRPr="008F22AA">
        <w:rPr>
          <w:rFonts w:ascii="Times New Roman" w:eastAsia="Times New Roman" w:hAnsi="Times New Roman" w:cs="Times New Roman"/>
          <w:color w:val="auto"/>
          <w:sz w:val="20"/>
          <w:szCs w:val="20"/>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анализировать и конкретизировать</w:t>
      </w:r>
      <w:r w:rsidRPr="008F22AA">
        <w:rPr>
          <w:rFonts w:ascii="Times New Roman" w:eastAsia="Times New Roman" w:hAnsi="Times New Roman" w:cs="Times New Roman"/>
          <w:color w:val="auto"/>
          <w:sz w:val="20"/>
          <w:szCs w:val="20"/>
        </w:rPr>
        <w:t xml:space="preserve"> социальную информацию о формах участия граждан нашей страны в политической жизни, о выборах и референдуме;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оценивать</w:t>
      </w:r>
      <w:r w:rsidRPr="008F22AA">
        <w:rPr>
          <w:rFonts w:ascii="Times New Roman" w:eastAsia="Times New Roman" w:hAnsi="Times New Roman" w:cs="Times New Roman"/>
          <w:color w:val="auto"/>
          <w:sz w:val="20"/>
          <w:szCs w:val="20"/>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осуществлять</w:t>
      </w:r>
      <w:r w:rsidRPr="008F22AA">
        <w:rPr>
          <w:rFonts w:ascii="Times New Roman" w:eastAsia="Times New Roman" w:hAnsi="Times New Roman" w:cs="Times New Roman"/>
          <w:color w:val="auto"/>
          <w:sz w:val="20"/>
          <w:szCs w:val="20"/>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Гражданин и государство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осваивать и применять знания</w:t>
      </w:r>
      <w:r w:rsidRPr="008F22AA">
        <w:rPr>
          <w:rFonts w:ascii="Times New Roman" w:eastAsia="Times New Roman" w:hAnsi="Times New Roman" w:cs="Times New Roman"/>
          <w:color w:val="auto"/>
          <w:sz w:val="20"/>
          <w:szCs w:val="20"/>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характеризовать</w:t>
      </w:r>
      <w:r w:rsidRPr="008F22AA">
        <w:rPr>
          <w:rFonts w:ascii="Times New Roman" w:eastAsia="Times New Roman" w:hAnsi="Times New Roman" w:cs="Times New Roman"/>
          <w:color w:val="auto"/>
          <w:sz w:val="20"/>
          <w:szCs w:val="20"/>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приводить</w:t>
      </w:r>
      <w:r w:rsidRPr="008F22AA">
        <w:rPr>
          <w:rFonts w:ascii="Times New Roman" w:eastAsia="Times New Roman" w:hAnsi="Times New Roman" w:cs="Times New Roman"/>
          <w:color w:val="auto"/>
          <w:sz w:val="20"/>
          <w:szCs w:val="20"/>
        </w:rPr>
        <w:t xml:space="preserve"> примеры и </w:t>
      </w:r>
      <w:r w:rsidRPr="008F22AA">
        <w:rPr>
          <w:rFonts w:ascii="Times New Roman" w:eastAsia="Times New Roman" w:hAnsi="Times New Roman" w:cs="Times New Roman"/>
          <w:b/>
          <w:bCs/>
          <w:color w:val="auto"/>
          <w:sz w:val="20"/>
          <w:szCs w:val="20"/>
        </w:rPr>
        <w:t>моделировать</w:t>
      </w:r>
      <w:r w:rsidRPr="008F22AA">
        <w:rPr>
          <w:rFonts w:ascii="Times New Roman" w:eastAsia="Times New Roman" w:hAnsi="Times New Roman" w:cs="Times New Roman"/>
          <w:color w:val="auto"/>
          <w:sz w:val="20"/>
          <w:szCs w:val="20"/>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классифицировать</w:t>
      </w:r>
      <w:r w:rsidRPr="008F22AA">
        <w:rPr>
          <w:rFonts w:ascii="Times New Roman" w:eastAsia="Times New Roman" w:hAnsi="Times New Roman" w:cs="Times New Roman"/>
          <w:color w:val="auto"/>
          <w:sz w:val="20"/>
          <w:szCs w:val="20"/>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сравнивать</w:t>
      </w:r>
      <w:r w:rsidRPr="008F22AA">
        <w:rPr>
          <w:rFonts w:ascii="Times New Roman" w:eastAsia="Times New Roman" w:hAnsi="Times New Roman" w:cs="Times New Roman"/>
          <w:color w:val="auto"/>
          <w:sz w:val="20"/>
          <w:szCs w:val="20"/>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устанавливать и объяснять</w:t>
      </w:r>
      <w:r w:rsidRPr="008F22AA">
        <w:rPr>
          <w:rFonts w:ascii="Times New Roman" w:eastAsia="Times New Roman" w:hAnsi="Times New Roman" w:cs="Times New Roman"/>
          <w:color w:val="auto"/>
          <w:sz w:val="20"/>
          <w:szCs w:val="20"/>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t xml:space="preserve">с опорой на обществоведческие знания, факты общественной жизни и личный социальный опыт </w:t>
      </w:r>
      <w:r w:rsidRPr="008F22AA">
        <w:rPr>
          <w:rFonts w:ascii="Times New Roman" w:eastAsia="Times New Roman" w:hAnsi="Times New Roman" w:cs="Times New Roman"/>
          <w:b/>
          <w:bCs/>
          <w:color w:val="auto"/>
          <w:sz w:val="20"/>
          <w:szCs w:val="20"/>
        </w:rPr>
        <w:t>определять и аргументировать</w:t>
      </w:r>
      <w:r w:rsidRPr="008F22AA">
        <w:rPr>
          <w:rFonts w:ascii="Times New Roman" w:eastAsia="Times New Roman" w:hAnsi="Times New Roman" w:cs="Times New Roman"/>
          <w:color w:val="auto"/>
          <w:sz w:val="20"/>
          <w:szCs w:val="20"/>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решать</w:t>
      </w:r>
      <w:r w:rsidRPr="008F22AA">
        <w:rPr>
          <w:rFonts w:ascii="Times New Roman" w:eastAsia="Times New Roman" w:hAnsi="Times New Roman" w:cs="Times New Roman"/>
          <w:color w:val="auto"/>
          <w:sz w:val="20"/>
          <w:szCs w:val="20"/>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систематизировать и конкретизировать</w:t>
      </w:r>
      <w:r w:rsidRPr="008F22AA">
        <w:rPr>
          <w:rFonts w:ascii="Times New Roman" w:eastAsia="Times New Roman" w:hAnsi="Times New Roman" w:cs="Times New Roman"/>
          <w:color w:val="auto"/>
          <w:sz w:val="20"/>
          <w:szCs w:val="20"/>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овладевать</w:t>
      </w:r>
      <w:r w:rsidRPr="008F22AA">
        <w:rPr>
          <w:rFonts w:ascii="Times New Roman" w:eastAsia="Times New Roman" w:hAnsi="Times New Roman" w:cs="Times New Roman"/>
          <w:color w:val="auto"/>
          <w:sz w:val="20"/>
          <w:szCs w:val="20"/>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искать и извлекать</w:t>
      </w:r>
      <w:r w:rsidRPr="008F22AA">
        <w:rPr>
          <w:rFonts w:ascii="Times New Roman" w:eastAsia="Times New Roman" w:hAnsi="Times New Roman" w:cs="Times New Roman"/>
          <w:color w:val="auto"/>
          <w:sz w:val="20"/>
          <w:szCs w:val="20"/>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анализировать, обобщать, систематизировать и конкретизировать</w:t>
      </w:r>
      <w:r w:rsidRPr="008F22AA">
        <w:rPr>
          <w:rFonts w:ascii="Times New Roman" w:eastAsia="Times New Roman" w:hAnsi="Times New Roman" w:cs="Times New Roman"/>
          <w:color w:val="auto"/>
          <w:sz w:val="20"/>
          <w:szCs w:val="20"/>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оценивать</w:t>
      </w:r>
      <w:r w:rsidRPr="008F22AA">
        <w:rPr>
          <w:rFonts w:ascii="Times New Roman" w:eastAsia="Times New Roman" w:hAnsi="Times New Roman" w:cs="Times New Roman"/>
          <w:color w:val="auto"/>
          <w:sz w:val="20"/>
          <w:szCs w:val="20"/>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самостоятельно заполнять</w:t>
      </w:r>
      <w:r w:rsidRPr="008F22AA">
        <w:rPr>
          <w:rFonts w:ascii="Times New Roman" w:eastAsia="Times New Roman" w:hAnsi="Times New Roman" w:cs="Times New Roman"/>
          <w:color w:val="auto"/>
          <w:sz w:val="20"/>
          <w:szCs w:val="20"/>
        </w:rPr>
        <w:t xml:space="preserve"> форму (в том числе электронную) и составлять простейший документ при использовании портала государственных услуг;</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осуществлять</w:t>
      </w:r>
      <w:r w:rsidRPr="008F22AA">
        <w:rPr>
          <w:rFonts w:ascii="Times New Roman" w:eastAsia="Times New Roman" w:hAnsi="Times New Roman" w:cs="Times New Roman"/>
          <w:color w:val="auto"/>
          <w:sz w:val="20"/>
          <w:szCs w:val="20"/>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10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Человек в системе социальных отношений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w:t>
      </w:r>
      <w:r w:rsidRPr="008F22AA">
        <w:rPr>
          <w:rFonts w:ascii="Times New Roman" w:eastAsia="Times New Roman" w:hAnsi="Times New Roman" w:cs="Times New Roman"/>
          <w:color w:val="auto"/>
          <w:spacing w:val="-3"/>
          <w:sz w:val="20"/>
          <w:szCs w:val="20"/>
        </w:rPr>
        <w:tab/>
      </w:r>
      <w:r w:rsidRPr="008F22AA">
        <w:rPr>
          <w:rFonts w:ascii="Times New Roman" w:eastAsia="Times New Roman" w:hAnsi="Times New Roman" w:cs="Times New Roman"/>
          <w:b/>
          <w:bCs/>
          <w:color w:val="auto"/>
          <w:spacing w:val="-3"/>
          <w:sz w:val="20"/>
          <w:szCs w:val="20"/>
        </w:rPr>
        <w:t>осваивать и применять</w:t>
      </w:r>
      <w:r w:rsidRPr="008F22AA">
        <w:rPr>
          <w:rFonts w:ascii="Times New Roman" w:eastAsia="Times New Roman" w:hAnsi="Times New Roman" w:cs="Times New Roman"/>
          <w:color w:val="auto"/>
          <w:spacing w:val="-3"/>
          <w:sz w:val="20"/>
          <w:szCs w:val="20"/>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характеризовать</w:t>
      </w:r>
      <w:r w:rsidRPr="008F22AA">
        <w:rPr>
          <w:rFonts w:ascii="Times New Roman" w:eastAsia="Times New Roman" w:hAnsi="Times New Roman" w:cs="Times New Roman"/>
          <w:color w:val="auto"/>
          <w:sz w:val="20"/>
          <w:szCs w:val="20"/>
        </w:rPr>
        <w:t xml:space="preserve"> функции семьи в обществе; основы социальной политики Российского государства;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приводить примеры</w:t>
      </w:r>
      <w:r w:rsidRPr="008F22AA">
        <w:rPr>
          <w:rFonts w:ascii="Times New Roman" w:eastAsia="Times New Roman" w:hAnsi="Times New Roman" w:cs="Times New Roman"/>
          <w:color w:val="auto"/>
          <w:sz w:val="20"/>
          <w:szCs w:val="20"/>
        </w:rPr>
        <w:t xml:space="preserve"> различных социальных статусов, социальных ролей, социальной политики Российского государства;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классифицировать</w:t>
      </w:r>
      <w:r w:rsidRPr="008F22AA">
        <w:rPr>
          <w:rFonts w:ascii="Times New Roman" w:eastAsia="Times New Roman" w:hAnsi="Times New Roman" w:cs="Times New Roman"/>
          <w:color w:val="auto"/>
          <w:sz w:val="20"/>
          <w:szCs w:val="20"/>
        </w:rPr>
        <w:t xml:space="preserve"> социальные общности и группы;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сравнивать</w:t>
      </w:r>
      <w:r w:rsidRPr="008F22AA">
        <w:rPr>
          <w:rFonts w:ascii="Times New Roman" w:eastAsia="Times New Roman" w:hAnsi="Times New Roman" w:cs="Times New Roman"/>
          <w:color w:val="auto"/>
          <w:sz w:val="20"/>
          <w:szCs w:val="20"/>
        </w:rPr>
        <w:t xml:space="preserve"> виды социальной мобильности;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устанавливать и объяснять</w:t>
      </w:r>
      <w:r w:rsidRPr="008F22AA">
        <w:rPr>
          <w:rFonts w:ascii="Times New Roman" w:eastAsia="Times New Roman" w:hAnsi="Times New Roman" w:cs="Times New Roman"/>
          <w:color w:val="auto"/>
          <w:sz w:val="20"/>
          <w:szCs w:val="20"/>
        </w:rPr>
        <w:t xml:space="preserve"> причины существования разных социальных групп; социальных различий и конфликтов;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определять и аргументировать</w:t>
      </w:r>
      <w:r w:rsidRPr="008F22AA">
        <w:rPr>
          <w:rFonts w:ascii="Times New Roman" w:eastAsia="Times New Roman" w:hAnsi="Times New Roman" w:cs="Times New Roman"/>
          <w:color w:val="auto"/>
          <w:sz w:val="20"/>
          <w:szCs w:val="20"/>
        </w:rPr>
        <w:t xml:space="preserve"> с опорой на обществоведческие знания, факты общественной жизни и личный социальный опыт своё отношение к разным этносам;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решать</w:t>
      </w:r>
      <w:r w:rsidRPr="008F22AA">
        <w:rPr>
          <w:rFonts w:ascii="Times New Roman" w:eastAsia="Times New Roman" w:hAnsi="Times New Roman" w:cs="Times New Roman"/>
          <w:color w:val="auto"/>
          <w:sz w:val="20"/>
          <w:szCs w:val="20"/>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осуществлять</w:t>
      </w:r>
      <w:r w:rsidRPr="008F22AA">
        <w:rPr>
          <w:rFonts w:ascii="Times New Roman" w:eastAsia="Times New Roman" w:hAnsi="Times New Roman" w:cs="Times New Roman"/>
          <w:color w:val="auto"/>
          <w:sz w:val="20"/>
          <w:szCs w:val="20"/>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извлекать</w:t>
      </w:r>
      <w:r w:rsidRPr="008F22AA">
        <w:rPr>
          <w:rFonts w:ascii="Times New Roman" w:eastAsia="Times New Roman" w:hAnsi="Times New Roman" w:cs="Times New Roman"/>
          <w:color w:val="auto"/>
          <w:sz w:val="20"/>
          <w:szCs w:val="20"/>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анализировать, обобщать, систематизировать</w:t>
      </w:r>
      <w:r w:rsidRPr="008F22AA">
        <w:rPr>
          <w:rFonts w:ascii="Times New Roman" w:eastAsia="Times New Roman" w:hAnsi="Times New Roman" w:cs="Times New Roman"/>
          <w:color w:val="auto"/>
          <w:sz w:val="20"/>
          <w:szCs w:val="20"/>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оценивать</w:t>
      </w:r>
      <w:r w:rsidRPr="008F22AA">
        <w:rPr>
          <w:rFonts w:ascii="Times New Roman" w:eastAsia="Times New Roman" w:hAnsi="Times New Roman" w:cs="Times New Roman"/>
          <w:color w:val="auto"/>
          <w:sz w:val="20"/>
          <w:szCs w:val="20"/>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в практической деятельности для выстраивания собственного поведения с позиции здорового образа жизни;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осуществлять</w:t>
      </w:r>
      <w:r w:rsidRPr="008F22AA">
        <w:rPr>
          <w:rFonts w:ascii="Times New Roman" w:eastAsia="Times New Roman" w:hAnsi="Times New Roman" w:cs="Times New Roman"/>
          <w:color w:val="auto"/>
          <w:sz w:val="20"/>
          <w:szCs w:val="20"/>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Человек в современном изменяющемся мире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осваивать и применять</w:t>
      </w:r>
      <w:r w:rsidRPr="008F22AA">
        <w:rPr>
          <w:rFonts w:ascii="Times New Roman" w:eastAsia="Times New Roman" w:hAnsi="Times New Roman" w:cs="Times New Roman"/>
          <w:color w:val="auto"/>
          <w:sz w:val="20"/>
          <w:szCs w:val="20"/>
        </w:rPr>
        <w:t xml:space="preserve"> знания об информационном обществе, глобализации, глобальных проблемах;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характеризовать</w:t>
      </w:r>
      <w:r w:rsidRPr="008F22AA">
        <w:rPr>
          <w:rFonts w:ascii="Times New Roman" w:eastAsia="Times New Roman" w:hAnsi="Times New Roman" w:cs="Times New Roman"/>
          <w:color w:val="auto"/>
          <w:sz w:val="20"/>
          <w:szCs w:val="20"/>
        </w:rPr>
        <w:t xml:space="preserve"> сущность информационного общества; здоровый образ жизни; глобализацию как важный общемировой интеграционный процесс;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приводить примеры</w:t>
      </w:r>
      <w:r w:rsidRPr="008F22AA">
        <w:rPr>
          <w:rFonts w:ascii="Times New Roman" w:eastAsia="Times New Roman" w:hAnsi="Times New Roman" w:cs="Times New Roman"/>
          <w:color w:val="auto"/>
          <w:sz w:val="20"/>
          <w:szCs w:val="20"/>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сравнивать</w:t>
      </w:r>
      <w:r w:rsidRPr="008F22AA">
        <w:rPr>
          <w:rFonts w:ascii="Times New Roman" w:eastAsia="Times New Roman" w:hAnsi="Times New Roman" w:cs="Times New Roman"/>
          <w:color w:val="auto"/>
          <w:sz w:val="20"/>
          <w:szCs w:val="20"/>
        </w:rPr>
        <w:t xml:space="preserve"> требования к современным профессиям;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устанавливать и объяснять</w:t>
      </w:r>
      <w:r w:rsidRPr="008F22AA">
        <w:rPr>
          <w:rFonts w:ascii="Times New Roman" w:eastAsia="Times New Roman" w:hAnsi="Times New Roman" w:cs="Times New Roman"/>
          <w:color w:val="auto"/>
          <w:sz w:val="20"/>
          <w:szCs w:val="20"/>
        </w:rPr>
        <w:t xml:space="preserve"> причины и последствия глобализации;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использовать</w:t>
      </w:r>
      <w:r w:rsidRPr="008F22AA">
        <w:rPr>
          <w:rFonts w:ascii="Times New Roman" w:eastAsia="Times New Roman" w:hAnsi="Times New Roman" w:cs="Times New Roman"/>
          <w:color w:val="auto"/>
          <w:sz w:val="20"/>
          <w:szCs w:val="20"/>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определять и аргументировать</w:t>
      </w:r>
      <w:r w:rsidRPr="008F22AA">
        <w:rPr>
          <w:rFonts w:ascii="Times New Roman" w:eastAsia="Times New Roman" w:hAnsi="Times New Roman" w:cs="Times New Roman"/>
          <w:color w:val="auto"/>
          <w:sz w:val="20"/>
          <w:szCs w:val="20"/>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решать</w:t>
      </w:r>
      <w:r w:rsidRPr="008F22AA">
        <w:rPr>
          <w:rFonts w:ascii="Times New Roman" w:eastAsia="Times New Roman" w:hAnsi="Times New Roman" w:cs="Times New Roman"/>
          <w:color w:val="auto"/>
          <w:sz w:val="20"/>
          <w:szCs w:val="20"/>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осуществлять</w:t>
      </w:r>
      <w:r w:rsidRPr="008F22AA">
        <w:rPr>
          <w:rFonts w:ascii="Times New Roman" w:eastAsia="Times New Roman" w:hAnsi="Times New Roman" w:cs="Times New Roman"/>
          <w:color w:val="auto"/>
          <w:sz w:val="20"/>
          <w:szCs w:val="20"/>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b/>
          <w:bCs/>
          <w:color w:val="auto"/>
          <w:sz w:val="20"/>
          <w:szCs w:val="20"/>
        </w:rPr>
        <w:t>осуществлять поиск и извлечение</w:t>
      </w:r>
      <w:r w:rsidRPr="008F22AA">
        <w:rPr>
          <w:rFonts w:ascii="Times New Roman" w:eastAsia="Times New Roman" w:hAnsi="Times New Roman" w:cs="Times New Roman"/>
          <w:color w:val="auto"/>
          <w:sz w:val="20"/>
          <w:szCs w:val="20"/>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F0C2A" w:rsidRPr="008F22AA" w:rsidRDefault="00CF0C2A" w:rsidP="008F22AA">
      <w:pPr>
        <w:pStyle w:val="af9"/>
        <w:spacing w:after="0" w:line="240" w:lineRule="atLeast"/>
        <w:jc w:val="both"/>
        <w:rPr>
          <w:sz w:val="20"/>
          <w:szCs w:val="20"/>
        </w:rPr>
      </w:pPr>
      <w:r w:rsidRPr="008F22AA">
        <w:rPr>
          <w:sz w:val="20"/>
          <w:szCs w:val="20"/>
        </w:rPr>
        <w:t>ГЕОГРАФИЯ</w:t>
      </w:r>
    </w:p>
    <w:p w:rsidR="00CF0C2A" w:rsidRPr="008F22AA" w:rsidRDefault="00CF0C2A"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Планируемые результаты освоения учебного предмета «География» на уровне основного общего образования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olor w:val="auto"/>
          <w:position w:val="6"/>
          <w:sz w:val="20"/>
          <w:szCs w:val="20"/>
        </w:rPr>
        <w:t xml:space="preserve">Личностные результаты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Патриотического воспитания</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color w:val="auto"/>
          <w:sz w:val="20"/>
          <w:szCs w:val="20"/>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Гражданского воспитания</w:t>
      </w:r>
      <w:r w:rsidRPr="008F22AA">
        <w:rPr>
          <w:rFonts w:ascii="Times New Roman" w:eastAsia="Times New Roman" w:hAnsi="Times New Roman" w:cs="Times New Roman"/>
          <w:color w:val="auto"/>
          <w:sz w:val="20"/>
          <w:szCs w:val="20"/>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Духовно-нравственного воспитания</w:t>
      </w:r>
      <w:r w:rsidRPr="008F22AA">
        <w:rPr>
          <w:rFonts w:ascii="Times New Roman" w:eastAsia="Times New Roman" w:hAnsi="Times New Roman" w:cs="Times New Roman"/>
          <w:color w:val="auto"/>
          <w:sz w:val="20"/>
          <w:szCs w:val="20"/>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Эстетического воспитания</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color w:val="auto"/>
          <w:sz w:val="20"/>
          <w:szCs w:val="20"/>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Ценности научного познания</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color w:val="auto"/>
          <w:sz w:val="20"/>
          <w:szCs w:val="20"/>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i/>
          <w:iCs/>
          <w:color w:val="auto"/>
          <w:spacing w:val="-2"/>
          <w:sz w:val="20"/>
          <w:szCs w:val="20"/>
        </w:rPr>
        <w:t>Физического воспитания, формирования культуры здоровья и эмоционального благополучия</w:t>
      </w:r>
      <w:r w:rsidRPr="008F22AA">
        <w:rPr>
          <w:rFonts w:ascii="Times New Roman" w:eastAsia="Times New Roman" w:hAnsi="Times New Roman" w:cs="Times New Roman"/>
          <w:color w:val="auto"/>
          <w:spacing w:val="-2"/>
          <w:sz w:val="20"/>
          <w:szCs w:val="20"/>
        </w:rPr>
        <w:t>:</w:t>
      </w:r>
      <w:r w:rsidRPr="008F22AA">
        <w:rPr>
          <w:rFonts w:ascii="Times New Roman" w:eastAsia="Times New Roman" w:hAnsi="Times New Roman" w:cs="Times New Roman"/>
          <w:i/>
          <w:iCs/>
          <w:color w:val="auto"/>
          <w:spacing w:val="-2"/>
          <w:sz w:val="20"/>
          <w:szCs w:val="20"/>
        </w:rPr>
        <w:t xml:space="preserve"> </w:t>
      </w:r>
      <w:r w:rsidRPr="008F22AA">
        <w:rPr>
          <w:rFonts w:ascii="Times New Roman" w:eastAsia="Times New Roman" w:hAnsi="Times New Roman" w:cs="Times New Roman"/>
          <w:color w:val="auto"/>
          <w:spacing w:val="-2"/>
          <w:sz w:val="20"/>
          <w:szCs w:val="20"/>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8F22AA">
        <w:rPr>
          <w:rFonts w:ascii="Times New Roman" w:eastAsia="Times New Roman" w:hAnsi="Times New Roman" w:cs="Times New Roman"/>
          <w:color w:val="auto"/>
          <w:spacing w:val="-2"/>
          <w:sz w:val="20"/>
          <w:szCs w:val="20"/>
        </w:rPr>
        <w:lastRenderedPageBreak/>
        <w:t>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Трудового воспитания</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color w:val="auto"/>
          <w:sz w:val="20"/>
          <w:szCs w:val="2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Экологического воспитания</w:t>
      </w:r>
      <w:r w:rsidRPr="008F22AA">
        <w:rPr>
          <w:rFonts w:ascii="Times New Roman" w:eastAsia="Times New Roman" w:hAnsi="Times New Roman" w:cs="Times New Roman"/>
          <w:color w:val="auto"/>
          <w:sz w:val="20"/>
          <w:szCs w:val="20"/>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olor w:val="auto"/>
          <w:position w:val="6"/>
          <w:sz w:val="20"/>
          <w:szCs w:val="20"/>
        </w:rPr>
        <w:t xml:space="preserve">Метапредметные результаты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Изучение географии в основной школе способствует достижению </w:t>
      </w:r>
      <w:r w:rsidRPr="008F22AA">
        <w:rPr>
          <w:rFonts w:ascii="Times New Roman" w:eastAsia="Times New Roman" w:hAnsi="Times New Roman" w:cs="Times New Roman"/>
          <w:b/>
          <w:bCs/>
          <w:color w:val="auto"/>
          <w:sz w:val="20"/>
          <w:szCs w:val="20"/>
        </w:rPr>
        <w:t>метапредметных</w:t>
      </w:r>
      <w:r w:rsidRPr="008F22AA">
        <w:rPr>
          <w:rFonts w:ascii="Times New Roman" w:eastAsia="Times New Roman" w:hAnsi="Times New Roman" w:cs="Times New Roman"/>
          <w:color w:val="auto"/>
          <w:sz w:val="20"/>
          <w:szCs w:val="20"/>
        </w:rPr>
        <w:t xml:space="preserve"> результатов, в том числе: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Овладению универсальными познавательными действиями: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Базовые логические 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и характеризовать существенные признаки географических объектов, процессов и явлений;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устанавливать существенный признак классификации географических объектов, процессов и явлений, основания для их сравнения;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дефициты географической информации, данных, необходимых для решения поставленной задачи;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Базовые исследовательские 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географические вопросы как исследовательский инструмент познания;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оценивать достоверность информации, полученной в ходе географического исследования;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Работа с информацией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и интерпретировать географическую информацию различных видов и форм представления;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сходные аргументы, подтверждающие или опровергающие одну и ту же идею, в различных источниках географической информации;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географической информации;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оценивать надёжность географической информации по критериям, предложенным учителем или сформулированным самостоятельно;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систематизировать географическую информацию в разных формах.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Овладению универсальными коммуникативными действиями: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Общение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Формулировать суждения, выражать свою точку зрения по географическим аспектам различных </w:t>
      </w:r>
      <w:r w:rsidRPr="008F22AA">
        <w:rPr>
          <w:rFonts w:ascii="Times New Roman" w:eastAsia="Times New Roman" w:hAnsi="Times New Roman" w:cs="Times New Roman"/>
          <w:color w:val="auto"/>
          <w:sz w:val="20"/>
          <w:szCs w:val="20"/>
        </w:rPr>
        <w:lastRenderedPageBreak/>
        <w:t xml:space="preserve">вопросов в устных и письменных текстах;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публично представлять результаты выполненного исследования или проекта.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Совместная деятельность (сотрудничество)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Овладению универсальными учебными регулятивными действиями: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Самоорганизация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Самоконтроль (рефлексия)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способами самоконтроля и рефлексии;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достижения (недостижения) результатов деятельности, давать оценку приобретённому опыту;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соответствие результата цели и условиям.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Принятие себя и других: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Осознанно относиться к другому человеку, его мнению;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признавать своё право на ошибку и такое же право другого.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olor w:val="auto"/>
          <w:position w:val="6"/>
          <w:sz w:val="20"/>
          <w:szCs w:val="20"/>
        </w:rPr>
        <w:t>Предметные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5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географических объектов, процессов и явлений, изучаемых различными ветвями географической науки;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методов исследования, применяемых в географии;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вклад великих путешественников в географическое изучение Земли;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описывать и сравнивать маршруты их путешествий;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направления, расстояния по плану местности и по географическим картам, географические координаты по географическим картам;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понятия «план местности» и «географическая карта», параллель» и «меридиан»;</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влияния Солнца на мир живой и неживой природы;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смены дня и ночи и времён года;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описывать внутреннее строение Земли;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понятия «земная кора»; «ядро», «мантия»; «минерал» и «горная порода»;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понятия «материковая» и «океаническая» земная кора;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 xml:space="preserve">различать изученные минералы и горные породы, материковую и океаническую земную кору;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показывать на карте и обозначать на контурной карте материки и океаны, крупные формы рельефа Земли;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горы и равнины;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классифицировать формы рельефа суши по высоте и по внешнему облику;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называть причины землетрясений и вулканических извержений;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понятия «эпицентр землетрясения» и «очаг землетрясения» для решения познавательных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классифицировать острова по происхождению;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опасных природных явлений в литосфере и средств их предупреждения;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изменений в литосфере в результате деятельности человека на примере своей местности, России и мира;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действия внешних процессов рельефообразования и наличия полезных ископаемых в своей местности;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6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приводить примеры опасных природных явлений в геосферах и средств их предупреждения;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сравнивать инструментарий (способы) получения географической информации на разных этапах географического изучения Земли;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свойства вод отдельных частей Мирового океана;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понятия «гидросфера», «круговорот воды», «цунами», «приливы и отливы» для решения учебных и (или)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классифицировать объекты гидросферы (моря, озёра, реки, подземные воды, болота, ледники) по заданным признакам;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питание и режим рек;</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сравнивать реки по заданным признакам;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понятия «грунтовые, межпластовые и артезианские воды» и применять их для решения учебных и (или)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причинно-следственные связи между питанием, режимом реки и климатом на территории речного бассейна;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приводить примеры районов распространения многолетней мерзлоты;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называть причины образования цунами, приливов и отливов;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описывать состав, строение атмосферы;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свойства воздуха; климаты Земли; климатообразующие факторы;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виды атмосферных осадков;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понятия «бризы» и «муссоны»;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понятия «погода» и «климат»;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понятия «атмосфера», «тропосфера», «стратосфера», «верхние слои атмосферы»;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понятия «атмосферное давление», «ветер», «атмосферные осадки», «воздушные массы» для </w:t>
      </w:r>
      <w:r w:rsidRPr="008F22AA">
        <w:rPr>
          <w:rFonts w:ascii="Times New Roman" w:eastAsia="Times New Roman" w:hAnsi="Times New Roman" w:cs="Times New Roman"/>
          <w:color w:val="auto"/>
          <w:sz w:val="20"/>
          <w:szCs w:val="20"/>
        </w:rPr>
        <w:lastRenderedPageBreak/>
        <w:t>решения учебных и (или)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называть границы биосферы;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приспособления живых организмов к среде обитания в разных природных зонах;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растительный и животный мир разных территорий Земли;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взаимосвязи компонентов природы в природно-территориальном комплексе;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сравнивать особенности растительного и животного мира в различных природных зонах;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 xml:space="preserve">сравнивать плодородие почв в различных природных зонах;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7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называть: строение и свойства (целостность, зональность, ритмичность) географической оболочки;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природные зоны по их существенным признакам на основе интеграции и интерпретации информации об особенностях их природы;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изученные процессы и явления, происходящие в географической оболочке;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приводить примеры изменений в геосферах в результате деятельности человека;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описывать закономерности изменения в пространстве рельефа, климата, внутренних вод и органического мира;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(используя географические карты) взаимосвязи между движением литосферных плит и размещением крупных форм рельефа;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классифицировать воздушные массы Земли, типы климата по заданным показателям;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объяснять образование тропических муссонов, пассатов тропических широт, западных ветров;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описывать климат территории по климатограмме;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влияние климатообразующих факторов на климатические особенности территории;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океанические течения;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и сравнивать численность населения крупных стран мира;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сравнивать плотность населения различных территорий;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понятие «плотность населения» для решения учебных и (или)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городские и сельские поселения;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крупнейших городов мира;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мировых и национальных религий;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языковую классификацию народов;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основные виды хозяйственной деятельности людей на различных территориях;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определять страны по их существенным признакам;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особенности природы, населения и хозяйства отдельных территорий;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знания о населении материков и стран для решения различных учебных и практико-</w:t>
      </w:r>
      <w:r w:rsidRPr="008F22AA">
        <w:rPr>
          <w:rFonts w:ascii="Times New Roman" w:eastAsia="Times New Roman" w:hAnsi="Times New Roman" w:cs="Times New Roman"/>
          <w:color w:val="auto"/>
          <w:sz w:val="20"/>
          <w:szCs w:val="20"/>
        </w:rPr>
        <w:lastRenderedPageBreak/>
        <w:t xml:space="preserve">ориентированных задач;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взаимодействия природы и общества в пределах отдельных территорий;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8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Характеризовать основные этапы истории формирования и изучения территории России;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в различных источниках информации факты, позволяющие определить вклад российских учёных и путешественников в освоение страны;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географическое положение России с использованием информации из различных источников;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федеральные округа, крупные географические районы и макрорегионы России;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приводить примеры субъектов Российской Федерации разных видов и показывать их на географической карте;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влияние географического положения регионов России на особенности природы, жизнь и хозяйственную деятельность населения;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степень благоприятности природных условий в пределах отдельных регионов страны;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классификацию природных ресурсов;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типы природопользования;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сравнивать особенности компонентов природы отдельных территорий страны;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особенности компонентов природы отдельных территорий страны;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называть географические процессы и явления, определяющие особенности природы страны, отдельных регионов и своей местности;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распространение по территории страны областей современного горообразования, землетрясений и вулканизма;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понятия «плита», «щит», «моренный холм», «бараньи лбы», «бархан», «дюна» для решения учебных и (или)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описывать и прогнозировать погоду территории по карте погоды;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классификацию типов климата и почв России;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показатели, характеризующие состояние окружающей среды;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приводить примеры мер безопасности, в том числе для экономики семьи, в случае природных стихийных бедствий и техногенных катастроф;</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рационального и нерационального природопользования;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особо охраняемых природных территорий России и своего края, животных и растений, занесённых в Красную книгу России;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адаптации человека к разнообразным природным условиям на территории страны;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сравнивать показатели воспроизводства и качества населения России с мировыми показателями и показателями других стран;</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классификацию населённых пунктов и регионов России по заданным основаниям;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9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территории опережающего развития (ТОР), Арктическую зону и зону Севера России;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2"/>
          <w:sz w:val="20"/>
          <w:szCs w:val="20"/>
        </w:rPr>
        <w:t>различать валовой внутренний продукт (ВВП), валовой регио</w:t>
      </w:r>
      <w:r w:rsidRPr="008F22AA">
        <w:rPr>
          <w:rFonts w:ascii="Times New Roman" w:eastAsia="Times New Roman" w:hAnsi="Times New Roman" w:cs="Times New Roman"/>
          <w:color w:val="auto"/>
          <w:spacing w:val="-1"/>
          <w:sz w:val="20"/>
          <w:szCs w:val="20"/>
        </w:rPr>
        <w:t xml:space="preserve">нальный продукт (ВРП) и индекс человеческого развития (ИЧР) как показатели уровня развития страны и её регионов;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природно-ресурсный, человеческий и производственный капитал;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виды транспорта и основные показатели их работы: грузооборот и пассажирооборот;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использовать знания о факторах и условиях размещения </w:t>
      </w:r>
      <w:r w:rsidRPr="008F22AA">
        <w:rPr>
          <w:rFonts w:ascii="Times New Roman" w:eastAsia="Times New Roman" w:hAnsi="Times New Roman" w:cs="Times New Roman"/>
          <w:color w:val="auto"/>
          <w:sz w:val="20"/>
          <w:szCs w:val="20"/>
        </w:rPr>
        <w:br/>
        <w:t xml:space="preserve">хозяйства для решения различных учебных и практико-ориентированных задач: объяснять особенности </w:t>
      </w:r>
      <w:r w:rsidRPr="008F22AA">
        <w:rPr>
          <w:rFonts w:ascii="Times New Roman" w:eastAsia="Times New Roman" w:hAnsi="Times New Roman" w:cs="Times New Roman"/>
          <w:color w:val="auto"/>
          <w:sz w:val="20"/>
          <w:szCs w:val="20"/>
        </w:rPr>
        <w:lastRenderedPageBreak/>
        <w:t>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10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1"/>
          <w:sz w:val="20"/>
          <w:szCs w:val="20"/>
        </w:rPr>
        <w:t>применять понятия «инфраструктурный комплекс», «рекреационное хозяйство», «инфраструктура», «сфера обслуживания»;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географические различия населения и хозяйства территорий крупных регионов страны;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сравнивать географическое положение, географические особенности природно-ресурсного потенциала, населения и хозяйства регионов России;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приводить примеры объектов Всемирного наследия ЮНЕСКО и описывать их местоположение на географической карте;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место и роль России в мировом хозяйстве.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F0C2A" w:rsidRPr="008F22AA" w:rsidRDefault="00CF0C2A"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МАТЕМАТИКА</w:t>
      </w:r>
    </w:p>
    <w:p w:rsidR="00CF0C2A" w:rsidRPr="008F22AA" w:rsidRDefault="00CF0C2A"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color w:val="auto"/>
          <w:spacing w:val="-1"/>
          <w:sz w:val="20"/>
          <w:szCs w:val="20"/>
        </w:rPr>
      </w:pPr>
      <w:r w:rsidRPr="008F22AA">
        <w:rPr>
          <w:rFonts w:ascii="Times New Roman" w:eastAsia="Times New Roman" w:hAnsi="Times New Roman" w:cs="Times New Roman"/>
          <w:b/>
          <w:color w:val="auto"/>
          <w:spacing w:val="-1"/>
          <w:sz w:val="20"/>
          <w:szCs w:val="20"/>
        </w:rPr>
        <w:t>Планируемые результаты освоения учебного предмета «Математика» на уровне основного общего образования</w:t>
      </w:r>
    </w:p>
    <w:p w:rsidR="00CF0C2A" w:rsidRPr="008F22AA" w:rsidRDefault="00CF0C2A"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aps/>
          <w:color w:val="auto"/>
          <w:sz w:val="20"/>
          <w:szCs w:val="20"/>
        </w:rPr>
      </w:pP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Личностные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Личностные результаты освоения программы учебного предмета «Математика» характеризуются: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Патриотическое воспитание: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Гражданское и духовно-нравственное воспитание: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Трудовое воспитание: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w:t>
      </w:r>
      <w:r w:rsidRPr="008F22AA">
        <w:rPr>
          <w:rFonts w:ascii="Times New Roman" w:eastAsia="Times New Roman" w:hAnsi="Times New Roman" w:cs="Times New Roman"/>
          <w:color w:val="auto"/>
          <w:sz w:val="20"/>
          <w:szCs w:val="20"/>
        </w:rPr>
        <w:lastRenderedPageBreak/>
        <w:t>потребностей.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Эстетическое воспитание: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Ценности научного познания: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Физическое воспитание, формирование культуры здоровья и эмоционального благополучия: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Экологическое воспитание: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Личностные результаты, обеспечивающие адаптацию обучающегося к изменяющимся условиям социальной и природной среды: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Метапредметные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Cs/>
          <w:color w:val="auto"/>
          <w:sz w:val="20"/>
          <w:szCs w:val="20"/>
        </w:rPr>
      </w:pPr>
      <w:r w:rsidRPr="008F22AA">
        <w:rPr>
          <w:rFonts w:ascii="Times New Roman" w:eastAsia="Times New Roman" w:hAnsi="Times New Roman" w:cs="Times New Roman"/>
          <w:color w:val="auto"/>
          <w:sz w:val="20"/>
          <w:szCs w:val="20"/>
        </w:rPr>
        <w:t xml:space="preserve">Метапредметные результаты освоения программы учебного предмета «Математика» характеризуются овладением </w:t>
      </w:r>
      <w:r w:rsidRPr="008F22AA">
        <w:rPr>
          <w:rFonts w:ascii="Times New Roman" w:eastAsia="Times New Roman" w:hAnsi="Times New Roman" w:cs="Times New Roman"/>
          <w:iCs/>
          <w:color w:val="auto"/>
          <w:sz w:val="20"/>
          <w:szCs w:val="20"/>
        </w:rPr>
        <w:t xml:space="preserve">универсальными </w:t>
      </w:r>
      <w:r w:rsidRPr="008F22AA">
        <w:rPr>
          <w:rFonts w:ascii="Times New Roman" w:eastAsia="Times New Roman" w:hAnsi="Times New Roman" w:cs="Times New Roman"/>
          <w:b/>
          <w:bCs/>
          <w:iCs/>
          <w:color w:val="auto"/>
          <w:sz w:val="20"/>
          <w:szCs w:val="20"/>
        </w:rPr>
        <w:t>познавательными</w:t>
      </w:r>
      <w:r w:rsidRPr="008F22AA">
        <w:rPr>
          <w:rFonts w:ascii="Times New Roman" w:eastAsia="Times New Roman" w:hAnsi="Times New Roman" w:cs="Times New Roman"/>
          <w:iCs/>
          <w:color w:val="auto"/>
          <w:sz w:val="20"/>
          <w:szCs w:val="20"/>
        </w:rPr>
        <w:t xml:space="preserve"> действиями, универсальными </w:t>
      </w:r>
      <w:r w:rsidRPr="008F22AA">
        <w:rPr>
          <w:rFonts w:ascii="Times New Roman" w:eastAsia="Times New Roman" w:hAnsi="Times New Roman" w:cs="Times New Roman"/>
          <w:b/>
          <w:bCs/>
          <w:iCs/>
          <w:color w:val="auto"/>
          <w:sz w:val="20"/>
          <w:szCs w:val="20"/>
        </w:rPr>
        <w:t>коммуникативными</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iCs/>
          <w:color w:val="auto"/>
          <w:sz w:val="20"/>
          <w:szCs w:val="20"/>
        </w:rPr>
        <w:t xml:space="preserve">действиями и универсальными </w:t>
      </w:r>
      <w:r w:rsidRPr="008F22AA">
        <w:rPr>
          <w:rFonts w:ascii="Times New Roman" w:eastAsia="Times New Roman" w:hAnsi="Times New Roman" w:cs="Times New Roman"/>
          <w:b/>
          <w:bCs/>
          <w:iCs/>
          <w:color w:val="auto"/>
          <w:sz w:val="20"/>
          <w:szCs w:val="20"/>
        </w:rPr>
        <w:t>регулятивными</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iCs/>
          <w:color w:val="auto"/>
          <w:sz w:val="20"/>
          <w:szCs w:val="20"/>
        </w:rPr>
        <w:t>действиями.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Cs/>
          <w:color w:val="auto"/>
          <w:sz w:val="20"/>
          <w:szCs w:val="20"/>
        </w:rPr>
      </w:pPr>
      <w:r w:rsidRPr="008F22AA">
        <w:rPr>
          <w:rFonts w:ascii="Times New Roman" w:eastAsia="Times New Roman" w:hAnsi="Times New Roman" w:cs="Times New Roman"/>
          <w:iCs/>
          <w:color w:val="auto"/>
          <w:sz w:val="20"/>
          <w:szCs w:val="20"/>
        </w:rPr>
        <w:t xml:space="preserve">1) Универсальные </w:t>
      </w:r>
      <w:r w:rsidRPr="008F22AA">
        <w:rPr>
          <w:rFonts w:ascii="Times New Roman" w:eastAsia="Times New Roman" w:hAnsi="Times New Roman" w:cs="Times New Roman"/>
          <w:b/>
          <w:bCs/>
          <w:iCs/>
          <w:color w:val="auto"/>
          <w:sz w:val="20"/>
          <w:szCs w:val="20"/>
        </w:rPr>
        <w:t>познавательные</w:t>
      </w:r>
      <w:r w:rsidRPr="008F22AA">
        <w:rPr>
          <w:rFonts w:ascii="Times New Roman" w:eastAsia="Times New Roman" w:hAnsi="Times New Roman" w:cs="Times New Roman"/>
          <w:iCs/>
          <w:color w:val="auto"/>
          <w:sz w:val="20"/>
          <w:szCs w:val="20"/>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Базовые логические действия: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воспринимать, формулировать и преобразовывать суждения: утвердительные и отрицательные, единичные, частные и общие; условные;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4"/>
          <w:sz w:val="20"/>
          <w:szCs w:val="20"/>
        </w:rPr>
        <w:t xml:space="preserve">выявлять математические закономерности, взаимосвязи и </w:t>
      </w:r>
      <w:r w:rsidRPr="008F22AA">
        <w:rPr>
          <w:rFonts w:ascii="Times New Roman" w:eastAsia="Times New Roman" w:hAnsi="Times New Roman" w:cs="Times New Roman"/>
          <w:color w:val="auto"/>
          <w:spacing w:val="-8"/>
          <w:sz w:val="20"/>
          <w:szCs w:val="20"/>
        </w:rPr>
        <w:t>про</w:t>
      </w:r>
      <w:r w:rsidRPr="008F22AA">
        <w:rPr>
          <w:rFonts w:ascii="Times New Roman" w:eastAsia="Times New Roman" w:hAnsi="Times New Roman" w:cs="Times New Roman"/>
          <w:color w:val="auto"/>
          <w:spacing w:val="-4"/>
          <w:sz w:val="20"/>
          <w:szCs w:val="20"/>
        </w:rPr>
        <w:t>тиворечия в фактах, данных, наблюдениях и утверждениях;</w:t>
      </w:r>
      <w:r w:rsidRPr="008F22AA">
        <w:rPr>
          <w:rFonts w:ascii="Times New Roman" w:eastAsia="Times New Roman" w:hAnsi="Times New Roman" w:cs="Times New Roman"/>
          <w:color w:val="auto"/>
          <w:sz w:val="20"/>
          <w:szCs w:val="20"/>
        </w:rPr>
        <w:t xml:space="preserve"> предлагать критерии для выявления закономерностей и противоречий;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делать выводы с использованием законов логики, дедуктивных и индуктивных умозаключений, умозаключений по аналогии;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Базовые исследовательские действия: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развитие процесса, а также выдвигать предположения о его развитии в новых условиях.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lastRenderedPageBreak/>
        <w:t>Работа с информацией: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недостаточность и избыточность информации, данных, необходимых для решения задачи;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систематизировать и интерпретировать информацию различных видов и форм представления;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форму представления информации и иллюстрировать решаемые задачи схемами, диаграммами, иной графикой и их комбинациями;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надёжность информации по критериям, предложенным учителем или сформулированным самостоятельно.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Cs/>
          <w:color w:val="auto"/>
          <w:spacing w:val="-4"/>
          <w:sz w:val="20"/>
          <w:szCs w:val="20"/>
        </w:rPr>
      </w:pPr>
      <w:r w:rsidRPr="008F22AA">
        <w:rPr>
          <w:rFonts w:ascii="Times New Roman" w:eastAsia="Times New Roman" w:hAnsi="Times New Roman" w:cs="Times New Roman"/>
          <w:iCs/>
          <w:color w:val="auto"/>
          <w:sz w:val="20"/>
          <w:szCs w:val="20"/>
        </w:rPr>
        <w:t xml:space="preserve">2) Универсальные </w:t>
      </w:r>
      <w:r w:rsidRPr="008F22AA">
        <w:rPr>
          <w:rFonts w:ascii="Times New Roman" w:eastAsia="Times New Roman" w:hAnsi="Times New Roman" w:cs="Times New Roman"/>
          <w:b/>
          <w:bCs/>
          <w:iCs/>
          <w:color w:val="auto"/>
          <w:sz w:val="20"/>
          <w:szCs w:val="20"/>
        </w:rPr>
        <w:t>коммуникативные</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iCs/>
          <w:color w:val="auto"/>
          <w:sz w:val="20"/>
          <w:szCs w:val="20"/>
        </w:rPr>
        <w:t>действия обеспе</w:t>
      </w:r>
      <w:r w:rsidRPr="008F22AA">
        <w:rPr>
          <w:rFonts w:ascii="Times New Roman" w:eastAsia="Times New Roman" w:hAnsi="Times New Roman" w:cs="Times New Roman"/>
          <w:iCs/>
          <w:color w:val="auto"/>
          <w:spacing w:val="-4"/>
          <w:sz w:val="20"/>
          <w:szCs w:val="20"/>
        </w:rPr>
        <w:t>чивают сформированность социальных навыков обучающихся.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Общение: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Сотрудничество:</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Cs/>
          <w:color w:val="auto"/>
          <w:sz w:val="20"/>
          <w:szCs w:val="20"/>
        </w:rPr>
      </w:pPr>
      <w:r w:rsidRPr="008F22AA">
        <w:rPr>
          <w:rFonts w:ascii="Times New Roman" w:eastAsia="Times New Roman" w:hAnsi="Times New Roman" w:cs="Times New Roman"/>
          <w:iCs/>
          <w:color w:val="auto"/>
          <w:sz w:val="20"/>
          <w:szCs w:val="20"/>
        </w:rPr>
        <w:t xml:space="preserve">3) Универсальные </w:t>
      </w:r>
      <w:r w:rsidRPr="008F22AA">
        <w:rPr>
          <w:rFonts w:ascii="Times New Roman" w:eastAsia="Times New Roman" w:hAnsi="Times New Roman" w:cs="Times New Roman"/>
          <w:b/>
          <w:bCs/>
          <w:iCs/>
          <w:color w:val="auto"/>
          <w:sz w:val="20"/>
          <w:szCs w:val="20"/>
        </w:rPr>
        <w:t>регулятивные</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iCs/>
          <w:color w:val="auto"/>
          <w:sz w:val="20"/>
          <w:szCs w:val="20"/>
        </w:rPr>
        <w:t>действия обеспечивают формирование смысловых установок и жизненных навыков личности.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Самоорганизация: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Самоконтроль:</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способами самопроверки, самоконтроля процесса и результата решения математической задачи;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Предметные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7–10 классах – курсов «Алгебра», «Геометрия», «Вероятность и статистика».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 </w:t>
      </w:r>
    </w:p>
    <w:p w:rsidR="00CF0C2A" w:rsidRPr="008F22AA" w:rsidRDefault="00CF0C2A"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pacing w:val="-2"/>
          <w:sz w:val="20"/>
          <w:szCs w:val="20"/>
        </w:rPr>
        <w:t>Планируемые предметные результаты освоения примерной</w:t>
      </w:r>
      <w:r w:rsidRPr="008F22AA">
        <w:rPr>
          <w:rFonts w:ascii="Times New Roman" w:eastAsia="Times New Roman" w:hAnsi="Times New Roman" w:cs="Times New Roman"/>
          <w:b/>
          <w:bCs/>
          <w:color w:val="auto"/>
          <w:sz w:val="20"/>
          <w:szCs w:val="20"/>
        </w:rPr>
        <w:t xml:space="preserve"> рабочей программы курса (по годам обучения)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Освоение учебного курса </w:t>
      </w:r>
      <w:r w:rsidRPr="008F22AA">
        <w:rPr>
          <w:rFonts w:ascii="Times New Roman" w:eastAsia="Times New Roman" w:hAnsi="Times New Roman" w:cs="Times New Roman"/>
          <w:b/>
          <w:color w:val="auto"/>
          <w:sz w:val="20"/>
          <w:szCs w:val="20"/>
        </w:rPr>
        <w:t>«Математика»</w:t>
      </w:r>
      <w:r w:rsidRPr="008F22AA">
        <w:rPr>
          <w:rFonts w:ascii="Times New Roman" w:eastAsia="Times New Roman" w:hAnsi="Times New Roman" w:cs="Times New Roman"/>
          <w:color w:val="auto"/>
          <w:sz w:val="20"/>
          <w:szCs w:val="20"/>
        </w:rPr>
        <w:t xml:space="preserve"> в 5–6 классах основной школы должно обеспечивать достижение следующих предметных образовательных результатов: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5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Числа и вычисления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правильно употреблять термины, связанные с натуральными числами, обыкновенными и десятичными дробями.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z w:val="20"/>
          <w:szCs w:val="20"/>
        </w:rPr>
        <w:t xml:space="preserve">Сравнивать и упорядочивать натуральные числа, сравнивать </w:t>
      </w:r>
      <w:r w:rsidRPr="008F22AA">
        <w:rPr>
          <w:rFonts w:ascii="Times New Roman" w:eastAsia="Times New Roman" w:hAnsi="Times New Roman" w:cs="Times New Roman"/>
          <w:color w:val="auto"/>
          <w:spacing w:val="-4"/>
          <w:sz w:val="20"/>
          <w:szCs w:val="20"/>
        </w:rPr>
        <w:t>в простейших случаях обыкновенные дроби, десятичные дроби.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Соотносить точку на координатной (числовой) прямой с соответствующим ей числом и изображать </w:t>
      </w:r>
      <w:r w:rsidRPr="008F22AA">
        <w:rPr>
          <w:rFonts w:ascii="Times New Roman" w:eastAsia="Times New Roman" w:hAnsi="Times New Roman" w:cs="Times New Roman"/>
          <w:color w:val="auto"/>
          <w:sz w:val="20"/>
          <w:szCs w:val="20"/>
        </w:rPr>
        <w:lastRenderedPageBreak/>
        <w:t>натуральные числа точками на координатной (числовой) прямой.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арифметические действия с натуральными числами, с обыкновенными дробями в простейших случаях.</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проверку, прикидку результата вычислений.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Округлять натуральные числа.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Решение текстовых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текстовые задачи арифметическим способом и с помощью организованного конечного перебора всех возможных вариантов.</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задачи, содержащие зависимости, связывающие величины: скорость, время, расстояние; цена, количество, стоимость.</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краткие записи, схемы, таблицы, обозначения при решении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2"/>
          <w:sz w:val="20"/>
          <w:szCs w:val="20"/>
        </w:rPr>
        <w:t>Пользоваться основными единицами измерения: цены, массы;</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color w:val="auto"/>
          <w:spacing w:val="-2"/>
          <w:sz w:val="20"/>
          <w:szCs w:val="20"/>
        </w:rPr>
        <w:t>расстояния, времени, скорости; выражать одни единицы вели</w:t>
      </w:r>
      <w:r w:rsidRPr="008F22AA">
        <w:rPr>
          <w:rFonts w:ascii="Times New Roman" w:eastAsia="Times New Roman" w:hAnsi="Times New Roman" w:cs="Times New Roman"/>
          <w:color w:val="auto"/>
          <w:sz w:val="20"/>
          <w:szCs w:val="20"/>
        </w:rPr>
        <w:t>чины через другие.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Наглядная геометрия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Пользоваться геометрическими понятиями: точка, прямая, отрезок, луч, угол, многоугольник, окружность, круг.</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объектов окружающего мира, имеющих форму изученных геометрических фигур.</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Изображать изученные геометрические фигуры на нелинованной и клетчатой бумаге с помощью циркуля и линейки (при наличии возможности).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свойства сторон и углов прямоугольника, квадрата для их построения, вычисления площади и периметра.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Пользоваться основными метрическими единицами измерения длины, площади; выражать одни единицы величины через другие.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параллелепипед, куб, использовать терминологию: вершина, ребро грань, измерения; находить измерения параллелепипеда, куба.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Вычислять объём куба, параллелепипеда по заданным измерениям, пользоваться единицами измерения объёма.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несложные задачи на измерение геометрических величин в практических ситуациях (при наличии возможности).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6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Числа и вычисления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Сравнивать и упорядочивать целые числа, обыкновенные и десятичные дроби, сравнивать числа одного и разных знаков.</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Соотносить точки в прямоугольной системе координат с координатами этой точки.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Округлять целые числа и десятичные дроби, находить приближения чисел.</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Числовые и буквенные выражения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Пользоваться признаками делимости, раскладывать натуральные числа на простые множители.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Пользоваться масштабом, составлять пропорции и отношения.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неизвестный компонент равенства.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Решение текстовых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многошаговые текстовые задачи арифметическим способом.</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Решать задачи, связанные с отношением, пропорциональностью величин, процентами; решать три </w:t>
      </w:r>
      <w:r w:rsidRPr="008F22AA">
        <w:rPr>
          <w:rFonts w:ascii="Times New Roman" w:eastAsia="Times New Roman" w:hAnsi="Times New Roman" w:cs="Times New Roman"/>
          <w:color w:val="auto"/>
          <w:sz w:val="20"/>
          <w:szCs w:val="20"/>
        </w:rPr>
        <w:lastRenderedPageBreak/>
        <w:t>основные задачи на дроби и проценты.</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буквенные выражения по условию задачи.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информацию с помощью таблиц, линейной и столбчатой диаграмм.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Наглядная геометрия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используя чертёжные инструменты, расстояния: между двумя точками, от точки до прямой, длину пути на квадратной сетке.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на моделях и изображениях пирамиду, конус, цилиндр, использовать терминологию: вершина, ребро, грань, основание, развёртка.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Изображать на клетчатой бумаге прямоугольный параллелепипед (при наличии возможности).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несложные задачи на нахождение геометрических величин в практических ситуациях.</w:t>
      </w:r>
    </w:p>
    <w:p w:rsidR="00CF0C2A" w:rsidRPr="008F22AA" w:rsidRDefault="00CF0C2A"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pacing w:val="-2"/>
          <w:sz w:val="20"/>
          <w:szCs w:val="20"/>
        </w:rPr>
        <w:t>Планируемые предметные результаты освоения примерной</w:t>
      </w:r>
      <w:r w:rsidRPr="008F22AA">
        <w:rPr>
          <w:rFonts w:ascii="Times New Roman" w:eastAsia="Times New Roman" w:hAnsi="Times New Roman" w:cs="Times New Roman"/>
          <w:b/>
          <w:bCs/>
          <w:color w:val="auto"/>
          <w:sz w:val="20"/>
          <w:szCs w:val="20"/>
        </w:rPr>
        <w:t xml:space="preserve"> рабочей программы курса (по годам обучения)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Освоение учебного курса </w:t>
      </w:r>
      <w:r w:rsidRPr="008F22AA">
        <w:rPr>
          <w:rFonts w:ascii="Times New Roman" w:eastAsia="Times New Roman" w:hAnsi="Times New Roman" w:cs="Times New Roman"/>
          <w:b/>
          <w:color w:val="auto"/>
          <w:sz w:val="20"/>
          <w:szCs w:val="20"/>
        </w:rPr>
        <w:t>«Алгебра»</w:t>
      </w:r>
      <w:r w:rsidRPr="008F22AA">
        <w:rPr>
          <w:rFonts w:ascii="Times New Roman" w:eastAsia="Times New Roman" w:hAnsi="Times New Roman" w:cs="Times New Roman"/>
          <w:color w:val="auto"/>
          <w:sz w:val="20"/>
          <w:szCs w:val="20"/>
        </w:rPr>
        <w:t xml:space="preserve"> на уровне основного общего образования должно обеспечивать достижение следующих предметных образовательных результатов: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7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Числа и вычисления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сочетая устные и письменные приёмы, арифметические действия с рациональными числами.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z w:val="20"/>
          <w:szCs w:val="20"/>
        </w:rPr>
        <w:t xml:space="preserve">Находить значения числовых выражений; применять разнообразные способы и приёмы вычисления значений дробных </w:t>
      </w:r>
      <w:r w:rsidRPr="008F22AA">
        <w:rPr>
          <w:rFonts w:ascii="Times New Roman" w:eastAsia="Times New Roman" w:hAnsi="Times New Roman" w:cs="Times New Roman"/>
          <w:color w:val="auto"/>
          <w:spacing w:val="-2"/>
          <w:sz w:val="20"/>
          <w:szCs w:val="20"/>
        </w:rPr>
        <w:t>выражений, содержащих обыкновенные и десятичные дроби.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Переходить от одной формы записи чисел к другой (преобразовывать десятичную дробь в обыкновенную, обыкновенную</w:t>
      </w:r>
      <w:r w:rsidRPr="008F22AA">
        <w:rPr>
          <w:rFonts w:ascii="Times New Roman" w:eastAsia="Times New Roman" w:hAnsi="Times New Roman" w:cs="Times New Roman"/>
          <w:color w:val="auto"/>
          <w:spacing w:val="-4"/>
          <w:sz w:val="20"/>
          <w:szCs w:val="20"/>
        </w:rPr>
        <w:br/>
        <w:t>в десятичную, в частности в бесконечную десятичную дробь).</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Сравнивать и упорядочивать рациональные числа.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Округлять числа.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прикидку и оценку результата вычислений, оценку значений числовых выражений.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действия со степенями с натуральными показателями.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признаки делимости, разложение на множители натуральных чисел.</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3"/>
          <w:sz w:val="20"/>
          <w:szCs w:val="20"/>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8F22AA">
        <w:rPr>
          <w:rFonts w:ascii="Times New Roman" w:eastAsia="Times New Roman" w:hAnsi="Times New Roman" w:cs="Times New Roman"/>
          <w:color w:val="auto"/>
          <w:sz w:val="20"/>
          <w:szCs w:val="20"/>
        </w:rPr>
        <w:t>чений, связанных со свойствами рассматриваемых объектов.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Алгебраические выражения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алгебраическую терминологию и символику, применять её в процессе освоения учебного материала.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значения буквенных выражений при заданных значениях переменных.</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преобразования целого выражения в многочлен приведением подобных слагаемых, раскрытием скобок.</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умножение одночлена на многочлен и многочлена на многочлен, применять формулы квадрата суммы и квадрата разности.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Осуществлять разложение многочленов на множители с по</w:t>
      </w:r>
      <w:r w:rsidRPr="008F22AA">
        <w:rPr>
          <w:rFonts w:ascii="Times New Roman" w:eastAsia="Times New Roman" w:hAnsi="Times New Roman" w:cs="Times New Roman"/>
          <w:color w:val="auto"/>
          <w:spacing w:val="-2"/>
          <w:sz w:val="20"/>
          <w:szCs w:val="20"/>
        </w:rPr>
        <w:t>мощью вынесения за скобки общего множителя, группировки слагаемых, применения формул сокращённого умножения</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преобразования многочленов для решения различных задач из математики, смежных </w:t>
      </w:r>
      <w:r w:rsidRPr="008F22AA">
        <w:rPr>
          <w:rFonts w:ascii="Times New Roman" w:eastAsia="Times New Roman" w:hAnsi="Times New Roman" w:cs="Times New Roman"/>
          <w:color w:val="auto"/>
          <w:sz w:val="20"/>
          <w:szCs w:val="20"/>
        </w:rPr>
        <w:lastRenderedPageBreak/>
        <w:t>предметов, из реальной практики.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свойства степеней с натуральными показателями для преобразования выражений.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Уравнения и неравенства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графические методы при решении линейных уравнений и их систем.</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Подбирать примеры пар чисел, являющихся решением линейного уравнения с двумя переменными.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системы двух линейных уравнений с двумя переменными, в том числе графически.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Координаты и графики. Функции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Отмечать в координатной плоскости точки по заданным координатам; строить графики линейных функций. Строить график функции </w:t>
      </w:r>
      <w:r w:rsidRPr="008F22AA">
        <w:rPr>
          <w:rFonts w:ascii="Times New Roman" w:hAnsi="Times New Roman" w:cs="Times New Roman"/>
          <w:i/>
          <w:color w:val="auto"/>
          <w:sz w:val="20"/>
          <w:szCs w:val="20"/>
          <w:shd w:val="clear" w:color="auto" w:fill="FFFFFF"/>
        </w:rPr>
        <w:t>y =</w:t>
      </w:r>
      <w:r w:rsidRPr="008F22AA">
        <w:rPr>
          <w:rStyle w:val="aff4"/>
          <w:rFonts w:ascii="Times New Roman" w:eastAsia="Calibri" w:hAnsi="Times New Roman"/>
          <w:color w:val="auto"/>
          <w:sz w:val="20"/>
          <w:szCs w:val="20"/>
        </w:rPr>
        <w:sym w:font="Symbol" w:char="F0BD"/>
      </w:r>
      <w:r w:rsidRPr="008F22AA">
        <w:rPr>
          <w:rFonts w:ascii="Times New Roman" w:hAnsi="Times New Roman" w:cs="Times New Roman"/>
          <w:i/>
          <w:color w:val="auto"/>
          <w:sz w:val="20"/>
          <w:szCs w:val="20"/>
          <w:shd w:val="clear" w:color="auto" w:fill="FFFFFF"/>
        </w:rPr>
        <w:t>x</w:t>
      </w:r>
      <w:r w:rsidRPr="008F22AA">
        <w:rPr>
          <w:rStyle w:val="aff4"/>
          <w:rFonts w:ascii="Times New Roman" w:eastAsia="Calibri" w:hAnsi="Times New Roman"/>
          <w:color w:val="auto"/>
          <w:sz w:val="20"/>
          <w:szCs w:val="20"/>
        </w:rPr>
        <w:sym w:font="Symbol" w:char="F0BD"/>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значение функции по значению её аргумента.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8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Числа и вычисления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записи больших и малых чисел с помощью десятичных дробей и степеней числа 10.</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Алгебраические выражения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понятие степени с целым показателем, выполнять преобразования выражений, содержащих степени с целым показателем.</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тождественные преобразования рациональных выражений на основе правил действий над многочленами и алгебраическими дробями.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Раскладывать квадратный трёхчлен на множители.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преобразования выражений для решения различных задач из математики, смежных предметов, из реальной практики.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Уравнения и неравенства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линейные, квадратные уравнения и рациональные уравнения, сводящиеся к ним, системы двух уравнений с двумя переменными.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Функции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Строить графики элементарных функций вида  </w:t>
      </w:r>
      <w:r w:rsidRPr="008F22AA">
        <w:rPr>
          <w:rFonts w:ascii="Times New Roman" w:eastAsia="Times New Roman" w:hAnsi="Times New Roman" w:cs="Times New Roman"/>
          <w:i/>
          <w:iCs/>
          <w:color w:val="auto"/>
          <w:sz w:val="20"/>
          <w:szCs w:val="20"/>
        </w:rPr>
        <w:t>y</w:t>
      </w:r>
      <w:r w:rsidRPr="008F22AA">
        <w:rPr>
          <w:rFonts w:ascii="Times New Roman" w:eastAsia="Times New Roman" w:hAnsi="Times New Roman" w:cs="Times New Roman"/>
          <w:color w:val="auto"/>
          <w:sz w:val="20"/>
          <w:szCs w:val="20"/>
        </w:rPr>
        <w:t xml:space="preserve"> = </w:t>
      </w:r>
      <w:r w:rsidRPr="008F22AA">
        <w:rPr>
          <w:rFonts w:ascii="Times New Roman" w:eastAsia="Times New Roman" w:hAnsi="Times New Roman" w:cs="Times New Roman"/>
          <w:i/>
          <w:iCs/>
          <w:color w:val="auto"/>
          <w:sz w:val="20"/>
          <w:szCs w:val="20"/>
        </w:rPr>
        <w:t>x</w:t>
      </w:r>
      <w:r w:rsidRPr="008F22AA">
        <w:rPr>
          <w:rFonts w:ascii="Times New Roman" w:eastAsia="Times New Roman" w:hAnsi="Times New Roman" w:cs="Times New Roman"/>
          <w:color w:val="auto"/>
          <w:sz w:val="20"/>
          <w:szCs w:val="20"/>
          <w:vertAlign w:val="superscript"/>
        </w:rPr>
        <w:t>2</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y</w:t>
      </w:r>
      <w:r w:rsidRPr="008F22AA">
        <w:rPr>
          <w:rFonts w:ascii="Times New Roman" w:eastAsia="Times New Roman" w:hAnsi="Times New Roman" w:cs="Times New Roman"/>
          <w:color w:val="auto"/>
          <w:sz w:val="20"/>
          <w:szCs w:val="20"/>
        </w:rPr>
        <w:t xml:space="preserve"> = </w:t>
      </w:r>
      <w:r w:rsidRPr="008F22AA">
        <w:rPr>
          <w:rFonts w:ascii="Times New Roman" w:eastAsia="Times New Roman" w:hAnsi="Times New Roman" w:cs="Times New Roman"/>
          <w:i/>
          <w:iCs/>
          <w:color w:val="auto"/>
          <w:sz w:val="20"/>
          <w:szCs w:val="20"/>
        </w:rPr>
        <w:t>x</w:t>
      </w:r>
      <w:r w:rsidRPr="008F22AA">
        <w:rPr>
          <w:rFonts w:ascii="Times New Roman" w:eastAsia="Times New Roman" w:hAnsi="Times New Roman" w:cs="Times New Roman"/>
          <w:color w:val="auto"/>
          <w:sz w:val="20"/>
          <w:szCs w:val="20"/>
          <w:vertAlign w:val="superscript"/>
        </w:rPr>
        <w:t>3</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y</w:t>
      </w:r>
      <w:r w:rsidRPr="008F22AA">
        <w:rPr>
          <w:rFonts w:ascii="Times New Roman" w:eastAsia="Times New Roman" w:hAnsi="Times New Roman" w:cs="Times New Roman"/>
          <w:i/>
          <w:iCs/>
          <w:color w:val="auto"/>
          <w:sz w:val="20"/>
          <w:szCs w:val="20"/>
        </w:rPr>
        <w:t> </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 </w:t>
      </w:r>
      <m:oMath>
        <m:rad>
          <m:radPr>
            <m:degHide m:val="on"/>
            <m:ctrlPr>
              <w:rPr>
                <w:rFonts w:ascii="Cambria Math" w:hAnsi="Times New Roman" w:cs="Times New Roman"/>
                <w:i/>
                <w:color w:val="auto"/>
                <w:sz w:val="20"/>
                <w:szCs w:val="20"/>
              </w:rPr>
            </m:ctrlPr>
          </m:radPr>
          <m:deg/>
          <m:e>
            <m:r>
              <w:rPr>
                <w:rFonts w:ascii="Cambria Math" w:hAnsi="Cambria Math" w:cs="Times New Roman"/>
                <w:color w:val="auto"/>
                <w:sz w:val="20"/>
                <w:szCs w:val="20"/>
                <w:lang w:val="en-US"/>
              </w:rPr>
              <m:t>x</m:t>
            </m:r>
          </m:e>
        </m:rad>
      </m:oMath>
      <w:r w:rsidRPr="008F22AA">
        <w:rPr>
          <w:rFonts w:ascii="Times New Roman" w:eastAsia="Times New Roman" w:hAnsi="Times New Roman" w:cs="Times New Roman"/>
          <w:color w:val="auto"/>
          <w:sz w:val="20"/>
          <w:szCs w:val="20"/>
        </w:rPr>
        <w:t xml:space="preserve"> , </w:t>
      </w:r>
      <w:r w:rsidRPr="008F22AA">
        <w:rPr>
          <w:rFonts w:ascii="Times New Roman" w:hAnsi="Times New Roman" w:cs="Times New Roman"/>
          <w:i/>
          <w:color w:val="auto"/>
          <w:sz w:val="20"/>
          <w:szCs w:val="20"/>
          <w:shd w:val="clear" w:color="auto" w:fill="FFFFFF"/>
        </w:rPr>
        <w:t>y =</w:t>
      </w:r>
      <w:r w:rsidRPr="008F22AA">
        <w:rPr>
          <w:rStyle w:val="aff4"/>
          <w:rFonts w:ascii="Times New Roman" w:eastAsia="Calibri" w:hAnsi="Times New Roman"/>
          <w:color w:val="auto"/>
          <w:sz w:val="20"/>
          <w:szCs w:val="20"/>
        </w:rPr>
        <w:sym w:font="Symbol" w:char="F0BD"/>
      </w:r>
      <w:r w:rsidRPr="008F22AA">
        <w:rPr>
          <w:rFonts w:ascii="Times New Roman" w:hAnsi="Times New Roman" w:cs="Times New Roman"/>
          <w:i/>
          <w:color w:val="auto"/>
          <w:sz w:val="20"/>
          <w:szCs w:val="20"/>
          <w:shd w:val="clear" w:color="auto" w:fill="FFFFFF"/>
        </w:rPr>
        <w:t>x</w:t>
      </w:r>
      <w:r w:rsidRPr="008F22AA">
        <w:rPr>
          <w:rStyle w:val="aff4"/>
          <w:rFonts w:ascii="Times New Roman" w:eastAsia="Calibri" w:hAnsi="Times New Roman"/>
          <w:color w:val="auto"/>
          <w:sz w:val="20"/>
          <w:szCs w:val="20"/>
        </w:rPr>
        <w:sym w:font="Symbol" w:char="F0BD"/>
      </w:r>
      <w:r w:rsidRPr="008F22AA">
        <w:rPr>
          <w:rFonts w:ascii="Times New Roman" w:eastAsia="Times New Roman" w:hAnsi="Times New Roman" w:cs="Times New Roman"/>
          <w:color w:val="auto"/>
          <w:sz w:val="20"/>
          <w:szCs w:val="20"/>
        </w:rPr>
        <w:t>; описывать свойства числовой функции по её графику.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9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Числа и вычисления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Сравнивать и упорядочивать рациональные и иррациональные числа.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значения степеней с целыми показателями и корней; вычислять значения числовых выражений.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Округлять действительные числа, выполнять прикидку результата вычислений, оценку числовых выражений.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Уравнения и неравенства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Решать линейные и квадратные уравнения, уравнения, сводящиеся к ним, простейшие дробно-рациональные уравнения.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системы двух линейных уравнений с двумя переменными и системы двух уравнений, в которых одно уравнение не является линейным.</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текстовые задачи алгебраическим способом с помощью составления уравнения или системы двух уравнений с двумя переменными.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неравенства при решении различных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Функции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Распознавать функции изученных видов. Показывать схематически расположение на координатной плоскости графиков функций вида: </w:t>
      </w:r>
      <w:r w:rsidRPr="008F22AA">
        <w:rPr>
          <w:rFonts w:ascii="Times New Roman" w:eastAsia="Times New Roman" w:hAnsi="Times New Roman" w:cs="Times New Roman"/>
          <w:i/>
          <w:iCs/>
          <w:color w:val="auto"/>
          <w:sz w:val="20"/>
          <w:szCs w:val="20"/>
        </w:rPr>
        <w:t>y</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i/>
          <w:iCs/>
          <w:color w:val="auto"/>
          <w:sz w:val="20"/>
          <w:szCs w:val="20"/>
        </w:rPr>
        <w:t>kx</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y</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i/>
          <w:iCs/>
          <w:color w:val="auto"/>
          <w:sz w:val="20"/>
          <w:szCs w:val="20"/>
        </w:rPr>
        <w:t>kx</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i/>
          <w:iCs/>
          <w:color w:val="auto"/>
          <w:sz w:val="20"/>
          <w:szCs w:val="20"/>
        </w:rPr>
        <w:t>b</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y</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i/>
          <w:iCs/>
          <w:color w:val="auto"/>
          <w:sz w:val="20"/>
          <w:szCs w:val="20"/>
        </w:rPr>
        <w:t>x</w:t>
      </w:r>
      <w:r w:rsidRPr="008F22AA">
        <w:rPr>
          <w:rFonts w:ascii="Times New Roman" w:eastAsia="Times New Roman" w:hAnsi="Times New Roman" w:cs="Times New Roman"/>
          <w:color w:val="auto"/>
          <w:sz w:val="20"/>
          <w:szCs w:val="20"/>
          <w:vertAlign w:val="superscript"/>
        </w:rPr>
        <w:t>3</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y</w:t>
      </w:r>
      <w:r w:rsidRPr="008F22AA">
        <w:rPr>
          <w:rFonts w:ascii="Times New Roman" w:eastAsia="Times New Roman" w:hAnsi="Times New Roman" w:cs="Times New Roman"/>
          <w:i/>
          <w:iCs/>
          <w:color w:val="auto"/>
          <w:sz w:val="20"/>
          <w:szCs w:val="20"/>
        </w:rPr>
        <w:t> </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 </w:t>
      </w:r>
      <m:oMath>
        <m:rad>
          <m:radPr>
            <m:degHide m:val="on"/>
            <m:ctrlPr>
              <w:rPr>
                <w:rFonts w:ascii="Cambria Math" w:hAnsi="Times New Roman" w:cs="Times New Roman"/>
                <w:i/>
                <w:color w:val="auto"/>
                <w:sz w:val="20"/>
                <w:szCs w:val="20"/>
              </w:rPr>
            </m:ctrlPr>
          </m:radPr>
          <m:deg/>
          <m:e>
            <m:r>
              <w:rPr>
                <w:rFonts w:ascii="Cambria Math" w:hAnsi="Cambria Math" w:cs="Times New Roman"/>
                <w:color w:val="auto"/>
                <w:sz w:val="20"/>
                <w:szCs w:val="20"/>
                <w:lang w:val="en-US"/>
              </w:rPr>
              <m:t>x</m:t>
            </m:r>
          </m:e>
        </m:rad>
      </m:oMath>
      <w:r w:rsidRPr="008F22AA">
        <w:rPr>
          <w:rFonts w:ascii="Times New Roman" w:eastAsia="Times New Roman" w:hAnsi="Times New Roman" w:cs="Times New Roman"/>
          <w:color w:val="auto"/>
          <w:sz w:val="20"/>
          <w:szCs w:val="20"/>
        </w:rPr>
        <w:t xml:space="preserve">,  </w:t>
      </w:r>
      <w:r w:rsidRPr="008F22AA">
        <w:rPr>
          <w:rFonts w:ascii="Times New Roman" w:hAnsi="Times New Roman" w:cs="Times New Roman"/>
          <w:i/>
          <w:color w:val="auto"/>
          <w:sz w:val="20"/>
          <w:szCs w:val="20"/>
          <w:shd w:val="clear" w:color="auto" w:fill="FFFFFF"/>
        </w:rPr>
        <w:t>y =</w:t>
      </w:r>
      <w:r w:rsidRPr="008F22AA">
        <w:rPr>
          <w:rStyle w:val="aff4"/>
          <w:rFonts w:ascii="Times New Roman" w:eastAsia="Calibri" w:hAnsi="Times New Roman"/>
          <w:color w:val="auto"/>
          <w:sz w:val="20"/>
          <w:szCs w:val="20"/>
        </w:rPr>
        <w:sym w:font="Symbol" w:char="F0BD"/>
      </w:r>
      <w:r w:rsidRPr="008F22AA">
        <w:rPr>
          <w:rFonts w:ascii="Times New Roman" w:hAnsi="Times New Roman" w:cs="Times New Roman"/>
          <w:i/>
          <w:color w:val="auto"/>
          <w:sz w:val="20"/>
          <w:szCs w:val="20"/>
          <w:shd w:val="clear" w:color="auto" w:fill="FFFFFF"/>
        </w:rPr>
        <w:t>x</w:t>
      </w:r>
      <w:r w:rsidRPr="008F22AA">
        <w:rPr>
          <w:rStyle w:val="aff4"/>
          <w:rFonts w:ascii="Times New Roman" w:eastAsia="Calibri" w:hAnsi="Times New Roman"/>
          <w:color w:val="auto"/>
          <w:sz w:val="20"/>
          <w:szCs w:val="20"/>
        </w:rPr>
        <w:sym w:font="Symbol" w:char="F0BD"/>
      </w:r>
      <w:r w:rsidRPr="008F22AA">
        <w:rPr>
          <w:rFonts w:ascii="Times New Roman" w:eastAsia="Times New Roman" w:hAnsi="Times New Roman" w:cs="Times New Roman"/>
          <w:color w:val="auto"/>
          <w:sz w:val="20"/>
          <w:szCs w:val="20"/>
        </w:rPr>
        <w:t xml:space="preserve">   в зависимости от значений коэффициентов; описывать свойства функций.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Строить и изображать схематически графики квадратичных функций, описывать свойства квадратичных функций по их графикам.</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квадратичную функцию по формуле, приводить примеры квадратичных функций из реальной жизни, физики, геометрии.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Арифметическая и геометрическая прогрессии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арифметическую и геометрическую прогрессии при разных способах задания.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Выполнять вычисления с использованием формул </w:t>
      </w:r>
      <w:r w:rsidRPr="008F22AA">
        <w:rPr>
          <w:rFonts w:ascii="Times New Roman" w:eastAsia="Times New Roman" w:hAnsi="Times New Roman" w:cs="Times New Roman"/>
          <w:i/>
          <w:iCs/>
          <w:color w:val="auto"/>
          <w:sz w:val="20"/>
          <w:szCs w:val="20"/>
        </w:rPr>
        <w:t>n</w:t>
      </w:r>
      <w:r w:rsidRPr="008F22AA">
        <w:rPr>
          <w:rFonts w:ascii="Times New Roman" w:eastAsia="Times New Roman" w:hAnsi="Times New Roman" w:cs="Times New Roman"/>
          <w:color w:val="auto"/>
          <w:sz w:val="20"/>
          <w:szCs w:val="20"/>
        </w:rPr>
        <w:t xml:space="preserve">-го члена арифметической и геометрической прогрессий, суммы первых </w:t>
      </w:r>
      <w:r w:rsidRPr="008F22AA">
        <w:rPr>
          <w:rFonts w:ascii="Times New Roman" w:eastAsia="Times New Roman" w:hAnsi="Times New Roman" w:cs="Times New Roman"/>
          <w:i/>
          <w:iCs/>
          <w:color w:val="auto"/>
          <w:sz w:val="20"/>
          <w:szCs w:val="20"/>
        </w:rPr>
        <w:t>n</w:t>
      </w:r>
      <w:r w:rsidRPr="008F22AA">
        <w:rPr>
          <w:rFonts w:ascii="Times New Roman" w:eastAsia="Times New Roman" w:hAnsi="Times New Roman" w:cs="Times New Roman"/>
          <w:color w:val="auto"/>
          <w:sz w:val="20"/>
          <w:szCs w:val="20"/>
        </w:rPr>
        <w:t xml:space="preserve"> членов.</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Изображать члены последовательности точками на координатной плоскости.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задачи, связанные с числовыми последовательностя</w:t>
      </w:r>
      <w:r w:rsidRPr="008F22AA">
        <w:rPr>
          <w:rFonts w:ascii="Times New Roman" w:eastAsia="Times New Roman" w:hAnsi="Times New Roman" w:cs="Times New Roman"/>
          <w:color w:val="auto"/>
          <w:spacing w:val="-2"/>
          <w:sz w:val="20"/>
          <w:szCs w:val="20"/>
        </w:rPr>
        <w:t>ми, в том числе задачи из реальной жизни (с использованием</w:t>
      </w:r>
      <w:r w:rsidRPr="008F22AA">
        <w:rPr>
          <w:rFonts w:ascii="Times New Roman" w:eastAsia="Times New Roman" w:hAnsi="Times New Roman" w:cs="Times New Roman"/>
          <w:color w:val="auto"/>
          <w:sz w:val="20"/>
          <w:szCs w:val="20"/>
        </w:rPr>
        <w:t xml:space="preserve"> калькулятора, цифровых технологий).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10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Числа и вычисления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сочетая устные и письменные приёмы, арифметические действия с рациональными числами.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z w:val="20"/>
          <w:szCs w:val="20"/>
        </w:rPr>
        <w:t xml:space="preserve">Находить значения числовых выражений; применять разнообразные способы и приёмы вычисления значений дробных </w:t>
      </w:r>
      <w:r w:rsidRPr="008F22AA">
        <w:rPr>
          <w:rFonts w:ascii="Times New Roman" w:eastAsia="Times New Roman" w:hAnsi="Times New Roman" w:cs="Times New Roman"/>
          <w:color w:val="auto"/>
          <w:spacing w:val="-2"/>
          <w:sz w:val="20"/>
          <w:szCs w:val="20"/>
        </w:rPr>
        <w:t>выражений, содержащих обыкновенные и десятичные дроби.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Округлять числа.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действия со степенями с натуральными показателями.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3"/>
          <w:sz w:val="20"/>
          <w:szCs w:val="20"/>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8F22AA">
        <w:rPr>
          <w:rFonts w:ascii="Times New Roman" w:eastAsia="Times New Roman" w:hAnsi="Times New Roman" w:cs="Times New Roman"/>
          <w:color w:val="auto"/>
          <w:sz w:val="20"/>
          <w:szCs w:val="20"/>
        </w:rPr>
        <w:t>чений, связанных со свойствами рассматриваемых объектов.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Уравнения и неравенства</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линейные уравнения с одной переменной, применяя правила перехода от исходного уравнения к равносильному ему</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системы двух линейных уравнений с двумя переменными, в том числе графически.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квадратные уравнения и рациональные уравнения, сводящиеся к ним, системы двух уравнений с двумя переменными.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Функции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Распознавать функции изученных видов. Показывать схематически расположение на координатной плоскости графиков функций вида: </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y</w:t>
      </w:r>
      <w:r w:rsidRPr="008F22AA">
        <w:rPr>
          <w:rFonts w:ascii="Times New Roman" w:eastAsia="Times New Roman" w:hAnsi="Times New Roman" w:cs="Times New Roman"/>
          <w:color w:val="auto"/>
          <w:sz w:val="20"/>
          <w:szCs w:val="20"/>
        </w:rPr>
        <w:t xml:space="preserve"> = </w:t>
      </w:r>
      <w:r w:rsidRPr="008F22AA">
        <w:rPr>
          <w:rFonts w:ascii="Times New Roman" w:eastAsia="Times New Roman" w:hAnsi="Times New Roman" w:cs="Times New Roman"/>
          <w:i/>
          <w:iCs/>
          <w:color w:val="auto"/>
          <w:sz w:val="20"/>
          <w:szCs w:val="20"/>
        </w:rPr>
        <w:t>kx</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 xml:space="preserve">y </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kx</w:t>
      </w:r>
      <w:r w:rsidRPr="008F22AA">
        <w:rPr>
          <w:rFonts w:ascii="Times New Roman" w:eastAsia="Times New Roman" w:hAnsi="Times New Roman" w:cs="Times New Roman"/>
          <w:color w:val="auto"/>
          <w:sz w:val="20"/>
          <w:szCs w:val="20"/>
        </w:rPr>
        <w:t xml:space="preserve"> + </w:t>
      </w:r>
      <w:r w:rsidRPr="008F22AA">
        <w:rPr>
          <w:rFonts w:ascii="Times New Roman" w:eastAsia="Times New Roman" w:hAnsi="Times New Roman" w:cs="Times New Roman"/>
          <w:i/>
          <w:iCs/>
          <w:color w:val="auto"/>
          <w:sz w:val="20"/>
          <w:szCs w:val="20"/>
        </w:rPr>
        <w:t>b</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 xml:space="preserve">y </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ax</w:t>
      </w:r>
      <w:r w:rsidRPr="008F22AA">
        <w:rPr>
          <w:rFonts w:ascii="Times New Roman" w:eastAsia="Times New Roman" w:hAnsi="Times New Roman" w:cs="Times New Roman"/>
          <w:color w:val="auto"/>
          <w:sz w:val="20"/>
          <w:szCs w:val="20"/>
          <w:vertAlign w:val="superscript"/>
        </w:rPr>
        <w:t>2</w:t>
      </w:r>
      <w:r w:rsidRPr="008F22AA">
        <w:rPr>
          <w:rFonts w:ascii="Times New Roman" w:eastAsia="Times New Roman" w:hAnsi="Times New Roman" w:cs="Times New Roman"/>
          <w:i/>
          <w:iCs/>
          <w:color w:val="auto"/>
          <w:sz w:val="20"/>
          <w:szCs w:val="20"/>
        </w:rPr>
        <w:t xml:space="preserve"> + bx + c</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 xml:space="preserve">y </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x</w:t>
      </w:r>
      <w:r w:rsidRPr="008F22AA">
        <w:rPr>
          <w:rFonts w:ascii="Times New Roman" w:eastAsia="Times New Roman" w:hAnsi="Times New Roman" w:cs="Times New Roman"/>
          <w:color w:val="auto"/>
          <w:sz w:val="20"/>
          <w:szCs w:val="20"/>
          <w:vertAlign w:val="superscript"/>
        </w:rPr>
        <w:t>3</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y</w:t>
      </w:r>
      <w:r w:rsidRPr="008F22AA">
        <w:rPr>
          <w:rFonts w:ascii="Times New Roman" w:eastAsia="Times New Roman" w:hAnsi="Times New Roman" w:cs="Times New Roman"/>
          <w:i/>
          <w:iCs/>
          <w:color w:val="auto"/>
          <w:sz w:val="20"/>
          <w:szCs w:val="20"/>
        </w:rPr>
        <w:t> </w:t>
      </w:r>
      <w:r w:rsidRPr="008F22AA">
        <w:rPr>
          <w:rFonts w:ascii="Times New Roman" w:eastAsia="Times New Roman" w:hAnsi="Times New Roman" w:cs="Times New Roman"/>
          <w:color w:val="auto"/>
          <w:sz w:val="20"/>
          <w:szCs w:val="20"/>
        </w:rPr>
        <w:t>=</w:t>
      </w:r>
      <m:oMath>
        <m:rad>
          <m:radPr>
            <m:degHide m:val="on"/>
            <m:ctrlPr>
              <w:rPr>
                <w:rFonts w:ascii="Cambria Math" w:hAnsi="Times New Roman" w:cs="Times New Roman"/>
                <w:color w:val="auto"/>
                <w:sz w:val="20"/>
                <w:szCs w:val="20"/>
              </w:rPr>
            </m:ctrlPr>
          </m:radPr>
          <m:deg/>
          <m:e>
            <m:r>
              <m:rPr>
                <m:sty m:val="p"/>
              </m:rPr>
              <w:rPr>
                <w:rFonts w:ascii="Cambria Math" w:hAnsi="Times New Roman" w:cs="Times New Roman"/>
                <w:color w:val="auto"/>
                <w:sz w:val="20"/>
                <w:szCs w:val="20"/>
                <w:lang w:val="en-US"/>
              </w:rPr>
              <m:t>x</m:t>
            </m:r>
          </m:e>
        </m:rad>
      </m:oMath>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 xml:space="preserve">y </w:t>
      </w:r>
      <w:r w:rsidRPr="008F22AA">
        <w:rPr>
          <w:rFonts w:ascii="Times New Roman" w:eastAsia="Times New Roman" w:hAnsi="Times New Roman" w:cs="Times New Roman"/>
          <w:color w:val="auto"/>
          <w:sz w:val="20"/>
          <w:szCs w:val="20"/>
        </w:rPr>
        <w:t>=  </w:t>
      </w:r>
      <m:oMath>
        <m:f>
          <m:fPr>
            <m:ctrlPr>
              <w:rPr>
                <w:rFonts w:ascii="Cambria Math" w:eastAsia="Times New Roman" w:hAnsi="Times New Roman" w:cs="Times New Roman"/>
                <w:i/>
                <w:color w:val="auto"/>
                <w:sz w:val="20"/>
                <w:szCs w:val="20"/>
              </w:rPr>
            </m:ctrlPr>
          </m:fPr>
          <m:num>
            <m:r>
              <w:rPr>
                <w:rFonts w:ascii="Cambria Math" w:eastAsia="Times New Roman" w:hAnsi="Cambria Math" w:cs="Times New Roman"/>
                <w:color w:val="auto"/>
                <w:sz w:val="20"/>
                <w:szCs w:val="20"/>
              </w:rPr>
              <m:t>k</m:t>
            </m:r>
          </m:num>
          <m:den>
            <m:r>
              <w:rPr>
                <w:rFonts w:ascii="Cambria Math" w:eastAsia="Times New Roman" w:hAnsi="Cambria Math" w:cs="Times New Roman"/>
                <w:color w:val="auto"/>
                <w:sz w:val="20"/>
                <w:szCs w:val="20"/>
              </w:rPr>
              <m:t>x</m:t>
            </m:r>
          </m:den>
        </m:f>
      </m:oMath>
      <w:r w:rsidRPr="008F22AA">
        <w:rPr>
          <w:rFonts w:ascii="Times New Roman" w:eastAsia="Times New Roman" w:hAnsi="Times New Roman" w:cs="Times New Roman"/>
          <w:color w:val="auto"/>
          <w:sz w:val="20"/>
          <w:szCs w:val="20"/>
        </w:rPr>
        <w:t xml:space="preserve">  </w:t>
      </w:r>
      <w:r w:rsidRPr="008F22AA">
        <w:rPr>
          <w:rFonts w:ascii="Times New Roman" w:hAnsi="Times New Roman" w:cs="Times New Roman"/>
          <w:color w:val="auto"/>
          <w:sz w:val="20"/>
          <w:szCs w:val="20"/>
        </w:rPr>
        <w:t xml:space="preserve"> </w:t>
      </w:r>
      <w:r w:rsidRPr="008F22AA">
        <w:rPr>
          <w:rFonts w:ascii="Times New Roman" w:eastAsia="Times New Roman" w:hAnsi="Times New Roman" w:cs="Times New Roman"/>
          <w:color w:val="auto"/>
          <w:sz w:val="20"/>
          <w:szCs w:val="20"/>
        </w:rPr>
        <w:t xml:space="preserve"> в зависимости от значений коэффициентов; описывать свойства функций.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lastRenderedPageBreak/>
        <w:t>Арифметическая и геометрическая прогрессии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Выполнять вычисления с использованием формул </w:t>
      </w:r>
      <w:r w:rsidRPr="008F22AA">
        <w:rPr>
          <w:rFonts w:ascii="Times New Roman" w:eastAsia="Times New Roman" w:hAnsi="Times New Roman" w:cs="Times New Roman"/>
          <w:i/>
          <w:iCs/>
          <w:color w:val="auto"/>
          <w:sz w:val="20"/>
          <w:szCs w:val="20"/>
        </w:rPr>
        <w:t>n</w:t>
      </w:r>
      <w:r w:rsidRPr="008F22AA">
        <w:rPr>
          <w:rFonts w:ascii="Times New Roman" w:eastAsia="Times New Roman" w:hAnsi="Times New Roman" w:cs="Times New Roman"/>
          <w:color w:val="auto"/>
          <w:sz w:val="20"/>
          <w:szCs w:val="20"/>
        </w:rPr>
        <w:t xml:space="preserve">-го члена арифметической и геометрической прогрессий, суммы первых </w:t>
      </w:r>
      <w:r w:rsidRPr="008F22AA">
        <w:rPr>
          <w:rFonts w:ascii="Times New Roman" w:eastAsia="Times New Roman" w:hAnsi="Times New Roman" w:cs="Times New Roman"/>
          <w:i/>
          <w:iCs/>
          <w:color w:val="auto"/>
          <w:sz w:val="20"/>
          <w:szCs w:val="20"/>
        </w:rPr>
        <w:t>n</w:t>
      </w:r>
      <w:r w:rsidRPr="008F22AA">
        <w:rPr>
          <w:rFonts w:ascii="Times New Roman" w:eastAsia="Times New Roman" w:hAnsi="Times New Roman" w:cs="Times New Roman"/>
          <w:color w:val="auto"/>
          <w:sz w:val="20"/>
          <w:szCs w:val="20"/>
        </w:rPr>
        <w:t xml:space="preserve"> членов.</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Изображать члены последовательности точками на координатной плоскости.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задачи, связанные с числовыми последовательностя</w:t>
      </w:r>
      <w:r w:rsidRPr="008F22AA">
        <w:rPr>
          <w:rFonts w:ascii="Times New Roman" w:eastAsia="Times New Roman" w:hAnsi="Times New Roman" w:cs="Times New Roman"/>
          <w:color w:val="auto"/>
          <w:spacing w:val="-2"/>
          <w:sz w:val="20"/>
          <w:szCs w:val="20"/>
        </w:rPr>
        <w:t>ми, в том числе задачи из реальной жизни (с использованием</w:t>
      </w:r>
      <w:r w:rsidRPr="008F22AA">
        <w:rPr>
          <w:rFonts w:ascii="Times New Roman" w:eastAsia="Times New Roman" w:hAnsi="Times New Roman" w:cs="Times New Roman"/>
          <w:color w:val="auto"/>
          <w:sz w:val="20"/>
          <w:szCs w:val="20"/>
        </w:rPr>
        <w:t xml:space="preserve"> калькулятора, цифровых технологий).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pacing w:val="-2"/>
          <w:sz w:val="20"/>
          <w:szCs w:val="20"/>
        </w:rPr>
        <w:t xml:space="preserve">Планируемые предметные результаты освоения примерной </w:t>
      </w:r>
      <w:r w:rsidRPr="008F22AA">
        <w:rPr>
          <w:rFonts w:ascii="Times New Roman" w:eastAsia="Times New Roman" w:hAnsi="Times New Roman" w:cs="Times New Roman"/>
          <w:b/>
          <w:bCs/>
          <w:color w:val="auto"/>
          <w:sz w:val="20"/>
          <w:szCs w:val="20"/>
        </w:rPr>
        <w:t>рабочей программы курса (по годам обучения)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Освоение учебного курса </w:t>
      </w:r>
      <w:r w:rsidRPr="008F22AA">
        <w:rPr>
          <w:rFonts w:ascii="Times New Roman" w:eastAsia="Times New Roman" w:hAnsi="Times New Roman" w:cs="Times New Roman"/>
          <w:b/>
          <w:color w:val="auto"/>
          <w:sz w:val="20"/>
          <w:szCs w:val="20"/>
        </w:rPr>
        <w:t>«Геометрия»</w:t>
      </w:r>
      <w:r w:rsidRPr="008F22AA">
        <w:rPr>
          <w:rFonts w:ascii="Times New Roman" w:eastAsia="Times New Roman" w:hAnsi="Times New Roman" w:cs="Times New Roman"/>
          <w:color w:val="auto"/>
          <w:sz w:val="20"/>
          <w:szCs w:val="20"/>
        </w:rPr>
        <w:t xml:space="preserve"> на уровне основного общего образования должно обеспечивать достижение следующих предметных образовательных результатов: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7 класс</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Строить чертежи к геометрическим задачам.</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Пользоваться признаками равенства треугольников, использовать признаки и свойства равнобедренных треугольников при решении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логические рассуждения с использованием геометрических теорем.</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задачи на клетчатой бумаге.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Пользоваться простейшими геометрическими неравенствами, понимать их практический смысл.</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основные геометрические построения с помощью циркуля и линейки.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8 класс</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основные виды четырёхугольников, их элементы, пользоваться их свойствами при решении геометрических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свойства точки пересечения медиан треугольника (центра масс) в решении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z w:val="20"/>
          <w:szCs w:val="20"/>
        </w:rPr>
        <w:t xml:space="preserve">Владеть понятием средней линии треугольника и трапеции, применять их свойства при решении геометрических задач. </w:t>
      </w:r>
      <w:r w:rsidRPr="008F22AA">
        <w:rPr>
          <w:rFonts w:ascii="Times New Roman" w:eastAsia="Times New Roman" w:hAnsi="Times New Roman" w:cs="Times New Roman"/>
          <w:color w:val="auto"/>
          <w:spacing w:val="-1"/>
          <w:sz w:val="20"/>
          <w:szCs w:val="20"/>
        </w:rPr>
        <w:t>Пользоваться теоремой Фалеса и теоремой о пропорциональных отрезках, применять их для решения практических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признаки подобия треугольников в решении геометрических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понятием описанного четырёхугольника, применять свойства описанного четырёхугольника при решении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9 класс</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Знать тригонометрические функции острых углов, находить с их помощью различные элементы </w:t>
      </w:r>
      <w:r w:rsidRPr="008F22AA">
        <w:rPr>
          <w:rFonts w:ascii="Times New Roman" w:eastAsia="Times New Roman" w:hAnsi="Times New Roman" w:cs="Times New Roman"/>
          <w:color w:val="auto"/>
          <w:sz w:val="20"/>
          <w:szCs w:val="20"/>
        </w:rPr>
        <w:lastRenderedPageBreak/>
        <w:t>прямоугольного треугольника («решение прямоугольных треугольников»). Находить (с помощью калькулятора) длины и углы для нетабличных значений.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Пользоваться теоремами о произведении отрезков хорд, о произведении отрезков секущих, о квадрате касательной.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Пользоваться методом координат на плоскости, применять его в решении геометрических и практических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10 класс</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Владеть понятиями правильного многоугольника, длины </w:t>
      </w:r>
      <w:r w:rsidRPr="008F22AA">
        <w:rPr>
          <w:rFonts w:ascii="Times New Roman" w:eastAsia="Times New Roman" w:hAnsi="Times New Roman" w:cs="Times New Roman"/>
          <w:color w:val="auto"/>
          <w:spacing w:val="-2"/>
          <w:sz w:val="20"/>
          <w:szCs w:val="20"/>
        </w:rPr>
        <w:t>окружности, длины дуги окружности и радианной меры угла,</w:t>
      </w:r>
      <w:r w:rsidRPr="008F22AA">
        <w:rPr>
          <w:rFonts w:ascii="Times New Roman" w:eastAsia="Times New Roman" w:hAnsi="Times New Roman" w:cs="Times New Roman"/>
          <w:color w:val="auto"/>
          <w:sz w:val="20"/>
          <w:szCs w:val="20"/>
        </w:rPr>
        <w:t xml:space="preserve"> уметь вычислять площадь круга и его частей. Применять полученные умения в практических задачах.</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Находить оси (или центры) симметрии фигур, применять движения плоскости в простейших случаях. </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Пользоваться признаками равенства треугольников, использовать признаки и свойства равнобедренных треугольников при решении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логические рассуждения с использованием геометрических теорем.</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параллельность прямых с помощью углов, которые образует с ними секущая.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задачи на клетчатой бумаге.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понятием средней линии треугольника и трапеции, применять их свойства при решении геометрических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признаки подобия треугольников в решении геометрических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color w:val="auto"/>
          <w:sz w:val="20"/>
          <w:szCs w:val="20"/>
        </w:rPr>
        <w:t>Пользоваться теоремой Пифагора для решения геометрических и практических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понятиями вписанного и центрального угла, использовать теоремы о вписанных углах.</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pacing w:val="-2"/>
          <w:sz w:val="20"/>
          <w:szCs w:val="20"/>
        </w:rPr>
        <w:t>Планируемые предметные результаты освоения Программы</w:t>
      </w:r>
      <w:r w:rsidRPr="008F22AA">
        <w:rPr>
          <w:rFonts w:ascii="Times New Roman" w:eastAsia="Times New Roman" w:hAnsi="Times New Roman" w:cs="Times New Roman"/>
          <w:b/>
          <w:bCs/>
          <w:color w:val="auto"/>
          <w:sz w:val="20"/>
          <w:szCs w:val="20"/>
        </w:rPr>
        <w:t xml:space="preserve"> (по годам обучения)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Предметные результаты освоения курса </w:t>
      </w:r>
      <w:r w:rsidRPr="008F22AA">
        <w:rPr>
          <w:rFonts w:ascii="Times New Roman" w:eastAsia="Times New Roman" w:hAnsi="Times New Roman" w:cs="Times New Roman"/>
          <w:b/>
          <w:color w:val="auto"/>
          <w:sz w:val="20"/>
          <w:szCs w:val="20"/>
        </w:rPr>
        <w:t>«Вероятность и статистика»</w:t>
      </w:r>
      <w:r w:rsidRPr="008F22AA">
        <w:rPr>
          <w:rFonts w:ascii="Times New Roman" w:eastAsia="Times New Roman" w:hAnsi="Times New Roman" w:cs="Times New Roman"/>
          <w:color w:val="auto"/>
          <w:sz w:val="20"/>
          <w:szCs w:val="20"/>
        </w:rPr>
        <w:t xml:space="preserve"> в 8–10 классах характеризуются следующими умениями.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8 класс</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Описывать и интерпретировать реальные числовые данные, представленные в таблицах, на диаграммах, графиках.</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9 класс</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Описывать данные с помощью статистических показателей: средних значений и мер рассеивания (размах, дисперсия и стандартное отклонение).</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частоты числовых значений и частоты событий,</w:t>
      </w:r>
      <w:r w:rsidRPr="008F22AA">
        <w:rPr>
          <w:rFonts w:ascii="Times New Roman" w:eastAsia="Times New Roman" w:hAnsi="Times New Roman" w:cs="Times New Roman"/>
          <w:color w:val="auto"/>
          <w:sz w:val="20"/>
          <w:szCs w:val="20"/>
        </w:rPr>
        <w:br/>
        <w:t>в том числе по результатам измерений и наблюдений.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вероятности случайных событий в опытах, зная вероятности элементарных событий, в том числе в опытах</w:t>
      </w:r>
      <w:r w:rsidRPr="008F22AA">
        <w:rPr>
          <w:rFonts w:ascii="Times New Roman" w:eastAsia="Times New Roman" w:hAnsi="Times New Roman" w:cs="Times New Roman"/>
          <w:color w:val="auto"/>
          <w:sz w:val="20"/>
          <w:szCs w:val="20"/>
        </w:rPr>
        <w:br/>
        <w:t>с равновозможными элементарными событиями.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графические модели: дерево случайного эксперимента, диаграммы Эйлера, числовая прямая.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10 класс</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задачи организованным перебором вариантов, а также с использованием комбинаторных правил и методов.</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описательные характеристики для массивов числовых данных, в том числе средние значения и меры рассеивания.</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частоты значений и частоты события, в том числе пользуясь результатами проведённых измерений и наблюдений.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Иметь представление о случайной величине и о распределении вероятностей.</w:t>
      </w:r>
    </w:p>
    <w:p w:rsidR="00CF0C2A" w:rsidRPr="008F22AA" w:rsidRDefault="00CF0C2A"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F0C2A" w:rsidRPr="008F22AA" w:rsidRDefault="00CF0C2A" w:rsidP="008F22AA">
      <w:pPr>
        <w:pStyle w:val="af9"/>
        <w:spacing w:after="0" w:line="240" w:lineRule="atLeast"/>
        <w:jc w:val="both"/>
        <w:rPr>
          <w:sz w:val="20"/>
          <w:szCs w:val="20"/>
        </w:rPr>
      </w:pPr>
      <w:bookmarkStart w:id="4" w:name="_Toc98881195"/>
      <w:r w:rsidRPr="008F22AA">
        <w:rPr>
          <w:sz w:val="20"/>
          <w:szCs w:val="20"/>
        </w:rPr>
        <w:t>ИНФОРМАТИКА</w:t>
      </w:r>
      <w:bookmarkEnd w:id="4"/>
    </w:p>
    <w:p w:rsidR="00CF0C2A" w:rsidRPr="008F22AA" w:rsidRDefault="00CF0C2A"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Планируемые результаты освоения учебного предмета «Информатика» на уровне основного  общего образования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Личностные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Личностные результаты имеют направленность на решение задач воспитания, развития и социализации обучающихся средствами предмета.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Патриотическое воспитание</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Духовно-нравственное воспитание</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Гражданское воспитание</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Ценности научного познания</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сформированность информационной культуры, в том числе навыков самостоятельной работы с </w:t>
      </w:r>
      <w:r w:rsidRPr="008F22AA">
        <w:rPr>
          <w:rFonts w:ascii="Times New Roman" w:eastAsia="Times New Roman" w:hAnsi="Times New Roman" w:cs="Times New Roman"/>
          <w:color w:val="auto"/>
          <w:sz w:val="20"/>
          <w:szCs w:val="20"/>
        </w:rPr>
        <w:lastRenderedPageBreak/>
        <w:t>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Формирование культуры здоровья</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Трудовое воспитание</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Экологическое воспитание</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осознание глобального характера экологических проблем и путей их решения, в том числе с учётом возможностей ИКТ.</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Адаптация обучающегося к изменяющимся условиям социальной среды</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Метапредметные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Универсальные познавательные 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Базовые логические действия</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умение создавать, применять и преобразовывать знаки и символы, модели и схемы для решения учебных и познавательных задач;</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Базовые исследовательские действия</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 применимость и достоверность информацию, полученную в ходе исследования;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Работа с информацией</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дефицит информации, данных, необходимых для решения поставленной задачи;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систематизировать и интерпретировать информацию различных видов и форм представления;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оценивать надёжность информации по критериям, предложенным учителем или сформулированным самостоятельно;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эффективно запоминать и систематизировать информацию.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Универсальные коммуникативные 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Общение</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свои суждения с суждениями других участников диалога, обнаруживать различие и сходство позиций;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публично представлять результаты выполненного опыта (эксперимента, исследования, проекта);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 xml:space="preserve">Совместная деятельность </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b/>
          <w:bCs/>
          <w:i/>
          <w:iCs/>
          <w:color w:val="auto"/>
          <w:sz w:val="20"/>
          <w:szCs w:val="20"/>
        </w:rPr>
        <w:t>сотрудничество</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w:t>
      </w:r>
      <w:r w:rsidRPr="008F22AA">
        <w:rPr>
          <w:rFonts w:ascii="Times New Roman" w:eastAsia="Times New Roman" w:hAnsi="Times New Roman" w:cs="Times New Roman"/>
          <w:color w:val="auto"/>
          <w:sz w:val="20"/>
          <w:szCs w:val="20"/>
        </w:rPr>
        <w:lastRenderedPageBreak/>
        <w:t>договариваться, обсуждать процесс и результат совместной работы;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Универсальные регулятивные 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Самоорганизация</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в жизненных и учебных ситуациях проблемы, требующие решения;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ориентироваться в различных подходах к принятию решений (индивидуальное принятие решений, принятие решений в группе);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делать выбор в условиях противоречивой информации и брать ответственность за решение.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 xml:space="preserve">Самоконтроль </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b/>
          <w:bCs/>
          <w:i/>
          <w:iCs/>
          <w:color w:val="auto"/>
          <w:sz w:val="20"/>
          <w:szCs w:val="20"/>
        </w:rPr>
        <w:t>рефлексия</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способами самоконтроля, самомотивации и рефлексии;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давать адекватную оценку ситуации и предлагать план её изменения;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соответствие результата цели и условиям.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Эмоциональный интеллект</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ставить себя на место другого человека, понимать мотивы и намерения другого.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Принятие себя и других</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осознавать невозможность контролировать всё вокруг даже в условиях открытого доступа к любым объёмам информации.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Предметные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7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пояснять на примерах смысл понятий «информация», «информационный процесс», «обработка информации», «хранение информации», «передача информации»;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и сравнивать размеры текстовых, графических, звуковых файлов и видеофайлов;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современных устройств хранения и передачи информации, сравнивать их количественные характеристики;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выделять основные этапы в истории и понимать тенденции развития компьютеров и программного обеспечения;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соотносить характеристики компьютера с задачами, решаемыми с его помощью;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представлять результаты своей деятельности в виде структурированных иллюстрированных документов, мультимедийных презентаций;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структуру адресов веб-ресурсов;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использовать современные сервисы интернет-коммуникаций;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иметь представление о влиянии использования средств ИКТ на здоровье пользователя и уметь применять методы профилактики.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8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пояснять на примерах различия между позиционными и непозиционными системами счисления;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смысл понятий «высказывание», «логическая операция», «логическое выражение»;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описывать алгоритм решения задачи различными способами, в том числе в виде блок-схемы;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при разработке программ логические значения, операции и выражения с ними;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анализировать предложенные алгоритмы, в том числе определять, какие результаты возможны при заданном множестве исходных значений;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9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структуру адресов веб-ресурсов;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искать информацию в Интернете (в том числе по ключевым словам, по изображению);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Calibri" w:hAnsi="Times New Roman" w:cs="Times New Roman"/>
          <w:color w:val="auto"/>
          <w:sz w:val="20"/>
          <w:szCs w:val="20"/>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10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графы и деревья для моделирования систем сетевой и иерархической структуры; находить кратчайший путь в графе;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w:t>
      </w:r>
      <w:r w:rsidRPr="008F22AA">
        <w:rPr>
          <w:rFonts w:ascii="Times New Roman" w:eastAsia="Times New Roman" w:hAnsi="Times New Roman" w:cs="Times New Roman"/>
          <w:color w:val="auto"/>
          <w:sz w:val="20"/>
          <w:szCs w:val="20"/>
        </w:rPr>
        <w:lastRenderedPageBreak/>
        <w:t>арифметическое, поиск максимального и минимального значения), абсолютной, относительной, смешанной адресации;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электронные таблицы для численного моделирования в простых задачах из разных предметных областей;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hAnsi="Times New Roman" w:cs="Times New Roman"/>
          <w:b/>
          <w:color w:val="auto"/>
          <w:sz w:val="20"/>
          <w:szCs w:val="20"/>
        </w:rPr>
        <w:t>ФИЗИКА</w:t>
      </w:r>
    </w:p>
    <w:p w:rsidR="00CF0C2A" w:rsidRPr="008F22AA" w:rsidRDefault="00CF0C2A"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 xml:space="preserve">Планируемые результаты освоения  учебного предмета «Физика» </w:t>
      </w:r>
      <w:r w:rsidRPr="008F22AA">
        <w:rPr>
          <w:rFonts w:ascii="Times New Roman" w:eastAsia="Times New Roman" w:hAnsi="Times New Roman" w:cs="Times New Roman"/>
          <w:b/>
          <w:bCs/>
          <w:color w:val="auto"/>
          <w:sz w:val="20"/>
          <w:szCs w:val="20"/>
        </w:rPr>
        <w:br/>
        <w:t>на уровне основного общего образования</w:t>
      </w:r>
    </w:p>
    <w:p w:rsidR="00CF0C2A" w:rsidRPr="008F22AA" w:rsidRDefault="00CF0C2A" w:rsidP="008F22AA">
      <w:pPr>
        <w:spacing w:after="0" w:line="240" w:lineRule="atLeast"/>
        <w:jc w:val="both"/>
        <w:rPr>
          <w:rFonts w:ascii="Times New Roman" w:hAnsi="Times New Roman" w:cs="Times New Roman"/>
          <w:color w:val="auto"/>
          <w:sz w:val="20"/>
          <w:szCs w:val="20"/>
        </w:rPr>
      </w:pP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olor w:val="auto"/>
          <w:position w:val="6"/>
          <w:sz w:val="20"/>
          <w:szCs w:val="20"/>
        </w:rPr>
        <w:t>Личностные результаты</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Патриотическое воспитание</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проявление интереса к истории и современному состоянию российской физической науки;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ценностное отношение к достижениям российских учёных-физиков.</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Гражданское и духовно-нравственное воспитание</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осознание важности морально-этических принципов в деятельности учёного. </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Эстетическое воспитание</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восприятие эстетических качеств физической науки: её гармоничного построения, строгости, точности, лаконичности.  </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Ценности научного познания</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осознание ценности физической науки как мощного инструмента познания мира, основы развития технологий, важнейшей составляющей культуры;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развитие научной любознательности, интереса к исследовательской деятельности.</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Формирование культуры здоровья и эмоционального благополучия</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сформированность навыка рефлексии, признание своего права на ошибку и такого же права у другого человека.</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Трудовое воспитание</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b/>
          <w:bCs/>
          <w:i/>
          <w:iCs/>
          <w:color w:val="auto"/>
          <w:sz w:val="20"/>
          <w:szCs w:val="20"/>
        </w:rPr>
        <w:t xml:space="preserve">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интерес к практическому изучению профессий, связанных с физикой.</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Экологическое воспитание</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осознание глобального характера экологических проблем и путей их решения.</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Адаптация обучающегося к изменяющимся условиям социальной и природной среды</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повышение уровня своей компетентности через практическую деятельность;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потребность в формировании новых знаний, в том числе формулировать идеи, понятия, гипотезы о физических объектах и явлениях;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осознание дефицитов собственных знаний и компетентностей в области физики;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планирование своего развития в приобретении новых физических знаний;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стремление анализировать и выявлять взаимосвязи природы, общества и экономики, в том числе с использованием физических знаний;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оценка своих действий с учётом влияния на окружающую среду, возможных глобальных последствий.</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olor w:val="auto"/>
          <w:position w:val="6"/>
          <w:sz w:val="20"/>
          <w:szCs w:val="20"/>
        </w:rPr>
        <w:t>Метапредметные результаты</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Универсальные познавательные действия</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Базовые логические действия</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характеризовать существенные признаки объектов (явлений);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существенный признак классификации, основания для обобщения и сравнения;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закономерности и противоречия в рассматриваемых фактах, данных и наблюдениях, относящихся к физическим явлениям;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Базовые исследовательские действия</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использовать вопросы как исследовательский инструмент </w:t>
      </w:r>
      <w:r w:rsidRPr="008F22AA">
        <w:rPr>
          <w:rFonts w:ascii="Times New Roman" w:eastAsia="Times New Roman" w:hAnsi="Times New Roman" w:cs="Times New Roman"/>
          <w:color w:val="auto"/>
          <w:sz w:val="20"/>
          <w:szCs w:val="20"/>
        </w:rPr>
        <w:br/>
        <w:t>познания;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по самостоятельно составленному плану опыт, несложный физический эксперимент, небольшое исследование физического явления;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 применимость и достоверность информацию, полученную в ходе исследования или эксперимента;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формулировать обобщения и выводы по результатам проведённого наблюдения, опыта, исследования;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Работа с информацией</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анализировать, систематизировать и интерпретировать информацию различных видов и форм представления;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Универсальные коммуникативные действия</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Общение</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свои суждения с суждениями других участников диалога, обнаруживать различие и сходство позиций;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выражать свою точку зрения в устных и письменных текстах;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публично представлять результаты выполненного физического опыта (эксперимента, исследования, проекта).</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 xml:space="preserve">Совместная деятельность </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b/>
          <w:bCs/>
          <w:i/>
          <w:iCs/>
          <w:color w:val="auto"/>
          <w:sz w:val="20"/>
          <w:szCs w:val="20"/>
        </w:rPr>
        <w:t>сотрудничество</w:t>
      </w:r>
      <w:r w:rsidRPr="008F22AA">
        <w:rPr>
          <w:rFonts w:ascii="Times New Roman" w:eastAsia="Times New Roman" w:hAnsi="Times New Roman" w:cs="Times New Roman"/>
          <w:b/>
          <w:bCs/>
          <w:color w:val="auto"/>
          <w:sz w:val="20"/>
          <w:szCs w:val="20"/>
        </w:rPr>
        <w:t xml:space="preserve">):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преимущества командной и индивидуальной работы при решении конкретной физической проблемы;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Универсальные регулятивные действия</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Самоорганизация: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проблемы в жизненных и учебных ситуациях, требующих для решения физических знаний;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ориентироваться в различных подходах принятия решений (индивидуальное, принятие решения в группе, принятие решений группой);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делать выбор и брать ответственность за решение.</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 xml:space="preserve">Самоконтроль </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b/>
          <w:bCs/>
          <w:i/>
          <w:iCs/>
          <w:color w:val="auto"/>
          <w:sz w:val="20"/>
          <w:szCs w:val="20"/>
        </w:rPr>
        <w:t>рефлексия</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давать адекватную оценку ситуации и предлагать план её изменения;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достижения (недостижения) результатов деятельности, давать оценку приобретённому опыту;</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вносить коррективы в деятельность (в том числе в ход выполнения физического исследования или </w:t>
      </w:r>
      <w:r w:rsidRPr="008F22AA">
        <w:rPr>
          <w:rFonts w:ascii="Times New Roman" w:eastAsia="Times New Roman" w:hAnsi="Times New Roman" w:cs="Times New Roman"/>
          <w:color w:val="auto"/>
          <w:sz w:val="20"/>
          <w:szCs w:val="20"/>
        </w:rPr>
        <w:lastRenderedPageBreak/>
        <w:t>проекта) на основе новых обстоятельств, изменившихся ситуаций, установленных ошибок, возникших трудностей;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соответствие результата цели и условиям.</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Эмоциональный интеллект</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ставить себя на место другого человека в ходе спора или дискуссии на научную тему, понимать мотивы, намерения и логику другого.</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Принятие себя и других</w:t>
      </w:r>
      <w:r w:rsidRPr="008F22AA">
        <w:rPr>
          <w:rFonts w:ascii="Times New Roman" w:eastAsia="Times New Roman" w:hAnsi="Times New Roman" w:cs="Times New Roman"/>
          <w:b/>
          <w:bCs/>
          <w:color w:val="auto"/>
          <w:sz w:val="20"/>
          <w:szCs w:val="20"/>
        </w:rPr>
        <w:t>:</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признавать своё право на ошибку при решении физических задач или в утверждениях на научные темы и такое же право другого.</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olor w:val="auto"/>
          <w:position w:val="6"/>
          <w:sz w:val="20"/>
          <w:szCs w:val="20"/>
        </w:rPr>
        <w:t xml:space="preserve">Предметные результаты </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7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Предметные результаты на базовом уровне должны отражать сформированность у обучающихся умений: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правила техники безопасности при работе с лабораторным оборудованием;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8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Предметные результаты на базовом уровне должны отражать сформированность у обучающихся умений: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w:t>
      </w:r>
      <w:r w:rsidRPr="008F22AA">
        <w:rPr>
          <w:rFonts w:ascii="Times New Roman" w:eastAsia="Times New Roman" w:hAnsi="Times New Roman" w:cs="Times New Roman"/>
          <w:color w:val="auto"/>
          <w:sz w:val="20"/>
          <w:szCs w:val="20"/>
        </w:rPr>
        <w:lastRenderedPageBreak/>
        <w:t>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описывать ход опыта и формулировать выводы;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правила техники безопасности при работе с лабораторным оборудованием;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9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Предметные результаты на базовом уровне должны отражать сформированность у обучающихся умений: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8F22AA">
        <w:rPr>
          <w:rFonts w:ascii="Times New Roman" w:eastAsia="Times New Roman" w:hAnsi="Times New Roman" w:cs="Times New Roman"/>
          <w:color w:val="auto"/>
          <w:spacing w:val="-2"/>
          <w:sz w:val="20"/>
          <w:szCs w:val="20"/>
        </w:rPr>
        <w:t xml:space="preserve">центр тяжести твёрдого тела, </w:t>
      </w:r>
      <w:r w:rsidRPr="008F22AA">
        <w:rPr>
          <w:rFonts w:ascii="Times New Roman" w:eastAsia="Times New Roman" w:hAnsi="Times New Roman" w:cs="Times New Roman"/>
          <w:color w:val="auto"/>
          <w:sz w:val="20"/>
          <w:szCs w:val="20"/>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w:t>
      </w:r>
      <w:r w:rsidRPr="008F22AA">
        <w:rPr>
          <w:rFonts w:ascii="Times New Roman" w:eastAsia="Times New Roman" w:hAnsi="Times New Roman" w:cs="Times New Roman"/>
          <w:color w:val="auto"/>
          <w:sz w:val="20"/>
          <w:szCs w:val="20"/>
        </w:rPr>
        <w:lastRenderedPageBreak/>
        <w:t>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расчётные задачи (опирающиеся на систему из 2–</w:t>
      </w:r>
      <w:r w:rsidRPr="008F22AA">
        <w:rPr>
          <w:rFonts w:ascii="Times New Roman" w:eastAsia="Times New Roman" w:hAnsi="Times New Roman" w:cs="Times New Roman"/>
          <w:color w:val="auto"/>
          <w:sz w:val="20"/>
          <w:szCs w:val="20"/>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описывать ход опыта и его результаты, формулировать выводы;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правила техники безопасности при работе с лабораторным оборудованием;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характеризовать принципы действия изученных приборов и технических устройств с опорой на их </w:t>
      </w:r>
      <w:r w:rsidRPr="008F22AA">
        <w:rPr>
          <w:rFonts w:ascii="Times New Roman" w:eastAsia="Times New Roman" w:hAnsi="Times New Roman" w:cs="Times New Roman"/>
          <w:color w:val="auto"/>
          <w:sz w:val="20"/>
          <w:szCs w:val="20"/>
        </w:rPr>
        <w:lastRenderedPageBreak/>
        <w:t xml:space="preserve">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CF0C2A" w:rsidRPr="008F22AA" w:rsidRDefault="00CF0C2A"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10 класс</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Предметные результаты на базовом уровне должны отражать сформированность у обучающихся умений:</w:t>
      </w:r>
    </w:p>
    <w:p w:rsidR="00CF0C2A" w:rsidRPr="008F22AA" w:rsidRDefault="00CF0C2A" w:rsidP="00B760FD">
      <w:pPr>
        <w:pStyle w:val="af0"/>
        <w:numPr>
          <w:ilvl w:val="0"/>
          <w:numId w:val="6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CF0C2A" w:rsidRPr="008F22AA" w:rsidRDefault="00CF0C2A" w:rsidP="00B760FD">
      <w:pPr>
        <w:pStyle w:val="af0"/>
        <w:numPr>
          <w:ilvl w:val="0"/>
          <w:numId w:val="6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CF0C2A" w:rsidRPr="008F22AA" w:rsidRDefault="00CF0C2A" w:rsidP="00B760FD">
      <w:pPr>
        <w:pStyle w:val="af0"/>
        <w:numPr>
          <w:ilvl w:val="0"/>
          <w:numId w:val="6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CF0C2A" w:rsidRPr="008F22AA" w:rsidRDefault="00CF0C2A" w:rsidP="00B760FD">
      <w:pPr>
        <w:pStyle w:val="af0"/>
        <w:numPr>
          <w:ilvl w:val="0"/>
          <w:numId w:val="6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CF0C2A" w:rsidRPr="008F22AA" w:rsidRDefault="00CF0C2A" w:rsidP="00B760FD">
      <w:pPr>
        <w:pStyle w:val="af0"/>
        <w:numPr>
          <w:ilvl w:val="0"/>
          <w:numId w:val="6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rsidR="00CF0C2A" w:rsidRPr="008F22AA" w:rsidRDefault="00CF0C2A" w:rsidP="00B760FD">
      <w:pPr>
        <w:pStyle w:val="af0"/>
        <w:numPr>
          <w:ilvl w:val="0"/>
          <w:numId w:val="6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F0C2A" w:rsidRPr="008F22AA" w:rsidRDefault="00CF0C2A" w:rsidP="00B760FD">
      <w:pPr>
        <w:pStyle w:val="af0"/>
        <w:numPr>
          <w:ilvl w:val="0"/>
          <w:numId w:val="6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F0C2A" w:rsidRPr="008F22AA" w:rsidRDefault="00CF0C2A" w:rsidP="00B760FD">
      <w:pPr>
        <w:pStyle w:val="af0"/>
        <w:numPr>
          <w:ilvl w:val="0"/>
          <w:numId w:val="6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CF0C2A" w:rsidRPr="008F22AA" w:rsidRDefault="00CF0C2A" w:rsidP="00B760FD">
      <w:pPr>
        <w:pStyle w:val="af0"/>
        <w:numPr>
          <w:ilvl w:val="0"/>
          <w:numId w:val="6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CF0C2A" w:rsidRPr="008F22AA" w:rsidRDefault="00CF0C2A" w:rsidP="00B760FD">
      <w:pPr>
        <w:pStyle w:val="af0"/>
        <w:numPr>
          <w:ilvl w:val="0"/>
          <w:numId w:val="6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CF0C2A" w:rsidRPr="008F22AA" w:rsidRDefault="00CF0C2A" w:rsidP="00B760FD">
      <w:pPr>
        <w:pStyle w:val="af0"/>
        <w:numPr>
          <w:ilvl w:val="0"/>
          <w:numId w:val="6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CF0C2A" w:rsidRPr="008F22AA" w:rsidRDefault="00CF0C2A" w:rsidP="008F22AA">
      <w:pPr>
        <w:suppressAutoHyphens w:val="0"/>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lastRenderedPageBreak/>
        <w:t>БИОЛОГИЯ</w:t>
      </w:r>
    </w:p>
    <w:p w:rsidR="00CF0C2A" w:rsidRPr="008F22AA" w:rsidRDefault="00CF0C2A"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 xml:space="preserve">Планируемые результаты освоения учебного предмета «Биология» </w:t>
      </w:r>
      <w:r w:rsidRPr="008F22AA">
        <w:rPr>
          <w:rFonts w:ascii="Times New Roman" w:eastAsia="Times New Roman" w:hAnsi="Times New Roman" w:cs="Times New Roman"/>
          <w:b/>
          <w:bCs/>
          <w:color w:val="auto"/>
          <w:sz w:val="20"/>
          <w:szCs w:val="20"/>
        </w:rPr>
        <w:br/>
        <w:t>на уровне основного общего образования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Личностные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Патриотическое воспитание: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Гражданское воспитание: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Духовно-нравственное воспитание: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готовность оценивать поведение и поступки с позиции нравственных норм и норм экологической культуры;</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понимание значимости нравственного аспекта деятельности человека в медицине и биологии.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Эстетическое воспитание: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понимание роли биологии в формировании эстетической культуры личности.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Ценности научного познания: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понимание роли биологической науки в формировании научного мировоззрения;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развитие научной любознательности, интереса к биологической науке, навыков исследовательской деятельности.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Формирование культуры здоровья: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соблюдение правил безопасности, в том числе навыки безопасного поведения в природной среде;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сформированность навыка рефлексии, управление собственным эмоциональным состоянием.</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Трудовое воспитание: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Экологическое воспитание: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ориентация на применение биологических знаний при решении задач в области окружающей среды;</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осознание экологических проблем и путей их решения;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готовность к участию в практической деятельности экологической направленности.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Адаптация обучающегося к изменяющимся условиям социальной и природной среды:</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адекватная оценка изменяющихся условий;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принятие решения (индивидуальное, в группе) в изменяющихся условиях на основании анализа биологической информации;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планирование действий в новой ситуации на основании знаний биологических закономерностей.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Метапредметные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Универсальные познавательные 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Базовые логические действия: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характеризовать существенные признаки биологических объектов (явлений);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дефициты информации, данных, необходимых для решения поставленной задачи;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Базовые исследовательские действия: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вопросы как исследовательский инструмент познания;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формировать гипотезу об истинности собственных суждений, аргументировать свою позицию, мнение;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 применимость и достоверность информацию, полученную в ходе наблюдения и эксперимента;</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Работа с информацией: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систематизировать и интерпретировать биологическую информацию различных видов и форм представления;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надёжность биологической информации по критериям, предложенным учителем или сформулированным самостоятельно;</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запоминать и систематизировать биологическую информацию.</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Универсальные коммуникативные 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Общение: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воспринимать и формулировать суждения, выражать эмоции в процессе выполнения практических и лабораторных работ;</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выражать себя (свою точку зрения) в устных и письменных текстах;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свои суждения с суждениями других участников диалога, обнаруживать различие и сходство позиций;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публично представлять результаты выполненного биологического опыта (эксперимента, исследования, проекта);</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Совместная деятельность (сотрудничество):</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Универсальные регулятивные действия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Самоорганизация: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проблемы для решения в жизненных и учебных ситуациях, используя биологические знания;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ориентироваться в различных подходах принятия решений (индивидуальное, принятие решения в группе, принятие решений группой);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делать выбор и брать ответственность за решение.</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Самоконтроль (рефлексия):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способами самоконтроля, самомотивации и рефлексии;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давать адекватную оценку ситуации и предлагать план её изменения;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соответствие результата цели и условиям.</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Эмоциональный интеллект:</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называть и управлять собственными эмоциями и эмоциями других;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анализировать причины эмоций;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ставить себя на место другого человека, понимать мотивы и намерения другого;</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регулировать способ выражения эмоций.</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Принятие себя и других: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осознанно относиться к другому человеку, его мнению;</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признавать своё право на ошибку и такое же право другого;</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открытость себе и другим;</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осознавать невозможность контролировать всё вокруг;</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Предметные результаты</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5 класс:</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биологию как науку о живой природе; называть признаки живого, сравнивать объекты живой и неживой природы;</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понятие о среде обитания (водной, наземно-воздушной, почвенной, внутриорганизменной), условиях среды обитания;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характеризующие приспособленность организмов к среде обитания, взаимосвязи организмов в сообществах;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выделять отличительные признаки природных и искусственных сообществ;</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роль биологии в практической деятельности человека;</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выполнять практические работы (поиск информации с использованием различных источников; </w:t>
      </w:r>
      <w:r w:rsidRPr="008F22AA">
        <w:rPr>
          <w:rFonts w:ascii="Times New Roman" w:eastAsia="Times New Roman" w:hAnsi="Times New Roman" w:cs="Times New Roman"/>
          <w:color w:val="auto"/>
          <w:sz w:val="20"/>
          <w:szCs w:val="20"/>
        </w:rPr>
        <w:lastRenderedPageBreak/>
        <w:t>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приёмами работы с лупой, световым и цифровым микроскопами при рассматривании биологических объектов;</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при выполнении учебных заданий научно-популярную литературу по биологии, справочные материалы, ресурсы Интернета;</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письменные и устные сообщения, грамотно используя понятийный аппарат изучаемого раздела биологии.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6 класс:</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ботанику как биологическую науку, её разделы и связи с другими науками и техникой;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сравнивать растительные ткани и органы растений между собой;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причинно-следственные связи между строением и функциями тканей и органов растений, строением и жизнедеятельностью растений;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3"/>
          <w:sz w:val="20"/>
          <w:szCs w:val="20"/>
        </w:rPr>
        <w:t>классифицировать растения и их части по разным основаниям;</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полученные знания для выращивания и размножения культурных растений;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письменные и устные сообщения, грамотно используя понятийный аппарат изучаемого раздела биологии.</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7 класс:</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признаки классов покрытосеменных или цветковых, семейств двудольных и однодольных растений;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выделять существенные признаки строения и жизнедеятельности растений, бактерий, грибов, лишайников;</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описание и сравнивать между собой растения, грибы, лишайники, бактерии по заданному плану; делать выводы на основе сравнения;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описывать усложнение организации растений в ходе эволюции растительного мира на Земле;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черты приспособленности растений к среде обитания, значение экологических факторов для растений;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культурных растений и их значение в жизни человека; понимать причины и знать меры охраны растительного мира Земли;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F0C2A" w:rsidRPr="008F22AA" w:rsidRDefault="00CF0C2A"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8 класс:</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зоологию как биологическую науку, её разделы и связь с другими науками и техникой;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общие признаки животных, уровни организации животного организма: клетки, ткани, органы, системы органов, организм;</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сравнивать животные ткани и органы животных между собой;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причинно-следственные связи между строением, жизнедеятельностью и средой обитания животных изучаемых систематических групп;</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признаки классов членистоногих и хордовых; отрядов насекомых и млекопитающих;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w:t>
      </w:r>
      <w:r w:rsidRPr="008F22AA">
        <w:rPr>
          <w:rFonts w:ascii="Times New Roman" w:eastAsia="Times New Roman" w:hAnsi="Times New Roman" w:cs="Times New Roman"/>
          <w:color w:val="auto"/>
          <w:sz w:val="20"/>
          <w:szCs w:val="20"/>
        </w:rPr>
        <w:lastRenderedPageBreak/>
        <w:t>микропрепаратами, исследовательские работы с использованием приборов и инструментов цифровой лаборатории;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сравнивать представителей отдельных систематических групп животных и делать выводы на основе сравнения;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классифицировать животных на основании особенностей строения;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описывать усложнение организации животных в ходе эволюции животного мира на Земле;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черты приспособленности животных к среде обитания, значение экологических факторов для животных;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взаимосвязи животных в природных сообществах, цепи питания;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взаимосвязи животных с растениями, грибами, лишайниками и бактериями в природных сообществах;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животных природных зон Земли, основные закономерности распространения животных по планете;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роль животных в природных сообществах;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причины и знать меры охраны животного мира Земли;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F0C2A" w:rsidRPr="008F22AA" w:rsidRDefault="00CF0C2A" w:rsidP="00B760FD">
      <w:pPr>
        <w:pStyle w:val="af0"/>
        <w:widowControl w:val="0"/>
        <w:numPr>
          <w:ilvl w:val="0"/>
          <w:numId w:val="70"/>
        </w:numPr>
        <w:suppressAutoHyphens w:val="0"/>
        <w:autoSpaceDE w:val="0"/>
        <w:autoSpaceDN w:val="0"/>
        <w:adjustRightInd w:val="0"/>
        <w:spacing w:after="0" w:line="240" w:lineRule="atLeast"/>
        <w:ind w:left="0"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класс:</w:t>
      </w:r>
    </w:p>
    <w:p w:rsidR="00CF0C2A" w:rsidRPr="008F22AA" w:rsidRDefault="00CF0C2A" w:rsidP="008F22AA">
      <w:pPr>
        <w:widowControl w:val="0"/>
        <w:tabs>
          <w:tab w:val="left" w:pos="993"/>
        </w:tabs>
        <w:autoSpaceDE w:val="0"/>
        <w:autoSpaceDN w:val="0"/>
        <w:adjustRightInd w:val="0"/>
        <w:spacing w:after="0" w:line="240" w:lineRule="atLeast"/>
        <w:ind w:firstLine="709"/>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CF0C2A" w:rsidRPr="008F22AA" w:rsidRDefault="00CF0C2A" w:rsidP="008F22AA">
      <w:pPr>
        <w:spacing w:after="0" w:line="240" w:lineRule="atLeast"/>
        <w:ind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CF0C2A" w:rsidRPr="008F22AA" w:rsidRDefault="00CF0C2A" w:rsidP="008F22AA">
      <w:pPr>
        <w:spacing w:after="0" w:line="240" w:lineRule="atLeast"/>
        <w:ind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CF0C2A" w:rsidRPr="008F22AA" w:rsidRDefault="00CF0C2A" w:rsidP="008F22AA">
      <w:pPr>
        <w:tabs>
          <w:tab w:val="left" w:pos="426"/>
        </w:tabs>
        <w:spacing w:after="0" w:line="240" w:lineRule="atLeast"/>
        <w:ind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CF0C2A" w:rsidRPr="008F22AA" w:rsidRDefault="00CF0C2A" w:rsidP="008F22AA">
      <w:pPr>
        <w:spacing w:after="0" w:line="240" w:lineRule="atLeast"/>
        <w:ind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CF0C2A" w:rsidRPr="008F22AA" w:rsidRDefault="00CF0C2A" w:rsidP="008F22AA">
      <w:pPr>
        <w:spacing w:after="0" w:line="240" w:lineRule="atLeast"/>
        <w:ind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характеризовать положение человека в системе органического мира, его происхождение от животных;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Calibri" w:hAnsi="Times New Roman" w:cs="Times New Roman"/>
          <w:color w:val="auto"/>
          <w:sz w:val="20"/>
          <w:szCs w:val="20"/>
        </w:rPr>
        <w:t>сравнивать человеческие расы, их родство и происхождение;</w:t>
      </w:r>
      <w:r w:rsidRPr="008F22AA">
        <w:rPr>
          <w:rFonts w:ascii="Times New Roman" w:eastAsia="Times New Roman" w:hAnsi="Times New Roman" w:cs="Times New Roman"/>
          <w:color w:val="auto"/>
          <w:sz w:val="20"/>
          <w:szCs w:val="20"/>
        </w:rPr>
        <w:t xml:space="preserve"> </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нейрогуморальную регуляцию процессов жизнедеятельности организма человека;</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F0C2A" w:rsidRPr="008F22AA" w:rsidRDefault="00CF0C2A" w:rsidP="008F22AA">
      <w:pPr>
        <w:spacing w:after="0" w:line="240" w:lineRule="atLeast"/>
        <w:ind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CF0C2A" w:rsidRPr="008F22AA" w:rsidRDefault="00CF0C2A" w:rsidP="008F22AA">
      <w:pPr>
        <w:tabs>
          <w:tab w:val="left" w:pos="426"/>
        </w:tabs>
        <w:spacing w:after="0" w:line="240" w:lineRule="atLeast"/>
        <w:ind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ab/>
        <w:t>10 класс</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биологически активные вещества (витамины, ферменты, гормоны), выявлять их роль в процессе обмена веществ и превращения энергии;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биологические модели для выявления особенностей строения и функционирования органов и систем органов человека;</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hAnsi="Times New Roman" w:cs="Times New Roman"/>
          <w:b/>
          <w:color w:val="auto"/>
          <w:sz w:val="20"/>
          <w:szCs w:val="20"/>
        </w:rPr>
      </w:pPr>
      <w:r w:rsidRPr="008F22AA">
        <w:rPr>
          <w:rFonts w:ascii="Times New Roman" w:hAnsi="Times New Roman" w:cs="Times New Roman"/>
          <w:b/>
          <w:color w:val="auto"/>
          <w:sz w:val="20"/>
          <w:szCs w:val="20"/>
        </w:rPr>
        <w:t>ХИМИЯ</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Планируемые результаты освоения учебного </w:t>
      </w:r>
      <w:r w:rsidRPr="008F22AA">
        <w:rPr>
          <w:rFonts w:ascii="Times New Roman" w:eastAsia="Times New Roman" w:hAnsi="Times New Roman" w:cs="Times New Roman"/>
          <w:b/>
          <w:bCs/>
          <w:caps/>
          <w:color w:val="auto"/>
          <w:sz w:val="20"/>
          <w:szCs w:val="20"/>
        </w:rPr>
        <w:t xml:space="preserve"> </w:t>
      </w:r>
      <w:r w:rsidRPr="008F22AA">
        <w:rPr>
          <w:rFonts w:ascii="Times New Roman" w:eastAsia="Times New Roman" w:hAnsi="Times New Roman" w:cs="Times New Roman"/>
          <w:b/>
          <w:bCs/>
          <w:color w:val="auto"/>
          <w:sz w:val="20"/>
          <w:szCs w:val="20"/>
        </w:rPr>
        <w:t>предмета «Химия»</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b/>
          <w:bCs/>
          <w:caps/>
          <w:color w:val="auto"/>
          <w:sz w:val="20"/>
          <w:szCs w:val="20"/>
        </w:rPr>
        <w:t xml:space="preserve"> </w:t>
      </w:r>
      <w:r w:rsidRPr="008F22AA">
        <w:rPr>
          <w:rFonts w:ascii="Times New Roman" w:eastAsia="Times New Roman" w:hAnsi="Times New Roman" w:cs="Times New Roman"/>
          <w:b/>
          <w:bCs/>
          <w:color w:val="auto"/>
          <w:sz w:val="20"/>
          <w:szCs w:val="20"/>
        </w:rPr>
        <w:t>на уровне основного общего образования</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CF0C2A" w:rsidRPr="008F22AA" w:rsidRDefault="00CF0C2A" w:rsidP="008F22AA">
      <w:pPr>
        <w:pStyle w:val="Header3"/>
        <w:spacing w:before="0"/>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Личностные результаты</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 xml:space="preserve">Личностные результаты отражают сформированность, в том числе в части: </w:t>
      </w:r>
    </w:p>
    <w:p w:rsidR="00CF0C2A" w:rsidRPr="008F22AA" w:rsidRDefault="00CF0C2A" w:rsidP="008F22AA">
      <w:pPr>
        <w:pStyle w:val="Header4"/>
        <w:spacing w:before="0"/>
        <w:ind w:firstLine="709"/>
        <w:jc w:val="both"/>
        <w:rPr>
          <w:rFonts w:ascii="Times New Roman" w:hAnsi="Times New Roman" w:cs="Times New Roman"/>
          <w:b/>
          <w:bCs/>
          <w:color w:val="auto"/>
        </w:rPr>
      </w:pPr>
      <w:r w:rsidRPr="008F22AA">
        <w:rPr>
          <w:rFonts w:ascii="Times New Roman" w:hAnsi="Times New Roman" w:cs="Times New Roman"/>
          <w:b/>
          <w:bCs/>
          <w:color w:val="auto"/>
        </w:rPr>
        <w:t xml:space="preserve">Патриотического воспитания </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F0C2A" w:rsidRPr="008F22AA" w:rsidRDefault="00CF0C2A" w:rsidP="008F22AA">
      <w:pPr>
        <w:pStyle w:val="Header4"/>
        <w:spacing w:before="0"/>
        <w:ind w:firstLine="709"/>
        <w:jc w:val="both"/>
        <w:rPr>
          <w:rFonts w:ascii="Times New Roman" w:hAnsi="Times New Roman" w:cs="Times New Roman"/>
          <w:b/>
          <w:bCs/>
          <w:color w:val="auto"/>
        </w:rPr>
      </w:pPr>
      <w:r w:rsidRPr="008F22AA">
        <w:rPr>
          <w:rFonts w:ascii="Times New Roman" w:hAnsi="Times New Roman" w:cs="Times New Roman"/>
          <w:b/>
          <w:bCs/>
          <w:color w:val="auto"/>
        </w:rPr>
        <w:t xml:space="preserve">Гражданского воспитания </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F0C2A" w:rsidRPr="008F22AA" w:rsidRDefault="00CF0C2A" w:rsidP="008F22AA">
      <w:pPr>
        <w:pStyle w:val="Header4"/>
        <w:spacing w:before="0"/>
        <w:ind w:firstLine="709"/>
        <w:jc w:val="both"/>
        <w:rPr>
          <w:rFonts w:ascii="Times New Roman" w:hAnsi="Times New Roman" w:cs="Times New Roman"/>
          <w:b/>
          <w:bCs/>
          <w:color w:val="auto"/>
        </w:rPr>
      </w:pPr>
      <w:r w:rsidRPr="008F22AA">
        <w:rPr>
          <w:rFonts w:ascii="Times New Roman" w:hAnsi="Times New Roman" w:cs="Times New Roman"/>
          <w:b/>
          <w:bCs/>
          <w:color w:val="auto"/>
        </w:rPr>
        <w:t xml:space="preserve">Ценности научного познания </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lastRenderedPageBreak/>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F0C2A" w:rsidRPr="008F22AA" w:rsidRDefault="00CF0C2A" w:rsidP="008F22AA">
      <w:pPr>
        <w:pStyle w:val="Header4"/>
        <w:spacing w:before="0"/>
        <w:ind w:firstLine="709"/>
        <w:jc w:val="both"/>
        <w:rPr>
          <w:rFonts w:ascii="Times New Roman" w:hAnsi="Times New Roman" w:cs="Times New Roman"/>
          <w:b/>
          <w:bCs/>
          <w:color w:val="auto"/>
        </w:rPr>
      </w:pPr>
      <w:r w:rsidRPr="008F22AA">
        <w:rPr>
          <w:rFonts w:ascii="Times New Roman" w:hAnsi="Times New Roman" w:cs="Times New Roman"/>
          <w:b/>
          <w:bCs/>
          <w:color w:val="auto"/>
        </w:rPr>
        <w:t xml:space="preserve">Формирования культуры здоровья </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F0C2A" w:rsidRPr="008F22AA" w:rsidRDefault="00CF0C2A" w:rsidP="008F22AA">
      <w:pPr>
        <w:pStyle w:val="Header4"/>
        <w:spacing w:before="0"/>
        <w:ind w:firstLine="709"/>
        <w:jc w:val="both"/>
        <w:rPr>
          <w:rFonts w:ascii="Times New Roman" w:hAnsi="Times New Roman" w:cs="Times New Roman"/>
          <w:b/>
          <w:bCs/>
          <w:color w:val="auto"/>
        </w:rPr>
      </w:pPr>
      <w:r w:rsidRPr="008F22AA">
        <w:rPr>
          <w:rFonts w:ascii="Times New Roman" w:hAnsi="Times New Roman" w:cs="Times New Roman"/>
          <w:b/>
          <w:bCs/>
          <w:color w:val="auto"/>
        </w:rPr>
        <w:t xml:space="preserve">Трудового воспитания </w:t>
      </w:r>
    </w:p>
    <w:p w:rsidR="00CF0C2A" w:rsidRPr="008F22AA" w:rsidRDefault="00CF0C2A" w:rsidP="008F22AA">
      <w:pPr>
        <w:pStyle w:val="Body"/>
        <w:spacing w:line="240" w:lineRule="atLeast"/>
        <w:ind w:firstLine="709"/>
        <w:rPr>
          <w:rFonts w:ascii="Times New Roman" w:hAnsi="Times New Roman" w:cs="Times New Roman"/>
          <w:color w:val="auto"/>
          <w:spacing w:val="-2"/>
          <w:lang w:val="ru-RU"/>
        </w:rPr>
      </w:pPr>
      <w:r w:rsidRPr="008F22AA">
        <w:rPr>
          <w:rFonts w:ascii="Times New Roman" w:hAnsi="Times New Roman" w:cs="Times New Roman"/>
          <w:color w:val="auto"/>
          <w:spacing w:val="-2"/>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F0C2A" w:rsidRPr="008F22AA" w:rsidRDefault="00CF0C2A" w:rsidP="008F22AA">
      <w:pPr>
        <w:pStyle w:val="Header4"/>
        <w:spacing w:before="0"/>
        <w:ind w:firstLine="709"/>
        <w:jc w:val="both"/>
        <w:rPr>
          <w:rFonts w:ascii="Times New Roman" w:hAnsi="Times New Roman" w:cs="Times New Roman"/>
          <w:b/>
          <w:bCs/>
          <w:color w:val="auto"/>
        </w:rPr>
      </w:pPr>
      <w:r w:rsidRPr="008F22AA">
        <w:rPr>
          <w:rFonts w:ascii="Times New Roman" w:hAnsi="Times New Roman" w:cs="Times New Roman"/>
          <w:b/>
          <w:bCs/>
          <w:color w:val="auto"/>
        </w:rPr>
        <w:t>Экологического воспитания</w:t>
      </w:r>
    </w:p>
    <w:p w:rsidR="00CF0C2A" w:rsidRPr="008F22AA" w:rsidRDefault="00CF0C2A" w:rsidP="008F22AA">
      <w:pPr>
        <w:pStyle w:val="Body"/>
        <w:spacing w:line="240" w:lineRule="atLeast"/>
        <w:ind w:firstLine="709"/>
        <w:rPr>
          <w:rFonts w:ascii="Times New Roman" w:hAnsi="Times New Roman" w:cs="Times New Roman"/>
          <w:color w:val="auto"/>
          <w:spacing w:val="-1"/>
          <w:lang w:val="ru-RU"/>
        </w:rPr>
      </w:pPr>
      <w:r w:rsidRPr="008F22AA">
        <w:rPr>
          <w:rFonts w:ascii="Times New Roman" w:hAnsi="Times New Roman" w:cs="Times New Roman"/>
          <w:color w:val="auto"/>
          <w:spacing w:val="-1"/>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11) экологического мышления, умения руководствоваться им в познавательной, коммуникативной и социальной практике.</w:t>
      </w:r>
    </w:p>
    <w:p w:rsidR="00CF0C2A" w:rsidRPr="008F22AA" w:rsidRDefault="00CF0C2A" w:rsidP="008F22AA">
      <w:pPr>
        <w:pStyle w:val="Header3"/>
        <w:spacing w:before="0"/>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Метапредметные результаты</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CF0C2A" w:rsidRPr="008F22AA" w:rsidRDefault="00CF0C2A" w:rsidP="008F22AA">
      <w:pPr>
        <w:pStyle w:val="Header4"/>
        <w:spacing w:before="0"/>
        <w:ind w:firstLine="709"/>
        <w:jc w:val="both"/>
        <w:rPr>
          <w:rFonts w:ascii="Times New Roman" w:hAnsi="Times New Roman" w:cs="Times New Roman"/>
          <w:b/>
          <w:bCs/>
          <w:color w:val="auto"/>
        </w:rPr>
      </w:pPr>
      <w:r w:rsidRPr="008F22AA">
        <w:rPr>
          <w:rFonts w:ascii="Times New Roman" w:hAnsi="Times New Roman" w:cs="Times New Roman"/>
          <w:b/>
          <w:bCs/>
          <w:color w:val="auto"/>
        </w:rPr>
        <w:t>Базовыми логическими действиями</w:t>
      </w:r>
    </w:p>
    <w:p w:rsidR="00CF0C2A" w:rsidRPr="008F22AA" w:rsidRDefault="00CF0C2A" w:rsidP="008F22AA">
      <w:pPr>
        <w:pStyle w:val="Body"/>
        <w:spacing w:line="240" w:lineRule="atLeast"/>
        <w:ind w:firstLine="709"/>
        <w:rPr>
          <w:rFonts w:ascii="Times New Roman" w:hAnsi="Times New Roman" w:cs="Times New Roman"/>
          <w:color w:val="auto"/>
          <w:spacing w:val="1"/>
          <w:lang w:val="ru-RU"/>
        </w:rPr>
      </w:pPr>
      <w:r w:rsidRPr="008F22AA">
        <w:rPr>
          <w:rFonts w:ascii="Times New Roman" w:hAnsi="Times New Roman" w:cs="Times New Roman"/>
          <w:color w:val="auto"/>
          <w:spacing w:val="1"/>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8F22AA">
        <w:rPr>
          <w:rFonts w:ascii="Times New Roman" w:hAnsi="Times New Roman" w:cs="Times New Roman"/>
          <w:color w:val="auto"/>
          <w:spacing w:val="1"/>
        </w:rPr>
        <w:t> </w:t>
      </w:r>
      <w:r w:rsidRPr="008F22AA">
        <w:rPr>
          <w:rFonts w:ascii="Times New Roman" w:hAnsi="Times New Roman" w:cs="Times New Roman"/>
          <w:color w:val="auto"/>
          <w:spacing w:val="1"/>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0C2A" w:rsidRPr="008F22AA" w:rsidRDefault="00CF0C2A" w:rsidP="008F22AA">
      <w:pPr>
        <w:pStyle w:val="Header4"/>
        <w:spacing w:before="0"/>
        <w:ind w:firstLine="709"/>
        <w:jc w:val="both"/>
        <w:rPr>
          <w:rFonts w:ascii="Times New Roman" w:hAnsi="Times New Roman" w:cs="Times New Roman"/>
          <w:b/>
          <w:bCs/>
          <w:color w:val="auto"/>
        </w:rPr>
      </w:pPr>
      <w:r w:rsidRPr="008F22AA">
        <w:rPr>
          <w:rFonts w:ascii="Times New Roman" w:hAnsi="Times New Roman" w:cs="Times New Roman"/>
          <w:b/>
          <w:bCs/>
          <w:color w:val="auto"/>
        </w:rPr>
        <w:t>Базовыми исследовательскими действиями</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F0C2A" w:rsidRPr="008F22AA" w:rsidRDefault="00CF0C2A" w:rsidP="008F22AA">
      <w:pPr>
        <w:pStyle w:val="Header4"/>
        <w:spacing w:before="0"/>
        <w:ind w:firstLine="709"/>
        <w:jc w:val="both"/>
        <w:rPr>
          <w:rFonts w:ascii="Times New Roman" w:hAnsi="Times New Roman" w:cs="Times New Roman"/>
          <w:b/>
          <w:bCs/>
          <w:color w:val="auto"/>
        </w:rPr>
      </w:pPr>
      <w:r w:rsidRPr="008F22AA">
        <w:rPr>
          <w:rFonts w:ascii="Times New Roman" w:hAnsi="Times New Roman" w:cs="Times New Roman"/>
          <w:b/>
          <w:bCs/>
          <w:color w:val="auto"/>
        </w:rPr>
        <w:t>Работой с информацией</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 xml:space="preserve">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w:t>
      </w:r>
      <w:r w:rsidRPr="008F22AA">
        <w:rPr>
          <w:rFonts w:ascii="Times New Roman" w:hAnsi="Times New Roman" w:cs="Times New Roman"/>
          <w:color w:val="auto"/>
          <w:lang w:val="ru-RU"/>
        </w:rPr>
        <w:lastRenderedPageBreak/>
        <w:t>справочные пособия, ресурсы Интернета); критически оценивать противоречивую и недостоверную информацию;</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CF0C2A" w:rsidRPr="008F22AA" w:rsidRDefault="00CF0C2A" w:rsidP="008F22AA">
      <w:pPr>
        <w:pStyle w:val="Header4"/>
        <w:spacing w:before="0"/>
        <w:ind w:firstLine="709"/>
        <w:jc w:val="both"/>
        <w:rPr>
          <w:rFonts w:ascii="Times New Roman" w:hAnsi="Times New Roman" w:cs="Times New Roman"/>
          <w:b/>
          <w:bCs/>
          <w:color w:val="auto"/>
        </w:rPr>
      </w:pPr>
      <w:r w:rsidRPr="008F22AA">
        <w:rPr>
          <w:rFonts w:ascii="Times New Roman" w:hAnsi="Times New Roman" w:cs="Times New Roman"/>
          <w:b/>
          <w:bCs/>
          <w:color w:val="auto"/>
        </w:rPr>
        <w:t>Универсальными коммуникативными действиями</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 xml:space="preserve">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CF0C2A" w:rsidRPr="008F22AA" w:rsidRDefault="00CF0C2A" w:rsidP="008F22AA">
      <w:pPr>
        <w:pStyle w:val="Header4"/>
        <w:spacing w:before="0"/>
        <w:ind w:firstLine="709"/>
        <w:jc w:val="both"/>
        <w:rPr>
          <w:rFonts w:ascii="Times New Roman" w:hAnsi="Times New Roman" w:cs="Times New Roman"/>
          <w:b/>
          <w:bCs/>
          <w:color w:val="auto"/>
        </w:rPr>
      </w:pPr>
      <w:r w:rsidRPr="008F22AA">
        <w:rPr>
          <w:rFonts w:ascii="Times New Roman" w:hAnsi="Times New Roman" w:cs="Times New Roman"/>
          <w:b/>
          <w:bCs/>
          <w:color w:val="auto"/>
        </w:rPr>
        <w:t>Универсальными регулятивными действиями</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 xml:space="preserve">12) умением использовать и анализировать контексты, предлагаемые в условии заданий. </w:t>
      </w:r>
    </w:p>
    <w:p w:rsidR="00CF0C2A" w:rsidRPr="008F22AA" w:rsidRDefault="00CF0C2A" w:rsidP="008F22AA">
      <w:pPr>
        <w:pStyle w:val="Header3"/>
        <w:spacing w:before="0"/>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Предметные результаты</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Предметные результаты представлены по годам обучения и отражают сформированность у обучающихся следующих умений:</w:t>
      </w:r>
    </w:p>
    <w:p w:rsidR="00CF0C2A" w:rsidRPr="008F22AA" w:rsidRDefault="00CF0C2A" w:rsidP="008F22AA">
      <w:pPr>
        <w:pStyle w:val="Header2"/>
        <w:spacing w:before="0"/>
        <w:ind w:firstLine="709"/>
        <w:jc w:val="both"/>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8 КЛАСС</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1)</w:t>
      </w:r>
      <w:r w:rsidRPr="008F22AA">
        <w:rPr>
          <w:rFonts w:ascii="Times New Roman" w:hAnsi="Times New Roman" w:cs="Times New Roman"/>
          <w:color w:val="auto"/>
          <w:lang w:val="ru-RU"/>
        </w:rPr>
        <w:tab/>
      </w:r>
      <w:r w:rsidRPr="008F22AA">
        <w:rPr>
          <w:rStyle w:val="Italic"/>
          <w:rFonts w:ascii="Times New Roman" w:hAnsi="Times New Roman" w:cs="Times New Roman"/>
          <w:i w:val="0"/>
          <w:iCs/>
          <w:color w:val="auto"/>
          <w:lang w:val="ru-RU"/>
        </w:rPr>
        <w:t>раскрывать</w:t>
      </w:r>
      <w:r w:rsidRPr="008F22AA">
        <w:rPr>
          <w:rFonts w:ascii="Times New Roman" w:hAnsi="Times New Roman" w:cs="Times New Roman"/>
          <w:i/>
          <w:color w:val="auto"/>
          <w:lang w:val="ru-RU"/>
        </w:rPr>
        <w:t xml:space="preserve"> </w:t>
      </w:r>
      <w:r w:rsidRPr="008F22AA">
        <w:rPr>
          <w:rStyle w:val="Italic"/>
          <w:rFonts w:ascii="Times New Roman" w:hAnsi="Times New Roman" w:cs="Times New Roman"/>
          <w:i w:val="0"/>
          <w:iCs/>
          <w:color w:val="auto"/>
          <w:lang w:val="ru-RU"/>
        </w:rPr>
        <w:t>смысл</w:t>
      </w:r>
      <w:r w:rsidRPr="008F22AA">
        <w:rPr>
          <w:rFonts w:ascii="Times New Roman" w:hAnsi="Times New Roman" w:cs="Times New Roman"/>
          <w:color w:val="auto"/>
          <w:lang w:val="ru-RU"/>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2)</w:t>
      </w:r>
      <w:r w:rsidRPr="008F22AA">
        <w:rPr>
          <w:rFonts w:ascii="Times New Roman" w:hAnsi="Times New Roman" w:cs="Times New Roman"/>
          <w:color w:val="auto"/>
          <w:lang w:val="ru-RU"/>
        </w:rPr>
        <w:tab/>
      </w:r>
      <w:r w:rsidRPr="008F22AA">
        <w:rPr>
          <w:rStyle w:val="Italic"/>
          <w:rFonts w:ascii="Times New Roman" w:hAnsi="Times New Roman" w:cs="Times New Roman"/>
          <w:i w:val="0"/>
          <w:iCs/>
          <w:color w:val="auto"/>
          <w:lang w:val="ru-RU"/>
        </w:rPr>
        <w:t>иллюстрировать</w:t>
      </w:r>
      <w:r w:rsidRPr="008F22AA">
        <w:rPr>
          <w:rFonts w:ascii="Times New Roman" w:hAnsi="Times New Roman" w:cs="Times New Roman"/>
          <w:i/>
          <w:color w:val="auto"/>
          <w:lang w:val="ru-RU"/>
        </w:rPr>
        <w:t xml:space="preserve"> </w:t>
      </w:r>
      <w:r w:rsidRPr="008F22AA">
        <w:rPr>
          <w:rFonts w:ascii="Times New Roman" w:hAnsi="Times New Roman" w:cs="Times New Roman"/>
          <w:color w:val="auto"/>
          <w:lang w:val="ru-RU"/>
        </w:rPr>
        <w:t>взаимосвязь основных химических понятий (см. п. 1) и применять эти понятия при описании веществ и их превращений;</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3)</w:t>
      </w:r>
      <w:r w:rsidRPr="008F22AA">
        <w:rPr>
          <w:rFonts w:ascii="Times New Roman" w:hAnsi="Times New Roman" w:cs="Times New Roman"/>
          <w:color w:val="auto"/>
          <w:lang w:val="ru-RU"/>
        </w:rPr>
        <w:tab/>
      </w:r>
      <w:r w:rsidRPr="008F22AA">
        <w:rPr>
          <w:rStyle w:val="Italic"/>
          <w:rFonts w:ascii="Times New Roman" w:hAnsi="Times New Roman" w:cs="Times New Roman"/>
          <w:i w:val="0"/>
          <w:iCs/>
          <w:color w:val="auto"/>
          <w:lang w:val="ru-RU"/>
        </w:rPr>
        <w:t>использовать</w:t>
      </w:r>
      <w:r w:rsidRPr="008F22AA">
        <w:rPr>
          <w:rFonts w:ascii="Times New Roman" w:hAnsi="Times New Roman" w:cs="Times New Roman"/>
          <w:i/>
          <w:color w:val="auto"/>
          <w:lang w:val="ru-RU"/>
        </w:rPr>
        <w:t xml:space="preserve"> </w:t>
      </w:r>
      <w:r w:rsidRPr="008F22AA">
        <w:rPr>
          <w:rFonts w:ascii="Times New Roman" w:hAnsi="Times New Roman" w:cs="Times New Roman"/>
          <w:color w:val="auto"/>
          <w:lang w:val="ru-RU"/>
        </w:rPr>
        <w:t>химическую символику для составления формул веществ и уравнений химических реакций;</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4)</w:t>
      </w:r>
      <w:r w:rsidRPr="008F22AA">
        <w:rPr>
          <w:rFonts w:ascii="Times New Roman" w:hAnsi="Times New Roman" w:cs="Times New Roman"/>
          <w:color w:val="auto"/>
          <w:lang w:val="ru-RU"/>
        </w:rPr>
        <w:tab/>
      </w:r>
      <w:r w:rsidRPr="008F22AA">
        <w:rPr>
          <w:rStyle w:val="Italic"/>
          <w:rFonts w:ascii="Times New Roman" w:hAnsi="Times New Roman" w:cs="Times New Roman"/>
          <w:i w:val="0"/>
          <w:iCs/>
          <w:color w:val="auto"/>
          <w:lang w:val="ru-RU"/>
        </w:rPr>
        <w:t>определять</w:t>
      </w:r>
      <w:r w:rsidRPr="008F22AA">
        <w:rPr>
          <w:rStyle w:val="Italic"/>
          <w:rFonts w:ascii="Times New Roman" w:hAnsi="Times New Roman" w:cs="Times New Roman"/>
          <w:iCs/>
          <w:color w:val="auto"/>
          <w:lang w:val="ru-RU"/>
        </w:rPr>
        <w:t xml:space="preserve"> </w:t>
      </w:r>
      <w:r w:rsidRPr="008F22AA">
        <w:rPr>
          <w:rFonts w:ascii="Times New Roman" w:hAnsi="Times New Roman" w:cs="Times New Roman"/>
          <w:color w:val="auto"/>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5)</w:t>
      </w:r>
      <w:r w:rsidRPr="008F22AA">
        <w:rPr>
          <w:rFonts w:ascii="Times New Roman" w:hAnsi="Times New Roman" w:cs="Times New Roman"/>
          <w:color w:val="auto"/>
          <w:lang w:val="ru-RU"/>
        </w:rPr>
        <w:tab/>
      </w:r>
      <w:r w:rsidRPr="008F22AA">
        <w:rPr>
          <w:rStyle w:val="Italic"/>
          <w:rFonts w:ascii="Times New Roman" w:hAnsi="Times New Roman" w:cs="Times New Roman"/>
          <w:i w:val="0"/>
          <w:iCs/>
          <w:color w:val="auto"/>
          <w:lang w:val="ru-RU"/>
        </w:rPr>
        <w:t>раскрывать смысл</w:t>
      </w:r>
      <w:r w:rsidRPr="008F22AA">
        <w:rPr>
          <w:rFonts w:ascii="Times New Roman" w:hAnsi="Times New Roman" w:cs="Times New Roman"/>
          <w:color w:val="auto"/>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8F22AA">
        <w:rPr>
          <w:rStyle w:val="Italic"/>
          <w:rFonts w:ascii="Times New Roman" w:hAnsi="Times New Roman" w:cs="Times New Roman"/>
          <w:i w:val="0"/>
          <w:iCs/>
          <w:color w:val="auto"/>
          <w:lang w:val="ru-RU"/>
        </w:rPr>
        <w:t>описывать и характеризовать</w:t>
      </w:r>
      <w:r w:rsidRPr="008F22AA">
        <w:rPr>
          <w:rFonts w:ascii="Times New Roman" w:hAnsi="Times New Roman" w:cs="Times New Roman"/>
          <w:color w:val="auto"/>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8F22AA">
        <w:rPr>
          <w:rStyle w:val="Italic"/>
          <w:rFonts w:ascii="Times New Roman" w:hAnsi="Times New Roman" w:cs="Times New Roman"/>
          <w:i w:val="0"/>
          <w:iCs/>
          <w:color w:val="auto"/>
          <w:lang w:val="ru-RU"/>
        </w:rPr>
        <w:t>соотносить</w:t>
      </w:r>
      <w:r w:rsidRPr="008F22AA">
        <w:rPr>
          <w:rFonts w:ascii="Times New Roman" w:hAnsi="Times New Roman" w:cs="Times New Roman"/>
          <w:color w:val="auto"/>
          <w:lang w:val="ru-RU"/>
        </w:rPr>
        <w:t xml:space="preserve"> обозначения, которые имеются в таблице «Периодическая система химических элементов Д.</w:t>
      </w:r>
      <w:r w:rsidRPr="008F22AA">
        <w:rPr>
          <w:rFonts w:ascii="Times New Roman" w:hAnsi="Times New Roman" w:cs="Times New Roman"/>
          <w:color w:val="auto"/>
        </w:rPr>
        <w:t> </w:t>
      </w:r>
      <w:r w:rsidRPr="008F22AA">
        <w:rPr>
          <w:rFonts w:ascii="Times New Roman" w:hAnsi="Times New Roman" w:cs="Times New Roman"/>
          <w:color w:val="auto"/>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6)</w:t>
      </w:r>
      <w:r w:rsidRPr="008F22AA">
        <w:rPr>
          <w:rFonts w:ascii="Times New Roman" w:hAnsi="Times New Roman" w:cs="Times New Roman"/>
          <w:color w:val="auto"/>
          <w:lang w:val="ru-RU"/>
        </w:rPr>
        <w:tab/>
      </w:r>
      <w:r w:rsidRPr="008F22AA">
        <w:rPr>
          <w:rStyle w:val="Italic"/>
          <w:rFonts w:ascii="Times New Roman" w:hAnsi="Times New Roman" w:cs="Times New Roman"/>
          <w:i w:val="0"/>
          <w:iCs/>
          <w:color w:val="auto"/>
          <w:lang w:val="ru-RU"/>
        </w:rPr>
        <w:t>классифицировать</w:t>
      </w:r>
      <w:r w:rsidRPr="008F22AA">
        <w:rPr>
          <w:rStyle w:val="Italic"/>
          <w:rFonts w:ascii="Times New Roman" w:hAnsi="Times New Roman" w:cs="Times New Roman"/>
          <w:iCs/>
          <w:color w:val="auto"/>
          <w:lang w:val="ru-RU"/>
        </w:rPr>
        <w:t xml:space="preserve"> </w:t>
      </w:r>
      <w:r w:rsidRPr="008F22AA">
        <w:rPr>
          <w:rFonts w:ascii="Times New Roman" w:hAnsi="Times New Roman" w:cs="Times New Roman"/>
          <w:color w:val="auto"/>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7)</w:t>
      </w:r>
      <w:r w:rsidRPr="008F22AA">
        <w:rPr>
          <w:rFonts w:ascii="Times New Roman" w:hAnsi="Times New Roman" w:cs="Times New Roman"/>
          <w:color w:val="auto"/>
          <w:lang w:val="ru-RU"/>
        </w:rPr>
        <w:tab/>
      </w:r>
      <w:r w:rsidRPr="008F22AA">
        <w:rPr>
          <w:rStyle w:val="Italic"/>
          <w:rFonts w:ascii="Times New Roman" w:hAnsi="Times New Roman" w:cs="Times New Roman"/>
          <w:i w:val="0"/>
          <w:iCs/>
          <w:color w:val="auto"/>
          <w:lang w:val="ru-RU"/>
        </w:rPr>
        <w:t>характеризовать (описывать)</w:t>
      </w:r>
      <w:r w:rsidRPr="008F22AA">
        <w:rPr>
          <w:rFonts w:ascii="Times New Roman" w:hAnsi="Times New Roman" w:cs="Times New Roman"/>
          <w:color w:val="auto"/>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lastRenderedPageBreak/>
        <w:t>8)</w:t>
      </w:r>
      <w:r w:rsidRPr="008F22AA">
        <w:rPr>
          <w:rStyle w:val="Italic"/>
          <w:rFonts w:ascii="Times New Roman" w:hAnsi="Times New Roman" w:cs="Times New Roman"/>
          <w:iCs/>
          <w:color w:val="auto"/>
          <w:lang w:val="ru-RU"/>
        </w:rPr>
        <w:tab/>
      </w:r>
      <w:r w:rsidRPr="008F22AA">
        <w:rPr>
          <w:rStyle w:val="Italic"/>
          <w:rFonts w:ascii="Times New Roman" w:hAnsi="Times New Roman" w:cs="Times New Roman"/>
          <w:i w:val="0"/>
          <w:iCs/>
          <w:color w:val="auto"/>
          <w:lang w:val="ru-RU"/>
        </w:rPr>
        <w:t>прогнозировать</w:t>
      </w:r>
      <w:r w:rsidRPr="008F22AA">
        <w:rPr>
          <w:rStyle w:val="Italic"/>
          <w:rFonts w:ascii="Times New Roman" w:hAnsi="Times New Roman" w:cs="Times New Roman"/>
          <w:iCs/>
          <w:color w:val="auto"/>
          <w:lang w:val="ru-RU"/>
        </w:rPr>
        <w:t xml:space="preserve"> </w:t>
      </w:r>
      <w:r w:rsidRPr="008F22AA">
        <w:rPr>
          <w:rFonts w:ascii="Times New Roman" w:hAnsi="Times New Roman" w:cs="Times New Roman"/>
          <w:color w:val="auto"/>
          <w:lang w:val="ru-RU"/>
        </w:rPr>
        <w:t>свойства веществ в зависимости от их качественного состава; возможности протекания химических превращений в различных условиях;</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9)</w:t>
      </w:r>
      <w:r w:rsidRPr="008F22AA">
        <w:rPr>
          <w:rStyle w:val="Italic"/>
          <w:rFonts w:ascii="Times New Roman" w:hAnsi="Times New Roman" w:cs="Times New Roman"/>
          <w:iCs/>
          <w:color w:val="auto"/>
          <w:lang w:val="ru-RU"/>
        </w:rPr>
        <w:tab/>
      </w:r>
      <w:r w:rsidRPr="008F22AA">
        <w:rPr>
          <w:rStyle w:val="Italic"/>
          <w:rFonts w:ascii="Times New Roman" w:hAnsi="Times New Roman" w:cs="Times New Roman"/>
          <w:i w:val="0"/>
          <w:iCs/>
          <w:color w:val="auto"/>
          <w:lang w:val="ru-RU"/>
        </w:rPr>
        <w:t>вычислять</w:t>
      </w:r>
      <w:r w:rsidRPr="008F22AA">
        <w:rPr>
          <w:rFonts w:ascii="Times New Roman" w:hAnsi="Times New Roman" w:cs="Times New Roman"/>
          <w:i/>
          <w:color w:val="auto"/>
          <w:lang w:val="ru-RU"/>
        </w:rPr>
        <w:t xml:space="preserve"> </w:t>
      </w:r>
      <w:r w:rsidRPr="008F22AA">
        <w:rPr>
          <w:rFonts w:ascii="Times New Roman" w:hAnsi="Times New Roman" w:cs="Times New Roman"/>
          <w:color w:val="auto"/>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10)</w:t>
      </w:r>
      <w:r w:rsidRPr="008F22AA">
        <w:rPr>
          <w:rFonts w:ascii="Times New Roman" w:hAnsi="Times New Roman" w:cs="Times New Roman"/>
          <w:color w:val="auto"/>
        </w:rPr>
        <w:t> </w:t>
      </w:r>
      <w:r w:rsidRPr="008F22AA">
        <w:rPr>
          <w:rStyle w:val="Italic"/>
          <w:rFonts w:ascii="Times New Roman" w:hAnsi="Times New Roman" w:cs="Times New Roman"/>
          <w:i w:val="0"/>
          <w:iCs/>
          <w:color w:val="auto"/>
          <w:lang w:val="ru-RU"/>
        </w:rPr>
        <w:t>применять</w:t>
      </w:r>
      <w:r w:rsidRPr="008F22AA">
        <w:rPr>
          <w:rStyle w:val="Italic"/>
          <w:rFonts w:ascii="Times New Roman" w:hAnsi="Times New Roman" w:cs="Times New Roman"/>
          <w:iCs/>
          <w:color w:val="auto"/>
          <w:lang w:val="ru-RU"/>
        </w:rPr>
        <w:t xml:space="preserve"> </w:t>
      </w:r>
      <w:r w:rsidRPr="008F22AA">
        <w:rPr>
          <w:rFonts w:ascii="Times New Roman" w:hAnsi="Times New Roman" w:cs="Times New Roman"/>
          <w:color w:val="auto"/>
          <w:lang w:val="ru-RU"/>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F0C2A" w:rsidRPr="008F22AA" w:rsidRDefault="00CF0C2A"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11)</w:t>
      </w:r>
      <w:r w:rsidRPr="008F22AA">
        <w:rPr>
          <w:rStyle w:val="Italic"/>
          <w:rFonts w:ascii="Times New Roman" w:hAnsi="Times New Roman" w:cs="Times New Roman"/>
          <w:iCs/>
          <w:color w:val="auto"/>
        </w:rPr>
        <w:t> </w:t>
      </w:r>
      <w:r w:rsidRPr="008F22AA">
        <w:rPr>
          <w:rStyle w:val="Italic"/>
          <w:rFonts w:ascii="Times New Roman" w:hAnsi="Times New Roman" w:cs="Times New Roman"/>
          <w:i w:val="0"/>
          <w:iCs/>
          <w:color w:val="auto"/>
          <w:lang w:val="ru-RU"/>
        </w:rPr>
        <w:t>следовать</w:t>
      </w:r>
      <w:r w:rsidRPr="008F22AA">
        <w:rPr>
          <w:rFonts w:ascii="Times New Roman" w:hAnsi="Times New Roman" w:cs="Times New Roman"/>
          <w:color w:val="auto"/>
          <w:lang w:val="ru-RU"/>
        </w:rPr>
        <w:t xml:space="preserve"> правилам пользования химической посудой и лабораторным оборудованием, а также правилам обращения с</w:t>
      </w:r>
      <w:r w:rsidRPr="008F22AA">
        <w:rPr>
          <w:rFonts w:ascii="Times New Roman" w:hAnsi="Times New Roman" w:cs="Times New Roman"/>
          <w:color w:val="auto"/>
        </w:rPr>
        <w:t> </w:t>
      </w:r>
      <w:r w:rsidRPr="008F22AA">
        <w:rPr>
          <w:rFonts w:ascii="Times New Roman" w:hAnsi="Times New Roman" w:cs="Times New Roman"/>
          <w:color w:val="auto"/>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CF0C2A" w:rsidRPr="008F22AA" w:rsidRDefault="00CF0C2A" w:rsidP="00B760FD">
      <w:pPr>
        <w:pStyle w:val="Header2"/>
        <w:numPr>
          <w:ilvl w:val="0"/>
          <w:numId w:val="73"/>
        </w:numPr>
        <w:spacing w:before="0"/>
        <w:ind w:left="0" w:firstLine="709"/>
        <w:jc w:val="both"/>
        <w:textAlignment w:val="center"/>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КЛАСС</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8F22AA">
        <w:rPr>
          <w:rFonts w:ascii="Times New Roman" w:eastAsia="Times New Roman" w:hAnsi="Times New Roman" w:cs="Times New Roman"/>
          <w:color w:val="auto"/>
          <w:sz w:val="20"/>
          <w:szCs w:val="20"/>
        </w:rPr>
        <w:t xml:space="preserve">реакции ионного обмена, окислитель и восстановитель, </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классифицировать</w:t>
      </w:r>
      <w:r w:rsidRPr="008F22AA">
        <w:rPr>
          <w:rFonts w:ascii="Times New Roman" w:eastAsia="Times New Roman" w:hAnsi="Times New Roman" w:cs="Times New Roman"/>
          <w:i/>
          <w:color w:val="auto"/>
          <w:sz w:val="20"/>
          <w:szCs w:val="20"/>
        </w:rPr>
        <w:t xml:space="preserve"> </w:t>
      </w:r>
      <w:r w:rsidRPr="008F22AA">
        <w:rPr>
          <w:rFonts w:ascii="Times New Roman" w:eastAsia="Times New Roman" w:hAnsi="Times New Roman" w:cs="Times New Roman"/>
          <w:bCs/>
          <w:color w:val="auto"/>
          <w:sz w:val="20"/>
          <w:szCs w:val="20"/>
        </w:rPr>
        <w:t xml:space="preserve">химические реакции (по </w:t>
      </w:r>
      <w:r w:rsidRPr="008F22AA">
        <w:rPr>
          <w:rFonts w:ascii="Times New Roman" w:eastAsia="Times New Roman" w:hAnsi="Times New Roman" w:cs="Times New Roman"/>
          <w:color w:val="auto"/>
          <w:sz w:val="20"/>
          <w:szCs w:val="20"/>
        </w:rPr>
        <w:t>изменению степеней окисления атомов химических элементов</w:t>
      </w:r>
      <w:r w:rsidRPr="008F22AA">
        <w:rPr>
          <w:rFonts w:ascii="Times New Roman" w:eastAsia="Times New Roman" w:hAnsi="Times New Roman" w:cs="Times New Roman"/>
          <w:bCs/>
          <w:color w:val="auto"/>
          <w:sz w:val="20"/>
          <w:szCs w:val="20"/>
        </w:rPr>
        <w:t xml:space="preserve">); </w:t>
      </w:r>
      <w:r w:rsidRPr="008F22AA">
        <w:rPr>
          <w:rFonts w:ascii="Times New Roman" w:hAnsi="Times New Roman" w:cs="Times New Roman"/>
          <w:color w:val="auto"/>
          <w:sz w:val="20"/>
          <w:szCs w:val="20"/>
        </w:rPr>
        <w:t>определять изученные типы химических реакций;</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w:t>
      </w:r>
      <w:r w:rsidRPr="008F22AA">
        <w:rPr>
          <w:rFonts w:ascii="Times New Roman" w:hAnsi="Times New Roman" w:cs="Times New Roman"/>
          <w:i/>
          <w:color w:val="auto"/>
          <w:sz w:val="20"/>
          <w:szCs w:val="20"/>
        </w:rPr>
        <w:t xml:space="preserve"> </w:t>
      </w:r>
      <w:r w:rsidRPr="008F22AA">
        <w:rPr>
          <w:rFonts w:ascii="Times New Roman" w:hAnsi="Times New Roman" w:cs="Times New Roman"/>
          <w:color w:val="auto"/>
          <w:sz w:val="20"/>
          <w:szCs w:val="20"/>
        </w:rPr>
        <w:t xml:space="preserve">молекулярные уравнения реакций, характеризующие химические свойства простых веществ, образованных элементами-неметаллами </w:t>
      </w:r>
      <w:r w:rsidRPr="008F22AA">
        <w:rPr>
          <w:rFonts w:ascii="Times New Roman" w:hAnsi="Times New Roman" w:cs="Times New Roman"/>
          <w:color w:val="auto"/>
          <w:sz w:val="20"/>
          <w:szCs w:val="20"/>
          <w:lang w:val="en-US"/>
        </w:rPr>
        <w:t>IVA</w:t>
      </w: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lang w:val="en-US"/>
        </w:rPr>
        <w:t>VII</w:t>
      </w:r>
      <w:r w:rsidRPr="008F22AA">
        <w:rPr>
          <w:rFonts w:ascii="Times New Roman" w:hAnsi="Times New Roman" w:cs="Times New Roman"/>
          <w:color w:val="auto"/>
          <w:sz w:val="20"/>
          <w:szCs w:val="20"/>
        </w:rPr>
        <w:t xml:space="preserve">А подгрупп (углерод, кремний, азот, фосфор, сера, хлор), элементами-металлами </w:t>
      </w:r>
      <w:r w:rsidRPr="008F22AA">
        <w:rPr>
          <w:rFonts w:ascii="Times New Roman" w:hAnsi="Times New Roman" w:cs="Times New Roman"/>
          <w:color w:val="auto"/>
          <w:sz w:val="20"/>
          <w:szCs w:val="20"/>
          <w:lang w:val="en-US"/>
        </w:rPr>
        <w:t>I</w:t>
      </w:r>
      <w:r w:rsidRPr="008F22AA">
        <w:rPr>
          <w:rFonts w:ascii="Times New Roman" w:hAnsi="Times New Roman" w:cs="Times New Roman"/>
          <w:color w:val="auto"/>
          <w:sz w:val="20"/>
          <w:szCs w:val="20"/>
        </w:rPr>
        <w:t>А–</w:t>
      </w:r>
      <w:r w:rsidRPr="008F22AA">
        <w:rPr>
          <w:rFonts w:ascii="Times New Roman" w:hAnsi="Times New Roman" w:cs="Times New Roman"/>
          <w:color w:val="auto"/>
          <w:sz w:val="20"/>
          <w:szCs w:val="20"/>
          <w:lang w:val="en-US"/>
        </w:rPr>
        <w:t>IIIA</w:t>
      </w:r>
      <w:r w:rsidRPr="008F22AA">
        <w:rPr>
          <w:rFonts w:ascii="Times New Roman" w:hAnsi="Times New Roman" w:cs="Times New Roman"/>
          <w:color w:val="auto"/>
          <w:sz w:val="20"/>
          <w:szCs w:val="20"/>
        </w:rPr>
        <w:t xml:space="preserve"> подгрупп (натрий, калий, магний, кальций, алюминий), а также железа; </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bCs/>
          <w:color w:val="auto"/>
          <w:sz w:val="20"/>
          <w:szCs w:val="20"/>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bCs/>
          <w:color w:val="auto"/>
          <w:sz w:val="20"/>
          <w:szCs w:val="20"/>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8F22AA">
        <w:rPr>
          <w:rFonts w:ascii="Times New Roman" w:hAnsi="Times New Roman" w:cs="Times New Roman"/>
          <w:bCs/>
          <w:color w:val="auto"/>
          <w:sz w:val="20"/>
          <w:szCs w:val="20"/>
          <w:lang w:val="en-US"/>
        </w:rPr>
        <w:t>II</w:t>
      </w:r>
      <w:r w:rsidRPr="008F22AA">
        <w:rPr>
          <w:rFonts w:ascii="Times New Roman" w:hAnsi="Times New Roman" w:cs="Times New Roman"/>
          <w:bCs/>
          <w:color w:val="auto"/>
          <w:sz w:val="20"/>
          <w:szCs w:val="20"/>
        </w:rPr>
        <w:t>) и (</w:t>
      </w:r>
      <w:r w:rsidRPr="008F22AA">
        <w:rPr>
          <w:rFonts w:ascii="Times New Roman" w:hAnsi="Times New Roman" w:cs="Times New Roman"/>
          <w:bCs/>
          <w:color w:val="auto"/>
          <w:sz w:val="20"/>
          <w:szCs w:val="20"/>
          <w:lang w:val="en-US"/>
        </w:rPr>
        <w:t>III</w:t>
      </w:r>
      <w:r w:rsidRPr="008F22AA">
        <w:rPr>
          <w:rFonts w:ascii="Times New Roman" w:hAnsi="Times New Roman" w:cs="Times New Roman"/>
          <w:bCs/>
          <w:color w:val="auto"/>
          <w:sz w:val="20"/>
          <w:szCs w:val="20"/>
        </w:rPr>
        <w:t>), меди (</w:t>
      </w:r>
      <w:r w:rsidRPr="008F22AA">
        <w:rPr>
          <w:rFonts w:ascii="Times New Roman" w:hAnsi="Times New Roman" w:cs="Times New Roman"/>
          <w:bCs/>
          <w:color w:val="auto"/>
          <w:sz w:val="20"/>
          <w:szCs w:val="20"/>
          <w:lang w:val="en-US"/>
        </w:rPr>
        <w:t>II</w:t>
      </w:r>
      <w:r w:rsidRPr="008F22AA">
        <w:rPr>
          <w:rFonts w:ascii="Times New Roman" w:hAnsi="Times New Roman" w:cs="Times New Roman"/>
          <w:bCs/>
          <w:color w:val="auto"/>
          <w:sz w:val="20"/>
          <w:szCs w:val="20"/>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проводить химические эксперименты: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8F22AA">
        <w:rPr>
          <w:rFonts w:ascii="Times New Roman" w:hAnsi="Times New Roman" w:cs="Times New Roman"/>
          <w:color w:val="auto"/>
          <w:sz w:val="20"/>
          <w:szCs w:val="20"/>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наблюдать и описывать химические эксперименты (возможно использование видеоматериалов): опыты, </w:t>
      </w:r>
      <w:r w:rsidRPr="008F22AA">
        <w:rPr>
          <w:rFonts w:ascii="Times New Roman" w:eastAsia="Times New Roman" w:hAnsi="Times New Roman" w:cs="Times New Roman"/>
          <w:color w:val="auto"/>
          <w:sz w:val="20"/>
          <w:szCs w:val="20"/>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8F22AA">
        <w:rPr>
          <w:rFonts w:ascii="Times New Roman" w:hAnsi="Times New Roman" w:cs="Times New Roman"/>
          <w:color w:val="auto"/>
          <w:sz w:val="20"/>
          <w:szCs w:val="20"/>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8F22AA">
        <w:rPr>
          <w:rFonts w:ascii="Times New Roman" w:eastAsia="Times New Roman" w:hAnsi="Times New Roman" w:cs="Times New Roman"/>
          <w:color w:val="auto"/>
          <w:sz w:val="20"/>
          <w:szCs w:val="20"/>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8F22AA">
        <w:rPr>
          <w:rFonts w:ascii="Times New Roman" w:hAnsi="Times New Roman" w:cs="Times New Roman"/>
          <w:color w:val="auto"/>
          <w:sz w:val="20"/>
          <w:szCs w:val="20"/>
        </w:rPr>
        <w:t xml:space="preserve">ознакомление с образцами </w:t>
      </w:r>
      <w:r w:rsidRPr="008F22AA">
        <w:rPr>
          <w:rFonts w:ascii="Times New Roman" w:hAnsi="Times New Roman" w:cs="Times New Roman"/>
          <w:color w:val="auto"/>
          <w:sz w:val="20"/>
          <w:szCs w:val="20"/>
        </w:rPr>
        <w:lastRenderedPageBreak/>
        <w:t xml:space="preserve">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полученные химические знания в различных ситуациях:</w:t>
      </w:r>
      <w:r w:rsidRPr="008F22AA">
        <w:rPr>
          <w:rFonts w:ascii="Times New Roman" w:hAnsi="Times New Roman" w:cs="Times New Roman"/>
          <w:strike/>
          <w:color w:val="auto"/>
          <w:sz w:val="20"/>
          <w:szCs w:val="20"/>
        </w:rPr>
        <w:t xml:space="preserve"> </w:t>
      </w:r>
      <w:r w:rsidRPr="008F22AA">
        <w:rPr>
          <w:rFonts w:ascii="Times New Roman" w:hAnsi="Times New Roman" w:cs="Times New Roman"/>
          <w:color w:val="auto"/>
          <w:sz w:val="20"/>
          <w:szCs w:val="20"/>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CF0C2A" w:rsidRPr="008F22AA" w:rsidRDefault="00CF0C2A" w:rsidP="00B760FD">
      <w:pPr>
        <w:pStyle w:val="Header2"/>
        <w:numPr>
          <w:ilvl w:val="0"/>
          <w:numId w:val="72"/>
        </w:numPr>
        <w:spacing w:before="0"/>
        <w:ind w:left="0" w:firstLine="709"/>
        <w:jc w:val="both"/>
        <w:textAlignment w:val="center"/>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КЛАСС</w:t>
      </w:r>
    </w:p>
    <w:p w:rsidR="00CF0C2A" w:rsidRPr="008F22AA" w:rsidRDefault="00CF0C2A" w:rsidP="00B760FD">
      <w:pPr>
        <w:pStyle w:val="af0"/>
        <w:widowControl w:val="0"/>
        <w:numPr>
          <w:ilvl w:val="0"/>
          <w:numId w:val="71"/>
        </w:numPr>
        <w:suppressAutoHyphens w:val="0"/>
        <w:autoSpaceDE w:val="0"/>
        <w:autoSpaceDN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CF0C2A" w:rsidRPr="008F22AA" w:rsidRDefault="00CF0C2A" w:rsidP="00B760FD">
      <w:pPr>
        <w:pStyle w:val="af0"/>
        <w:widowControl w:val="0"/>
        <w:numPr>
          <w:ilvl w:val="0"/>
          <w:numId w:val="71"/>
        </w:numPr>
        <w:suppressAutoHyphens w:val="0"/>
        <w:autoSpaceDE w:val="0"/>
        <w:autoSpaceDN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CF0C2A" w:rsidRPr="008F22AA" w:rsidRDefault="00CF0C2A" w:rsidP="00B760FD">
      <w:pPr>
        <w:pStyle w:val="af0"/>
        <w:widowControl w:val="0"/>
        <w:numPr>
          <w:ilvl w:val="0"/>
          <w:numId w:val="71"/>
        </w:numPr>
        <w:suppressAutoHyphens w:val="0"/>
        <w:autoSpaceDE w:val="0"/>
        <w:autoSpaceDN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сущность окислительно-восстановительных реакций посредством составления электронного баланса этих реакций;</w:t>
      </w:r>
    </w:p>
    <w:p w:rsidR="00CF0C2A" w:rsidRPr="008F22AA" w:rsidRDefault="00CF0C2A" w:rsidP="00B760FD">
      <w:pPr>
        <w:pStyle w:val="af0"/>
        <w:widowControl w:val="0"/>
        <w:numPr>
          <w:ilvl w:val="0"/>
          <w:numId w:val="71"/>
        </w:numPr>
        <w:suppressAutoHyphens w:val="0"/>
        <w:autoSpaceDE w:val="0"/>
        <w:autoSpaceDN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CF0C2A" w:rsidRPr="008F22AA" w:rsidRDefault="00CF0C2A" w:rsidP="00B760FD">
      <w:pPr>
        <w:pStyle w:val="af0"/>
        <w:widowControl w:val="0"/>
        <w:numPr>
          <w:ilvl w:val="0"/>
          <w:numId w:val="71"/>
        </w:numPr>
        <w:suppressAutoHyphens w:val="0"/>
        <w:autoSpaceDE w:val="0"/>
        <w:autoSpaceDN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CF0C2A" w:rsidRPr="008F22AA" w:rsidRDefault="00CF0C2A" w:rsidP="00B760FD">
      <w:pPr>
        <w:pStyle w:val="af0"/>
        <w:widowControl w:val="0"/>
        <w:numPr>
          <w:ilvl w:val="0"/>
          <w:numId w:val="71"/>
        </w:numPr>
        <w:suppressAutoHyphens w:val="0"/>
        <w:autoSpaceDE w:val="0"/>
        <w:autoSpaceDN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CF0C2A" w:rsidRPr="008F22AA" w:rsidRDefault="00CF0C2A" w:rsidP="00B760FD">
      <w:pPr>
        <w:pStyle w:val="af0"/>
        <w:widowControl w:val="0"/>
        <w:numPr>
          <w:ilvl w:val="0"/>
          <w:numId w:val="71"/>
        </w:numPr>
        <w:suppressAutoHyphens w:val="0"/>
        <w:autoSpaceDE w:val="0"/>
        <w:autoSpaceDN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CF0C2A" w:rsidRPr="008F22AA" w:rsidRDefault="00CF0C2A" w:rsidP="00B760FD">
      <w:pPr>
        <w:pStyle w:val="af0"/>
        <w:widowControl w:val="0"/>
        <w:numPr>
          <w:ilvl w:val="0"/>
          <w:numId w:val="71"/>
        </w:numPr>
        <w:suppressAutoHyphens w:val="0"/>
        <w:autoSpaceDE w:val="0"/>
        <w:autoSpaceDN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CF0C2A" w:rsidRPr="008F22AA" w:rsidRDefault="00CF0C2A" w:rsidP="00B760FD">
      <w:pPr>
        <w:pStyle w:val="af0"/>
        <w:widowControl w:val="0"/>
        <w:numPr>
          <w:ilvl w:val="0"/>
          <w:numId w:val="71"/>
        </w:numPr>
        <w:suppressAutoHyphens w:val="0"/>
        <w:autoSpaceDE w:val="0"/>
        <w:autoSpaceDN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CF0C2A" w:rsidRPr="008F22AA" w:rsidRDefault="00CF0C2A" w:rsidP="00B760FD">
      <w:pPr>
        <w:pStyle w:val="af0"/>
        <w:widowControl w:val="0"/>
        <w:numPr>
          <w:ilvl w:val="0"/>
          <w:numId w:val="71"/>
        </w:numPr>
        <w:suppressAutoHyphens w:val="0"/>
        <w:autoSpaceDE w:val="0"/>
        <w:autoSpaceDN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CF0C2A" w:rsidRPr="008F22AA" w:rsidRDefault="00CF0C2A" w:rsidP="00B760FD">
      <w:pPr>
        <w:pStyle w:val="af0"/>
        <w:widowControl w:val="0"/>
        <w:numPr>
          <w:ilvl w:val="0"/>
          <w:numId w:val="71"/>
        </w:numPr>
        <w:suppressAutoHyphens w:val="0"/>
        <w:autoSpaceDE w:val="0"/>
        <w:autoSpaceDN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основные операции мыслительной деятельности для изучения свойств веществ и </w:t>
      </w:r>
      <w:r w:rsidRPr="008F22AA">
        <w:rPr>
          <w:rFonts w:ascii="Times New Roman" w:eastAsia="Times New Roman" w:hAnsi="Times New Roman" w:cs="Times New Roman"/>
          <w:color w:val="auto"/>
          <w:sz w:val="20"/>
          <w:szCs w:val="20"/>
        </w:rPr>
        <w:lastRenderedPageBreak/>
        <w:t>химических реакций; естественнонаучные методы познания (в том числе наблюдение, измерение, моделирование, эксперимент (реальный и мысленный);</w:t>
      </w:r>
    </w:p>
    <w:p w:rsidR="00CF0C2A" w:rsidRPr="008F22AA" w:rsidRDefault="00CF0C2A" w:rsidP="00B760FD">
      <w:pPr>
        <w:pStyle w:val="af0"/>
        <w:widowControl w:val="0"/>
        <w:numPr>
          <w:ilvl w:val="0"/>
          <w:numId w:val="71"/>
        </w:numPr>
        <w:suppressAutoHyphens w:val="0"/>
        <w:autoSpaceDE w:val="0"/>
        <w:autoSpaceDN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CF0C2A" w:rsidRPr="008F22AA" w:rsidRDefault="00CF0C2A" w:rsidP="008F22AA">
      <w:pPr>
        <w:widowControl w:val="0"/>
        <w:suppressAutoHyphens w:val="0"/>
        <w:autoSpaceDE w:val="0"/>
        <w:autoSpaceDN w:val="0"/>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ИЗОБРАЗИТЕЛЬНОЕ ИСКУССТВО</w:t>
      </w:r>
    </w:p>
    <w:p w:rsidR="00CF0C2A" w:rsidRPr="008F22AA" w:rsidRDefault="00CF0C2A" w:rsidP="008F22AA">
      <w:pPr>
        <w:pStyle w:val="16"/>
        <w:pageBreakBefore w:val="0"/>
        <w:pBdr>
          <w:bottom w:val="none" w:sz="0" w:space="0" w:color="auto"/>
        </w:pBdr>
        <w:spacing w:after="0"/>
        <w:jc w:val="both"/>
        <w:rPr>
          <w:rFonts w:ascii="Times New Roman" w:hAnsi="Times New Roman" w:cs="Times New Roman"/>
          <w:bCs w:val="0"/>
          <w:color w:val="auto"/>
          <w:sz w:val="20"/>
          <w:szCs w:val="20"/>
        </w:rPr>
      </w:pPr>
      <w:r w:rsidRPr="008F22AA">
        <w:rPr>
          <w:rFonts w:ascii="Times New Roman" w:hAnsi="Times New Roman" w:cs="Times New Roman"/>
          <w:bCs w:val="0"/>
          <w:caps w:val="0"/>
          <w:color w:val="auto"/>
          <w:sz w:val="20"/>
          <w:szCs w:val="20"/>
        </w:rPr>
        <w:t xml:space="preserve">Планируемые результаты освоения учебного </w:t>
      </w:r>
      <w:r w:rsidRPr="008F22AA">
        <w:rPr>
          <w:rFonts w:ascii="Times New Roman" w:hAnsi="Times New Roman" w:cs="Times New Roman"/>
          <w:bCs w:val="0"/>
          <w:caps w:val="0"/>
          <w:color w:val="auto"/>
          <w:sz w:val="20"/>
          <w:szCs w:val="20"/>
        </w:rPr>
        <w:br/>
        <w:t>предмета «Изобразительное искусство» на уровне основного общего образования</w:t>
      </w:r>
    </w:p>
    <w:p w:rsidR="00CF0C2A" w:rsidRPr="008F22AA" w:rsidRDefault="00CF0C2A" w:rsidP="008F22AA">
      <w:pPr>
        <w:pStyle w:val="23"/>
        <w:spacing w:before="0" w:after="0"/>
        <w:ind w:firstLine="709"/>
        <w:jc w:val="both"/>
        <w:rPr>
          <w:rFonts w:ascii="Times New Roman" w:hAnsi="Times New Roman" w:cs="Times New Roman"/>
          <w:b/>
          <w:color w:val="auto"/>
          <w:sz w:val="20"/>
          <w:szCs w:val="20"/>
          <w:lang w:val="ru-RU"/>
        </w:rPr>
      </w:pPr>
      <w:r w:rsidRPr="008F22AA">
        <w:rPr>
          <w:rFonts w:ascii="Times New Roman" w:hAnsi="Times New Roman" w:cs="Times New Roman"/>
          <w:b/>
          <w:caps w:val="0"/>
          <w:color w:val="auto"/>
          <w:sz w:val="20"/>
          <w:szCs w:val="20"/>
          <w:lang w:val="ru-RU"/>
        </w:rPr>
        <w:t>Личностные результаты</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Программа призвана обеспечить достижение  обучающихся с НОДА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CF0C2A" w:rsidRPr="008F22AA" w:rsidRDefault="00CF0C2A" w:rsidP="008F22AA">
      <w:pPr>
        <w:pStyle w:val="34"/>
        <w:spacing w:before="0" w:after="0"/>
        <w:ind w:firstLine="709"/>
        <w:jc w:val="both"/>
        <w:rPr>
          <w:rFonts w:ascii="Times New Roman" w:hAnsi="Times New Roman" w:cs="Times New Roman"/>
          <w:b w:val="0"/>
          <w:bCs w:val="0"/>
          <w:color w:val="auto"/>
          <w:sz w:val="20"/>
          <w:szCs w:val="20"/>
        </w:rPr>
      </w:pPr>
      <w:r w:rsidRPr="008F22AA">
        <w:rPr>
          <w:rFonts w:ascii="Times New Roman" w:hAnsi="Times New Roman" w:cs="Times New Roman"/>
          <w:b w:val="0"/>
          <w:bCs w:val="0"/>
          <w:color w:val="auto"/>
          <w:sz w:val="20"/>
          <w:szCs w:val="20"/>
        </w:rPr>
        <w:t>1. Патриотическое воспитание</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rsidR="00CF0C2A" w:rsidRPr="008F22AA" w:rsidRDefault="00CF0C2A" w:rsidP="008F22AA">
      <w:pPr>
        <w:pStyle w:val="34"/>
        <w:spacing w:before="0" w:after="0"/>
        <w:ind w:firstLine="709"/>
        <w:jc w:val="both"/>
        <w:rPr>
          <w:rFonts w:ascii="Times New Roman" w:hAnsi="Times New Roman" w:cs="Times New Roman"/>
          <w:b w:val="0"/>
          <w:bCs w:val="0"/>
          <w:color w:val="auto"/>
          <w:sz w:val="20"/>
          <w:szCs w:val="20"/>
        </w:rPr>
      </w:pPr>
      <w:r w:rsidRPr="008F22AA">
        <w:rPr>
          <w:rFonts w:ascii="Times New Roman" w:hAnsi="Times New Roman" w:cs="Times New Roman"/>
          <w:b w:val="0"/>
          <w:bCs w:val="0"/>
          <w:color w:val="auto"/>
          <w:sz w:val="20"/>
          <w:szCs w:val="20"/>
        </w:rPr>
        <w:t>2. Гражданское воспитание</w:t>
      </w:r>
    </w:p>
    <w:p w:rsidR="00CF0C2A" w:rsidRPr="008F22AA" w:rsidRDefault="00CF0C2A" w:rsidP="008F22AA">
      <w:pPr>
        <w:pStyle w:val="afb"/>
        <w:spacing w:line="240" w:lineRule="atLeast"/>
        <w:ind w:firstLine="709"/>
        <w:rPr>
          <w:rFonts w:ascii="Times New Roman" w:hAnsi="Times New Roman" w:cs="Times New Roman"/>
          <w:color w:val="auto"/>
          <w:spacing w:val="-2"/>
          <w:sz w:val="20"/>
          <w:szCs w:val="20"/>
        </w:rPr>
      </w:pPr>
      <w:r w:rsidRPr="008F22AA">
        <w:rPr>
          <w:rFonts w:ascii="Times New Roman" w:hAnsi="Times New Roman" w:cs="Times New Roman"/>
          <w:color w:val="auto"/>
          <w:sz w:val="20"/>
          <w:szCs w:val="20"/>
        </w:rPr>
        <w:t>Программа по изобразительному искусству направлена на активное приобщение обучающихся с НОДА к ценностям мировой и</w:t>
      </w:r>
      <w:r w:rsidRPr="008F22AA">
        <w:rPr>
          <w:rFonts w:ascii="Times New Roman" w:hAnsi="Times New Roman" w:cs="Times New Roman"/>
          <w:color w:val="auto"/>
          <w:sz w:val="20"/>
          <w:szCs w:val="20"/>
        </w:rPr>
        <w:br/>
        <w:t>отечественной культуры. При этом реализуются задачи социализации и гражданского воспитания обучающихся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CF0C2A" w:rsidRPr="008F22AA" w:rsidRDefault="00CF0C2A" w:rsidP="008F22AA">
      <w:pPr>
        <w:pStyle w:val="34"/>
        <w:spacing w:before="0" w:after="0"/>
        <w:ind w:firstLine="709"/>
        <w:jc w:val="both"/>
        <w:rPr>
          <w:rFonts w:ascii="Times New Roman" w:hAnsi="Times New Roman" w:cs="Times New Roman"/>
          <w:b w:val="0"/>
          <w:bCs w:val="0"/>
          <w:color w:val="auto"/>
          <w:sz w:val="20"/>
          <w:szCs w:val="20"/>
        </w:rPr>
      </w:pPr>
      <w:r w:rsidRPr="008F22AA">
        <w:rPr>
          <w:rFonts w:ascii="Times New Roman" w:hAnsi="Times New Roman" w:cs="Times New Roman"/>
          <w:b w:val="0"/>
          <w:bCs w:val="0"/>
          <w:color w:val="auto"/>
          <w:sz w:val="20"/>
          <w:szCs w:val="20"/>
        </w:rPr>
        <w:t>3. Духовно-нравственное воспитание</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В искусстве</w:t>
      </w:r>
      <w:r w:rsidRPr="008F22AA">
        <w:rPr>
          <w:rStyle w:val="aff"/>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с НОДА и воспитание его эмоционально-образной, чувственной сферы. 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CF0C2A" w:rsidRPr="008F22AA" w:rsidRDefault="00CF0C2A" w:rsidP="008F22AA">
      <w:pPr>
        <w:pStyle w:val="34"/>
        <w:spacing w:before="0" w:after="0"/>
        <w:ind w:firstLine="709"/>
        <w:jc w:val="both"/>
        <w:rPr>
          <w:rFonts w:ascii="Times New Roman" w:hAnsi="Times New Roman" w:cs="Times New Roman"/>
          <w:b w:val="0"/>
          <w:bCs w:val="0"/>
          <w:color w:val="auto"/>
          <w:sz w:val="20"/>
          <w:szCs w:val="20"/>
        </w:rPr>
      </w:pPr>
      <w:r w:rsidRPr="008F22AA">
        <w:rPr>
          <w:rFonts w:ascii="Times New Roman" w:hAnsi="Times New Roman" w:cs="Times New Roman"/>
          <w:b w:val="0"/>
          <w:bCs w:val="0"/>
          <w:color w:val="auto"/>
          <w:sz w:val="20"/>
          <w:szCs w:val="20"/>
        </w:rPr>
        <w:t>4. Эстетическое воспитание</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Эстетическое (от греч. aisthetikos – чувствующий, чувственный) –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F0C2A" w:rsidRPr="008F22AA" w:rsidRDefault="00CF0C2A" w:rsidP="008F22AA">
      <w:pPr>
        <w:pStyle w:val="34"/>
        <w:spacing w:before="0" w:after="0"/>
        <w:ind w:firstLine="709"/>
        <w:jc w:val="both"/>
        <w:rPr>
          <w:rFonts w:ascii="Times New Roman" w:hAnsi="Times New Roman" w:cs="Times New Roman"/>
          <w:b w:val="0"/>
          <w:bCs w:val="0"/>
          <w:color w:val="auto"/>
          <w:sz w:val="20"/>
          <w:szCs w:val="20"/>
        </w:rPr>
      </w:pPr>
      <w:r w:rsidRPr="008F22AA">
        <w:rPr>
          <w:rFonts w:ascii="Times New Roman" w:hAnsi="Times New Roman" w:cs="Times New Roman"/>
          <w:b w:val="0"/>
          <w:bCs w:val="0"/>
          <w:color w:val="auto"/>
          <w:sz w:val="20"/>
          <w:szCs w:val="20"/>
        </w:rPr>
        <w:lastRenderedPageBreak/>
        <w:t>5. Ценности познавательной деятельности</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F0C2A" w:rsidRPr="008F22AA" w:rsidRDefault="00CF0C2A" w:rsidP="008F22AA">
      <w:pPr>
        <w:pStyle w:val="34"/>
        <w:spacing w:before="0" w:after="0"/>
        <w:ind w:firstLine="709"/>
        <w:jc w:val="both"/>
        <w:rPr>
          <w:rFonts w:ascii="Times New Roman" w:hAnsi="Times New Roman" w:cs="Times New Roman"/>
          <w:b w:val="0"/>
          <w:bCs w:val="0"/>
          <w:color w:val="auto"/>
          <w:sz w:val="20"/>
          <w:szCs w:val="20"/>
        </w:rPr>
      </w:pPr>
      <w:r w:rsidRPr="008F22AA">
        <w:rPr>
          <w:rFonts w:ascii="Times New Roman" w:hAnsi="Times New Roman" w:cs="Times New Roman"/>
          <w:b w:val="0"/>
          <w:bCs w:val="0"/>
          <w:color w:val="auto"/>
          <w:sz w:val="20"/>
          <w:szCs w:val="20"/>
        </w:rPr>
        <w:t>6. Экологическое воспитание</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CF0C2A" w:rsidRPr="008F22AA" w:rsidRDefault="00CF0C2A" w:rsidP="008F22AA">
      <w:pPr>
        <w:pStyle w:val="34"/>
        <w:spacing w:before="0" w:after="0"/>
        <w:ind w:firstLine="709"/>
        <w:jc w:val="both"/>
        <w:rPr>
          <w:rFonts w:ascii="Times New Roman" w:hAnsi="Times New Roman" w:cs="Times New Roman"/>
          <w:b w:val="0"/>
          <w:bCs w:val="0"/>
          <w:color w:val="auto"/>
          <w:sz w:val="20"/>
          <w:szCs w:val="20"/>
        </w:rPr>
      </w:pPr>
      <w:r w:rsidRPr="008F22AA">
        <w:rPr>
          <w:rFonts w:ascii="Times New Roman" w:hAnsi="Times New Roman" w:cs="Times New Roman"/>
          <w:b w:val="0"/>
          <w:bCs w:val="0"/>
          <w:color w:val="auto"/>
          <w:sz w:val="20"/>
          <w:szCs w:val="20"/>
        </w:rPr>
        <w:t>7. Трудовое воспитание</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с учетом индивидуальных психофизических особенностей развития обучающихся с НОДА.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продукта с учетом двигательных возможностей, воспитываются такие качества, как упорство, стремление к достижению результата, понимание эстетики трудовой деятельности, а также умение сотрудничать, работать в коллективе, в команде.</w:t>
      </w:r>
    </w:p>
    <w:p w:rsidR="00CF0C2A" w:rsidRPr="008F22AA" w:rsidRDefault="00CF0C2A" w:rsidP="008F22AA">
      <w:pPr>
        <w:pStyle w:val="34"/>
        <w:spacing w:before="0" w:after="0"/>
        <w:ind w:firstLine="709"/>
        <w:jc w:val="both"/>
        <w:rPr>
          <w:rFonts w:ascii="Times New Roman" w:hAnsi="Times New Roman" w:cs="Times New Roman"/>
          <w:b w:val="0"/>
          <w:bCs w:val="0"/>
          <w:color w:val="auto"/>
          <w:sz w:val="20"/>
          <w:szCs w:val="20"/>
        </w:rPr>
      </w:pPr>
      <w:r w:rsidRPr="008F22AA">
        <w:rPr>
          <w:rFonts w:ascii="Times New Roman" w:hAnsi="Times New Roman" w:cs="Times New Roman"/>
          <w:b w:val="0"/>
          <w:bCs w:val="0"/>
          <w:color w:val="auto"/>
          <w:sz w:val="20"/>
          <w:szCs w:val="20"/>
        </w:rPr>
        <w:t>8. Воспитывающая предметно-эстетическая среда</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В процессе художественно-эстетического воспитания обучающихся с НОДА имеет значение организация пространственной среды школы. При этом обучающиеся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обучающимися.</w:t>
      </w:r>
    </w:p>
    <w:p w:rsidR="00CF0C2A" w:rsidRPr="008F22AA" w:rsidRDefault="00CF0C2A" w:rsidP="008F22AA">
      <w:pPr>
        <w:pStyle w:val="23"/>
        <w:spacing w:before="0" w:after="0"/>
        <w:ind w:firstLine="709"/>
        <w:jc w:val="both"/>
        <w:rPr>
          <w:rFonts w:ascii="Times New Roman" w:hAnsi="Times New Roman" w:cs="Times New Roman"/>
          <w:b/>
          <w:bCs/>
          <w:color w:val="auto"/>
          <w:sz w:val="20"/>
          <w:szCs w:val="20"/>
          <w:lang w:val="ru-RU"/>
        </w:rPr>
      </w:pPr>
      <w:r w:rsidRPr="008F22AA">
        <w:rPr>
          <w:rFonts w:ascii="Times New Roman" w:hAnsi="Times New Roman" w:cs="Times New Roman"/>
          <w:b/>
          <w:bCs/>
          <w:caps w:val="0"/>
          <w:color w:val="auto"/>
          <w:sz w:val="20"/>
          <w:szCs w:val="20"/>
          <w:lang w:val="ru-RU"/>
        </w:rPr>
        <w:t>Метапредметные результаты</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Метапредметные результаты освоения основной образовательной программы, формируемые при изучении предмета «Изобразительное искусство»:</w:t>
      </w:r>
    </w:p>
    <w:p w:rsidR="00CF0C2A" w:rsidRPr="008F22AA" w:rsidRDefault="00CF0C2A" w:rsidP="008F22AA">
      <w:pPr>
        <w:pStyle w:val="34"/>
        <w:spacing w:before="0" w:after="0"/>
        <w:ind w:firstLine="709"/>
        <w:jc w:val="both"/>
        <w:rPr>
          <w:rFonts w:ascii="Times New Roman" w:hAnsi="Times New Roman" w:cs="Times New Roman"/>
          <w:b w:val="0"/>
          <w:bCs w:val="0"/>
          <w:color w:val="auto"/>
          <w:sz w:val="20"/>
          <w:szCs w:val="20"/>
        </w:rPr>
      </w:pPr>
      <w:r w:rsidRPr="008F22AA">
        <w:rPr>
          <w:rFonts w:ascii="Times New Roman" w:hAnsi="Times New Roman" w:cs="Times New Roman"/>
          <w:b w:val="0"/>
          <w:bCs w:val="0"/>
          <w:color w:val="auto"/>
          <w:sz w:val="20"/>
          <w:szCs w:val="20"/>
        </w:rPr>
        <w:t>1. Овладение универсальными познавательными действиями</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Формирование пространственных представлений и сенсорных способностей:</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сравнивать предметные и пространственные объекты по заданным основаниям;</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характеризовать форму предмета, конструкции с учетом коммуникативного и речевого развития обучающихся с НОДА;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выявлять положение предметной формы в пространстве;</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обобщать форму составной конструкции;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анализировать структуру предмета, конструкции, пространства, зрительного образа;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структурировать предметно-пространственные явления;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сопоставлять пропорциональное соотношение частей внутри целого и предметов между собой;</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абстрагировать образ реальности в построении плоской или пространственной композиции.</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Базовые логические и исследовательские действия: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выявлять и характеризовать существенные признаки явлений художественной культуры;</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сопоставлять, анализировать, сравнивать и оценивать с позиций эстетических категорий явления искусства и действительности;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классифицировать произведения искусства по видам и, соответственно, по назначению в жизни людей;</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ставить и использовать вопросы как исследовательский инструмент познания;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вести исследовательскую работу по сбору информационного материала по установленной или выбранной теме;</w:t>
      </w:r>
    </w:p>
    <w:p w:rsidR="00CF0C2A" w:rsidRPr="008F22AA" w:rsidRDefault="00CF0C2A"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самостоятельно формулировать выводы и обобщения по результатам наблюдения или исследования, аргументировано защищать свои позиции</w:t>
      </w:r>
      <w:r w:rsidRPr="008F22AA">
        <w:rPr>
          <w:rFonts w:ascii="Times New Roman" w:eastAsia="Times New Roman" w:hAnsi="Times New Roman" w:cs="Times New Roman"/>
          <w:color w:val="auto"/>
          <w:sz w:val="20"/>
          <w:szCs w:val="20"/>
        </w:rPr>
        <w:t xml:space="preserve"> с учетом особенностей коммуникативного и речевого развития.</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Работа с информацией:</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использовать электронные образовательные ресурсы с учетом двигательных возможностей обучающихся с НОДА;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уметь работать с электронными учебными пособиями и учебниками;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самостоятельно готовить информацию на заданную или выбранную тему в различных видах её представления: в рисунках и эскизах, текстах, таблицах, схемах, электронных презентациях с учетом двигательных возможностей обучающихся с НОДА.</w:t>
      </w:r>
    </w:p>
    <w:p w:rsidR="00CF0C2A" w:rsidRPr="008F22AA" w:rsidRDefault="00CF0C2A" w:rsidP="008F22AA">
      <w:pPr>
        <w:pStyle w:val="34"/>
        <w:spacing w:before="0" w:after="0"/>
        <w:ind w:firstLine="709"/>
        <w:jc w:val="both"/>
        <w:rPr>
          <w:rFonts w:ascii="Times New Roman" w:hAnsi="Times New Roman" w:cs="Times New Roman"/>
          <w:b w:val="0"/>
          <w:bCs w:val="0"/>
          <w:color w:val="auto"/>
          <w:sz w:val="20"/>
          <w:szCs w:val="20"/>
        </w:rPr>
      </w:pPr>
      <w:r w:rsidRPr="008F22AA">
        <w:rPr>
          <w:rFonts w:ascii="Times New Roman" w:hAnsi="Times New Roman" w:cs="Times New Roman"/>
          <w:b w:val="0"/>
          <w:bCs w:val="0"/>
          <w:color w:val="auto"/>
          <w:sz w:val="20"/>
          <w:szCs w:val="20"/>
        </w:rPr>
        <w:lastRenderedPageBreak/>
        <w:t>2. Овладение универсальными коммуникативными действиями</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искусство в качестве особого языка общения – межличностного (автор – зритель), между поколениями, между народами;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F0C2A" w:rsidRPr="008F22AA" w:rsidRDefault="00CF0C2A" w:rsidP="008F22AA">
      <w:pPr>
        <w:pStyle w:val="34"/>
        <w:spacing w:before="0" w:after="0"/>
        <w:ind w:firstLine="709"/>
        <w:jc w:val="both"/>
        <w:rPr>
          <w:rFonts w:ascii="Times New Roman" w:hAnsi="Times New Roman" w:cs="Times New Roman"/>
          <w:b w:val="0"/>
          <w:bCs w:val="0"/>
          <w:color w:val="auto"/>
          <w:sz w:val="20"/>
          <w:szCs w:val="20"/>
        </w:rPr>
      </w:pPr>
      <w:r w:rsidRPr="008F22AA">
        <w:rPr>
          <w:rFonts w:ascii="Times New Roman" w:hAnsi="Times New Roman" w:cs="Times New Roman"/>
          <w:b w:val="0"/>
          <w:bCs w:val="0"/>
          <w:color w:val="auto"/>
          <w:sz w:val="20"/>
          <w:szCs w:val="20"/>
        </w:rPr>
        <w:t>3. Овладение универсальными регулятивными действиями</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Самоорганизация: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F0C2A" w:rsidRPr="008F22AA" w:rsidRDefault="00CF0C2A"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Pr="008F22AA">
        <w:rPr>
          <w:rFonts w:ascii="Times New Roman" w:eastAsia="Times New Roman" w:hAnsi="Times New Roman" w:cs="Times New Roman"/>
          <w:color w:val="auto"/>
          <w:sz w:val="20"/>
          <w:szCs w:val="20"/>
        </w:rPr>
        <w:t xml:space="preserve"> с учетом коммуникативного и речевого развития обучающихся с НОДА.</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Самоконтроль:</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владеть основами самоконтроля, рефлексии, самооценки на основе соответствующих целям критериев.</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Эмоциональный интеллект:</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развивать способность управлять собственными эмоциями, стремиться к пониманию эмоций других;</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CF0C2A" w:rsidRPr="008F22AA" w:rsidRDefault="00CF0C2A" w:rsidP="008F22AA">
      <w:pPr>
        <w:pStyle w:val="afc"/>
        <w:spacing w:line="240" w:lineRule="atLeast"/>
        <w:ind w:left="0" w:firstLine="709"/>
        <w:rPr>
          <w:rFonts w:ascii="Times New Roman" w:hAnsi="Times New Roman" w:cs="Times New Roman"/>
          <w:color w:val="auto"/>
          <w:spacing w:val="-2"/>
        </w:rPr>
      </w:pPr>
      <w:r w:rsidRPr="008F22AA">
        <w:rPr>
          <w:rFonts w:ascii="Times New Roman" w:hAnsi="Times New Roman" w:cs="Times New Roman"/>
          <w:color w:val="auto"/>
          <w:spacing w:val="-2"/>
        </w:rPr>
        <w:t>развивать свои эмпатические способности, способность сопереживать, понимать намерения и переживания свои и других;</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признавать своё и чужое право на ошибку;</w:t>
      </w:r>
    </w:p>
    <w:p w:rsidR="00CF0C2A" w:rsidRPr="008F22AA" w:rsidRDefault="00CF0C2A" w:rsidP="008F22AA">
      <w:pPr>
        <w:pStyle w:val="afc"/>
        <w:spacing w:line="240" w:lineRule="atLeast"/>
        <w:ind w:left="0" w:firstLine="709"/>
        <w:rPr>
          <w:rFonts w:ascii="Times New Roman" w:hAnsi="Times New Roman" w:cs="Times New Roman"/>
          <w:color w:val="auto"/>
          <w:spacing w:val="-2"/>
        </w:rPr>
      </w:pPr>
      <w:r w:rsidRPr="008F22AA">
        <w:rPr>
          <w:rFonts w:ascii="Times New Roman" w:hAnsi="Times New Roman" w:cs="Times New Roman"/>
          <w:color w:val="auto"/>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CF0C2A" w:rsidRPr="008F22AA" w:rsidRDefault="00CF0C2A" w:rsidP="008F22AA">
      <w:pPr>
        <w:pStyle w:val="23"/>
        <w:spacing w:before="0" w:after="0"/>
        <w:ind w:firstLine="709"/>
        <w:jc w:val="both"/>
        <w:rPr>
          <w:rFonts w:ascii="Times New Roman" w:hAnsi="Times New Roman" w:cs="Times New Roman"/>
          <w:b/>
          <w:bCs/>
          <w:color w:val="auto"/>
          <w:sz w:val="20"/>
          <w:szCs w:val="20"/>
          <w:lang w:val="ru-RU"/>
        </w:rPr>
      </w:pPr>
      <w:r w:rsidRPr="008F22AA">
        <w:rPr>
          <w:rFonts w:ascii="Times New Roman" w:hAnsi="Times New Roman" w:cs="Times New Roman"/>
          <w:b/>
          <w:bCs/>
          <w:caps w:val="0"/>
          <w:color w:val="auto"/>
          <w:sz w:val="20"/>
          <w:szCs w:val="20"/>
          <w:lang w:val="ru-RU"/>
        </w:rPr>
        <w:t>Предметные результаты</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CF0C2A" w:rsidRPr="008F22AA" w:rsidRDefault="00CF0C2A" w:rsidP="008F22AA">
      <w:pPr>
        <w:pStyle w:val="34"/>
        <w:spacing w:before="0" w:after="0"/>
        <w:ind w:firstLine="709"/>
        <w:jc w:val="both"/>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Модуль № 1 «Декоративно-прикладное и народное искусство»:</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характеризовать коммуникативные, познавательные и культовые функции декоративно-прикладного искусства;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с учетом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распознавать произведения декоративно-прикладного искус</w:t>
      </w:r>
      <w:r w:rsidRPr="008F22AA">
        <w:rPr>
          <w:rFonts w:ascii="Times New Roman" w:hAnsi="Times New Roman" w:cs="Times New Roman"/>
          <w:color w:val="auto"/>
          <w:spacing w:val="-4"/>
        </w:rPr>
        <w:t>ства по материалу (дерево, металл, керамика, текстиль, стекло</w:t>
      </w:r>
      <w:r w:rsidRPr="008F22AA">
        <w:rPr>
          <w:rFonts w:ascii="Times New Roman" w:hAnsi="Times New Roman" w:cs="Times New Roman"/>
          <w:color w:val="auto"/>
        </w:rPr>
        <w:t>, камень, кость, др.); уметь характеризовать неразрывную связь декора и материала;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и др.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специфику образного языка декоративного искусства – его знаковую природу, орнаментальность, стилизацию изображения;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различать разные виды орнамента по сюжетной основе: геометрический, растительный, зооморфный, антропоморфный;</w:t>
      </w:r>
    </w:p>
    <w:p w:rsidR="00CF0C2A" w:rsidRPr="008F22AA" w:rsidRDefault="00CF0C2A"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владеть практическими навыками самостоятельного творческого создания орнаментов ленточных, сетчатых, центрических</w:t>
      </w:r>
      <w:r w:rsidRPr="008F22AA">
        <w:rPr>
          <w:rFonts w:ascii="Times New Roman" w:eastAsia="Times New Roman" w:hAnsi="Times New Roman" w:cs="Times New Roman"/>
          <w:color w:val="auto"/>
          <w:sz w:val="20"/>
          <w:szCs w:val="20"/>
        </w:rPr>
        <w:t xml:space="preserve"> при наличии двигательных возможностей.</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F0C2A" w:rsidRPr="008F22AA" w:rsidRDefault="00CF0C2A"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r w:rsidRPr="008F22AA">
        <w:rPr>
          <w:rFonts w:ascii="Times New Roman" w:eastAsia="Times New Roman" w:hAnsi="Times New Roman" w:cs="Times New Roman"/>
          <w:color w:val="auto"/>
          <w:sz w:val="20"/>
          <w:szCs w:val="20"/>
        </w:rPr>
        <w:t xml:space="preserve"> учетом особенностей коммуникативного и речевого развития обучающихся с НОДА</w:t>
      </w:r>
      <w:r w:rsidRPr="008F22AA">
        <w:rPr>
          <w:rFonts w:ascii="Times New Roman" w:hAnsi="Times New Roman" w:cs="Times New Roman"/>
          <w:color w:val="auto"/>
          <w:sz w:val="20"/>
          <w:szCs w:val="20"/>
        </w:rPr>
        <w:t>;</w:t>
      </w:r>
    </w:p>
    <w:p w:rsidR="00CF0C2A" w:rsidRPr="008F22AA" w:rsidRDefault="00CF0C2A" w:rsidP="008F22AA">
      <w:pPr>
        <w:pStyle w:val="afc"/>
        <w:spacing w:line="240" w:lineRule="atLeast"/>
        <w:ind w:left="0" w:firstLine="709"/>
        <w:rPr>
          <w:rFonts w:ascii="Times New Roman" w:hAnsi="Times New Roman" w:cs="Times New Roman"/>
          <w:color w:val="auto"/>
          <w:spacing w:val="-2"/>
        </w:rPr>
      </w:pPr>
      <w:r w:rsidRPr="008F22AA">
        <w:rPr>
          <w:rFonts w:ascii="Times New Roman" w:hAnsi="Times New Roman" w:cs="Times New Roman"/>
          <w:color w:val="auto"/>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практический опыт изображения характерных традиционных предметов крестьянского быта;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r w:rsidRPr="008F22AA">
        <w:rPr>
          <w:rFonts w:ascii="Times New Roman" w:eastAsia="Times New Roman" w:hAnsi="Times New Roman" w:cs="Times New Roman"/>
          <w:color w:val="auto"/>
        </w:rPr>
        <w:t xml:space="preserve"> с учетом особенностей коммуникативного и речевого развития, </w:t>
      </w:r>
      <w:r w:rsidRPr="008F22AA">
        <w:rPr>
          <w:rFonts w:ascii="Times New Roman" w:hAnsi="Times New Roman" w:cs="Times New Roman"/>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F0C2A" w:rsidRPr="008F22AA" w:rsidRDefault="00CF0C2A"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объяснять значение народных промыслов и традиций художественного ремесла в современной жизни</w:t>
      </w:r>
      <w:r w:rsidRPr="008F22AA">
        <w:rPr>
          <w:rFonts w:ascii="Times New Roman" w:eastAsia="Times New Roman" w:hAnsi="Times New Roman" w:cs="Times New Roman"/>
          <w:color w:val="auto"/>
          <w:sz w:val="20"/>
          <w:szCs w:val="20"/>
        </w:rPr>
        <w:t xml:space="preserve">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 xml:space="preserve">рассказывать о происхождении народных художественных промыслов; о соотношении ремесла и искусства </w:t>
      </w:r>
      <w:r w:rsidRPr="008F22AA">
        <w:rPr>
          <w:rFonts w:ascii="Times New Roman" w:eastAsia="Times New Roman" w:hAnsi="Times New Roman" w:cs="Times New Roman"/>
          <w:color w:val="auto"/>
        </w:rPr>
        <w:t xml:space="preserve">с учетом особенностей коммуникативного и речевого развития; </w:t>
      </w:r>
      <w:r w:rsidRPr="008F22AA">
        <w:rPr>
          <w:rFonts w:ascii="Times New Roman" w:hAnsi="Times New Roman" w:cs="Times New Roman"/>
          <w:color w:val="auto"/>
        </w:rPr>
        <w:t xml:space="preserve">называть характерные черты орнаментов и изделий ряда </w:t>
      </w:r>
      <w:r w:rsidRPr="008F22AA">
        <w:rPr>
          <w:rFonts w:ascii="Times New Roman" w:hAnsi="Times New Roman" w:cs="Times New Roman"/>
          <w:color w:val="auto"/>
        </w:rPr>
        <w:br/>
        <w:t>отечественных народных художественных промыслов;</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характеризовать древние образы народного искусства в произведениях современных народных промыслов с учетом особенностей коммуникативного и речевого развития;</w:t>
      </w:r>
    </w:p>
    <w:p w:rsidR="00CF0C2A" w:rsidRPr="008F22AA" w:rsidRDefault="00CF0C2A" w:rsidP="008F22AA">
      <w:pPr>
        <w:spacing w:after="0" w:line="240" w:lineRule="atLeast"/>
        <w:ind w:firstLine="709"/>
        <w:jc w:val="both"/>
        <w:rPr>
          <w:rFonts w:ascii="Times New Roman" w:hAnsi="Times New Roman" w:cs="Times New Roman"/>
          <w:color w:val="auto"/>
          <w:spacing w:val="-2"/>
          <w:sz w:val="20"/>
          <w:szCs w:val="20"/>
        </w:rPr>
      </w:pPr>
      <w:r w:rsidRPr="008F22AA">
        <w:rPr>
          <w:rFonts w:ascii="Times New Roman" w:hAnsi="Times New Roman" w:cs="Times New Roman"/>
          <w:color w:val="auto"/>
          <w:sz w:val="20"/>
          <w:szCs w:val="20"/>
        </w:rPr>
        <w:t xml:space="preserve">уметь перечислять материалы, используемые в народных художественных промыслах: дерево, глина, металл, стекло </w:t>
      </w:r>
      <w:r w:rsidRPr="008F22AA">
        <w:rPr>
          <w:rFonts w:ascii="Times New Roman" w:eastAsia="Times New Roman" w:hAnsi="Times New Roman" w:cs="Times New Roman"/>
          <w:color w:val="auto"/>
          <w:sz w:val="20"/>
          <w:szCs w:val="20"/>
        </w:rPr>
        <w:t>с учетом особенностей коммуникативного и речевого развития</w:t>
      </w:r>
      <w:r w:rsidRPr="008F22AA">
        <w:rPr>
          <w:rFonts w:ascii="Times New Roman" w:hAnsi="Times New Roman" w:cs="Times New Roman"/>
          <w:color w:val="auto"/>
          <w:sz w:val="20"/>
          <w:szCs w:val="20"/>
        </w:rPr>
        <w:t>;</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различать изделия народных художественных промыслов по материалу изготовления и технике декора;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объяснять связь между материалом, формой и техникой декора в произведениях народных промыслов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 приёмах и последовательности работы при создании изделий некоторых художественных промыслов;</w:t>
      </w:r>
    </w:p>
    <w:p w:rsidR="00CF0C2A" w:rsidRPr="008F22AA" w:rsidRDefault="00CF0C2A" w:rsidP="008F22AA">
      <w:pPr>
        <w:pStyle w:val="afc"/>
        <w:spacing w:line="240" w:lineRule="atLeast"/>
        <w:ind w:left="0" w:firstLine="709"/>
        <w:rPr>
          <w:rFonts w:ascii="Times New Roman" w:eastAsia="Times New Roman" w:hAnsi="Times New Roman" w:cs="Times New Roman"/>
          <w:color w:val="auto"/>
        </w:rPr>
      </w:pPr>
      <w:r w:rsidRPr="008F22AA">
        <w:rPr>
          <w:rFonts w:ascii="Times New Roman" w:hAnsi="Times New Roman" w:cs="Times New Roman"/>
          <w:color w:val="auto"/>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8F22AA">
        <w:rPr>
          <w:rFonts w:ascii="Times New Roman" w:eastAsia="Times New Roman" w:hAnsi="Times New Roman" w:cs="Times New Roman"/>
          <w:color w:val="auto"/>
        </w:rPr>
        <w:t xml:space="preserve"> при наличии двигательных возможностей; </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понимать и объяснять значение государственной символики, иметь представление о значении и содержании геральдики;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 xml:space="preserve">ориентироваться в широком разнообразии современного декоративно-прикладного искусства; различать по материалам, </w:t>
      </w:r>
      <w:r w:rsidRPr="008F22AA">
        <w:rPr>
          <w:rFonts w:ascii="Times New Roman" w:hAnsi="Times New Roman" w:cs="Times New Roman"/>
          <w:color w:val="auto"/>
          <w:spacing w:val="-2"/>
        </w:rPr>
        <w:t>технике исполнения художественное стекло, керамику, ковку</w:t>
      </w:r>
      <w:r w:rsidRPr="008F22AA">
        <w:rPr>
          <w:rFonts w:ascii="Times New Roman" w:hAnsi="Times New Roman" w:cs="Times New Roman"/>
          <w:color w:val="auto"/>
        </w:rPr>
        <w:t>, литьё, гобелен и т. д.;</w:t>
      </w:r>
    </w:p>
    <w:p w:rsidR="00CF0C2A" w:rsidRPr="008F22AA" w:rsidRDefault="00CF0C2A"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 xml:space="preserve">овладевать навыками коллективной практической творческой работы по оформлению пространства школы и школьных праздников </w:t>
      </w:r>
      <w:r w:rsidRPr="008F22AA">
        <w:rPr>
          <w:rFonts w:ascii="Times New Roman" w:eastAsia="Times New Roman" w:hAnsi="Times New Roman" w:cs="Times New Roman"/>
          <w:color w:val="auto"/>
          <w:sz w:val="20"/>
          <w:szCs w:val="20"/>
        </w:rPr>
        <w:t>с учетом индивидуальных психофизических особенностей развития обучающихся с НОДА.</w:t>
      </w:r>
    </w:p>
    <w:p w:rsidR="00CF0C2A" w:rsidRPr="008F22AA" w:rsidRDefault="00CF0C2A" w:rsidP="008F22AA">
      <w:pPr>
        <w:pStyle w:val="34"/>
        <w:spacing w:before="0" w:after="0"/>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Модуль № 2 «Живопись, графика, скульптура»: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характеризовать различия между пространственными и временными видами искусства и их значение в жизни людей;</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 xml:space="preserve">объяснять причины деления пространственных искусств на виды с учетом особенностей </w:t>
      </w:r>
      <w:r w:rsidRPr="008F22AA">
        <w:rPr>
          <w:rFonts w:ascii="Times New Roman" w:hAnsi="Times New Roman" w:cs="Times New Roman"/>
          <w:color w:val="auto"/>
        </w:rPr>
        <w:lastRenderedPageBreak/>
        <w:t>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основные виды живописи, графики и скульптуры, объяснять их назначение в жизни людей.</w:t>
      </w:r>
    </w:p>
    <w:p w:rsidR="00CF0C2A" w:rsidRPr="008F22AA" w:rsidRDefault="00CF0C2A" w:rsidP="008F22AA">
      <w:pPr>
        <w:pStyle w:val="42"/>
        <w:spacing w:before="0" w:after="0"/>
        <w:ind w:firstLine="709"/>
        <w:rPr>
          <w:rFonts w:ascii="Times New Roman" w:hAnsi="Times New Roman" w:cs="Times New Roman"/>
          <w:i/>
          <w:color w:val="auto"/>
        </w:rPr>
      </w:pPr>
      <w:r w:rsidRPr="008F22AA">
        <w:rPr>
          <w:rFonts w:ascii="Times New Roman" w:hAnsi="Times New Roman" w:cs="Times New Roman"/>
          <w:i/>
          <w:color w:val="auto"/>
        </w:rPr>
        <w:t>Язык изобразительного искусства и его выразительные средства: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различать и характеризовать традиционные художественные материалы для графики, живописи, скульптуры;</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 различных художественных техниках в использовании художественных материалов;</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понимать роль рисунка как основы изобразительной деятельности;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учебного рисунка – светотеневого изображения объёмных форм;</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основы линейной перспективы и уметь изображать объёмные геометрические тела на двухмерной плоскости;</w:t>
      </w:r>
    </w:p>
    <w:p w:rsidR="00CF0C2A" w:rsidRPr="008F22AA" w:rsidRDefault="00CF0C2A" w:rsidP="008F22AA">
      <w:pPr>
        <w:pStyle w:val="afc"/>
        <w:spacing w:line="240" w:lineRule="atLeast"/>
        <w:ind w:left="0" w:firstLine="709"/>
        <w:rPr>
          <w:rFonts w:ascii="Times New Roman" w:hAnsi="Times New Roman" w:cs="Times New Roman"/>
          <w:color w:val="auto"/>
          <w:spacing w:val="-2"/>
        </w:rPr>
      </w:pPr>
      <w:r w:rsidRPr="008F22AA">
        <w:rPr>
          <w:rFonts w:ascii="Times New Roman" w:hAnsi="Times New Roman" w:cs="Times New Roman"/>
          <w:color w:val="auto"/>
          <w:spacing w:val="-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понимать содержание понятий «тон», «тональные отношения» и иметь опыт их визуального анализа;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линейного рисунка, понимать выразительные возможности линии;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творческого композиционного рисунка в ответ на заданную учебную задачу или как самостоятельное творческое действие;</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CF0C2A" w:rsidRPr="008F22AA" w:rsidRDefault="00CF0C2A" w:rsidP="008F22AA">
      <w:pPr>
        <w:pStyle w:val="42"/>
        <w:spacing w:before="0" w:after="0"/>
        <w:ind w:firstLine="709"/>
        <w:rPr>
          <w:rFonts w:ascii="Times New Roman" w:hAnsi="Times New Roman" w:cs="Times New Roman"/>
          <w:i/>
          <w:color w:val="auto"/>
        </w:rPr>
      </w:pPr>
      <w:r w:rsidRPr="008F22AA">
        <w:rPr>
          <w:rFonts w:ascii="Times New Roman" w:hAnsi="Times New Roman" w:cs="Times New Roman"/>
          <w:i/>
          <w:color w:val="auto"/>
        </w:rPr>
        <w:t>Жанры изобразительного искусства: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объяснять понятие «жанры в изобразительном искусстве», перечислять жанры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объяснять разницу между предметом изображения, сюжетом и содержанием произведения искусства с учетом особенностей коммуникативного и речевого развития.</w:t>
      </w:r>
    </w:p>
    <w:p w:rsidR="00CF0C2A" w:rsidRPr="008F22AA" w:rsidRDefault="00CF0C2A" w:rsidP="008F22AA">
      <w:pPr>
        <w:pStyle w:val="42"/>
        <w:spacing w:before="0" w:after="0"/>
        <w:ind w:firstLine="709"/>
        <w:rPr>
          <w:rFonts w:ascii="Times New Roman" w:hAnsi="Times New Roman" w:cs="Times New Roman"/>
          <w:i/>
          <w:color w:val="auto"/>
        </w:rPr>
      </w:pPr>
      <w:r w:rsidRPr="008F22AA">
        <w:rPr>
          <w:rFonts w:ascii="Times New Roman" w:hAnsi="Times New Roman" w:cs="Times New Roman"/>
          <w:i/>
          <w:color w:val="auto"/>
        </w:rPr>
        <w:t>Натюрморт:</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с учетом особенностей коммуникативного и речевого развития;</w:t>
      </w:r>
    </w:p>
    <w:p w:rsidR="00CF0C2A" w:rsidRPr="008F22AA" w:rsidRDefault="00CF0C2A"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r w:rsidRPr="008F22AA">
        <w:rPr>
          <w:rFonts w:ascii="Times New Roman" w:eastAsia="Times New Roman" w:hAnsi="Times New Roman" w:cs="Times New Roman"/>
          <w:color w:val="auto"/>
          <w:sz w:val="20"/>
          <w:szCs w:val="20"/>
        </w:rPr>
        <w:t xml:space="preserve">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CF0C2A" w:rsidRPr="008F22AA" w:rsidRDefault="00CF0C2A" w:rsidP="008F22AA">
      <w:pPr>
        <w:pStyle w:val="afc"/>
        <w:spacing w:line="240" w:lineRule="atLeast"/>
        <w:ind w:left="0" w:firstLine="709"/>
        <w:rPr>
          <w:rFonts w:ascii="Times New Roman" w:hAnsi="Times New Roman" w:cs="Times New Roman"/>
          <w:color w:val="auto"/>
          <w:spacing w:val="-2"/>
        </w:rPr>
      </w:pPr>
      <w:r w:rsidRPr="008F22AA">
        <w:rPr>
          <w:rFonts w:ascii="Times New Roman" w:hAnsi="Times New Roman" w:cs="Times New Roman"/>
          <w:color w:val="auto"/>
          <w:spacing w:val="-2"/>
        </w:rPr>
        <w:t>знать об освещении как средстве выявления объёма предмета;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создания графического натюрморта;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создания натюрморта средствами живописи.</w:t>
      </w:r>
    </w:p>
    <w:p w:rsidR="00CF0C2A" w:rsidRPr="008F22AA" w:rsidRDefault="00CF0C2A" w:rsidP="008F22AA">
      <w:pPr>
        <w:pStyle w:val="42"/>
        <w:spacing w:before="0" w:after="0"/>
        <w:ind w:firstLine="709"/>
        <w:rPr>
          <w:rFonts w:ascii="Times New Roman" w:hAnsi="Times New Roman" w:cs="Times New Roman"/>
          <w:i/>
          <w:color w:val="auto"/>
        </w:rPr>
      </w:pPr>
      <w:r w:rsidRPr="008F22AA">
        <w:rPr>
          <w:rFonts w:ascii="Times New Roman" w:hAnsi="Times New Roman" w:cs="Times New Roman"/>
          <w:i/>
          <w:color w:val="auto"/>
        </w:rPr>
        <w:t>Портрет:</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сравнивать содержание портретного образа в искусстве Древнего Рима, эпохи Возрождения и Нового времени;</w:t>
      </w:r>
    </w:p>
    <w:p w:rsidR="00CF0C2A" w:rsidRPr="008F22AA" w:rsidRDefault="00CF0C2A" w:rsidP="008F22AA">
      <w:pPr>
        <w:pStyle w:val="afc"/>
        <w:spacing w:line="240" w:lineRule="atLeast"/>
        <w:ind w:left="0" w:firstLine="709"/>
        <w:rPr>
          <w:rFonts w:ascii="Times New Roman" w:hAnsi="Times New Roman" w:cs="Times New Roman"/>
          <w:color w:val="auto"/>
          <w:spacing w:val="-2"/>
        </w:rPr>
      </w:pPr>
      <w:r w:rsidRPr="008F22AA">
        <w:rPr>
          <w:rFonts w:ascii="Times New Roman" w:hAnsi="Times New Roman" w:cs="Times New Roman"/>
          <w:color w:val="auto"/>
          <w:spacing w:val="-2"/>
        </w:rPr>
        <w:t>понимать, что в художественном портрете присутствует также выражение идеалов эпохи и авторская позиция художника;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узнавать произведения и называть имена нескольких вели</w:t>
      </w:r>
      <w:r w:rsidRPr="008F22AA">
        <w:rPr>
          <w:rFonts w:ascii="Times New Roman" w:hAnsi="Times New Roman" w:cs="Times New Roman"/>
          <w:color w:val="auto"/>
          <w:spacing w:val="-2"/>
        </w:rPr>
        <w:t>ких портретистов европейского искусства (Леонардо да Винчи,</w:t>
      </w:r>
      <w:r w:rsidRPr="008F22AA">
        <w:rPr>
          <w:rFonts w:ascii="Times New Roman" w:hAnsi="Times New Roman" w:cs="Times New Roman"/>
          <w:color w:val="auto"/>
        </w:rPr>
        <w:t xml:space="preserve"> Рафаэль, Микеланджело, Рембрандт и др.);</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8F22AA">
        <w:rPr>
          <w:rFonts w:ascii="Times New Roman" w:eastAsia="Times New Roman" w:hAnsi="Times New Roman" w:cs="Times New Roman"/>
          <w:color w:val="auto"/>
        </w:rPr>
        <w:t xml:space="preserve"> с учетом особенностей коммуникативного и речевого развития; </w:t>
      </w:r>
      <w:r w:rsidRPr="008F22AA">
        <w:rPr>
          <w:rFonts w:ascii="Times New Roman" w:hAnsi="Times New Roman" w:cs="Times New Roman"/>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CF0C2A" w:rsidRPr="008F22AA" w:rsidRDefault="00CF0C2A" w:rsidP="008F22AA">
      <w:pPr>
        <w:pStyle w:val="afc"/>
        <w:spacing w:line="240" w:lineRule="atLeast"/>
        <w:ind w:left="0" w:firstLine="709"/>
        <w:rPr>
          <w:rFonts w:ascii="Times New Roman" w:hAnsi="Times New Roman" w:cs="Times New Roman"/>
          <w:color w:val="auto"/>
          <w:spacing w:val="-4"/>
        </w:rPr>
      </w:pPr>
      <w:r w:rsidRPr="008F22AA">
        <w:rPr>
          <w:rFonts w:ascii="Times New Roman" w:hAnsi="Times New Roman" w:cs="Times New Roman"/>
          <w:color w:val="auto"/>
        </w:rPr>
        <w:lastRenderedPageBreak/>
        <w:t>иметь представление о способах объёмного изображения го</w:t>
      </w:r>
      <w:r w:rsidRPr="008F22AA">
        <w:rPr>
          <w:rFonts w:ascii="Times New Roman" w:hAnsi="Times New Roman" w:cs="Times New Roman"/>
          <w:color w:val="auto"/>
          <w:spacing w:val="-4"/>
        </w:rPr>
        <w:t>ловы человека, создавать зарисовки объёмной конструкции головы; понимать термин «ракурс» и определять его на практике;</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начальный опыт лепки головы человека;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приобретать опыт графического портретного изображения как нового для себя видения индивидуальности человека;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уметь характеризовать роль освещения как выразительного средства при создании художественного образа;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 жанре портрета в искусстве ХХ в. – западном и отечественном.</w:t>
      </w:r>
    </w:p>
    <w:p w:rsidR="00CF0C2A" w:rsidRPr="008F22AA" w:rsidRDefault="00CF0C2A" w:rsidP="008F22AA">
      <w:pPr>
        <w:pStyle w:val="42"/>
        <w:spacing w:before="0" w:after="0"/>
        <w:ind w:firstLine="709"/>
        <w:rPr>
          <w:rFonts w:ascii="Times New Roman" w:hAnsi="Times New Roman" w:cs="Times New Roman"/>
          <w:i/>
          <w:color w:val="auto"/>
        </w:rPr>
      </w:pPr>
      <w:r w:rsidRPr="008F22AA">
        <w:rPr>
          <w:rFonts w:ascii="Times New Roman" w:hAnsi="Times New Roman" w:cs="Times New Roman"/>
          <w:i/>
          <w:color w:val="auto"/>
        </w:rPr>
        <w:t>Пейзаж:</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правила построения линейной перспективы и уметь применять их в рисунке;</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правила воздушной перспективы и уметь их применять на практике;</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 морских пейзажах И. Айвазовского;</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об особенностях пленэрной живописи и колористической изменчивости состояний природы;</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уметь объяснять, как в пейзажной живописи развивался образ отечественной природы и каково его значение в развитии чувства Родины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живописного изображения различных активно выраженных состояний природы;</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пейзажных зарисовок, графического изображения природы по памяти и представлению;</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изображения городского пейзажа – по памяти или представлению;</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обрести навыки восприятия образности городского пространства как выражения самобытного лица культуры и истории народа;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понимать и объяснять роль культурного наследия в городском пространстве, задачи его охраны и сохранения.</w:t>
      </w:r>
    </w:p>
    <w:p w:rsidR="00CF0C2A" w:rsidRPr="008F22AA" w:rsidRDefault="00CF0C2A" w:rsidP="008F22AA">
      <w:pPr>
        <w:pStyle w:val="42"/>
        <w:spacing w:before="0" w:after="0"/>
        <w:ind w:firstLine="709"/>
        <w:rPr>
          <w:rFonts w:ascii="Times New Roman" w:hAnsi="Times New Roman" w:cs="Times New Roman"/>
          <w:i/>
          <w:color w:val="auto"/>
        </w:rPr>
      </w:pPr>
      <w:r w:rsidRPr="008F22AA">
        <w:rPr>
          <w:rFonts w:ascii="Times New Roman" w:hAnsi="Times New Roman" w:cs="Times New Roman"/>
          <w:i/>
          <w:color w:val="auto"/>
        </w:rPr>
        <w:t>Бытовой жанр:</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характеризовать роль изобразительного искусства в формировании представлений о жизни людей разных эпох и народов;</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различать тему, сюжет и содержание в жанровой картине; выявлять образ нравственных и ценностных смыслов в жанровой картине;</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объяснять значение художественного изображения бытовой жизни людей в понимании истории человечества и современной жизни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осознавать многообразие форм организации бытовой жизни и одновременно единство мира людей;</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изображения бытовой жизни разных народов в контексте традиций их искусства;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характеризовать понятие «бытовой жанр» и уметь приводить несколько примеров произведений европейского и отечественного искусства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F0C2A" w:rsidRPr="008F22AA" w:rsidRDefault="00CF0C2A" w:rsidP="008F22AA">
      <w:pPr>
        <w:pStyle w:val="42"/>
        <w:keepNext/>
        <w:spacing w:before="0" w:after="0"/>
        <w:ind w:firstLine="709"/>
        <w:rPr>
          <w:rFonts w:ascii="Times New Roman" w:hAnsi="Times New Roman" w:cs="Times New Roman"/>
          <w:i/>
          <w:color w:val="auto"/>
        </w:rPr>
      </w:pPr>
      <w:r w:rsidRPr="008F22AA">
        <w:rPr>
          <w:rFonts w:ascii="Times New Roman" w:hAnsi="Times New Roman" w:cs="Times New Roman"/>
          <w:i/>
          <w:color w:val="auto"/>
        </w:rPr>
        <w:t>Исторический жанр:</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 xml:space="preserve">характеризовать исторический жанр в истории искусства и объяснять его значение для жизни </w:t>
      </w:r>
      <w:r w:rsidRPr="008F22AA">
        <w:rPr>
          <w:rFonts w:ascii="Times New Roman" w:hAnsi="Times New Roman" w:cs="Times New Roman"/>
          <w:color w:val="auto"/>
        </w:rPr>
        <w:lastRenderedPageBreak/>
        <w:t>общества; уметь объяснить, почему историческая картина считалась самым высоким жанром произведений изобразительного искусства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с учетом особенностей коммуникативного и речевого развития;</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 развитии исторического жанра в творчестве отечественных художников ХХ в.;</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уметь объяснять, почему произведения на библейские, мифологические темы, сюжеты об античных героях принято относить к историческому жанру с учетом особенностей коммуникативного и речевого развития;</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узнавать и называть авторов таких произведений, как</w:t>
      </w:r>
      <w:r w:rsidRPr="008F22AA">
        <w:rPr>
          <w:rFonts w:ascii="Times New Roman" w:hAnsi="Times New Roman" w:cs="Times New Roman"/>
          <w:color w:val="auto"/>
        </w:rPr>
        <w:br/>
        <w:t>«Давид» Микеланджело, «Весна» С. Боттичелли;</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 при наличии двигательных возможностей.</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i/>
          <w:color w:val="auto"/>
        </w:rPr>
      </w:pPr>
      <w:r w:rsidRPr="008F22AA">
        <w:rPr>
          <w:rFonts w:ascii="Times New Roman" w:hAnsi="Times New Roman" w:cs="Times New Roman"/>
          <w:i/>
          <w:color w:val="auto"/>
        </w:rPr>
        <w:t>Библейские темы в изобразительном искусстве:</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spacing w:val="-4"/>
        </w:rPr>
      </w:pPr>
      <w:r w:rsidRPr="008F22AA">
        <w:rPr>
          <w:rFonts w:ascii="Times New Roman" w:hAnsi="Times New Roman" w:cs="Times New Roman"/>
          <w:color w:val="auto"/>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8F22AA">
        <w:rPr>
          <w:rFonts w:ascii="Times New Roman" w:hAnsi="Times New Roman" w:cs="Times New Roman"/>
          <w:color w:val="auto"/>
          <w:spacing w:val="-4"/>
        </w:rPr>
        <w:t>да Винчи, «Возвращение блудного сына» и «Святое семейство» Рембрандта и др.; в скульптуре «Пьета» Микеланджело и др.;</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о картинах на библейские темы в истории русского искусства;</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8F22AA">
        <w:rPr>
          <w:rFonts w:ascii="Times New Roman" w:eastAsia="Times New Roman" w:hAnsi="Times New Roman" w:cs="Times New Roman"/>
          <w:color w:val="auto"/>
        </w:rPr>
        <w:t xml:space="preserve"> с учетом особенностей коммуникативного и речевого развития</w:t>
      </w:r>
      <w:r w:rsidRPr="008F22AA">
        <w:rPr>
          <w:rFonts w:ascii="Times New Roman" w:hAnsi="Times New Roman" w:cs="Times New Roman"/>
          <w:color w:val="auto"/>
        </w:rPr>
        <w:t xml:space="preserve">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 смысловом различии между иконой и картиной на библейские темы;</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знания о русской иконописи, о великих русских иконописцах: Андрее Рублёве, Феофане Греке, Дионисии;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воспринимать</w:t>
      </w:r>
      <w:r w:rsidRPr="008F22AA">
        <w:rPr>
          <w:rStyle w:val="aff"/>
          <w:rFonts w:ascii="Times New Roman" w:hAnsi="Times New Roman" w:cs="Times New Roman"/>
          <w:iCs/>
          <w:color w:val="auto"/>
        </w:rPr>
        <w:t xml:space="preserve"> </w:t>
      </w:r>
      <w:r w:rsidRPr="008F22AA">
        <w:rPr>
          <w:rFonts w:ascii="Times New Roman" w:hAnsi="Times New Roman" w:cs="Times New Roman"/>
          <w:color w:val="auto"/>
        </w:rPr>
        <w:t>искусство древнерусской иконописи как уникальное и высокое достижение отечественной культуры;</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rsidR="00CF0C2A" w:rsidRPr="008F22AA" w:rsidRDefault="00CF0C2A" w:rsidP="008F22AA">
      <w:pPr>
        <w:pStyle w:val="34"/>
        <w:spacing w:before="0" w:after="0"/>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Модуль № 3 «Архитектура и дизайн»:</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рассуждать о влиянии предметно-пространственной среды на чувства, установки и поведение человека</w:t>
      </w:r>
      <w:r w:rsidRPr="008F22AA">
        <w:rPr>
          <w:rFonts w:ascii="Times New Roman" w:eastAsia="Times New Roman" w:hAnsi="Times New Roman" w:cs="Times New Roman"/>
          <w:color w:val="auto"/>
        </w:rPr>
        <w:t xml:space="preserve"> с учетом особенностей коммуникативного и речевого развития, </w:t>
      </w:r>
      <w:r w:rsidRPr="008F22AA">
        <w:rPr>
          <w:rFonts w:ascii="Times New Roman" w:hAnsi="Times New Roman" w:cs="Times New Roman"/>
          <w:color w:val="auto"/>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rsidR="00CF0C2A" w:rsidRPr="008F22AA" w:rsidRDefault="00CF0C2A" w:rsidP="008F22AA">
      <w:pPr>
        <w:pStyle w:val="42"/>
        <w:spacing w:before="0" w:after="0"/>
        <w:ind w:firstLine="709"/>
        <w:rPr>
          <w:rFonts w:ascii="Times New Roman" w:hAnsi="Times New Roman" w:cs="Times New Roman"/>
          <w:i/>
          <w:color w:val="auto"/>
        </w:rPr>
      </w:pPr>
      <w:r w:rsidRPr="008F22AA">
        <w:rPr>
          <w:rFonts w:ascii="Times New Roman" w:hAnsi="Times New Roman" w:cs="Times New Roman"/>
          <w:i/>
          <w:color w:val="auto"/>
        </w:rPr>
        <w:t>Графический дизайн:</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объяснять основные средства — требования к композиции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уметь перечислять и объяснять основные типы формальной композиции с учетом особенностей коммуникативного и речевого развития;</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составлять различные формальные композиции на плоскости в зависимости от поставленных задач;</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выделять при творческом построении композиции листа композиционную доминанту;</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составлять формальные композиции на выражение в них движения и статики;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осваивать навыки вариативности в ритмической организации листа;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lastRenderedPageBreak/>
        <w:t>объяснять роль цвета в конструктивных искусствах при наличии речевых возможностей;</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различать технологию использования цвета в живописи и в конструктивных искусствах;</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объяснять выражение «цветовой образ» с учетом коммуникативного и речевого развития обучающихся с НОДА;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применять цвет в графических композициях как акцент или доминанту, объединённые одним стилем</w:t>
      </w:r>
      <w:r w:rsidRPr="008F22AA">
        <w:rPr>
          <w:rFonts w:ascii="Times New Roman" w:eastAsia="Times New Roman" w:hAnsi="Times New Roman" w:cs="Times New Roman"/>
          <w:color w:val="auto"/>
        </w:rPr>
        <w:t xml:space="preserve"> при наличии двигательных возможностей</w:t>
      </w:r>
      <w:r w:rsidRPr="008F22AA">
        <w:rPr>
          <w:rFonts w:ascii="Times New Roman" w:hAnsi="Times New Roman" w:cs="Times New Roman"/>
          <w:color w:val="auto"/>
        </w:rPr>
        <w:t>;</w:t>
      </w:r>
    </w:p>
    <w:p w:rsidR="00CF0C2A" w:rsidRPr="008F22AA" w:rsidRDefault="00CF0C2A"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Pr="008F22AA">
        <w:rPr>
          <w:rFonts w:ascii="Times New Roman" w:eastAsia="Times New Roman" w:hAnsi="Times New Roman" w:cs="Times New Roman"/>
          <w:color w:val="auto"/>
          <w:sz w:val="20"/>
          <w:szCs w:val="20"/>
        </w:rPr>
        <w:t>с использованием технических средств</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применять печатное слово, типографскую строку в качестве элементов графической композиции;</w:t>
      </w:r>
    </w:p>
    <w:p w:rsidR="00CF0C2A" w:rsidRPr="008F22AA" w:rsidRDefault="00CF0C2A"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объяснять функции логотипа как представительского знака, эмблемы, торговой марки; различать шрифтовой и знаковый виды логотипа</w:t>
      </w:r>
      <w:r w:rsidRPr="008F22AA">
        <w:rPr>
          <w:rFonts w:ascii="Times New Roman" w:eastAsia="Times New Roman" w:hAnsi="Times New Roman" w:cs="Times New Roman"/>
          <w:color w:val="auto"/>
          <w:sz w:val="20"/>
          <w:szCs w:val="20"/>
        </w:rPr>
        <w:t xml:space="preserve"> с учетом особенностей коммуникативного и речевого развития</w:t>
      </w:r>
      <w:r w:rsidRPr="008F22AA">
        <w:rPr>
          <w:rFonts w:ascii="Times New Roman" w:hAnsi="Times New Roman" w:cs="Times New Roman"/>
          <w:color w:val="auto"/>
          <w:sz w:val="20"/>
          <w:szCs w:val="20"/>
        </w:rPr>
        <w:t>; иметь практический опыт разработки логотипа на выбранную тему</w:t>
      </w:r>
      <w:r w:rsidRPr="008F22AA">
        <w:rPr>
          <w:rFonts w:ascii="Times New Roman" w:eastAsia="Times New Roman" w:hAnsi="Times New Roman" w:cs="Times New Roman"/>
          <w:color w:val="auto"/>
          <w:sz w:val="20"/>
          <w:szCs w:val="20"/>
        </w:rPr>
        <w:t xml:space="preserve">  с использованием технических средств;</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F0C2A" w:rsidRPr="008F22AA" w:rsidRDefault="00CF0C2A" w:rsidP="008F22AA">
      <w:pPr>
        <w:pStyle w:val="42"/>
        <w:spacing w:before="0" w:after="0"/>
        <w:ind w:firstLine="709"/>
        <w:rPr>
          <w:rFonts w:ascii="Times New Roman" w:hAnsi="Times New Roman" w:cs="Times New Roman"/>
          <w:i/>
          <w:color w:val="auto"/>
        </w:rPr>
      </w:pPr>
      <w:r w:rsidRPr="008F22AA">
        <w:rPr>
          <w:rFonts w:ascii="Times New Roman" w:hAnsi="Times New Roman" w:cs="Times New Roman"/>
          <w:i/>
          <w:color w:val="auto"/>
        </w:rPr>
        <w:t>Социальное значение дизайна и архитектуры как среды жизни человека: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построения объёмно-пространственной композиции как макета архитектурного пространства в реальной жизни;</w:t>
      </w:r>
    </w:p>
    <w:p w:rsidR="00CF0C2A" w:rsidRPr="008F22AA" w:rsidRDefault="00CF0C2A"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 xml:space="preserve">выполнять построение макета пространственно-объёмной композиции по его чертежу </w:t>
      </w:r>
      <w:r w:rsidRPr="008F22AA">
        <w:rPr>
          <w:rFonts w:ascii="Times New Roman" w:eastAsia="Times New Roman" w:hAnsi="Times New Roman" w:cs="Times New Roman"/>
          <w:color w:val="auto"/>
          <w:sz w:val="20"/>
          <w:szCs w:val="20"/>
        </w:rPr>
        <w:t>с использованием технических средств;</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о роли строительного материала в эволюции архитектурных конструкций и изменении облика архитектурных сооружений;</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определять понятие «городская среда»; рассматривать и объяснять планировку города как способ организации образа жизни людей;</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характеризовать эстетическое и экологическое взаимное сосуществование природы и архитектуры с учетом особенностей коммуникативного и речевого развития; иметь представление о традициях ландшафтно-парковой архитектуры и школах ландшафтного дизайна;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8F22AA">
        <w:rPr>
          <w:rFonts w:ascii="Times New Roman" w:eastAsia="Times New Roman" w:hAnsi="Times New Roman" w:cs="Times New Roman"/>
          <w:color w:val="auto"/>
        </w:rPr>
        <w:t xml:space="preserve">с учетом особенностей коммуникативного и речевого развития; </w:t>
      </w:r>
      <w:r w:rsidRPr="008F22AA">
        <w:rPr>
          <w:rFonts w:ascii="Times New Roman" w:hAnsi="Times New Roman" w:cs="Times New Roman"/>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творческого проектирования интерьерного пространства для конкретных задач жизнедеятельности чело­века;</w:t>
      </w:r>
    </w:p>
    <w:p w:rsidR="00CF0C2A" w:rsidRPr="008F22AA" w:rsidRDefault="00CF0C2A"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Pr="008F22AA">
        <w:rPr>
          <w:rFonts w:ascii="Times New Roman" w:eastAsia="Times New Roman" w:hAnsi="Times New Roman" w:cs="Times New Roman"/>
          <w:color w:val="auto"/>
          <w:sz w:val="20"/>
          <w:szCs w:val="20"/>
        </w:rPr>
        <w:t>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lastRenderedPageBreak/>
        <w:t>иметь представление о конструкции костюма и применении законов композиции в проектировании одежды, ансамбле в костюме;</w:t>
      </w:r>
    </w:p>
    <w:p w:rsidR="00CF0C2A" w:rsidRPr="008F22AA" w:rsidRDefault="00CF0C2A" w:rsidP="008F22AA">
      <w:pPr>
        <w:spacing w:after="0" w:line="240" w:lineRule="atLeast"/>
        <w:ind w:firstLine="709"/>
        <w:jc w:val="both"/>
        <w:rPr>
          <w:rFonts w:ascii="Times New Roman" w:hAnsi="Times New Roman" w:cs="Times New Roman"/>
          <w:color w:val="auto"/>
          <w:spacing w:val="-2"/>
          <w:sz w:val="20"/>
          <w:szCs w:val="20"/>
        </w:rPr>
      </w:pPr>
      <w:r w:rsidRPr="008F22AA">
        <w:rPr>
          <w:rFonts w:ascii="Times New Roman" w:hAnsi="Times New Roman" w:cs="Times New Roman"/>
          <w:color w:val="auto"/>
          <w:sz w:val="20"/>
          <w:szCs w:val="20"/>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Pr="008F22AA">
        <w:rPr>
          <w:rFonts w:ascii="Times New Roman" w:eastAsia="Times New Roman" w:hAnsi="Times New Roman" w:cs="Times New Roman"/>
          <w:color w:val="auto"/>
          <w:sz w:val="20"/>
          <w:szCs w:val="20"/>
        </w:rPr>
        <w:t>с учетом особенностей коммуникативного и речевого развития</w:t>
      </w:r>
      <w:r w:rsidRPr="008F22AA">
        <w:rPr>
          <w:rFonts w:ascii="Times New Roman" w:hAnsi="Times New Roman" w:cs="Times New Roman"/>
          <w:color w:val="auto"/>
          <w:sz w:val="20"/>
          <w:szCs w:val="20"/>
        </w:rPr>
        <w:t>;</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F0C2A" w:rsidRPr="008F22AA" w:rsidRDefault="00CF0C2A" w:rsidP="008F22AA">
      <w:pPr>
        <w:pStyle w:val="34"/>
        <w:spacing w:before="0" w:after="0"/>
        <w:ind w:firstLine="709"/>
        <w:jc w:val="both"/>
        <w:rPr>
          <w:rFonts w:ascii="Times New Roman" w:hAnsi="Times New Roman" w:cs="Times New Roman"/>
          <w:b w:val="0"/>
          <w:bCs w:val="0"/>
          <w:color w:val="auto"/>
          <w:sz w:val="20"/>
          <w:szCs w:val="20"/>
        </w:rPr>
      </w:pPr>
      <w:r w:rsidRPr="008F22AA">
        <w:rPr>
          <w:rFonts w:ascii="Times New Roman" w:hAnsi="Times New Roman" w:cs="Times New Roman"/>
          <w:color w:val="auto"/>
          <w:sz w:val="20"/>
          <w:szCs w:val="20"/>
        </w:rPr>
        <w:t>Модуль № 4 «Изображение в синтетических, экранных видах искусства и художественная фотография»</w:t>
      </w:r>
      <w:r w:rsidRPr="008F22AA">
        <w:rPr>
          <w:rFonts w:ascii="Times New Roman" w:hAnsi="Times New Roman" w:cs="Times New Roman"/>
          <w:b w:val="0"/>
          <w:bCs w:val="0"/>
          <w:color w:val="auto"/>
          <w:sz w:val="20"/>
          <w:szCs w:val="20"/>
        </w:rPr>
        <w:t xml:space="preserve"> </w:t>
      </w:r>
      <w:r w:rsidRPr="008F22AA">
        <w:rPr>
          <w:rFonts w:ascii="Times New Roman" w:hAnsi="Times New Roman" w:cs="Times New Roman"/>
          <w:b w:val="0"/>
          <w:bCs w:val="0"/>
          <w:color w:val="auto"/>
          <w:sz w:val="20"/>
          <w:szCs w:val="20"/>
        </w:rPr>
        <w:br/>
        <w:t>(</w:t>
      </w:r>
      <w:r w:rsidRPr="008F22AA">
        <w:rPr>
          <w:rStyle w:val="aff0"/>
          <w:rFonts w:ascii="Times New Roman" w:hAnsi="Times New Roman" w:cs="Times New Roman"/>
          <w:iCs/>
          <w:color w:val="auto"/>
          <w:sz w:val="20"/>
          <w:szCs w:val="20"/>
        </w:rPr>
        <w:t>вариативный</w:t>
      </w:r>
      <w:r w:rsidRPr="008F22AA">
        <w:rPr>
          <w:rFonts w:ascii="Times New Roman" w:hAnsi="Times New Roman" w:cs="Times New Roman"/>
          <w:b w:val="0"/>
          <w:bCs w:val="0"/>
          <w:color w:val="auto"/>
          <w:sz w:val="20"/>
          <w:szCs w:val="20"/>
        </w:rPr>
        <w:t>):</w:t>
      </w:r>
    </w:p>
    <w:p w:rsidR="00CF0C2A" w:rsidRPr="008F22AA" w:rsidRDefault="00CF0C2A" w:rsidP="008F22AA">
      <w:pPr>
        <w:pStyle w:val="afc"/>
        <w:spacing w:line="240" w:lineRule="atLeast"/>
        <w:ind w:left="0" w:firstLine="709"/>
        <w:rPr>
          <w:rFonts w:ascii="Times New Roman" w:hAnsi="Times New Roman" w:cs="Times New Roman"/>
          <w:color w:val="auto"/>
          <w:spacing w:val="-3"/>
        </w:rPr>
      </w:pPr>
      <w:r w:rsidRPr="008F22AA">
        <w:rPr>
          <w:rFonts w:ascii="Times New Roman" w:hAnsi="Times New Roman" w:cs="Times New Roman"/>
          <w:color w:val="auto"/>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понимать и характеризовать роль визуального образа в синтетических искусствах;</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F0C2A" w:rsidRPr="008F22AA" w:rsidRDefault="00CF0C2A" w:rsidP="008F22AA">
      <w:pPr>
        <w:pStyle w:val="42"/>
        <w:spacing w:before="0" w:after="0"/>
        <w:ind w:firstLine="709"/>
        <w:rPr>
          <w:rFonts w:ascii="Times New Roman" w:hAnsi="Times New Roman" w:cs="Times New Roman"/>
          <w:i/>
          <w:color w:val="auto"/>
        </w:rPr>
      </w:pPr>
      <w:r w:rsidRPr="008F22AA">
        <w:rPr>
          <w:rFonts w:ascii="Times New Roman" w:hAnsi="Times New Roman" w:cs="Times New Roman"/>
          <w:i/>
          <w:color w:val="auto"/>
        </w:rPr>
        <w:t>Художник и искусство театра: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об истории развития театра и жанровом многообразии театральных представлений;</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о роли художника и видах профессиональной художнической деятельности в современном театре;</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 сценографии и символическом характере сценического образа;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CF0C2A" w:rsidRPr="008F22AA" w:rsidRDefault="00CF0C2A"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объяснять ведущую роль художника кукольного спектакля как соавтора режиссёра и актёра в процессе создания образа персонажа </w:t>
      </w:r>
      <w:r w:rsidRPr="008F22AA">
        <w:rPr>
          <w:rFonts w:ascii="Times New Roman" w:eastAsia="Times New Roman" w:hAnsi="Times New Roman" w:cs="Times New Roman"/>
          <w:color w:val="auto"/>
          <w:sz w:val="20"/>
          <w:szCs w:val="20"/>
        </w:rPr>
        <w:t>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 xml:space="preserve">иметь практический навык игрового одушевления куклы из простых бытовых предметов </w:t>
      </w:r>
      <w:r w:rsidRPr="008F22AA">
        <w:rPr>
          <w:rFonts w:ascii="Times New Roman" w:eastAsia="Times New Roman" w:hAnsi="Times New Roman" w:cs="Times New Roman"/>
          <w:color w:val="auto"/>
        </w:rPr>
        <w:t>при наличии двигательных возможностей</w:t>
      </w:r>
      <w:r w:rsidRPr="008F22AA">
        <w:rPr>
          <w:rFonts w:ascii="Times New Roman" w:hAnsi="Times New Roman" w:cs="Times New Roman"/>
          <w:color w:val="auto"/>
        </w:rPr>
        <w:t>;</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F0C2A" w:rsidRPr="008F22AA" w:rsidRDefault="00CF0C2A" w:rsidP="008F22AA">
      <w:pPr>
        <w:pStyle w:val="42"/>
        <w:keepNext/>
        <w:spacing w:before="0" w:after="0"/>
        <w:ind w:firstLine="709"/>
        <w:rPr>
          <w:rFonts w:ascii="Times New Roman" w:hAnsi="Times New Roman" w:cs="Times New Roman"/>
          <w:i/>
          <w:color w:val="auto"/>
        </w:rPr>
      </w:pPr>
      <w:r w:rsidRPr="008F22AA">
        <w:rPr>
          <w:rFonts w:ascii="Times New Roman" w:hAnsi="Times New Roman" w:cs="Times New Roman"/>
          <w:i/>
          <w:color w:val="auto"/>
        </w:rPr>
        <w:t>Художественная фотография:</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F0C2A" w:rsidRPr="008F22AA" w:rsidRDefault="00CF0C2A" w:rsidP="008F22AA">
      <w:pPr>
        <w:tabs>
          <w:tab w:val="left" w:pos="0"/>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уметь объяснять понятия «длительность экспозиции», «выдержка», «диафрагма» </w:t>
      </w:r>
      <w:r w:rsidRPr="008F22AA">
        <w:rPr>
          <w:rFonts w:ascii="Times New Roman" w:eastAsia="Times New Roman" w:hAnsi="Times New Roman" w:cs="Times New Roman"/>
          <w:color w:val="auto"/>
          <w:sz w:val="20"/>
          <w:szCs w:val="20"/>
        </w:rPr>
        <w:t>с учетом особенностей коммуникативного и речевого развития;</w:t>
      </w:r>
    </w:p>
    <w:p w:rsidR="00CF0C2A" w:rsidRPr="008F22AA" w:rsidRDefault="00CF0C2A"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иметь навыки фотографирования и обработки цифровых фотографий с помощью компьютерных графических редакторов</w:t>
      </w:r>
      <w:r w:rsidRPr="008F22AA">
        <w:rPr>
          <w:rFonts w:ascii="Times New Roman" w:eastAsia="Times New Roman" w:hAnsi="Times New Roman" w:cs="Times New Roman"/>
          <w:color w:val="auto"/>
          <w:sz w:val="20"/>
          <w:szCs w:val="20"/>
        </w:rPr>
        <w:t xml:space="preserve"> с учетом двигательных возможностей;</w:t>
      </w:r>
    </w:p>
    <w:p w:rsidR="00CF0C2A" w:rsidRPr="008F22AA" w:rsidRDefault="00CF0C2A"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 xml:space="preserve">уметь объяснять значение фотографий «Родиноведения» С. М. Прокудина-Горского для современных представлений об истории жизни в нашей стране </w:t>
      </w:r>
      <w:r w:rsidRPr="008F22AA">
        <w:rPr>
          <w:rFonts w:ascii="Times New Roman" w:eastAsia="Times New Roman" w:hAnsi="Times New Roman" w:cs="Times New Roman"/>
          <w:color w:val="auto"/>
          <w:sz w:val="20"/>
          <w:szCs w:val="20"/>
        </w:rPr>
        <w:t>с учетом особенностей коммуникативного и речевого развития;</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различать и характеризовать различные жанры художественной фотографии;</w:t>
      </w:r>
    </w:p>
    <w:p w:rsidR="00CF0C2A" w:rsidRPr="008F22AA" w:rsidRDefault="00CF0C2A" w:rsidP="008F22AA">
      <w:pPr>
        <w:tabs>
          <w:tab w:val="left" w:pos="0"/>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объяснять роль света как художественного средства в искусстве фотографии </w:t>
      </w:r>
      <w:r w:rsidRPr="008F22AA">
        <w:rPr>
          <w:rFonts w:ascii="Times New Roman" w:eastAsia="Times New Roman" w:hAnsi="Times New Roman" w:cs="Times New Roman"/>
          <w:color w:val="auto"/>
          <w:sz w:val="20"/>
          <w:szCs w:val="20"/>
        </w:rPr>
        <w:t>с учетом особенностей коммуникативного и речевого развития;</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spacing w:val="-2"/>
        </w:rPr>
      </w:pPr>
      <w:r w:rsidRPr="008F22AA">
        <w:rPr>
          <w:rFonts w:ascii="Times New Roman" w:hAnsi="Times New Roman" w:cs="Times New Roman"/>
          <w:color w:val="auto"/>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обретать опыт художественного наблюдения жизни, развивая познавательный интерес и внимание к окружающему миру, к людям;</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w:t>
      </w:r>
      <w:r w:rsidRPr="008F22AA">
        <w:rPr>
          <w:rFonts w:ascii="Times New Roman" w:hAnsi="Times New Roman" w:cs="Times New Roman"/>
          <w:color w:val="auto"/>
        </w:rPr>
        <w:lastRenderedPageBreak/>
        <w:t>культуре;</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понимать значение репортажного жанра, роли журналистов-фотографов в истории ХХ в. и современном мире;</w:t>
      </w:r>
    </w:p>
    <w:p w:rsidR="00CF0C2A" w:rsidRPr="008F22AA" w:rsidRDefault="00CF0C2A" w:rsidP="008F22AA">
      <w:pPr>
        <w:pStyle w:val="afc"/>
        <w:tabs>
          <w:tab w:val="clear" w:pos="227"/>
          <w:tab w:val="left" w:pos="0"/>
        </w:tabs>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CF0C2A" w:rsidRPr="008F22AA" w:rsidRDefault="00CF0C2A"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 xml:space="preserve">иметь навыки компьютерной обработки и преобразования фотографий с </w:t>
      </w:r>
      <w:r w:rsidRPr="008F22AA">
        <w:rPr>
          <w:rFonts w:ascii="Times New Roman" w:eastAsia="Times New Roman" w:hAnsi="Times New Roman" w:cs="Times New Roman"/>
          <w:color w:val="auto"/>
          <w:sz w:val="20"/>
          <w:szCs w:val="20"/>
        </w:rPr>
        <w:t>учетом двигательных возможностей.</w:t>
      </w:r>
    </w:p>
    <w:p w:rsidR="00CF0C2A" w:rsidRPr="008F22AA" w:rsidRDefault="00CF0C2A" w:rsidP="008F22AA">
      <w:pPr>
        <w:pStyle w:val="42"/>
        <w:keepNext/>
        <w:spacing w:before="0" w:after="0"/>
        <w:ind w:firstLine="709"/>
        <w:rPr>
          <w:rFonts w:ascii="Times New Roman" w:hAnsi="Times New Roman" w:cs="Times New Roman"/>
          <w:i/>
          <w:color w:val="auto"/>
        </w:rPr>
      </w:pPr>
      <w:r w:rsidRPr="008F22AA">
        <w:rPr>
          <w:rFonts w:ascii="Times New Roman" w:hAnsi="Times New Roman" w:cs="Times New Roman"/>
          <w:i/>
          <w:color w:val="auto"/>
        </w:rPr>
        <w:t>Изображение и искусство кино:</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об этапах в истории кино и его эволюции как искусства;</w:t>
      </w:r>
    </w:p>
    <w:p w:rsidR="00CF0C2A" w:rsidRPr="008F22AA" w:rsidRDefault="00CF0C2A"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Pr="008F22AA">
        <w:rPr>
          <w:rFonts w:ascii="Times New Roman" w:eastAsia="Times New Roman" w:hAnsi="Times New Roman" w:cs="Times New Roman"/>
          <w:color w:val="auto"/>
          <w:sz w:val="20"/>
          <w:szCs w:val="20"/>
        </w:rPr>
        <w:t>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об экранных искусствах как монтаже композиционно построенных кадров;</w:t>
      </w:r>
    </w:p>
    <w:p w:rsidR="00CF0C2A" w:rsidRPr="008F22AA" w:rsidRDefault="00CF0C2A"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знать и объяснять, в чём состоит работа художника-постановщика и специалистов его команды художников в период подготовки и съёмки игрового фильма </w:t>
      </w:r>
      <w:r w:rsidRPr="008F22AA">
        <w:rPr>
          <w:rFonts w:ascii="Times New Roman" w:eastAsia="Times New Roman" w:hAnsi="Times New Roman" w:cs="Times New Roman"/>
          <w:color w:val="auto"/>
          <w:sz w:val="20"/>
          <w:szCs w:val="20"/>
        </w:rPr>
        <w:t>с учетом особенностей коммуникативного и речевого развития;</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 xml:space="preserve">объяснять роль видео в современной бытовой культуре </w:t>
      </w:r>
      <w:r w:rsidRPr="008F22AA">
        <w:rPr>
          <w:rFonts w:ascii="Times New Roman" w:eastAsia="Times New Roman" w:hAnsi="Times New Roman" w:cs="Times New Roman"/>
          <w:color w:val="auto"/>
        </w:rPr>
        <w:t xml:space="preserve">с учетом особенностей коммуникативного и речевого развития; </w:t>
      </w:r>
      <w:r w:rsidRPr="008F22AA">
        <w:rPr>
          <w:rFonts w:ascii="Times New Roman" w:hAnsi="Times New Roman" w:cs="Times New Roman"/>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F0C2A" w:rsidRPr="008F22AA" w:rsidRDefault="00CF0C2A" w:rsidP="008F22AA">
      <w:pPr>
        <w:spacing w:after="0" w:line="240" w:lineRule="atLeast"/>
        <w:ind w:firstLine="709"/>
        <w:jc w:val="both"/>
        <w:rPr>
          <w:rFonts w:ascii="Times New Roman" w:hAnsi="Times New Roman" w:cs="Times New Roman"/>
          <w:color w:val="auto"/>
          <w:spacing w:val="-3"/>
          <w:sz w:val="20"/>
          <w:szCs w:val="20"/>
        </w:rPr>
      </w:pPr>
      <w:r w:rsidRPr="008F22AA">
        <w:rPr>
          <w:rFonts w:ascii="Times New Roman" w:hAnsi="Times New Roman" w:cs="Times New Roman"/>
          <w:color w:val="auto"/>
          <w:sz w:val="20"/>
          <w:szCs w:val="20"/>
        </w:rPr>
        <w:t>осваивать начальные навыки практической работы по видеомонтажу на основе соответствующих компьютерных программ</w:t>
      </w:r>
      <w:r w:rsidRPr="008F22AA">
        <w:rPr>
          <w:rFonts w:ascii="Times New Roman" w:eastAsia="Times New Roman" w:hAnsi="Times New Roman" w:cs="Times New Roman"/>
          <w:color w:val="auto"/>
          <w:sz w:val="20"/>
          <w:szCs w:val="20"/>
        </w:rPr>
        <w:t xml:space="preserve"> при наличии двигательных возможностей</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обрести навык критического осмысления качества снятых роликов;</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осваивать опыт создания компьютерной анимации в выбранной технике и в соответствующей компьютерной программе;</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опыт совместной творческой коллективной работы по созданию анимационного фильма.</w:t>
      </w:r>
    </w:p>
    <w:p w:rsidR="00CF0C2A" w:rsidRPr="008F22AA" w:rsidRDefault="00CF0C2A" w:rsidP="008F22AA">
      <w:pPr>
        <w:pStyle w:val="42"/>
        <w:spacing w:before="0" w:after="0"/>
        <w:ind w:firstLine="709"/>
        <w:rPr>
          <w:rFonts w:ascii="Times New Roman" w:hAnsi="Times New Roman" w:cs="Times New Roman"/>
          <w:i/>
          <w:color w:val="auto"/>
        </w:rPr>
      </w:pPr>
      <w:r w:rsidRPr="008F22AA">
        <w:rPr>
          <w:rFonts w:ascii="Times New Roman" w:hAnsi="Times New Roman" w:cs="Times New Roman"/>
          <w:i/>
          <w:color w:val="auto"/>
        </w:rPr>
        <w:t>Изобразительное искусство на телевидении:</w:t>
      </w:r>
    </w:p>
    <w:p w:rsidR="00CF0C2A" w:rsidRPr="008F22AA" w:rsidRDefault="00CF0C2A"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Pr="008F22AA">
        <w:rPr>
          <w:rFonts w:ascii="Times New Roman" w:eastAsia="Times New Roman" w:hAnsi="Times New Roman" w:cs="Times New Roman"/>
          <w:color w:val="auto"/>
          <w:sz w:val="20"/>
          <w:szCs w:val="20"/>
        </w:rPr>
        <w:t xml:space="preserve"> с учетом особенностей коммуникативного и речевого развития</w:t>
      </w:r>
      <w:r w:rsidRPr="008F22AA">
        <w:rPr>
          <w:rFonts w:ascii="Times New Roman" w:hAnsi="Times New Roman" w:cs="Times New Roman"/>
          <w:color w:val="auto"/>
          <w:sz w:val="20"/>
          <w:szCs w:val="20"/>
        </w:rPr>
        <w:t>;</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знать о создателе телевидения – русском инженере Владимире Зворыкине;</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осознавать роль телевидения в превращении мира в единое информационное пространство;</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иметь представление о многих направлениях деятельности и профессиях художника на телевидении;</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применять полученные знания и опыт творчества в работе школьного телевидения и студии мультимедиа</w:t>
      </w:r>
      <w:r w:rsidRPr="008F22AA">
        <w:rPr>
          <w:rFonts w:ascii="Times New Roman" w:eastAsia="Times New Roman" w:hAnsi="Times New Roman" w:cs="Times New Roman"/>
          <w:color w:val="auto"/>
        </w:rPr>
        <w:t xml:space="preserve"> с учетом индивидуальных психофизических особенностей обучающихся с НОДА</w:t>
      </w:r>
      <w:r w:rsidRPr="008F22AA">
        <w:rPr>
          <w:rFonts w:ascii="Times New Roman" w:hAnsi="Times New Roman" w:cs="Times New Roman"/>
          <w:color w:val="auto"/>
        </w:rPr>
        <w:t>;</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понимать образовательные задачи зрительской культуры и необходимость зрительских умений;</w:t>
      </w:r>
    </w:p>
    <w:p w:rsidR="00CF0C2A" w:rsidRPr="008F22AA" w:rsidRDefault="00CF0C2A"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F0C2A" w:rsidRPr="008F22AA" w:rsidRDefault="00CF0C2A"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CF0C2A" w:rsidRPr="008F22AA" w:rsidRDefault="00CF0C2A" w:rsidP="008F22AA">
      <w:pPr>
        <w:pStyle w:val="afb"/>
        <w:spacing w:line="240" w:lineRule="atLeast"/>
        <w:rPr>
          <w:rFonts w:ascii="Times New Roman" w:hAnsi="Times New Roman" w:cs="Times New Roman"/>
          <w:b/>
          <w:color w:val="auto"/>
          <w:sz w:val="20"/>
          <w:szCs w:val="20"/>
        </w:rPr>
      </w:pPr>
      <w:r w:rsidRPr="008F22AA">
        <w:rPr>
          <w:rFonts w:ascii="Times New Roman" w:hAnsi="Times New Roman" w:cs="Times New Roman"/>
          <w:b/>
          <w:color w:val="auto"/>
          <w:sz w:val="20"/>
          <w:szCs w:val="20"/>
        </w:rPr>
        <w:t>МУЗЫКА</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 xml:space="preserve">Планируемые результаты освоения учебного предмета «Музыка» </w:t>
      </w:r>
      <w:r w:rsidRPr="008F22AA">
        <w:rPr>
          <w:rFonts w:ascii="Times New Roman" w:eastAsia="Times New Roman" w:hAnsi="Times New Roman" w:cs="Times New Roman"/>
          <w:b/>
          <w:bCs/>
          <w:color w:val="auto"/>
          <w:sz w:val="20"/>
          <w:szCs w:val="20"/>
        </w:rPr>
        <w:br/>
        <w:t>на уровне основного общего образования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Личностные результаты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Патриотического воспитания: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w:t>
      </w:r>
      <w:r w:rsidRPr="008F22AA">
        <w:rPr>
          <w:rFonts w:ascii="Times New Roman" w:eastAsia="Times New Roman" w:hAnsi="Times New Roman" w:cs="Times New Roman"/>
          <w:color w:val="auto"/>
          <w:sz w:val="20"/>
          <w:szCs w:val="20"/>
        </w:rPr>
        <w:lastRenderedPageBreak/>
        <w:t>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Гражданского воспитания: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Духовно-нравственного воспитания: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Эстетического воспитания: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 Ценности научного познания: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 Физического воспитания, формирования культуры здоровья и эмоционального благополучия: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 Трудового воспитания: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 Экологического воспитания: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Личностные результаты, обеспечивающие адаптацию обучающегося к изменяющимся условиям социальной и природной среды: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Метапредметные результаты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Метапредметные результаты освоения основной образовательной программы, формируемые при изучении предмета «Музыка»: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Овладение универсальными познавательными действиями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Базовые логические действия: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сравнивать на основании существенных признаков произведения, жанры и стили музыкального и других видов искусства;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обнаруживать взаимные влияния отдельных видов, жанров и стилей музыки друг на друга, формулировать гипотезы о взаимосвязях;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характеризовать существенные признаки конкретного музыкального звучания;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самостоятельно обобщать и формулировать выводы по результатам проведённого слухового наблюдения-исследования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Базовые исследовательские действия: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следовать внутренним слухом за развитием музыкального процесса, «наблюдать» звучание музыки;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вопросы как исследовательский инструмент познания;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алгоритм действий и использовать его для решения учебных, в том числе исполнительских и творческих задач;</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формулировать обобщения и выводы по результатам проведённого наблюдения, слухового исследования.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Работа с информацией: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специфику работы с аудиоинформацией, музыкальными записями;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интонирование для запоминания звуковой информации, музыкальных произведений;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надёжность информации по критериям, предложенным учителем или сформулированным самостоятельно;</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тексты информационного и художественного содержания, трансформировать, интерпретировать их в соответствии с учебной задачей;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2"/>
          <w:sz w:val="20"/>
          <w:szCs w:val="20"/>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Овладение универсальными коммуникативными действиями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Невербальная коммуникация: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эффективно использовать интонационно-выразительные возможности в ситуации публичного выступления;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Вербальное общение: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воспринимать и формулировать суждения, выражать эмоции в соответствии с условиями и целями общения;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выражать своё мнение, в том числе впечатления от общения с музыкальным искусством в устных и письменных текстах;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вести диалог, дискуссию, задавать вопросы по существу обсуждаемой темы, поддерживать благожелательный тон диалога;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публично представлять результаты учебной и творческой деятельности.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Совместная деятельность (сотрудничество):</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Овладение универсальными регулятивными действиями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Самоорганизация: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планировать достижение целей через решение ряда последовательных задач частного характера;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план действий, вносить необходимые коррективы в ходе его реализации;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наиболее важные проблемы для решения в учебных и жизненных ситуациях;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делать выбор и брать за него ответственность на себя.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Самоконтроль (рефлексия):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способами самоконтроля, самомотивации и рефлексии;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давать адекватную оценку учебной ситуации и предлагать план её изменения;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предвидеть трудности, которые могут возникнуть при решении учебной задачи, и адаптировать решение к меняющимся обстоятельствам;</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2"/>
          <w:sz w:val="20"/>
          <w:szCs w:val="20"/>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Эмоциональный интеллект:</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Принятие себя и других: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уважительно и осознанно относиться к другому человеку и его мнению, эстетическим предпочтениям и вкусам;</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себя и других, не осуждая;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проявлять открытость;</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осознавать невозможность контролировать всё вокруг.</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Предметные результаты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Обучающиеся, освоившие основную образовательную программу по предмету «Музыка»: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t xml:space="preserve">осознают принципы универсальности и всеобщности </w:t>
      </w:r>
      <w:r w:rsidRPr="008F22AA">
        <w:rPr>
          <w:rFonts w:ascii="Times New Roman" w:eastAsia="Times New Roman" w:hAnsi="Times New Roman" w:cs="Times New Roman"/>
          <w:color w:val="auto"/>
          <w:sz w:val="20"/>
          <w:szCs w:val="20"/>
        </w:rPr>
        <w:br/>
        <w:t xml:space="preserve">музыки как вида искусства, неразрывную связь музыки и жизни человека, всего человечества, могут рассуждать </w:t>
      </w:r>
      <w:r w:rsidRPr="008F22AA">
        <w:rPr>
          <w:rFonts w:ascii="Times New Roman" w:eastAsia="Times New Roman" w:hAnsi="Times New Roman" w:cs="Times New Roman"/>
          <w:color w:val="auto"/>
          <w:sz w:val="20"/>
          <w:szCs w:val="20"/>
        </w:rPr>
        <w:lastRenderedPageBreak/>
        <w:t>на эту тему;</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1 «Музыка моего края»: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знать музыкальные традиции своей республики, края, народа;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особенности творчества народных и профессиональных музыкантов, творческих коллективов своего края;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исполнять и оценивать образцы музыкального фольклора и сочинения композиторов своей малой родины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2 «Народное музыкальное творчество России»: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определять на слух музыкальные образцы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на слух и исполнять произведения различных жанров фольклорной музыки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определять на слух принадлежность народных музыкальных инструментов к группам духовых, струнных, ударно-шумовых инструментов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3 «Музыка народов мира»: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8F22AA">
        <w:rPr>
          <w:rFonts w:ascii="Times New Roman" w:eastAsia="Times New Roman" w:hAnsi="Times New Roman" w:cs="Times New Roman"/>
          <w:color w:val="auto"/>
          <w:sz w:val="20"/>
          <w:szCs w:val="20"/>
          <w:vertAlign w:val="superscript"/>
        </w:rPr>
        <w:t xml:space="preserve">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на слух и исполнять произведения различных жанров фольклорной музыки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определять на слух принадлежность народных музыкальных инструментов к группам духовых, струнных, ударно-шумовых инструментов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4 «Европейская классическая музыка»: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на слух произведения европейских композиторов-классиков, называть автора, произведение, исполнительский состав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принадлежность музыкального произведения к одному из художественных стилей (барокко, классицизм, романтизм, импрессионизм);</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исполнять (в том числе фрагментарно) сочинения композиторов-классиков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творчество не менее двух композиторов-классиков, приводить примеры наиболее известных сочинений.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5 «Русская классическая музыка»: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на слух произведения русских композиторов-классиков, называть автора, произведение, исполнительский состав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исполнять (в том числе фрагментарно, отдельными темами) сочинения русских композиторов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творчество не менее двух отечественных композиторов-классиков, приводить примеры наиболее известных сочинений.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Модуль № 6 «Образы русской и европейской </w:t>
      </w:r>
      <w:r w:rsidRPr="008F22AA">
        <w:rPr>
          <w:rFonts w:ascii="Times New Roman" w:eastAsia="Times New Roman" w:hAnsi="Times New Roman" w:cs="Times New Roman"/>
          <w:b/>
          <w:bCs/>
          <w:color w:val="auto"/>
          <w:sz w:val="20"/>
          <w:szCs w:val="20"/>
        </w:rPr>
        <w:br/>
        <w:t>духовной музыки»: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и характеризовать жанры и произведения русской и европейской духовной музыки;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исполнять произведения русской и европейской духовной музыки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приводить примеры сочинений духовной музыки, называть их автора.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Модуль № 7 «Современная музыка: основные жанры </w:t>
      </w:r>
      <w:r w:rsidRPr="008F22AA">
        <w:rPr>
          <w:rFonts w:ascii="Times New Roman" w:eastAsia="Times New Roman" w:hAnsi="Times New Roman" w:cs="Times New Roman"/>
          <w:b/>
          <w:bCs/>
          <w:color w:val="auto"/>
          <w:sz w:val="20"/>
          <w:szCs w:val="20"/>
        </w:rPr>
        <w:br/>
        <w:t>и направления»: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и характеризовать стили, направления и жанры современной музыки;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различать и определять на слух виды оркестров, ансамблей, тембры музыкальных инструментов, входящих в их состав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исполнять современные музыкальные произведения в разных видах деятельности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8 «Связь музыки с другими видами искусства»: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стилевые и жанровые параллели между музыкой и другими видами искусств;</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и анализировать средства выразительности разных видов искусств;</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8F22AA">
        <w:rPr>
          <w:rFonts w:ascii="Times New Roman" w:eastAsia="Times New Roman" w:hAnsi="Times New Roman" w:cs="Times New Roman"/>
          <w:color w:val="auto"/>
          <w:spacing w:val="-4"/>
          <w:sz w:val="20"/>
          <w:szCs w:val="20"/>
        </w:rPr>
        <w:t xml:space="preserve">(при наличии возможности) </w:t>
      </w:r>
      <w:r w:rsidRPr="008F22AA">
        <w:rPr>
          <w:rFonts w:ascii="Times New Roman" w:eastAsia="Times New Roman" w:hAnsi="Times New Roman" w:cs="Times New Roman"/>
          <w:color w:val="auto"/>
          <w:sz w:val="20"/>
          <w:szCs w:val="20"/>
        </w:rPr>
        <w:t>или подбирать ассоциативные пары произведений из разных видов искусств, объясняя логику выбора;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9 «Жанры музыкального искусства»: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рассуждать о круге образов и средствах их воплощения, типичных для данного жанра;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2"/>
          <w:sz w:val="20"/>
          <w:szCs w:val="20"/>
        </w:rPr>
        <w:t>выразительно исполнять произведения (в том ч</w:t>
      </w:r>
      <w:r w:rsidRPr="008F22AA">
        <w:rPr>
          <w:rFonts w:ascii="Times New Roman" w:eastAsia="Times New Roman" w:hAnsi="Times New Roman" w:cs="Times New Roman"/>
          <w:color w:val="auto"/>
          <w:sz w:val="20"/>
          <w:szCs w:val="20"/>
        </w:rPr>
        <w:t xml:space="preserve">исле фрагменты) вокальных, инструментальных и музыкально-театральных жанров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Требования к результатам обучения</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Личностные:</w:t>
      </w:r>
    </w:p>
    <w:tbl>
      <w:tblPr>
        <w:tblStyle w:val="a7"/>
        <w:tblW w:w="0" w:type="auto"/>
        <w:tblLook w:val="04A0"/>
      </w:tblPr>
      <w:tblGrid>
        <w:gridCol w:w="6204"/>
        <w:gridCol w:w="3083"/>
      </w:tblGrid>
      <w:tr w:rsidR="00CF0C2A" w:rsidRPr="008F22AA" w:rsidTr="00E523E5">
        <w:tc>
          <w:tcPr>
            <w:tcW w:w="6204"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Учащиеся научатся:</w:t>
            </w:r>
          </w:p>
        </w:tc>
        <w:tc>
          <w:tcPr>
            <w:tcW w:w="3083"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Учащиеся получат возможность  научиться:</w:t>
            </w:r>
          </w:p>
        </w:tc>
      </w:tr>
      <w:tr w:rsidR="00CF0C2A" w:rsidRPr="008F22AA" w:rsidTr="00E523E5">
        <w:tc>
          <w:tcPr>
            <w:tcW w:w="6204"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поиск оснований целостности художественного явления (музыкального произведения), синтеза как составления целого из частей;</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CF0C2A" w:rsidRPr="008F22AA" w:rsidRDefault="00CF0C2A" w:rsidP="008F22AA">
            <w:pPr>
              <w:spacing w:line="240" w:lineRule="atLeast"/>
              <w:jc w:val="both"/>
              <w:rPr>
                <w:rFonts w:ascii="Times New Roman" w:hAnsi="Times New Roman" w:cs="Times New Roman"/>
                <w:color w:val="auto"/>
                <w:sz w:val="20"/>
                <w:szCs w:val="20"/>
              </w:rPr>
            </w:pPr>
          </w:p>
        </w:tc>
        <w:tc>
          <w:tcPr>
            <w:tcW w:w="3083"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реализовывать собственные творческие замыслы, готовить свое выступление и выступать с аудио-, видео- и графическим сопровождением;</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tc>
      </w:tr>
    </w:tbl>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Регулятивные:</w:t>
      </w:r>
    </w:p>
    <w:tbl>
      <w:tblPr>
        <w:tblStyle w:val="a7"/>
        <w:tblW w:w="0" w:type="auto"/>
        <w:tblLook w:val="04A0"/>
      </w:tblPr>
      <w:tblGrid>
        <w:gridCol w:w="6204"/>
        <w:gridCol w:w="3083"/>
      </w:tblGrid>
      <w:tr w:rsidR="00CF0C2A" w:rsidRPr="008F22AA" w:rsidTr="00E523E5">
        <w:tc>
          <w:tcPr>
            <w:tcW w:w="6204"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Учащиеся научатся:</w:t>
            </w:r>
          </w:p>
        </w:tc>
        <w:tc>
          <w:tcPr>
            <w:tcW w:w="3083"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Учащиеся получат возможность научиться:</w:t>
            </w:r>
          </w:p>
        </w:tc>
      </w:tr>
      <w:tr w:rsidR="00CF0C2A" w:rsidRPr="008F22AA" w:rsidTr="00E523E5">
        <w:tc>
          <w:tcPr>
            <w:tcW w:w="6204"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принимать и сохранять учебные цели и задачи, в соответствии с ними </w:t>
            </w:r>
            <w:r w:rsidRPr="008F22AA">
              <w:rPr>
                <w:rFonts w:ascii="Times New Roman" w:hAnsi="Times New Roman" w:cs="Times New Roman"/>
                <w:color w:val="auto"/>
                <w:sz w:val="20"/>
                <w:szCs w:val="20"/>
              </w:rPr>
              <w:lastRenderedPageBreak/>
              <w:t>планировать, контролировать и оценивать собственные учебные действия;</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выделять и удерживать предмет обсуждения и критерии его оценки, а также пользоваться на практике этими критериями;</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мобилизации сил и волевой саморегуляции в ходе приобретения опыта коллективного публичного выступления и при подготовке к нему.</w:t>
            </w:r>
          </w:p>
          <w:p w:rsidR="00CF0C2A" w:rsidRPr="008F22AA" w:rsidRDefault="00CF0C2A" w:rsidP="008F22AA">
            <w:pPr>
              <w:spacing w:line="240" w:lineRule="atLeast"/>
              <w:jc w:val="both"/>
              <w:rPr>
                <w:rFonts w:ascii="Times New Roman" w:hAnsi="Times New Roman" w:cs="Times New Roman"/>
                <w:color w:val="auto"/>
                <w:sz w:val="20"/>
                <w:szCs w:val="20"/>
              </w:rPr>
            </w:pPr>
          </w:p>
        </w:tc>
        <w:tc>
          <w:tcPr>
            <w:tcW w:w="3083"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 xml:space="preserve">ставить учебные цели, </w:t>
            </w:r>
            <w:r w:rsidRPr="008F22AA">
              <w:rPr>
                <w:rFonts w:ascii="Times New Roman" w:hAnsi="Times New Roman" w:cs="Times New Roman"/>
                <w:color w:val="auto"/>
                <w:sz w:val="20"/>
                <w:szCs w:val="20"/>
              </w:rPr>
              <w:lastRenderedPageBreak/>
              <w:t>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tc>
      </w:tr>
    </w:tbl>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Коммуникативные :</w:t>
      </w:r>
    </w:p>
    <w:tbl>
      <w:tblPr>
        <w:tblStyle w:val="a7"/>
        <w:tblW w:w="0" w:type="auto"/>
        <w:tblLook w:val="04A0"/>
      </w:tblPr>
      <w:tblGrid>
        <w:gridCol w:w="6204"/>
        <w:gridCol w:w="3083"/>
      </w:tblGrid>
      <w:tr w:rsidR="00CF0C2A" w:rsidRPr="008F22AA" w:rsidTr="00E523E5">
        <w:tc>
          <w:tcPr>
            <w:tcW w:w="6204"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Учащиеся научатся:</w:t>
            </w:r>
          </w:p>
        </w:tc>
        <w:tc>
          <w:tcPr>
            <w:tcW w:w="3083"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Учащиеся получат возможность:</w:t>
            </w:r>
          </w:p>
        </w:tc>
      </w:tr>
      <w:tr w:rsidR="00CF0C2A" w:rsidRPr="008F22AA" w:rsidTr="00E523E5">
        <w:tc>
          <w:tcPr>
            <w:tcW w:w="6204"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сходство и различие разговорной и музыкальной речи;</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речевые средства и средства информационных и коммуникационных технологий для решения коммуникативных и познавательных задач;</w:t>
            </w:r>
          </w:p>
          <w:p w:rsidR="00CF0C2A" w:rsidRPr="008F22AA" w:rsidRDefault="00CF0C2A" w:rsidP="008F22AA">
            <w:pPr>
              <w:spacing w:line="240" w:lineRule="atLeast"/>
              <w:jc w:val="both"/>
              <w:rPr>
                <w:rFonts w:ascii="Times New Roman" w:hAnsi="Times New Roman" w:cs="Times New Roman"/>
                <w:color w:val="auto"/>
                <w:sz w:val="20"/>
                <w:szCs w:val="20"/>
              </w:rPr>
            </w:pP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CF0C2A" w:rsidRPr="008F22AA" w:rsidRDefault="00CF0C2A" w:rsidP="008F22AA">
            <w:pPr>
              <w:spacing w:line="240" w:lineRule="atLeast"/>
              <w:jc w:val="both"/>
              <w:rPr>
                <w:rFonts w:ascii="Times New Roman" w:hAnsi="Times New Roman" w:cs="Times New Roman"/>
                <w:color w:val="auto"/>
                <w:sz w:val="20"/>
                <w:szCs w:val="20"/>
              </w:rPr>
            </w:pP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приобрести опыт общения с публикой в условиях концертного предъявления результата творческой музыкально-исполнительской деятельности.</w:t>
            </w:r>
          </w:p>
          <w:p w:rsidR="00CF0C2A" w:rsidRPr="008F22AA" w:rsidRDefault="00CF0C2A" w:rsidP="008F22AA">
            <w:pPr>
              <w:spacing w:line="240" w:lineRule="atLeast"/>
              <w:jc w:val="both"/>
              <w:rPr>
                <w:rFonts w:ascii="Times New Roman" w:hAnsi="Times New Roman" w:cs="Times New Roman"/>
                <w:color w:val="auto"/>
                <w:sz w:val="20"/>
                <w:szCs w:val="20"/>
              </w:rPr>
            </w:pPr>
          </w:p>
        </w:tc>
        <w:tc>
          <w:tcPr>
            <w:tcW w:w="3083"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совершенствовать свои коммуникативные умения и навыки, опираясь на знание композиционных функций музыкальной речи;</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создавать музыкальные произведения на поэтические тексты и публично исполнять их сольно или при поддержке одноклассников.</w:t>
            </w:r>
          </w:p>
        </w:tc>
      </w:tr>
    </w:tbl>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Познавательные :</w:t>
      </w:r>
    </w:p>
    <w:tbl>
      <w:tblPr>
        <w:tblStyle w:val="a7"/>
        <w:tblW w:w="0" w:type="auto"/>
        <w:tblLook w:val="04A0"/>
      </w:tblPr>
      <w:tblGrid>
        <w:gridCol w:w="6204"/>
        <w:gridCol w:w="3083"/>
      </w:tblGrid>
      <w:tr w:rsidR="00CF0C2A" w:rsidRPr="008F22AA" w:rsidTr="00E523E5">
        <w:tc>
          <w:tcPr>
            <w:tcW w:w="6204"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Учащиеся научатся:</w:t>
            </w:r>
          </w:p>
        </w:tc>
        <w:tc>
          <w:tcPr>
            <w:tcW w:w="3083"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Учащиеся получат возможность научиться:</w:t>
            </w:r>
          </w:p>
        </w:tc>
      </w:tr>
      <w:tr w:rsidR="00CF0C2A" w:rsidRPr="008F22AA" w:rsidTr="00E523E5">
        <w:tc>
          <w:tcPr>
            <w:tcW w:w="6204"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активно творчески воспринимать музыку различных жанров, форм, стилей;</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ориентироваться в разных жанрах музыкально-поэтического фольклора народов России (в том числе родного края);</w:t>
            </w:r>
          </w:p>
          <w:p w:rsidR="00CF0C2A" w:rsidRPr="008F22AA" w:rsidRDefault="00CF0C2A" w:rsidP="008F22AA">
            <w:pPr>
              <w:spacing w:line="240" w:lineRule="atLeast"/>
              <w:jc w:val="both"/>
              <w:rPr>
                <w:rFonts w:ascii="Times New Roman" w:hAnsi="Times New Roman" w:cs="Times New Roman"/>
                <w:color w:val="auto"/>
                <w:sz w:val="20"/>
                <w:szCs w:val="20"/>
              </w:rPr>
            </w:pP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моделировать музыкальные характеристики героев, прогнозировать ход развития событий «музыкальной истории»;</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графическую запись для ориентации в музыкальном произведении в разных видах музыкальной деятельности;</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воплощать художественно-образное содержание, интонационно-мелодические особенности народной и профессиональной музыки (в пении, слове, движении, игре на простейших музыкальных </w:t>
            </w:r>
            <w:r w:rsidRPr="008F22AA">
              <w:rPr>
                <w:rFonts w:ascii="Times New Roman" w:hAnsi="Times New Roman" w:cs="Times New Roman"/>
                <w:color w:val="auto"/>
                <w:sz w:val="20"/>
                <w:szCs w:val="20"/>
              </w:rPr>
              <w:lastRenderedPageBreak/>
              <w:t>инструментах) выражать свое отношение к музыке в различных видах музыкально-творческой деятельности;</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первоначальные представления о роли музыки в жизни человека, в его духовно-нравственном развитии; о ценности музыкальных интонировании;</w:t>
            </w:r>
          </w:p>
        </w:tc>
        <w:tc>
          <w:tcPr>
            <w:tcW w:w="3083" w:type="dxa"/>
          </w:tcPr>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ориентироваться в нотном письме при исполнении простых мелодий;</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CF0C2A" w:rsidRPr="008F22AA" w:rsidRDefault="00CF0C2A"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оказывать помощь в организации и проведении школьных культурно-массовых мероприятий, представлять широкой публике результаты </w:t>
            </w:r>
            <w:r w:rsidRPr="008F22AA">
              <w:rPr>
                <w:rFonts w:ascii="Times New Roman" w:hAnsi="Times New Roman" w:cs="Times New Roman"/>
                <w:color w:val="auto"/>
                <w:sz w:val="20"/>
                <w:szCs w:val="20"/>
              </w:rPr>
              <w:lastRenderedPageBreak/>
              <w:t>собственной музыкально-творческой деятельности, собирать музыкальные коллекции (фонотека, видеотека).</w:t>
            </w:r>
          </w:p>
        </w:tc>
      </w:tr>
    </w:tbl>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 учащихся будут сформированы:</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Основы музыкальной культуры, художественный вкус, интерес к музыкальному искусству и музыкальной деятельности; традиций народа;</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Представление о национальном своеобразии музыки в неразрывном единстве народного и профессионального музыкального творчества.</w:t>
      </w:r>
    </w:p>
    <w:p w:rsidR="00CF0C2A" w:rsidRPr="008F22AA" w:rsidRDefault="00CF0C2A" w:rsidP="008F22AA">
      <w:pPr>
        <w:spacing w:after="0" w:line="240" w:lineRule="atLeast"/>
        <w:jc w:val="both"/>
        <w:rPr>
          <w:rFonts w:ascii="Times New Roman" w:hAnsi="Times New Roman" w:cs="Times New Roman"/>
          <w:color w:val="auto"/>
          <w:sz w:val="20"/>
          <w:szCs w:val="20"/>
        </w:rPr>
      </w:pPr>
    </w:p>
    <w:p w:rsidR="00CF0C2A" w:rsidRPr="008F22AA" w:rsidRDefault="00CF0C2A" w:rsidP="008F22AA">
      <w:pPr>
        <w:spacing w:after="0" w:line="240" w:lineRule="atLeast"/>
        <w:jc w:val="both"/>
        <w:rPr>
          <w:rFonts w:ascii="Times New Roman" w:hAnsi="Times New Roman" w:cs="Times New Roman"/>
          <w:color w:val="auto"/>
          <w:sz w:val="20"/>
          <w:szCs w:val="20"/>
        </w:rPr>
      </w:pP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hAnsi="Times New Roman" w:cs="Times New Roman"/>
          <w:b/>
          <w:color w:val="auto"/>
          <w:sz w:val="20"/>
          <w:szCs w:val="20"/>
        </w:rPr>
      </w:pP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hAnsi="Times New Roman" w:cs="Times New Roman"/>
          <w:b/>
          <w:color w:val="auto"/>
          <w:sz w:val="20"/>
          <w:szCs w:val="20"/>
        </w:rPr>
      </w:pPr>
      <w:r w:rsidRPr="008F22AA">
        <w:rPr>
          <w:rFonts w:ascii="Times New Roman" w:hAnsi="Times New Roman" w:cs="Times New Roman"/>
          <w:b/>
          <w:color w:val="auto"/>
          <w:sz w:val="20"/>
          <w:szCs w:val="20"/>
        </w:rPr>
        <w:t>ТЕХНОЛОГИЯ</w:t>
      </w:r>
    </w:p>
    <w:p w:rsidR="00CF0C2A" w:rsidRPr="008F22AA" w:rsidRDefault="00CF0C2A"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Планируемые результаты освоения учебного предмета «Технология» на уровне основного общего образования</w:t>
      </w:r>
    </w:p>
    <w:p w:rsidR="00CF0C2A" w:rsidRPr="008F22AA" w:rsidRDefault="00CF0C2A"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Личностные результаты</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1.Российская гражданская идентичность (патриотизм, уважение к Отечеству, к прошлому</w:t>
      </w:r>
      <w:r w:rsidRPr="008F22AA">
        <w:rPr>
          <w:rFonts w:ascii="Times New Roman" w:hAnsi="Times New Roman" w:cs="Times New Roman"/>
          <w:color w:val="auto"/>
          <w:sz w:val="20"/>
          <w:szCs w:val="20"/>
        </w:rPr>
        <w:br/>
        <w:t>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w:t>
      </w:r>
      <w:r w:rsidRPr="008F22AA">
        <w:rPr>
          <w:rFonts w:ascii="Times New Roman" w:hAnsi="Times New Roman" w:cs="Times New Roman"/>
          <w:color w:val="auto"/>
          <w:sz w:val="20"/>
          <w:szCs w:val="20"/>
        </w:rPr>
        <w:br/>
        <w:t>гуманистических, демократических и традиционных ценностей многонационального</w:t>
      </w:r>
      <w:r w:rsidRPr="008F22AA">
        <w:rPr>
          <w:rFonts w:ascii="Times New Roman" w:hAnsi="Times New Roman" w:cs="Times New Roman"/>
          <w:color w:val="auto"/>
          <w:sz w:val="20"/>
          <w:szCs w:val="20"/>
        </w:rPr>
        <w:br/>
        <w:t>российского общества. Осознанное, уважительное и доброжелательное отношение к</w:t>
      </w:r>
      <w:r w:rsidRPr="008F22AA">
        <w:rPr>
          <w:rFonts w:ascii="Times New Roman" w:hAnsi="Times New Roman" w:cs="Times New Roman"/>
          <w:color w:val="auto"/>
          <w:sz w:val="20"/>
          <w:szCs w:val="20"/>
        </w:rPr>
        <w:br/>
        <w:t>истории, культуре, религии, традициям, языкам, ценностям народов России и народов</w:t>
      </w:r>
      <w:r w:rsidRPr="008F22AA">
        <w:rPr>
          <w:rFonts w:ascii="Times New Roman" w:hAnsi="Times New Roman" w:cs="Times New Roman"/>
          <w:color w:val="auto"/>
          <w:sz w:val="20"/>
          <w:szCs w:val="20"/>
        </w:rPr>
        <w:br/>
        <w:t>мира.</w:t>
      </w:r>
      <w:r w:rsidRPr="008F22AA">
        <w:rPr>
          <w:rFonts w:ascii="Times New Roman" w:hAnsi="Times New Roman" w:cs="Times New Roman"/>
          <w:color w:val="auto"/>
          <w:sz w:val="20"/>
          <w:szCs w:val="20"/>
        </w:rPr>
        <w:br/>
        <w:t>2.Готовность и способность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3.Развитое моральное сознание и компетентность в решении моральных проблем на</w:t>
      </w:r>
      <w:r w:rsidRPr="008F22AA">
        <w:rPr>
          <w:rFonts w:ascii="Times New Roman" w:hAnsi="Times New Roman" w:cs="Times New Roman"/>
          <w:color w:val="auto"/>
          <w:sz w:val="20"/>
          <w:szCs w:val="20"/>
        </w:rPr>
        <w:br/>
        <w:t>основе личностного выбора, формирование нравственных чувств и нравственного</w:t>
      </w:r>
      <w:r w:rsidRPr="008F22AA">
        <w:rPr>
          <w:rFonts w:ascii="Times New Roman" w:hAnsi="Times New Roman" w:cs="Times New Roman"/>
          <w:color w:val="auto"/>
          <w:sz w:val="20"/>
          <w:szCs w:val="20"/>
        </w:rPr>
        <w:br/>
        <w:t>поведения, осознанного и ответственного отношения к собственным поступкам</w:t>
      </w:r>
      <w:r w:rsidRPr="008F22AA">
        <w:rPr>
          <w:rFonts w:ascii="Times New Roman" w:hAnsi="Times New Roman" w:cs="Times New Roman"/>
          <w:color w:val="auto"/>
          <w:sz w:val="20"/>
          <w:szCs w:val="20"/>
        </w:rPr>
        <w:br/>
        <w:t>(способность к нравственному самосовершенствованию; веротерпимость,</w:t>
      </w:r>
      <w:r w:rsidRPr="008F22AA">
        <w:rPr>
          <w:rFonts w:ascii="Times New Roman" w:hAnsi="Times New Roman" w:cs="Times New Roman"/>
          <w:color w:val="auto"/>
          <w:sz w:val="20"/>
          <w:szCs w:val="20"/>
        </w:rPr>
        <w:br/>
        <w:t>уважительное отношение к религиозным чувствам, взглядам людей или их отсутствию;</w:t>
      </w:r>
      <w:r w:rsidRPr="008F22AA">
        <w:rPr>
          <w:rFonts w:ascii="Times New Roman" w:hAnsi="Times New Roman" w:cs="Times New Roman"/>
          <w:color w:val="auto"/>
          <w:sz w:val="20"/>
          <w:szCs w:val="20"/>
        </w:rPr>
        <w:b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4.Сформированность целостного мировоззрения, соответствующего современному</w:t>
      </w:r>
      <w:r w:rsidRPr="008F22AA">
        <w:rPr>
          <w:rFonts w:ascii="Times New Roman" w:hAnsi="Times New Roman" w:cs="Times New Roman"/>
          <w:color w:val="auto"/>
          <w:sz w:val="20"/>
          <w:szCs w:val="20"/>
        </w:rPr>
        <w:br/>
        <w:t>уровню развития науки и общественной практики, учитывающего социальное,</w:t>
      </w:r>
      <w:r w:rsidRPr="008F22AA">
        <w:rPr>
          <w:rFonts w:ascii="Times New Roman" w:hAnsi="Times New Roman" w:cs="Times New Roman"/>
          <w:color w:val="auto"/>
          <w:sz w:val="20"/>
          <w:szCs w:val="20"/>
        </w:rPr>
        <w:br/>
        <w:t>культурное, языковое, духовное многообразие современного мира.</w:t>
      </w:r>
      <w:r w:rsidRPr="008F22AA">
        <w:rPr>
          <w:rFonts w:ascii="Times New Roman" w:hAnsi="Times New Roman" w:cs="Times New Roman"/>
          <w:color w:val="auto"/>
          <w:sz w:val="20"/>
          <w:szCs w:val="20"/>
        </w:rPr>
        <w:br/>
        <w:t>5.Осознанное, уважительное и доброжелательное отношение к другому человеку, его</w:t>
      </w:r>
      <w:r w:rsidRPr="008F22AA">
        <w:rPr>
          <w:rFonts w:ascii="Times New Roman" w:hAnsi="Times New Roman" w:cs="Times New Roman"/>
          <w:color w:val="auto"/>
          <w:sz w:val="20"/>
          <w:szCs w:val="20"/>
        </w:rPr>
        <w:br/>
        <w:t>мнению, мировоззрению, культуре, языку, вере, гражданской позиции. Готовность и</w:t>
      </w:r>
      <w:r w:rsidRPr="008F22AA">
        <w:rPr>
          <w:rFonts w:ascii="Times New Roman" w:hAnsi="Times New Roman" w:cs="Times New Roman"/>
          <w:color w:val="auto"/>
          <w:sz w:val="20"/>
          <w:szCs w:val="20"/>
        </w:rPr>
        <w:br/>
        <w:t>способность вести диалог с другими людьми и достигать в нем взаимопонимания</w:t>
      </w:r>
      <w:r w:rsidRPr="008F22AA">
        <w:rPr>
          <w:rFonts w:ascii="Times New Roman" w:hAnsi="Times New Roman" w:cs="Times New Roman"/>
          <w:color w:val="auto"/>
          <w:sz w:val="20"/>
          <w:szCs w:val="20"/>
        </w:rPr>
        <w:br/>
        <w:t>(идентификация себя как полноправного субъекта общения, готовность к</w:t>
      </w:r>
      <w:r w:rsidRPr="008F22AA">
        <w:rPr>
          <w:rFonts w:ascii="Times New Roman" w:hAnsi="Times New Roman" w:cs="Times New Roman"/>
          <w:color w:val="auto"/>
          <w:sz w:val="20"/>
          <w:szCs w:val="20"/>
        </w:rPr>
        <w:br/>
        <w:t>конструированию образа партнера по диалогу, готовность к конструированию образа</w:t>
      </w:r>
      <w:r w:rsidRPr="008F22AA">
        <w:rPr>
          <w:rFonts w:ascii="Times New Roman" w:hAnsi="Times New Roman" w:cs="Times New Roman"/>
          <w:color w:val="auto"/>
          <w:sz w:val="20"/>
          <w:szCs w:val="20"/>
        </w:rPr>
        <w:br/>
        <w:t>допустимых способов диалога, готовность к конструированию процесса диалога как</w:t>
      </w:r>
      <w:r w:rsidRPr="008F22AA">
        <w:rPr>
          <w:rFonts w:ascii="Times New Roman" w:hAnsi="Times New Roman" w:cs="Times New Roman"/>
          <w:color w:val="auto"/>
          <w:sz w:val="20"/>
          <w:szCs w:val="20"/>
        </w:rPr>
        <w:br/>
        <w:t>конвенционирования интересов, процедур, готовность и способность к ведению</w:t>
      </w:r>
      <w:r w:rsidRPr="008F22AA">
        <w:rPr>
          <w:rFonts w:ascii="Times New Roman" w:hAnsi="Times New Roman" w:cs="Times New Roman"/>
          <w:color w:val="auto"/>
          <w:sz w:val="20"/>
          <w:szCs w:val="20"/>
        </w:rPr>
        <w:br/>
        <w:t>переговоров).</w:t>
      </w:r>
      <w:r w:rsidRPr="008F22AA">
        <w:rPr>
          <w:rFonts w:ascii="Times New Roman" w:hAnsi="Times New Roman" w:cs="Times New Roman"/>
          <w:color w:val="auto"/>
          <w:sz w:val="20"/>
          <w:szCs w:val="20"/>
        </w:rPr>
        <w:br/>
        <w:t>6. Освоенность социальных норм, правил поведения, ролей и форм социальной жизни в</w:t>
      </w:r>
      <w:r w:rsidRPr="008F22AA">
        <w:rPr>
          <w:rFonts w:ascii="Times New Roman" w:hAnsi="Times New Roman" w:cs="Times New Roman"/>
          <w:color w:val="auto"/>
          <w:sz w:val="20"/>
          <w:szCs w:val="20"/>
        </w:rPr>
        <w:br/>
      </w:r>
      <w:r w:rsidRPr="008F22AA">
        <w:rPr>
          <w:rFonts w:ascii="Times New Roman" w:hAnsi="Times New Roman" w:cs="Times New Roman"/>
          <w:color w:val="auto"/>
          <w:sz w:val="20"/>
          <w:szCs w:val="20"/>
        </w:rPr>
        <w:lastRenderedPageBreak/>
        <w:t>группах и сообществах. Участие в школьном самоуправлении и общественной жизни в</w:t>
      </w:r>
      <w:r w:rsidRPr="008F22AA">
        <w:rPr>
          <w:rFonts w:ascii="Times New Roman" w:hAnsi="Times New Roman" w:cs="Times New Roman"/>
          <w:color w:val="auto"/>
          <w:sz w:val="20"/>
          <w:szCs w:val="20"/>
        </w:rPr>
        <w:br/>
        <w:t>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r w:rsidRPr="008F22AA">
        <w:rPr>
          <w:rFonts w:ascii="Times New Roman" w:hAnsi="Times New Roman" w:cs="Times New Roman"/>
          <w:color w:val="auto"/>
          <w:sz w:val="20"/>
          <w:szCs w:val="20"/>
        </w:rPr>
        <w:br/>
        <w:t>7.Сформированность ценности здорового и безопасного образа жизни; интериоризация</w:t>
      </w:r>
      <w:r w:rsidRPr="008F22AA">
        <w:rPr>
          <w:rFonts w:ascii="Times New Roman" w:hAnsi="Times New Roman" w:cs="Times New Roman"/>
          <w:color w:val="auto"/>
          <w:sz w:val="20"/>
          <w:szCs w:val="20"/>
        </w:rPr>
        <w:br/>
        <w:t>правил индивидуального и коллективного безопасного поведения в чрезвычайных</w:t>
      </w:r>
      <w:r w:rsidRPr="008F22AA">
        <w:rPr>
          <w:rFonts w:ascii="Times New Roman" w:hAnsi="Times New Roman" w:cs="Times New Roman"/>
          <w:color w:val="auto"/>
          <w:sz w:val="20"/>
          <w:szCs w:val="20"/>
        </w:rPr>
        <w:br/>
        <w:t>ситуациях, угрожающих жизни и здоровью людей, правил поведения на транспорте и на дорогах.</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8.Развитость эстетического сознания через освоение художественного наследия народов</w:t>
      </w:r>
      <w:r w:rsidRPr="008F22AA">
        <w:rPr>
          <w:rFonts w:ascii="Times New Roman" w:hAnsi="Times New Roman" w:cs="Times New Roman"/>
          <w:color w:val="auto"/>
          <w:sz w:val="20"/>
          <w:szCs w:val="20"/>
        </w:rPr>
        <w:br/>
        <w:t xml:space="preserve">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9.Сформированность основ экологической культуры, соответствующей современному</w:t>
      </w:r>
      <w:r w:rsidRPr="008F22AA">
        <w:rPr>
          <w:rFonts w:ascii="Times New Roman" w:hAnsi="Times New Roman" w:cs="Times New Roman"/>
          <w:color w:val="auto"/>
          <w:sz w:val="20"/>
          <w:szCs w:val="20"/>
        </w:rPr>
        <w:br/>
        <w:t>уровню экологического мышления, наличие опыта экологически ориентированной</w:t>
      </w:r>
      <w:r w:rsidRPr="008F22AA">
        <w:rPr>
          <w:rFonts w:ascii="Times New Roman" w:hAnsi="Times New Roman" w:cs="Times New Roman"/>
          <w:color w:val="auto"/>
          <w:sz w:val="20"/>
          <w:szCs w:val="20"/>
        </w:rPr>
        <w:br/>
        <w:t>рефлексивно-оценочной и практической деятельности в жизненных ситуациях</w:t>
      </w:r>
      <w:r w:rsidRPr="008F22AA">
        <w:rPr>
          <w:rFonts w:ascii="Times New Roman" w:hAnsi="Times New Roman" w:cs="Times New Roman"/>
          <w:color w:val="auto"/>
          <w:sz w:val="20"/>
          <w:szCs w:val="20"/>
        </w:rPr>
        <w:br/>
        <w:t>(готовность к исследованию природы, к занятиям сельскохозяйственным трудом, к</w:t>
      </w:r>
      <w:r w:rsidRPr="008F22AA">
        <w:rPr>
          <w:rFonts w:ascii="Times New Roman" w:hAnsi="Times New Roman" w:cs="Times New Roman"/>
          <w:color w:val="auto"/>
          <w:sz w:val="20"/>
          <w:szCs w:val="20"/>
        </w:rPr>
        <w:br/>
        <w:t>художественно-эстетическому отражению природы, к занятиям туризмом, в том числе</w:t>
      </w:r>
      <w:r w:rsidRPr="008F22AA">
        <w:rPr>
          <w:rFonts w:ascii="Times New Roman" w:hAnsi="Times New Roman" w:cs="Times New Roman"/>
          <w:color w:val="auto"/>
          <w:sz w:val="20"/>
          <w:szCs w:val="20"/>
        </w:rPr>
        <w:br/>
        <w:t>экотуризмом, к осуществлению природоохранной деятельности).</w:t>
      </w:r>
    </w:p>
    <w:p w:rsidR="00CF0C2A" w:rsidRPr="008F22AA" w:rsidRDefault="00CF0C2A" w:rsidP="008F22AA">
      <w:pPr>
        <w:spacing w:after="0" w:line="240" w:lineRule="atLeast"/>
        <w:jc w:val="both"/>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Метапредметные результаты</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Метапредметные результаты, включают освоенные обучающимися межпредметные</w:t>
      </w:r>
      <w:r w:rsidRPr="008F22AA">
        <w:rPr>
          <w:rFonts w:ascii="Times New Roman" w:hAnsi="Times New Roman" w:cs="Times New Roman"/>
          <w:color w:val="auto"/>
          <w:sz w:val="20"/>
          <w:szCs w:val="20"/>
        </w:rPr>
        <w:br/>
        <w:t>понятия и универсальные учебные действия (регулятивные, познавательные,</w:t>
      </w:r>
      <w:r w:rsidRPr="008F22AA">
        <w:rPr>
          <w:rFonts w:ascii="Times New Roman" w:hAnsi="Times New Roman" w:cs="Times New Roman"/>
          <w:color w:val="auto"/>
          <w:sz w:val="20"/>
          <w:szCs w:val="20"/>
        </w:rPr>
        <w:br/>
        <w:t>коммуникативные).</w:t>
      </w:r>
    </w:p>
    <w:p w:rsidR="00CF0C2A" w:rsidRPr="008F22AA" w:rsidRDefault="00CF0C2A" w:rsidP="008F22AA">
      <w:pPr>
        <w:spacing w:after="0" w:line="240" w:lineRule="atLeast"/>
        <w:jc w:val="both"/>
        <w:rPr>
          <w:rFonts w:ascii="Times New Roman" w:hAnsi="Times New Roman" w:cs="Times New Roman"/>
          <w:b/>
          <w:bCs/>
          <w:color w:val="auto"/>
          <w:sz w:val="20"/>
          <w:szCs w:val="20"/>
        </w:rPr>
      </w:pPr>
      <w:r w:rsidRPr="008F22AA">
        <w:rPr>
          <w:rStyle w:val="fontstyle21"/>
          <w:color w:val="auto"/>
          <w:sz w:val="20"/>
          <w:szCs w:val="20"/>
        </w:rPr>
        <w:t>Регулятивные УУД</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01"/>
          <w:color w:val="auto"/>
          <w:sz w:val="20"/>
          <w:szCs w:val="20"/>
        </w:rPr>
        <w:t>1.Умение самостоятельно определять цели обучения, ставить и формулировать новые</w:t>
      </w:r>
      <w:r w:rsidRPr="008F22AA">
        <w:rPr>
          <w:rFonts w:ascii="Times New Roman" w:hAnsi="Times New Roman" w:cs="Times New Roman"/>
          <w:color w:val="auto"/>
          <w:sz w:val="20"/>
          <w:szCs w:val="20"/>
        </w:rPr>
        <w:br/>
      </w:r>
      <w:r w:rsidRPr="008F22AA">
        <w:rPr>
          <w:rStyle w:val="fontstyle01"/>
          <w:color w:val="auto"/>
          <w:sz w:val="20"/>
          <w:szCs w:val="20"/>
        </w:rPr>
        <w:t>задачи в учебе и познавательной деятельности, развивать мотивы и интересы своей</w:t>
      </w:r>
      <w:r w:rsidRPr="008F22AA">
        <w:rPr>
          <w:rFonts w:ascii="Times New Roman" w:hAnsi="Times New Roman" w:cs="Times New Roman"/>
          <w:color w:val="auto"/>
          <w:sz w:val="20"/>
          <w:szCs w:val="20"/>
        </w:rPr>
        <w:br/>
      </w:r>
      <w:r w:rsidRPr="008F22AA">
        <w:rPr>
          <w:rStyle w:val="fontstyle01"/>
          <w:color w:val="auto"/>
          <w:sz w:val="20"/>
          <w:szCs w:val="20"/>
        </w:rPr>
        <w:t>познавательной деятельности. Обучающийся сможет:</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анализировать существующие и планировать будущие образовательные результаты;</w:t>
      </w:r>
      <w:r w:rsidRPr="008F22AA">
        <w:rPr>
          <w:rFonts w:ascii="Times New Roman" w:hAnsi="Times New Roman" w:cs="Times New Roman"/>
          <w:color w:val="auto"/>
          <w:sz w:val="20"/>
          <w:szCs w:val="20"/>
        </w:rPr>
        <w:br/>
      </w:r>
      <w:r w:rsidRPr="008F22AA">
        <w:rPr>
          <w:rStyle w:val="fontstyle31"/>
          <w:color w:val="auto"/>
          <w:sz w:val="20"/>
          <w:szCs w:val="20"/>
        </w:rPr>
        <w:t xml:space="preserve">• </w:t>
      </w:r>
      <w:r w:rsidRPr="008F22AA">
        <w:rPr>
          <w:rStyle w:val="fontstyle01"/>
          <w:color w:val="auto"/>
          <w:sz w:val="20"/>
          <w:szCs w:val="20"/>
        </w:rPr>
        <w:t>идентифицировать собственные проблемы и определять главную проблему;</w:t>
      </w:r>
      <w:r w:rsidRPr="008F22AA">
        <w:rPr>
          <w:rFonts w:ascii="Times New Roman" w:hAnsi="Times New Roman" w:cs="Times New Roman"/>
          <w:color w:val="auto"/>
          <w:sz w:val="20"/>
          <w:szCs w:val="20"/>
        </w:rPr>
        <w:br/>
      </w:r>
      <w:r w:rsidRPr="008F22AA">
        <w:rPr>
          <w:rStyle w:val="fontstyle31"/>
          <w:color w:val="auto"/>
          <w:sz w:val="20"/>
          <w:szCs w:val="20"/>
        </w:rPr>
        <w:t xml:space="preserve">• </w:t>
      </w:r>
      <w:r w:rsidRPr="008F22AA">
        <w:rPr>
          <w:rStyle w:val="fontstyle01"/>
          <w:color w:val="auto"/>
          <w:sz w:val="20"/>
          <w:szCs w:val="20"/>
        </w:rPr>
        <w:t>выдвигать версии решения проблемы, формулировать гипотезы, предвосхищать</w:t>
      </w:r>
      <w:r w:rsidRPr="008F22AA">
        <w:rPr>
          <w:rFonts w:ascii="Times New Roman" w:hAnsi="Times New Roman" w:cs="Times New Roman"/>
          <w:color w:val="auto"/>
          <w:sz w:val="20"/>
          <w:szCs w:val="20"/>
        </w:rPr>
        <w:br/>
      </w:r>
      <w:r w:rsidRPr="008F22AA">
        <w:rPr>
          <w:rStyle w:val="fontstyle01"/>
          <w:color w:val="auto"/>
          <w:sz w:val="20"/>
          <w:szCs w:val="20"/>
        </w:rPr>
        <w:t>конечный результат;</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ставить цель деятельности на основе определенной проблемы и существующих</w:t>
      </w:r>
      <w:r w:rsidRPr="008F22AA">
        <w:rPr>
          <w:rFonts w:ascii="Times New Roman" w:hAnsi="Times New Roman" w:cs="Times New Roman"/>
          <w:color w:val="auto"/>
          <w:sz w:val="20"/>
          <w:szCs w:val="20"/>
        </w:rPr>
        <w:br/>
      </w:r>
      <w:r w:rsidRPr="008F22AA">
        <w:rPr>
          <w:rStyle w:val="fontstyle01"/>
          <w:color w:val="auto"/>
          <w:sz w:val="20"/>
          <w:szCs w:val="20"/>
        </w:rPr>
        <w:t>возможностей;</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формулировать учебные задачи как шаги достижения поставленной цели деятельности;</w:t>
      </w:r>
      <w:r w:rsidRPr="008F22AA">
        <w:rPr>
          <w:rFonts w:ascii="Times New Roman" w:hAnsi="Times New Roman" w:cs="Times New Roman"/>
          <w:color w:val="auto"/>
          <w:sz w:val="20"/>
          <w:szCs w:val="20"/>
        </w:rPr>
        <w:br/>
      </w:r>
      <w:r w:rsidRPr="008F22AA">
        <w:rPr>
          <w:rStyle w:val="fontstyle31"/>
          <w:color w:val="auto"/>
          <w:sz w:val="20"/>
          <w:szCs w:val="20"/>
        </w:rPr>
        <w:t xml:space="preserve">• </w:t>
      </w:r>
      <w:r w:rsidRPr="008F22AA">
        <w:rPr>
          <w:rStyle w:val="fontstyle01"/>
          <w:color w:val="auto"/>
          <w:sz w:val="20"/>
          <w:szCs w:val="20"/>
        </w:rPr>
        <w:t>обосновывать целевые ориентиры и приоритеты ссылками на ценности, указывая и</w:t>
      </w:r>
      <w:r w:rsidRPr="008F22AA">
        <w:rPr>
          <w:rFonts w:ascii="Times New Roman" w:hAnsi="Times New Roman" w:cs="Times New Roman"/>
          <w:color w:val="auto"/>
          <w:sz w:val="20"/>
          <w:szCs w:val="20"/>
        </w:rPr>
        <w:br/>
      </w:r>
      <w:r w:rsidRPr="008F22AA">
        <w:rPr>
          <w:rStyle w:val="fontstyle01"/>
          <w:color w:val="auto"/>
          <w:sz w:val="20"/>
          <w:szCs w:val="20"/>
        </w:rPr>
        <w:t>обосновывая логическую последовательность шагов.</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01"/>
          <w:color w:val="auto"/>
          <w:sz w:val="20"/>
          <w:szCs w:val="20"/>
        </w:rPr>
        <w:t>2.Умение самостоятельно планировать пути достижения целей, в том</w:t>
      </w:r>
      <w:r w:rsidRPr="008F22AA">
        <w:rPr>
          <w:rFonts w:ascii="Times New Roman" w:hAnsi="Times New Roman" w:cs="Times New Roman"/>
          <w:color w:val="auto"/>
          <w:sz w:val="20"/>
          <w:szCs w:val="20"/>
        </w:rPr>
        <w:br/>
      </w:r>
      <w:r w:rsidRPr="008F22AA">
        <w:rPr>
          <w:rStyle w:val="fontstyle01"/>
          <w:color w:val="auto"/>
          <w:sz w:val="20"/>
          <w:szCs w:val="20"/>
        </w:rPr>
        <w:t>числе альтернативные, осознанно выбирать наиболее эффективные способы решения</w:t>
      </w:r>
      <w:r w:rsidRPr="008F22AA">
        <w:rPr>
          <w:rFonts w:ascii="Times New Roman" w:hAnsi="Times New Roman" w:cs="Times New Roman"/>
          <w:color w:val="auto"/>
          <w:sz w:val="20"/>
          <w:szCs w:val="20"/>
        </w:rPr>
        <w:br/>
      </w:r>
      <w:r w:rsidRPr="008F22AA">
        <w:rPr>
          <w:rStyle w:val="fontstyle01"/>
          <w:color w:val="auto"/>
          <w:sz w:val="20"/>
          <w:szCs w:val="20"/>
        </w:rPr>
        <w:t>учебных и познавательных задач. Обучающийся сможет:</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определять необходимые действие(я) в соответствии с учебной и познавательной</w:t>
      </w:r>
      <w:r w:rsidRPr="008F22AA">
        <w:rPr>
          <w:rFonts w:ascii="Times New Roman" w:hAnsi="Times New Roman" w:cs="Times New Roman"/>
          <w:color w:val="auto"/>
          <w:sz w:val="20"/>
          <w:szCs w:val="20"/>
        </w:rPr>
        <w:br/>
      </w:r>
      <w:r w:rsidRPr="008F22AA">
        <w:rPr>
          <w:rStyle w:val="fontstyle01"/>
          <w:color w:val="auto"/>
          <w:sz w:val="20"/>
          <w:szCs w:val="20"/>
        </w:rPr>
        <w:t>задачей и составлять алгоритм их выполнения;</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обосновывать и осуществлять выбор наиболее эффективных способов решения учебных</w:t>
      </w:r>
      <w:r w:rsidRPr="008F22AA">
        <w:rPr>
          <w:rFonts w:ascii="Times New Roman" w:hAnsi="Times New Roman" w:cs="Times New Roman"/>
          <w:color w:val="auto"/>
          <w:sz w:val="20"/>
          <w:szCs w:val="20"/>
        </w:rPr>
        <w:t xml:space="preserve"> </w:t>
      </w:r>
      <w:r w:rsidRPr="008F22AA">
        <w:rPr>
          <w:rStyle w:val="fontstyle01"/>
          <w:color w:val="auto"/>
          <w:sz w:val="20"/>
          <w:szCs w:val="20"/>
        </w:rPr>
        <w:t>и познавательных задач;</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определять/находить, в том числе из предложенных вариантов, условия для выполнения</w:t>
      </w:r>
      <w:r w:rsidRPr="008F22AA">
        <w:rPr>
          <w:rFonts w:ascii="Times New Roman" w:hAnsi="Times New Roman" w:cs="Times New Roman"/>
          <w:color w:val="auto"/>
          <w:sz w:val="20"/>
          <w:szCs w:val="20"/>
        </w:rPr>
        <w:t xml:space="preserve"> </w:t>
      </w:r>
      <w:r w:rsidRPr="008F22AA">
        <w:rPr>
          <w:rStyle w:val="fontstyle01"/>
          <w:color w:val="auto"/>
          <w:sz w:val="20"/>
          <w:szCs w:val="20"/>
        </w:rPr>
        <w:t>учебной и познавательной задачи;</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выстраивать жизненные планы на краткосрочное будущее (заявлять целевые</w:t>
      </w:r>
      <w:r w:rsidRPr="008F22AA">
        <w:rPr>
          <w:rFonts w:ascii="Times New Roman" w:hAnsi="Times New Roman" w:cs="Times New Roman"/>
          <w:color w:val="auto"/>
          <w:sz w:val="20"/>
          <w:szCs w:val="20"/>
        </w:rPr>
        <w:br/>
      </w:r>
      <w:r w:rsidRPr="008F22AA">
        <w:rPr>
          <w:rStyle w:val="fontstyle01"/>
          <w:color w:val="auto"/>
          <w:sz w:val="20"/>
          <w:szCs w:val="20"/>
        </w:rPr>
        <w:t>ориентиры, ставить адекватные им задачи и предлагать действия, указывая и обосновывая</w:t>
      </w:r>
      <w:r w:rsidRPr="008F22AA">
        <w:rPr>
          <w:rFonts w:ascii="Times New Roman" w:hAnsi="Times New Roman" w:cs="Times New Roman"/>
          <w:color w:val="auto"/>
          <w:sz w:val="20"/>
          <w:szCs w:val="20"/>
        </w:rPr>
        <w:t xml:space="preserve"> </w:t>
      </w:r>
      <w:r w:rsidRPr="008F22AA">
        <w:rPr>
          <w:rStyle w:val="fontstyle01"/>
          <w:color w:val="auto"/>
          <w:sz w:val="20"/>
          <w:szCs w:val="20"/>
        </w:rPr>
        <w:t>логическую последовательность шагов);</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выбирать из предложенных вариантов и самостоятельно искать средства/ресурсы для</w:t>
      </w:r>
      <w:r w:rsidRPr="008F22AA">
        <w:rPr>
          <w:rFonts w:ascii="Times New Roman" w:hAnsi="Times New Roman" w:cs="Times New Roman"/>
          <w:color w:val="auto"/>
          <w:sz w:val="20"/>
          <w:szCs w:val="20"/>
        </w:rPr>
        <w:br/>
      </w:r>
      <w:r w:rsidRPr="008F22AA">
        <w:rPr>
          <w:rStyle w:val="fontstyle01"/>
          <w:color w:val="auto"/>
          <w:sz w:val="20"/>
          <w:szCs w:val="20"/>
        </w:rPr>
        <w:t>решения задачи/достижения цели;</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составлять план решения проблемы (выполнения проекта, проведения исследования);</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lastRenderedPageBreak/>
        <w:t xml:space="preserve">• </w:t>
      </w:r>
      <w:r w:rsidRPr="008F22AA">
        <w:rPr>
          <w:rStyle w:val="fontstyle01"/>
          <w:color w:val="auto"/>
          <w:sz w:val="20"/>
          <w:szCs w:val="20"/>
        </w:rPr>
        <w:t>определять потенциальные затруднения при решении учебной и познавательной задачи</w:t>
      </w:r>
      <w:r w:rsidRPr="008F22AA">
        <w:rPr>
          <w:rFonts w:ascii="Times New Roman" w:hAnsi="Times New Roman" w:cs="Times New Roman"/>
          <w:color w:val="auto"/>
          <w:sz w:val="20"/>
          <w:szCs w:val="20"/>
        </w:rPr>
        <w:t xml:space="preserve"> </w:t>
      </w:r>
      <w:r w:rsidRPr="008F22AA">
        <w:rPr>
          <w:rStyle w:val="fontstyle01"/>
          <w:color w:val="auto"/>
          <w:sz w:val="20"/>
          <w:szCs w:val="20"/>
        </w:rPr>
        <w:t>и находить средства для их устранения;</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описывать свой опыт, оформляя его для передачи другим людям в виде технологии</w:t>
      </w:r>
      <w:r w:rsidRPr="008F22AA">
        <w:rPr>
          <w:rFonts w:ascii="Times New Roman" w:hAnsi="Times New Roman" w:cs="Times New Roman"/>
          <w:color w:val="auto"/>
          <w:sz w:val="20"/>
          <w:szCs w:val="20"/>
        </w:rPr>
        <w:br/>
      </w:r>
      <w:r w:rsidRPr="008F22AA">
        <w:rPr>
          <w:rStyle w:val="fontstyle01"/>
          <w:color w:val="auto"/>
          <w:sz w:val="20"/>
          <w:szCs w:val="20"/>
        </w:rPr>
        <w:t>решения практических задач определенного класса;</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планировать и корректировать свою индивидуальную образовательную траекторию.</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01"/>
          <w:color w:val="auto"/>
          <w:sz w:val="20"/>
          <w:szCs w:val="20"/>
        </w:rPr>
        <w:t>3.Умение соотносить свои действия с планируемыми результатами, осуществлять</w:t>
      </w:r>
      <w:r w:rsidRPr="008F22AA">
        <w:rPr>
          <w:rFonts w:ascii="Times New Roman" w:hAnsi="Times New Roman" w:cs="Times New Roman"/>
          <w:color w:val="auto"/>
          <w:sz w:val="20"/>
          <w:szCs w:val="20"/>
        </w:rPr>
        <w:br/>
      </w:r>
      <w:r w:rsidRPr="008F22AA">
        <w:rPr>
          <w:rStyle w:val="fontstyle01"/>
          <w:color w:val="auto"/>
          <w:sz w:val="20"/>
          <w:szCs w:val="20"/>
        </w:rPr>
        <w:t>контроль своей деятельности в процессе достижения результата, определять способы</w:t>
      </w:r>
      <w:r w:rsidRPr="008F22AA">
        <w:rPr>
          <w:rFonts w:ascii="Times New Roman" w:hAnsi="Times New Roman" w:cs="Times New Roman"/>
          <w:color w:val="auto"/>
          <w:sz w:val="20"/>
          <w:szCs w:val="20"/>
        </w:rPr>
        <w:br/>
      </w:r>
      <w:r w:rsidRPr="008F22AA">
        <w:rPr>
          <w:rStyle w:val="fontstyle01"/>
          <w:color w:val="auto"/>
          <w:sz w:val="20"/>
          <w:szCs w:val="20"/>
        </w:rPr>
        <w:t>действий в рамках предложенных условий и требований, корректировать свои действия всоответствии с изменяющейся ситуацией. Обучающийся сможет:</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определять совместно с педагогом и сверстниками критерии планируемых результатов</w:t>
      </w:r>
      <w:r w:rsidRPr="008F22AA">
        <w:rPr>
          <w:rFonts w:ascii="Times New Roman" w:hAnsi="Times New Roman" w:cs="Times New Roman"/>
          <w:color w:val="auto"/>
          <w:sz w:val="20"/>
          <w:szCs w:val="20"/>
        </w:rPr>
        <w:br/>
      </w:r>
      <w:r w:rsidRPr="008F22AA">
        <w:rPr>
          <w:rStyle w:val="fontstyle01"/>
          <w:color w:val="auto"/>
          <w:sz w:val="20"/>
          <w:szCs w:val="20"/>
        </w:rPr>
        <w:t>и критерии оценки своей учебной деятельности;</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систематизировать (в том числе выбирать приоритетные) критерии планируемых</w:t>
      </w:r>
      <w:r w:rsidRPr="008F22AA">
        <w:rPr>
          <w:rFonts w:ascii="Times New Roman" w:hAnsi="Times New Roman" w:cs="Times New Roman"/>
          <w:color w:val="auto"/>
          <w:sz w:val="20"/>
          <w:szCs w:val="20"/>
        </w:rPr>
        <w:br/>
      </w:r>
      <w:r w:rsidRPr="008F22AA">
        <w:rPr>
          <w:rStyle w:val="fontstyle01"/>
          <w:color w:val="auto"/>
          <w:sz w:val="20"/>
          <w:szCs w:val="20"/>
        </w:rPr>
        <w:t>результатов и оценки своей деятельности;</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отбирать инструменты для оценивания своей деятельности, осуществлять самоконтроль</w:t>
      </w:r>
      <w:r w:rsidRPr="008F22AA">
        <w:rPr>
          <w:rFonts w:ascii="Times New Roman" w:hAnsi="Times New Roman" w:cs="Times New Roman"/>
          <w:color w:val="auto"/>
          <w:sz w:val="20"/>
          <w:szCs w:val="20"/>
        </w:rPr>
        <w:t xml:space="preserve"> </w:t>
      </w:r>
      <w:r w:rsidRPr="008F22AA">
        <w:rPr>
          <w:rStyle w:val="fontstyle01"/>
          <w:color w:val="auto"/>
          <w:sz w:val="20"/>
          <w:szCs w:val="20"/>
        </w:rPr>
        <w:t>своей деятельности в рамках предложенных условий и требований;</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оценивать свою деятельность, аргументируя причины достижения или отсутствия</w:t>
      </w:r>
      <w:r w:rsidRPr="008F22AA">
        <w:rPr>
          <w:rFonts w:ascii="Times New Roman" w:hAnsi="Times New Roman" w:cs="Times New Roman"/>
          <w:color w:val="auto"/>
          <w:sz w:val="20"/>
          <w:szCs w:val="20"/>
        </w:rPr>
        <w:br/>
      </w:r>
      <w:r w:rsidRPr="008F22AA">
        <w:rPr>
          <w:rStyle w:val="fontstyle01"/>
          <w:color w:val="auto"/>
          <w:sz w:val="20"/>
          <w:szCs w:val="20"/>
        </w:rPr>
        <w:t>планируемого результата;</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находить достаточные средства для выполнения учебных действий в изменяющейся</w:t>
      </w:r>
      <w:r w:rsidRPr="008F22AA">
        <w:rPr>
          <w:rFonts w:ascii="Times New Roman" w:hAnsi="Times New Roman" w:cs="Times New Roman"/>
          <w:color w:val="auto"/>
          <w:sz w:val="20"/>
          <w:szCs w:val="20"/>
        </w:rPr>
        <w:br/>
      </w:r>
      <w:r w:rsidRPr="008F22AA">
        <w:rPr>
          <w:rStyle w:val="fontstyle01"/>
          <w:color w:val="auto"/>
          <w:sz w:val="20"/>
          <w:szCs w:val="20"/>
        </w:rPr>
        <w:t>ситуации и/или при отсутствии планируемого результата;</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работая по своему плану, вносить коррективы в текущую деятельность на основе</w:t>
      </w:r>
      <w:r w:rsidRPr="008F22AA">
        <w:rPr>
          <w:rFonts w:ascii="Times New Roman" w:hAnsi="Times New Roman" w:cs="Times New Roman"/>
          <w:color w:val="auto"/>
          <w:sz w:val="20"/>
          <w:szCs w:val="20"/>
        </w:rPr>
        <w:br/>
      </w:r>
      <w:r w:rsidRPr="008F22AA">
        <w:rPr>
          <w:rStyle w:val="fontstyle01"/>
          <w:color w:val="auto"/>
          <w:sz w:val="20"/>
          <w:szCs w:val="20"/>
        </w:rPr>
        <w:t>анализа изменений ситуации для получения запланированных характеристик</w:t>
      </w:r>
      <w:r w:rsidRPr="008F22AA">
        <w:rPr>
          <w:rFonts w:ascii="Times New Roman" w:hAnsi="Times New Roman" w:cs="Times New Roman"/>
          <w:color w:val="auto"/>
          <w:sz w:val="20"/>
          <w:szCs w:val="20"/>
        </w:rPr>
        <w:br/>
      </w:r>
      <w:r w:rsidRPr="008F22AA">
        <w:rPr>
          <w:rStyle w:val="fontstyle01"/>
          <w:color w:val="auto"/>
          <w:sz w:val="20"/>
          <w:szCs w:val="20"/>
        </w:rPr>
        <w:t>продукта/результата;</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устанавливать связь между полученными характеристиками продукта и</w:t>
      </w:r>
      <w:r w:rsidRPr="008F22AA">
        <w:rPr>
          <w:rFonts w:ascii="Times New Roman" w:hAnsi="Times New Roman" w:cs="Times New Roman"/>
          <w:color w:val="auto"/>
          <w:sz w:val="20"/>
          <w:szCs w:val="20"/>
        </w:rPr>
        <w:br/>
      </w:r>
      <w:r w:rsidRPr="008F22AA">
        <w:rPr>
          <w:rStyle w:val="fontstyle01"/>
          <w:color w:val="auto"/>
          <w:sz w:val="20"/>
          <w:szCs w:val="20"/>
        </w:rPr>
        <w:t>характеристиками процесса деятельности и по завершении деятельности предлагать</w:t>
      </w:r>
      <w:r w:rsidRPr="008F22AA">
        <w:rPr>
          <w:rFonts w:ascii="Times New Roman" w:hAnsi="Times New Roman" w:cs="Times New Roman"/>
          <w:color w:val="auto"/>
          <w:sz w:val="20"/>
          <w:szCs w:val="20"/>
        </w:rPr>
        <w:br/>
      </w:r>
      <w:r w:rsidRPr="008F22AA">
        <w:rPr>
          <w:rStyle w:val="fontstyle01"/>
          <w:color w:val="auto"/>
          <w:sz w:val="20"/>
          <w:szCs w:val="20"/>
        </w:rPr>
        <w:t>изменение характеристик процесса для получения улучшенных характеристик продукта;</w:t>
      </w:r>
      <w:r w:rsidRPr="008F22AA">
        <w:rPr>
          <w:rFonts w:ascii="Times New Roman" w:hAnsi="Times New Roman" w:cs="Times New Roman"/>
          <w:color w:val="auto"/>
          <w:sz w:val="20"/>
          <w:szCs w:val="20"/>
        </w:rPr>
        <w:br/>
      </w:r>
      <w:r w:rsidRPr="008F22AA">
        <w:rPr>
          <w:rStyle w:val="fontstyle31"/>
          <w:color w:val="auto"/>
          <w:sz w:val="20"/>
          <w:szCs w:val="20"/>
        </w:rPr>
        <w:t xml:space="preserve">• </w:t>
      </w:r>
      <w:r w:rsidRPr="008F22AA">
        <w:rPr>
          <w:rStyle w:val="fontstyle01"/>
          <w:color w:val="auto"/>
          <w:sz w:val="20"/>
          <w:szCs w:val="20"/>
        </w:rPr>
        <w:t>сверять свои действия с целью и, при необходимости, исправлять ошибки</w:t>
      </w:r>
      <w:r w:rsidRPr="008F22AA">
        <w:rPr>
          <w:rFonts w:ascii="Times New Roman" w:hAnsi="Times New Roman" w:cs="Times New Roman"/>
          <w:color w:val="auto"/>
          <w:sz w:val="20"/>
          <w:szCs w:val="20"/>
        </w:rPr>
        <w:t xml:space="preserve"> </w:t>
      </w:r>
      <w:r w:rsidRPr="008F22AA">
        <w:rPr>
          <w:rStyle w:val="fontstyle01"/>
          <w:color w:val="auto"/>
          <w:sz w:val="20"/>
          <w:szCs w:val="20"/>
        </w:rPr>
        <w:t>самостоятельно.</w:t>
      </w:r>
      <w:r w:rsidRPr="008F22AA">
        <w:rPr>
          <w:rFonts w:ascii="Times New Roman" w:hAnsi="Times New Roman" w:cs="Times New Roman"/>
          <w:color w:val="auto"/>
          <w:sz w:val="20"/>
          <w:szCs w:val="20"/>
        </w:rPr>
        <w:br/>
      </w:r>
      <w:r w:rsidRPr="008F22AA">
        <w:rPr>
          <w:rStyle w:val="fontstyle01"/>
          <w:color w:val="auto"/>
          <w:sz w:val="20"/>
          <w:szCs w:val="20"/>
        </w:rPr>
        <w:t>4.Умение оценивать правильность выполнения учебной задачи, собственные</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01"/>
          <w:color w:val="auto"/>
          <w:sz w:val="20"/>
          <w:szCs w:val="20"/>
        </w:rPr>
        <w:t>возможности ее решения. Обучающийся сможет:</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определять критерии правильности (корректности) выполнения учебной задачи;</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анализировать и обосновывать применение соответствующего инструментария для</w:t>
      </w:r>
      <w:r w:rsidRPr="008F22AA">
        <w:rPr>
          <w:rFonts w:ascii="Times New Roman" w:hAnsi="Times New Roman" w:cs="Times New Roman"/>
          <w:color w:val="auto"/>
          <w:sz w:val="20"/>
          <w:szCs w:val="20"/>
        </w:rPr>
        <w:br/>
      </w:r>
      <w:r w:rsidRPr="008F22AA">
        <w:rPr>
          <w:rStyle w:val="fontstyle01"/>
          <w:color w:val="auto"/>
          <w:sz w:val="20"/>
          <w:szCs w:val="20"/>
        </w:rPr>
        <w:t>выполнения учебной задачи;</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свободно пользоваться выработанными критериями оценки и самооценки, исходя из</w:t>
      </w:r>
      <w:r w:rsidRPr="008F22AA">
        <w:rPr>
          <w:rFonts w:ascii="Times New Roman" w:hAnsi="Times New Roman" w:cs="Times New Roman"/>
          <w:color w:val="auto"/>
          <w:sz w:val="20"/>
          <w:szCs w:val="20"/>
        </w:rPr>
        <w:br/>
      </w:r>
      <w:r w:rsidRPr="008F22AA">
        <w:rPr>
          <w:rStyle w:val="fontstyle01"/>
          <w:color w:val="auto"/>
          <w:sz w:val="20"/>
          <w:szCs w:val="20"/>
        </w:rPr>
        <w:t>цели и имеющихся средств, различая результат и способы действий;</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оценивать продукт своей деятельности по заданным и/или самостоятельно</w:t>
      </w:r>
      <w:r w:rsidRPr="008F22AA">
        <w:rPr>
          <w:rFonts w:ascii="Times New Roman" w:hAnsi="Times New Roman" w:cs="Times New Roman"/>
          <w:color w:val="auto"/>
          <w:sz w:val="20"/>
          <w:szCs w:val="20"/>
        </w:rPr>
        <w:br/>
      </w:r>
      <w:r w:rsidRPr="008F22AA">
        <w:rPr>
          <w:rStyle w:val="fontstyle01"/>
          <w:color w:val="auto"/>
          <w:sz w:val="20"/>
          <w:szCs w:val="20"/>
        </w:rPr>
        <w:t>определенным критериям в соответствии с целью деятельности;</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обосновывать достижимость цели выбранным способом на основе оценки своих</w:t>
      </w:r>
      <w:r w:rsidRPr="008F22AA">
        <w:rPr>
          <w:rFonts w:ascii="Times New Roman" w:hAnsi="Times New Roman" w:cs="Times New Roman"/>
          <w:color w:val="auto"/>
          <w:sz w:val="20"/>
          <w:szCs w:val="20"/>
        </w:rPr>
        <w:br/>
      </w:r>
      <w:r w:rsidRPr="008F22AA">
        <w:rPr>
          <w:rStyle w:val="fontstyle01"/>
          <w:color w:val="auto"/>
          <w:sz w:val="20"/>
          <w:szCs w:val="20"/>
        </w:rPr>
        <w:t>внутренних ресурсов и доступных внешних ресурсов;</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фиксировать и анализировать динамику собственных образовательных результатов.</w:t>
      </w:r>
      <w:r w:rsidRPr="008F22AA">
        <w:rPr>
          <w:rFonts w:ascii="Times New Roman" w:hAnsi="Times New Roman" w:cs="Times New Roman"/>
          <w:color w:val="auto"/>
          <w:sz w:val="20"/>
          <w:szCs w:val="20"/>
        </w:rPr>
        <w:br/>
      </w:r>
      <w:r w:rsidRPr="008F22AA">
        <w:rPr>
          <w:rStyle w:val="fontstyle01"/>
          <w:color w:val="auto"/>
          <w:sz w:val="20"/>
          <w:szCs w:val="20"/>
        </w:rPr>
        <w:t>5.Владение основами самоконтроля, самооценки, принятия решений и осуществления</w:t>
      </w:r>
      <w:r w:rsidRPr="008F22AA">
        <w:rPr>
          <w:rFonts w:ascii="Times New Roman" w:hAnsi="Times New Roman" w:cs="Times New Roman"/>
          <w:color w:val="auto"/>
          <w:sz w:val="20"/>
          <w:szCs w:val="20"/>
        </w:rPr>
        <w:br/>
      </w:r>
      <w:r w:rsidRPr="008F22AA">
        <w:rPr>
          <w:rStyle w:val="fontstyle01"/>
          <w:color w:val="auto"/>
          <w:sz w:val="20"/>
          <w:szCs w:val="20"/>
        </w:rPr>
        <w:t>осознанного выбора в учебной и познавательной. Обучающийся сможет:</w:t>
      </w:r>
      <w:r w:rsidRPr="008F22AA">
        <w:rPr>
          <w:rFonts w:ascii="Times New Roman" w:hAnsi="Times New Roman" w:cs="Times New Roman"/>
          <w:color w:val="auto"/>
          <w:sz w:val="20"/>
          <w:szCs w:val="20"/>
        </w:rPr>
        <w:br/>
      </w:r>
      <w:r w:rsidRPr="008F22AA">
        <w:rPr>
          <w:rStyle w:val="fontstyle31"/>
          <w:color w:val="auto"/>
          <w:sz w:val="20"/>
          <w:szCs w:val="20"/>
        </w:rPr>
        <w:t xml:space="preserve">• </w:t>
      </w:r>
      <w:r w:rsidRPr="008F22AA">
        <w:rPr>
          <w:rStyle w:val="fontstyle01"/>
          <w:color w:val="auto"/>
          <w:sz w:val="20"/>
          <w:szCs w:val="20"/>
        </w:rPr>
        <w:t>наблюдать и анализировать собственную учебную и познавательную деятельность и</w:t>
      </w:r>
      <w:r w:rsidRPr="008F22AA">
        <w:rPr>
          <w:rFonts w:ascii="Times New Roman" w:hAnsi="Times New Roman" w:cs="Times New Roman"/>
          <w:color w:val="auto"/>
          <w:sz w:val="20"/>
          <w:szCs w:val="20"/>
        </w:rPr>
        <w:br/>
      </w:r>
      <w:r w:rsidRPr="008F22AA">
        <w:rPr>
          <w:rStyle w:val="fontstyle01"/>
          <w:color w:val="auto"/>
          <w:sz w:val="20"/>
          <w:szCs w:val="20"/>
        </w:rPr>
        <w:t>деятельность других обучающихся в процессе взаимопроверки;</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соотносить реальные и планируемые результаты индивидуальной образовательной</w:t>
      </w:r>
      <w:r w:rsidRPr="008F22AA">
        <w:rPr>
          <w:rFonts w:ascii="Times New Roman" w:hAnsi="Times New Roman" w:cs="Times New Roman"/>
          <w:color w:val="auto"/>
          <w:sz w:val="20"/>
          <w:szCs w:val="20"/>
        </w:rPr>
        <w:br/>
      </w:r>
      <w:r w:rsidRPr="008F22AA">
        <w:rPr>
          <w:rStyle w:val="fontstyle01"/>
          <w:color w:val="auto"/>
          <w:sz w:val="20"/>
          <w:szCs w:val="20"/>
        </w:rPr>
        <w:t>деятельности и делать выводы;</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принимать решение в учебной ситуации и нести за него ответственность;</w:t>
      </w:r>
    </w:p>
    <w:p w:rsidR="00CF0C2A" w:rsidRPr="008F22AA" w:rsidRDefault="00CF0C2A" w:rsidP="008F22AA">
      <w:pPr>
        <w:spacing w:after="0" w:line="240" w:lineRule="atLeast"/>
        <w:jc w:val="both"/>
        <w:rPr>
          <w:rFonts w:ascii="Times New Roman" w:hAnsi="Times New Roman" w:cs="Times New Roman"/>
          <w:color w:val="auto"/>
          <w:sz w:val="20"/>
          <w:szCs w:val="20"/>
        </w:rPr>
      </w:pPr>
      <w:r w:rsidRPr="008F22AA">
        <w:rPr>
          <w:rStyle w:val="fontstyle31"/>
          <w:color w:val="auto"/>
          <w:sz w:val="20"/>
          <w:szCs w:val="20"/>
        </w:rPr>
        <w:t xml:space="preserve">• </w:t>
      </w:r>
      <w:r w:rsidRPr="008F22AA">
        <w:rPr>
          <w:rStyle w:val="fontstyle01"/>
          <w:color w:val="auto"/>
          <w:sz w:val="20"/>
          <w:szCs w:val="20"/>
        </w:rPr>
        <w:t>самостоятельно определять причины своего успеха или неуспеха и находить способы</w:t>
      </w:r>
      <w:r w:rsidRPr="008F22AA">
        <w:rPr>
          <w:rFonts w:ascii="Times New Roman" w:hAnsi="Times New Roman" w:cs="Times New Roman"/>
          <w:color w:val="auto"/>
          <w:sz w:val="20"/>
          <w:szCs w:val="20"/>
        </w:rPr>
        <w:br/>
      </w:r>
      <w:r w:rsidRPr="008F22AA">
        <w:rPr>
          <w:rStyle w:val="fontstyle01"/>
          <w:color w:val="auto"/>
          <w:sz w:val="20"/>
          <w:szCs w:val="20"/>
        </w:rPr>
        <w:t>выхода из ситуации неуспеха;</w:t>
      </w:r>
      <w:r w:rsidRPr="008F22AA">
        <w:rPr>
          <w:rFonts w:ascii="Times New Roman" w:hAnsi="Times New Roman" w:cs="Times New Roman"/>
          <w:color w:val="auto"/>
          <w:sz w:val="20"/>
          <w:szCs w:val="20"/>
        </w:rPr>
        <w:br/>
      </w:r>
      <w:r w:rsidRPr="008F22AA">
        <w:rPr>
          <w:rStyle w:val="fontstyle31"/>
          <w:color w:val="auto"/>
          <w:sz w:val="20"/>
          <w:szCs w:val="20"/>
        </w:rPr>
        <w:t xml:space="preserve">• </w:t>
      </w:r>
      <w:r w:rsidRPr="008F22AA">
        <w:rPr>
          <w:rStyle w:val="fontstyle01"/>
          <w:color w:val="auto"/>
          <w:sz w:val="20"/>
          <w:szCs w:val="20"/>
        </w:rPr>
        <w:t>ретроспективно определять, какие действия по решению учебной задачи или параметры</w:t>
      </w:r>
      <w:r w:rsidRPr="008F22AA">
        <w:rPr>
          <w:rFonts w:ascii="Times New Roman" w:hAnsi="Times New Roman" w:cs="Times New Roman"/>
          <w:color w:val="auto"/>
          <w:sz w:val="20"/>
          <w:szCs w:val="20"/>
        </w:rPr>
        <w:t xml:space="preserve"> </w:t>
      </w:r>
      <w:r w:rsidRPr="008F22AA">
        <w:rPr>
          <w:rStyle w:val="fontstyle01"/>
          <w:color w:val="auto"/>
          <w:sz w:val="20"/>
          <w:szCs w:val="20"/>
        </w:rPr>
        <w:t>этих действий привели к получению имеющегося продукта учебной деятельности;</w:t>
      </w:r>
    </w:p>
    <w:p w:rsidR="00CF0C2A" w:rsidRPr="008F22AA" w:rsidRDefault="00CF0C2A" w:rsidP="008F22AA">
      <w:pPr>
        <w:spacing w:after="0" w:line="240" w:lineRule="atLeast"/>
        <w:jc w:val="both"/>
        <w:rPr>
          <w:rStyle w:val="fontstyle01"/>
          <w:color w:val="auto"/>
          <w:sz w:val="20"/>
          <w:szCs w:val="20"/>
        </w:rPr>
      </w:pPr>
      <w:r w:rsidRPr="008F22AA">
        <w:rPr>
          <w:rStyle w:val="fontstyle31"/>
          <w:color w:val="auto"/>
          <w:sz w:val="20"/>
          <w:szCs w:val="20"/>
        </w:rPr>
        <w:t xml:space="preserve">• </w:t>
      </w:r>
      <w:r w:rsidRPr="008F22AA">
        <w:rPr>
          <w:rStyle w:val="fontstyle01"/>
          <w:color w:val="auto"/>
          <w:sz w:val="20"/>
          <w:szCs w:val="20"/>
        </w:rPr>
        <w:t>демонстрировать приемы регуляции психофизиологических/ эмоциональных состояний</w:t>
      </w:r>
      <w:r w:rsidRPr="008F22AA">
        <w:rPr>
          <w:rFonts w:ascii="Times New Roman" w:hAnsi="Times New Roman" w:cs="Times New Roman"/>
          <w:color w:val="auto"/>
          <w:sz w:val="20"/>
          <w:szCs w:val="20"/>
        </w:rPr>
        <w:t xml:space="preserve"> </w:t>
      </w:r>
      <w:r w:rsidRPr="008F22AA">
        <w:rPr>
          <w:rStyle w:val="fontstyle01"/>
          <w:color w:val="auto"/>
          <w:sz w:val="20"/>
          <w:szCs w:val="20"/>
        </w:rPr>
        <w:t>для достижения эффекта успокоения (устранения эмоциональной напряженности),</w:t>
      </w:r>
      <w:r w:rsidRPr="008F22AA">
        <w:rPr>
          <w:rFonts w:ascii="Times New Roman" w:hAnsi="Times New Roman" w:cs="Times New Roman"/>
          <w:color w:val="auto"/>
          <w:sz w:val="20"/>
          <w:szCs w:val="20"/>
        </w:rPr>
        <w:t xml:space="preserve"> </w:t>
      </w:r>
      <w:r w:rsidRPr="008F22AA">
        <w:rPr>
          <w:rStyle w:val="fontstyle01"/>
          <w:color w:val="auto"/>
          <w:sz w:val="20"/>
          <w:szCs w:val="20"/>
        </w:rPr>
        <w:t>эффекта восстановления (ослабления проявлений утомления), эффекта</w:t>
      </w:r>
      <w:r w:rsidRPr="008F22AA">
        <w:rPr>
          <w:rFonts w:ascii="Times New Roman" w:hAnsi="Times New Roman" w:cs="Times New Roman"/>
          <w:color w:val="auto"/>
          <w:sz w:val="20"/>
          <w:szCs w:val="20"/>
        </w:rPr>
        <w:br/>
      </w:r>
      <w:r w:rsidRPr="008F22AA">
        <w:rPr>
          <w:rStyle w:val="fontstyle01"/>
          <w:color w:val="auto"/>
          <w:sz w:val="20"/>
          <w:szCs w:val="20"/>
        </w:rPr>
        <w:t>активизации(повышения</w:t>
      </w:r>
      <w:r w:rsidRPr="008F22AA">
        <w:rPr>
          <w:rFonts w:ascii="Times New Roman" w:hAnsi="Times New Roman" w:cs="Times New Roman"/>
          <w:color w:val="auto"/>
          <w:sz w:val="20"/>
          <w:szCs w:val="20"/>
        </w:rPr>
        <w:t xml:space="preserve"> </w:t>
      </w:r>
      <w:r w:rsidRPr="008F22AA">
        <w:rPr>
          <w:rStyle w:val="fontstyle01"/>
          <w:color w:val="auto"/>
          <w:sz w:val="20"/>
          <w:szCs w:val="20"/>
        </w:rPr>
        <w:t>психофизиологической реактивности).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Познавательные УУД</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bCs/>
          <w:color w:val="auto"/>
          <w:sz w:val="20"/>
          <w:szCs w:val="20"/>
        </w:rPr>
        <w:t>Умение определять понятия, создавать обобщения, устанавливать аналогии,</w:t>
      </w:r>
      <w:r w:rsidRPr="008F22AA">
        <w:rPr>
          <w:rFonts w:ascii="Times New Roman" w:hAnsi="Times New Roman" w:cs="Times New Roman"/>
          <w:bCs/>
          <w:color w:val="auto"/>
          <w:sz w:val="20"/>
          <w:szCs w:val="20"/>
        </w:rPr>
        <w:br/>
        <w:t>классифицировать, самостоятельно выбирать основания и критерии для</w:t>
      </w:r>
      <w:r w:rsidRPr="008F22AA">
        <w:rPr>
          <w:rFonts w:ascii="Times New Roman" w:hAnsi="Times New Roman" w:cs="Times New Roman"/>
          <w:bCs/>
          <w:color w:val="auto"/>
          <w:sz w:val="20"/>
          <w:szCs w:val="20"/>
        </w:rPr>
        <w:br/>
        <w:t>классификации, устанавливать причинно-следственные связи, строить логическое</w:t>
      </w:r>
      <w:r w:rsidRPr="008F22AA">
        <w:rPr>
          <w:rFonts w:ascii="Times New Roman" w:hAnsi="Times New Roman" w:cs="Times New Roman"/>
          <w:bCs/>
          <w:color w:val="auto"/>
          <w:sz w:val="20"/>
          <w:szCs w:val="20"/>
        </w:rPr>
        <w:br/>
        <w:t>рассуждение, умозаключение (индуктивное, дедуктивное, по аналогии) и делать</w:t>
      </w:r>
      <w:r w:rsidRPr="008F22AA">
        <w:rPr>
          <w:rFonts w:ascii="Times New Roman" w:hAnsi="Times New Roman" w:cs="Times New Roman"/>
          <w:bCs/>
          <w:color w:val="auto"/>
          <w:sz w:val="20"/>
          <w:szCs w:val="20"/>
        </w:rPr>
        <w:br/>
        <w:t>выводы.</w:t>
      </w:r>
      <w:r w:rsidRPr="008F22AA">
        <w:rPr>
          <w:rFonts w:ascii="Times New Roman" w:hAnsi="Times New Roman" w:cs="Times New Roman"/>
          <w:bCs/>
          <w:color w:val="auto"/>
          <w:sz w:val="20"/>
          <w:szCs w:val="20"/>
        </w:rPr>
        <w:br/>
      </w:r>
      <w:r w:rsidRPr="008F22AA">
        <w:rPr>
          <w:rFonts w:ascii="Times New Roman" w:hAnsi="Times New Roman" w:cs="Times New Roman"/>
          <w:color w:val="auto"/>
          <w:sz w:val="20"/>
          <w:szCs w:val="20"/>
        </w:rPr>
        <w:t>Обучающийся сможет:</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подбирать слова, соподчиненные ключевому слову, определяющие</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его признаки и свойства;</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выстраивать логическую цепочку, состоящую из ключевого слова и соподчиненных ему слов;</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lastRenderedPageBreak/>
        <w:t xml:space="preserve">• </w:t>
      </w:r>
      <w:r w:rsidRPr="008F22AA">
        <w:rPr>
          <w:rFonts w:ascii="Times New Roman" w:hAnsi="Times New Roman" w:cs="Times New Roman"/>
          <w:color w:val="auto"/>
          <w:sz w:val="20"/>
          <w:szCs w:val="20"/>
        </w:rPr>
        <w:t>выделять общий признак двух или нескольких предметов или явлений и объяснять их</w:t>
      </w:r>
      <w:r w:rsidRPr="008F22AA">
        <w:rPr>
          <w:rFonts w:ascii="Times New Roman" w:hAnsi="Times New Roman" w:cs="Times New Roman"/>
          <w:color w:val="auto"/>
          <w:sz w:val="20"/>
          <w:szCs w:val="20"/>
        </w:rPr>
        <w:br/>
        <w:t>сходство;</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объединять предметы и явления в группы по определенным признакам, сравнивать,</w:t>
      </w:r>
      <w:r w:rsidRPr="008F22AA">
        <w:rPr>
          <w:rFonts w:ascii="Times New Roman" w:hAnsi="Times New Roman" w:cs="Times New Roman"/>
          <w:color w:val="auto"/>
          <w:sz w:val="20"/>
          <w:szCs w:val="20"/>
        </w:rPr>
        <w:br/>
        <w:t>классифицировать и обобщать факты и явления;</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выделять явление из общего ряда других явлений;</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определять обстоятельства, которые предшествовали возникновению связи между</w:t>
      </w:r>
      <w:r w:rsidRPr="008F22AA">
        <w:rPr>
          <w:rFonts w:ascii="Times New Roman" w:hAnsi="Times New Roman" w:cs="Times New Roman"/>
          <w:color w:val="auto"/>
          <w:sz w:val="20"/>
          <w:szCs w:val="20"/>
        </w:rPr>
        <w:br/>
        <w:t>явлениями, из этих обстоятельств выделять определяющие, способные быть причиной</w:t>
      </w:r>
      <w:r w:rsidRPr="008F22AA">
        <w:rPr>
          <w:rFonts w:ascii="Times New Roman" w:hAnsi="Times New Roman" w:cs="Times New Roman"/>
          <w:color w:val="auto"/>
          <w:sz w:val="20"/>
          <w:szCs w:val="20"/>
        </w:rPr>
        <w:br/>
        <w:t>данного явления, выявлять причины и следствия явлений;</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строить рассуждение от общих закономерностей к частным явлениям и от частных</w:t>
      </w:r>
      <w:r w:rsidRPr="008F22AA">
        <w:rPr>
          <w:rFonts w:ascii="Times New Roman" w:hAnsi="Times New Roman" w:cs="Times New Roman"/>
          <w:color w:val="auto"/>
          <w:sz w:val="20"/>
          <w:szCs w:val="20"/>
        </w:rPr>
        <w:br/>
        <w:t>явлений к общим закономерностям;</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строить рассуждение на основе сравнения предметов и явлений, выделяя при этом</w:t>
      </w:r>
      <w:r w:rsidRPr="008F22AA">
        <w:rPr>
          <w:rFonts w:ascii="Times New Roman" w:hAnsi="Times New Roman" w:cs="Times New Roman"/>
          <w:color w:val="auto"/>
          <w:sz w:val="20"/>
          <w:szCs w:val="20"/>
        </w:rPr>
        <w:br/>
        <w:t>общие признаки;</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излагать полученную информацию, интерпретируя ее в контексте решаемой задачи;</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самостоятельно указывать на информацию, нуждающуюся в проверке, предлагать и</w:t>
      </w:r>
      <w:r w:rsidRPr="008F22AA">
        <w:rPr>
          <w:rFonts w:ascii="Times New Roman" w:hAnsi="Times New Roman" w:cs="Times New Roman"/>
          <w:color w:val="auto"/>
          <w:sz w:val="20"/>
          <w:szCs w:val="20"/>
        </w:rPr>
        <w:br/>
        <w:t>применять способ проверки достоверности информации;</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вербализовать эмоциональное впечатление, оказанное на него источником;</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w:t>
      </w:r>
      <w:r w:rsidRPr="008F22AA">
        <w:rPr>
          <w:rFonts w:ascii="Times New Roman" w:hAnsi="Times New Roman" w:cs="Times New Roman"/>
          <w:color w:val="auto"/>
          <w:sz w:val="20"/>
          <w:szCs w:val="20"/>
        </w:rPr>
        <w:br/>
        <w:t>представления; объяснять, детализируя или обобщая; объяснять с заданной точки зрения);</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выявлять и называть причины события, явления, в том числе возможные /наиболее</w:t>
      </w:r>
      <w:r w:rsidRPr="008F22AA">
        <w:rPr>
          <w:rFonts w:ascii="Times New Roman" w:hAnsi="Times New Roman" w:cs="Times New Roman"/>
          <w:color w:val="auto"/>
          <w:sz w:val="20"/>
          <w:szCs w:val="20"/>
        </w:rPr>
        <w:br/>
        <w:t>вероятные причины, возможные последствия заданной причины, самостоятельно</w:t>
      </w:r>
      <w:r w:rsidRPr="008F22AA">
        <w:rPr>
          <w:rFonts w:ascii="Times New Roman" w:hAnsi="Times New Roman" w:cs="Times New Roman"/>
          <w:color w:val="auto"/>
          <w:sz w:val="20"/>
          <w:szCs w:val="20"/>
        </w:rPr>
        <w:br/>
        <w:t>осуществляя причинно-следственный анализ;</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b/>
          <w:bCs/>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r w:rsidRPr="008F22AA">
        <w:rPr>
          <w:rFonts w:ascii="Times New Roman" w:hAnsi="Times New Roman" w:cs="Times New Roman"/>
          <w:color w:val="auto"/>
          <w:sz w:val="20"/>
          <w:szCs w:val="20"/>
        </w:rPr>
        <w:br/>
      </w:r>
      <w:r w:rsidRPr="008F22AA">
        <w:rPr>
          <w:rFonts w:ascii="Times New Roman" w:hAnsi="Times New Roman" w:cs="Times New Roman"/>
          <w:b/>
          <w:bCs/>
          <w:color w:val="auto"/>
          <w:sz w:val="20"/>
          <w:szCs w:val="20"/>
        </w:rPr>
        <w:t>Умение создавать, применять и преобразовывать знаки и символы, модели и схемы для решения учебных и познавательных задач.</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Обучающийся сможет:</w:t>
      </w:r>
      <w:r w:rsidRPr="008F22AA">
        <w:rPr>
          <w:rFonts w:ascii="Times New Roman" w:hAnsi="Times New Roman" w:cs="Times New Roman"/>
          <w:color w:val="auto"/>
          <w:sz w:val="20"/>
          <w:szCs w:val="20"/>
        </w:rPr>
        <w:br/>
      </w: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обозначать символом и знаком предмет и/или явление;</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определять логические связи между предметами и/или явлениями, обозначать данные</w:t>
      </w:r>
      <w:r w:rsidRPr="008F22AA">
        <w:rPr>
          <w:rFonts w:ascii="Times New Roman" w:hAnsi="Times New Roman" w:cs="Times New Roman"/>
          <w:color w:val="auto"/>
          <w:sz w:val="20"/>
          <w:szCs w:val="20"/>
        </w:rPr>
        <w:br/>
        <w:t>логические связи с помощью знаков в схеме;</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создавать абстрактный или реальный образ предмета и/или явления;</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строить модель/схему на основе условий задачи и/или способа ее решения;</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создавать вербальные, вещественные и информационные модели с выделением</w:t>
      </w:r>
      <w:r w:rsidRPr="008F22AA">
        <w:rPr>
          <w:rFonts w:ascii="Times New Roman" w:hAnsi="Times New Roman" w:cs="Times New Roman"/>
          <w:color w:val="auto"/>
          <w:sz w:val="20"/>
          <w:szCs w:val="20"/>
        </w:rPr>
        <w:br/>
        <w:t>существенных характеристик объекта для определения способа решения задачи в</w:t>
      </w:r>
      <w:r w:rsidRPr="008F22AA">
        <w:rPr>
          <w:rFonts w:ascii="Times New Roman" w:hAnsi="Times New Roman" w:cs="Times New Roman"/>
          <w:color w:val="auto"/>
          <w:sz w:val="20"/>
          <w:szCs w:val="20"/>
        </w:rPr>
        <w:br/>
        <w:t>соответствии с ситуацией;</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преобразовывать модели с целью выявления общих законов, определяющих данную</w:t>
      </w:r>
      <w:r w:rsidRPr="008F22AA">
        <w:rPr>
          <w:rFonts w:ascii="Times New Roman" w:hAnsi="Times New Roman" w:cs="Times New Roman"/>
          <w:color w:val="auto"/>
          <w:sz w:val="20"/>
          <w:szCs w:val="20"/>
        </w:rPr>
        <w:br/>
        <w:t>предметную область;</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переводить сложную по составу (многоаспектную) информацию из графического или</w:t>
      </w:r>
      <w:r w:rsidRPr="008F22AA">
        <w:rPr>
          <w:rFonts w:ascii="Times New Roman" w:hAnsi="Times New Roman" w:cs="Times New Roman"/>
          <w:color w:val="auto"/>
          <w:sz w:val="20"/>
          <w:szCs w:val="20"/>
        </w:rPr>
        <w:br/>
        <w:t>формализованного (символьного) представления в текстовое, и наоборот;</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строить схему, алгоритм действия, исправлять или восстанавливать неизвестный ранее</w:t>
      </w:r>
      <w:r w:rsidRPr="008F22AA">
        <w:rPr>
          <w:rFonts w:ascii="Times New Roman" w:hAnsi="Times New Roman" w:cs="Times New Roman"/>
          <w:color w:val="auto"/>
          <w:sz w:val="20"/>
          <w:szCs w:val="20"/>
        </w:rPr>
        <w:br/>
        <w:t>алгоритм на основе имеющегося знания об объекте, к которому применяется алгоритм;</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строить доказательство: прямое, косвенное, от противного;</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анализировать/рефлексировать опыт разработки и реализации учебного проекта,</w:t>
      </w:r>
      <w:r w:rsidRPr="008F22AA">
        <w:rPr>
          <w:rFonts w:ascii="Times New Roman" w:hAnsi="Times New Roman" w:cs="Times New Roman"/>
          <w:color w:val="auto"/>
          <w:sz w:val="20"/>
          <w:szCs w:val="20"/>
        </w:rPr>
        <w:br/>
        <w:t>исследования (теоретического, эмпирического) на основе предложенной проблемной</w:t>
      </w:r>
      <w:r w:rsidRPr="008F22AA">
        <w:rPr>
          <w:rFonts w:ascii="Times New Roman" w:hAnsi="Times New Roman" w:cs="Times New Roman"/>
          <w:color w:val="auto"/>
          <w:sz w:val="20"/>
          <w:szCs w:val="20"/>
        </w:rPr>
        <w:br/>
        <w:t>ситуации, поставленной цели и/или заданных критериев оценки продукта/результата.</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Смысловое чтение.</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Обучающийся сможет:</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находить в тексте требуемую информацию (в соответствии с целями своей</w:t>
      </w:r>
      <w:r w:rsidRPr="008F22AA">
        <w:rPr>
          <w:rFonts w:ascii="Times New Roman" w:hAnsi="Times New Roman" w:cs="Times New Roman"/>
          <w:color w:val="auto"/>
          <w:sz w:val="20"/>
          <w:szCs w:val="20"/>
        </w:rPr>
        <w:br/>
        <w:t>деятельности);</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ориентироваться в содержании текста, понимать целостный смысл текста,</w:t>
      </w:r>
      <w:r w:rsidRPr="008F22AA">
        <w:rPr>
          <w:rFonts w:ascii="Times New Roman" w:hAnsi="Times New Roman" w:cs="Times New Roman"/>
          <w:color w:val="auto"/>
          <w:sz w:val="20"/>
          <w:szCs w:val="20"/>
        </w:rPr>
        <w:br/>
        <w:t>структурировать текст;</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устанавливать взаимосвязь описанных в тексте событий, явлений, процессов;</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резюмировать главную идею текста;</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преобразовывать текст, «переводя» его в другую модальность, интерпретировать текст</w:t>
      </w:r>
      <w:r w:rsidRPr="008F22AA">
        <w:rPr>
          <w:rFonts w:ascii="Times New Roman" w:hAnsi="Times New Roman" w:cs="Times New Roman"/>
          <w:color w:val="auto"/>
          <w:sz w:val="20"/>
          <w:szCs w:val="20"/>
        </w:rPr>
        <w:br/>
        <w:t>(художественный и нехудожественный - учебный, научно-популярный,</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информационный, текст non-fiction);</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критически оценивать содержание и форму текста.</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b/>
          <w:bCs/>
          <w:color w:val="auto"/>
          <w:sz w:val="20"/>
          <w:szCs w:val="20"/>
        </w:rPr>
        <w:t>Формирование и развитие экологического мышления, умение применять его в</w:t>
      </w:r>
      <w:r w:rsidRPr="008F22AA">
        <w:rPr>
          <w:rFonts w:ascii="Times New Roman" w:hAnsi="Times New Roman" w:cs="Times New Roman"/>
          <w:b/>
          <w:bCs/>
          <w:color w:val="auto"/>
          <w:sz w:val="20"/>
          <w:szCs w:val="20"/>
        </w:rPr>
        <w:br/>
        <w:t>познавательной, коммуникативной, социальной практике и профессиональной</w:t>
      </w:r>
      <w:r w:rsidRPr="008F22AA">
        <w:rPr>
          <w:rFonts w:ascii="Times New Roman" w:hAnsi="Times New Roman" w:cs="Times New Roman"/>
          <w:b/>
          <w:bCs/>
          <w:color w:val="auto"/>
          <w:sz w:val="20"/>
          <w:szCs w:val="20"/>
        </w:rPr>
        <w:br/>
        <w:t>ориентации.</w:t>
      </w:r>
      <w:r w:rsidRPr="008F22AA">
        <w:rPr>
          <w:rFonts w:ascii="Times New Roman" w:hAnsi="Times New Roman" w:cs="Times New Roman"/>
          <w:b/>
          <w:bCs/>
          <w:color w:val="auto"/>
          <w:sz w:val="20"/>
          <w:szCs w:val="20"/>
        </w:rPr>
        <w:br/>
      </w:r>
      <w:r w:rsidRPr="008F22AA">
        <w:rPr>
          <w:rFonts w:ascii="Times New Roman" w:hAnsi="Times New Roman" w:cs="Times New Roman"/>
          <w:color w:val="auto"/>
          <w:sz w:val="20"/>
          <w:szCs w:val="20"/>
        </w:rPr>
        <w:t>Обучающийся сможет:</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определять свое отношение к природной среде;</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анализировать влияние экологических факторов на среду обитания живых организмов;</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lastRenderedPageBreak/>
        <w:t xml:space="preserve">• </w:t>
      </w:r>
      <w:r w:rsidRPr="008F22AA">
        <w:rPr>
          <w:rFonts w:ascii="Times New Roman" w:hAnsi="Times New Roman" w:cs="Times New Roman"/>
          <w:color w:val="auto"/>
          <w:sz w:val="20"/>
          <w:szCs w:val="20"/>
        </w:rPr>
        <w:t>проводить причинный и вероятностный анализ экологических ситуаций;</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прогнозировать изменения ситуации при смене действия одного фактора на действие</w:t>
      </w:r>
      <w:r w:rsidRPr="008F22AA">
        <w:rPr>
          <w:rFonts w:ascii="Times New Roman" w:hAnsi="Times New Roman" w:cs="Times New Roman"/>
          <w:color w:val="auto"/>
          <w:sz w:val="20"/>
          <w:szCs w:val="20"/>
        </w:rPr>
        <w:br/>
        <w:t>другого фактора;</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распространять экологические знания и участвовать в практических делах по защите</w:t>
      </w:r>
      <w:r w:rsidRPr="008F22AA">
        <w:rPr>
          <w:rFonts w:ascii="Times New Roman" w:hAnsi="Times New Roman" w:cs="Times New Roman"/>
          <w:color w:val="auto"/>
          <w:sz w:val="20"/>
          <w:szCs w:val="20"/>
        </w:rPr>
        <w:br/>
        <w:t>окружающей среды;</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выражать свое отношение к природе через рисунки, сочинения, модели, проектные</w:t>
      </w:r>
      <w:r w:rsidRPr="008F22AA">
        <w:rPr>
          <w:rFonts w:ascii="Times New Roman" w:hAnsi="Times New Roman" w:cs="Times New Roman"/>
          <w:color w:val="auto"/>
          <w:sz w:val="20"/>
          <w:szCs w:val="20"/>
        </w:rPr>
        <w:br/>
        <w:t>работы.</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Развитие мотивации к овладению культурой активного использования словарей</w:t>
      </w:r>
      <w:r w:rsidRPr="008F22AA">
        <w:rPr>
          <w:rFonts w:ascii="Times New Roman" w:hAnsi="Times New Roman" w:cs="Times New Roman"/>
          <w:b/>
          <w:bCs/>
          <w:color w:val="auto"/>
          <w:sz w:val="20"/>
          <w:szCs w:val="20"/>
        </w:rPr>
        <w:br/>
        <w:t>и других поисковых систем.</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Обучающийся сможет:</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необходимые ключевые поисковые слова и запросы;</w:t>
      </w:r>
      <w:r w:rsidRPr="008F22AA">
        <w:rPr>
          <w:rFonts w:ascii="Times New Roman" w:hAnsi="Times New Roman" w:cs="Times New Roman"/>
          <w:color w:val="auto"/>
          <w:sz w:val="20"/>
          <w:szCs w:val="20"/>
        </w:rPr>
        <w:br/>
        <w:t>-осуществлять взаимодействие с электронными поисковыми системами, словарями;</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-формировать множественную выборку из поисковых источников для объективизации</w:t>
      </w:r>
      <w:r w:rsidRPr="008F22AA">
        <w:rPr>
          <w:rFonts w:ascii="Times New Roman" w:hAnsi="Times New Roman" w:cs="Times New Roman"/>
          <w:color w:val="auto"/>
          <w:sz w:val="20"/>
          <w:szCs w:val="20"/>
        </w:rPr>
        <w:br/>
        <w:t>результатов поиска;</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bCs/>
          <w:color w:val="auto"/>
          <w:sz w:val="20"/>
          <w:szCs w:val="20"/>
        </w:rPr>
      </w:pPr>
      <w:r w:rsidRPr="008F22AA">
        <w:rPr>
          <w:rFonts w:ascii="Times New Roman" w:hAnsi="Times New Roman" w:cs="Times New Roman"/>
          <w:color w:val="auto"/>
          <w:sz w:val="20"/>
          <w:szCs w:val="20"/>
        </w:rPr>
        <w:t>-соотносить полученные результаты поиска со своей деятельностью.</w:t>
      </w:r>
      <w:r w:rsidRPr="008F22AA">
        <w:rPr>
          <w:rFonts w:ascii="Times New Roman" w:hAnsi="Times New Roman" w:cs="Times New Roman"/>
          <w:color w:val="auto"/>
          <w:sz w:val="20"/>
          <w:szCs w:val="20"/>
        </w:rPr>
        <w:br/>
      </w:r>
      <w:r w:rsidRPr="008F22AA">
        <w:rPr>
          <w:rFonts w:ascii="Times New Roman" w:hAnsi="Times New Roman" w:cs="Times New Roman"/>
          <w:b/>
          <w:bCs/>
          <w:color w:val="auto"/>
          <w:sz w:val="20"/>
          <w:szCs w:val="20"/>
        </w:rPr>
        <w:t>Коммуникативные УУД</w:t>
      </w:r>
      <w:r w:rsidRPr="008F22AA">
        <w:rPr>
          <w:rFonts w:ascii="Times New Roman" w:hAnsi="Times New Roman" w:cs="Times New Roman"/>
          <w:b/>
          <w:bCs/>
          <w:color w:val="auto"/>
          <w:sz w:val="20"/>
          <w:szCs w:val="20"/>
        </w:rPr>
        <w:br/>
      </w:r>
      <w:r w:rsidRPr="008F22AA">
        <w:rPr>
          <w:rFonts w:ascii="Times New Roman" w:hAnsi="Times New Roman" w:cs="Times New Roman"/>
          <w:bCs/>
          <w:color w:val="auto"/>
          <w:sz w:val="20"/>
          <w:szCs w:val="20"/>
        </w:rPr>
        <w:t>Умение организовывать учебное сотрудничество и совместную деятельность с</w:t>
      </w:r>
      <w:r w:rsidRPr="008F22AA">
        <w:rPr>
          <w:rFonts w:ascii="Times New Roman" w:hAnsi="Times New Roman" w:cs="Times New Roman"/>
          <w:bCs/>
          <w:color w:val="auto"/>
          <w:sz w:val="20"/>
          <w:szCs w:val="20"/>
        </w:rPr>
        <w:br/>
        <w:t>учителем и сверстниками; работать индивидуально и в группе: находить общее</w:t>
      </w:r>
      <w:r w:rsidRPr="008F22AA">
        <w:rPr>
          <w:rFonts w:ascii="Times New Roman" w:hAnsi="Times New Roman" w:cs="Times New Roman"/>
          <w:bCs/>
          <w:color w:val="auto"/>
          <w:sz w:val="20"/>
          <w:szCs w:val="20"/>
        </w:rPr>
        <w:br/>
        <w:t>решение и разрешать конфликты на основе согласования позиций и учета</w:t>
      </w:r>
      <w:r w:rsidRPr="008F22AA">
        <w:rPr>
          <w:rFonts w:ascii="Times New Roman" w:hAnsi="Times New Roman" w:cs="Times New Roman"/>
          <w:color w:val="auto"/>
          <w:sz w:val="20"/>
          <w:szCs w:val="20"/>
        </w:rPr>
        <w:br/>
      </w:r>
      <w:r w:rsidRPr="008F22AA">
        <w:rPr>
          <w:rFonts w:ascii="Times New Roman" w:hAnsi="Times New Roman" w:cs="Times New Roman"/>
          <w:bCs/>
          <w:color w:val="auto"/>
          <w:sz w:val="20"/>
          <w:szCs w:val="20"/>
        </w:rPr>
        <w:t>интересов; формулировать, аргументировать и отстаивать свое мнение.</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Обучающийся сможет:</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определять возможные роли в совместной деятельности;</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играть определенную роль в совместной деятельности;</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принимать позицию собеседника, понимая позицию другого, различать в его речи:</w:t>
      </w:r>
      <w:r w:rsidRPr="008F22AA">
        <w:rPr>
          <w:rFonts w:ascii="Times New Roman" w:hAnsi="Times New Roman" w:cs="Times New Roman"/>
          <w:color w:val="auto"/>
          <w:sz w:val="20"/>
          <w:szCs w:val="20"/>
        </w:rPr>
        <w:br/>
        <w:t>мнение (точку зрения), доказательство (аргументы), факты; гипотезы, аксиомы, теории;</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определять свои действия и действия партнера, которые способствовали или</w:t>
      </w:r>
      <w:r w:rsidRPr="008F22AA">
        <w:rPr>
          <w:rFonts w:ascii="Times New Roman" w:hAnsi="Times New Roman" w:cs="Times New Roman"/>
          <w:color w:val="auto"/>
          <w:sz w:val="20"/>
          <w:szCs w:val="20"/>
        </w:rPr>
        <w:br/>
        <w:t>препятствовали продуктивной коммуникации;</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строить позитивные отношения в процессе учебной и познавательной деятельности;</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корректно и аргументированно отстаивать свою точку зрения, в дискуссии уметь</w:t>
      </w:r>
      <w:r w:rsidRPr="008F22AA">
        <w:rPr>
          <w:rFonts w:ascii="Times New Roman" w:hAnsi="Times New Roman" w:cs="Times New Roman"/>
          <w:color w:val="auto"/>
          <w:sz w:val="20"/>
          <w:szCs w:val="20"/>
        </w:rPr>
        <w:br/>
        <w:t>выдвигать контраргументы, перефразировать свою мысль (владение механизмом</w:t>
      </w:r>
      <w:r w:rsidRPr="008F22AA">
        <w:rPr>
          <w:rFonts w:ascii="Times New Roman" w:hAnsi="Times New Roman" w:cs="Times New Roman"/>
          <w:color w:val="auto"/>
          <w:sz w:val="20"/>
          <w:szCs w:val="20"/>
        </w:rPr>
        <w:br/>
        <w:t>эквивалентных замен);</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критически относиться к собственному мнению, с достоинством признавать</w:t>
      </w:r>
      <w:r w:rsidRPr="008F22AA">
        <w:rPr>
          <w:rFonts w:ascii="Times New Roman" w:hAnsi="Times New Roman" w:cs="Times New Roman"/>
          <w:color w:val="auto"/>
          <w:sz w:val="20"/>
          <w:szCs w:val="20"/>
        </w:rPr>
        <w:br/>
        <w:t>ошибочность своего мнения (если оно таково) и корректировать его;</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предлагать альтернативное решение в конфликтной ситуации;</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выделять общую точку зрения в дискуссии;</w:t>
      </w:r>
      <w:r w:rsidRPr="008F22AA">
        <w:rPr>
          <w:rFonts w:ascii="Times New Roman" w:hAnsi="Times New Roman" w:cs="Times New Roman"/>
          <w:color w:val="auto"/>
          <w:sz w:val="20"/>
          <w:szCs w:val="20"/>
        </w:rPr>
        <w:br/>
        <w:t>- договариваться о правилах и вопросах для обсуждения в соответствии</w:t>
      </w:r>
      <w:r w:rsidRPr="008F22AA">
        <w:rPr>
          <w:rFonts w:ascii="Times New Roman" w:hAnsi="Times New Roman" w:cs="Times New Roman"/>
          <w:color w:val="auto"/>
          <w:sz w:val="20"/>
          <w:szCs w:val="20"/>
        </w:rPr>
        <w:br/>
        <w:t>с поставленной перед группой задачей;</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организовывать учебное взаимодействие в группе (определять общие цели,</w:t>
      </w:r>
      <w:r w:rsidRPr="008F22AA">
        <w:rPr>
          <w:rFonts w:ascii="Times New Roman" w:hAnsi="Times New Roman" w:cs="Times New Roman"/>
          <w:color w:val="auto"/>
          <w:sz w:val="20"/>
          <w:szCs w:val="20"/>
        </w:rPr>
        <w:br/>
        <w:t>распределять роли, договариваться друг с другом и т. д.);</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устранять в рамках диалога разрывы в коммуникации, обусловленные</w:t>
      </w:r>
      <w:r w:rsidRPr="008F22AA">
        <w:rPr>
          <w:rFonts w:ascii="Times New Roman" w:hAnsi="Times New Roman" w:cs="Times New Roman"/>
          <w:color w:val="auto"/>
          <w:sz w:val="20"/>
          <w:szCs w:val="20"/>
        </w:rPr>
        <w:br/>
        <w:t>непониманием/неприятием со стороны собеседника задачи, формы или содержания</w:t>
      </w:r>
      <w:r w:rsidRPr="008F22AA">
        <w:rPr>
          <w:rFonts w:ascii="Times New Roman" w:hAnsi="Times New Roman" w:cs="Times New Roman"/>
          <w:color w:val="auto"/>
          <w:sz w:val="20"/>
          <w:szCs w:val="20"/>
        </w:rPr>
        <w:br/>
        <w:t>диалога.</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b/>
          <w:bCs/>
          <w:color w:val="auto"/>
          <w:sz w:val="20"/>
          <w:szCs w:val="20"/>
        </w:rPr>
        <w:t>Умение осознанно использовать речевые средства в соответствии с задачей</w:t>
      </w:r>
      <w:r w:rsidRPr="008F22AA">
        <w:rPr>
          <w:rFonts w:ascii="Times New Roman" w:hAnsi="Times New Roman" w:cs="Times New Roman"/>
          <w:b/>
          <w:bCs/>
          <w:color w:val="auto"/>
          <w:sz w:val="20"/>
          <w:szCs w:val="20"/>
        </w:rPr>
        <w:br/>
        <w:t>коммуникации для выражения своих чувств, мыслей и потребностей для</w:t>
      </w:r>
      <w:r w:rsidRPr="008F22AA">
        <w:rPr>
          <w:rFonts w:ascii="Times New Roman" w:hAnsi="Times New Roman" w:cs="Times New Roman"/>
          <w:b/>
          <w:bCs/>
          <w:color w:val="auto"/>
          <w:sz w:val="20"/>
          <w:szCs w:val="20"/>
        </w:rPr>
        <w:br/>
        <w:t>планирования и регуляции своей деятельности; владение устной и письменной</w:t>
      </w:r>
      <w:r w:rsidRPr="008F22AA">
        <w:rPr>
          <w:rFonts w:ascii="Times New Roman" w:hAnsi="Times New Roman" w:cs="Times New Roman"/>
          <w:b/>
          <w:bCs/>
          <w:color w:val="auto"/>
          <w:sz w:val="20"/>
          <w:szCs w:val="20"/>
        </w:rPr>
        <w:br/>
        <w:t xml:space="preserve">речью, монологической контекстной речью. </w:t>
      </w:r>
      <w:r w:rsidRPr="008F22AA">
        <w:rPr>
          <w:rFonts w:ascii="Times New Roman" w:hAnsi="Times New Roman" w:cs="Times New Roman"/>
          <w:color w:val="auto"/>
          <w:sz w:val="20"/>
          <w:szCs w:val="20"/>
        </w:rPr>
        <w:t>Обучающийся сможет:</w:t>
      </w:r>
      <w:r w:rsidRPr="008F22AA">
        <w:rPr>
          <w:rFonts w:ascii="Times New Roman" w:hAnsi="Times New Roman" w:cs="Times New Roman"/>
          <w:color w:val="auto"/>
          <w:sz w:val="20"/>
          <w:szCs w:val="20"/>
        </w:rPr>
        <w:br/>
      </w: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определять задачу коммуникации и в соответствии с ней отбирать речевые средства;</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отбирать и использовать речевые средства в процессе коммуникации с другими людьми</w:t>
      </w:r>
      <w:r w:rsidRPr="008F22AA">
        <w:rPr>
          <w:rFonts w:ascii="Times New Roman" w:hAnsi="Times New Roman" w:cs="Times New Roman"/>
          <w:color w:val="auto"/>
          <w:sz w:val="20"/>
          <w:szCs w:val="20"/>
        </w:rPr>
        <w:br/>
        <w:t>(диалог в паре, в малой группе и т. д.);</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представлять в устной или письменной форме развернутый план собственной</w:t>
      </w:r>
      <w:r w:rsidRPr="008F22AA">
        <w:rPr>
          <w:rFonts w:ascii="Times New Roman" w:hAnsi="Times New Roman" w:cs="Times New Roman"/>
          <w:color w:val="auto"/>
          <w:sz w:val="20"/>
          <w:szCs w:val="20"/>
        </w:rPr>
        <w:br/>
        <w:t>деятельности;</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соблюдать нормы публичной речи, регламент в монологе и дискуссии в соответствии с</w:t>
      </w:r>
      <w:r w:rsidRPr="008F22AA">
        <w:rPr>
          <w:rFonts w:ascii="Times New Roman" w:hAnsi="Times New Roman" w:cs="Times New Roman"/>
          <w:color w:val="auto"/>
          <w:sz w:val="20"/>
          <w:szCs w:val="20"/>
        </w:rPr>
        <w:br/>
        <w:t>коммуникативной задачей;</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высказывать и обосновывать мнение (суждение) и запрашивать мнение партнера в</w:t>
      </w:r>
      <w:r w:rsidRPr="008F22AA">
        <w:rPr>
          <w:rFonts w:ascii="Times New Roman" w:hAnsi="Times New Roman" w:cs="Times New Roman"/>
          <w:color w:val="auto"/>
          <w:sz w:val="20"/>
          <w:szCs w:val="20"/>
        </w:rPr>
        <w:br/>
        <w:t>рамках диалога;</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принимать решение в ходе диалога и согласовывать его с собеседником;</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создавать письменные «клишированные» и оригинальные тексты с использованием</w:t>
      </w:r>
      <w:r w:rsidRPr="008F22AA">
        <w:rPr>
          <w:rFonts w:ascii="Times New Roman" w:hAnsi="Times New Roman" w:cs="Times New Roman"/>
          <w:color w:val="auto"/>
          <w:sz w:val="20"/>
          <w:szCs w:val="20"/>
        </w:rPr>
        <w:br/>
        <w:t>необходимых речевых средств;</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использовать вербальные средства (средства логической связи) для выделения</w:t>
      </w:r>
      <w:r w:rsidRPr="008F22AA">
        <w:rPr>
          <w:rFonts w:ascii="Times New Roman" w:hAnsi="Times New Roman" w:cs="Times New Roman"/>
          <w:color w:val="auto"/>
          <w:sz w:val="20"/>
          <w:szCs w:val="20"/>
        </w:rPr>
        <w:br/>
        <w:t>смысловых блоков своего выступления;</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 xml:space="preserve">• </w:t>
      </w:r>
      <w:r w:rsidRPr="008F22AA">
        <w:rPr>
          <w:rFonts w:ascii="Times New Roman" w:hAnsi="Times New Roman" w:cs="Times New Roman"/>
          <w:color w:val="auto"/>
          <w:sz w:val="20"/>
          <w:szCs w:val="20"/>
        </w:rPr>
        <w:t>использовать невербальные средства или наглядные материалы,</w:t>
      </w:r>
      <w:r w:rsidRPr="008F22AA">
        <w:rPr>
          <w:rFonts w:ascii="Times New Roman" w:hAnsi="Times New Roman" w:cs="Times New Roman"/>
          <w:color w:val="auto"/>
          <w:sz w:val="20"/>
          <w:szCs w:val="20"/>
        </w:rPr>
        <w:br/>
        <w:t>подготовленные/отобранные под руководством учителя; делать оценочный вывод о</w:t>
      </w:r>
      <w:r w:rsidRPr="008F22AA">
        <w:rPr>
          <w:rFonts w:ascii="Times New Roman" w:hAnsi="Times New Roman" w:cs="Times New Roman"/>
          <w:color w:val="auto"/>
          <w:sz w:val="20"/>
          <w:szCs w:val="20"/>
        </w:rPr>
        <w:br/>
        <w:t>достижении цели коммуникации непосредственно после завершения коммуникативного</w:t>
      </w:r>
      <w:r w:rsidRPr="008F22AA">
        <w:rPr>
          <w:rFonts w:ascii="Times New Roman" w:hAnsi="Times New Roman" w:cs="Times New Roman"/>
          <w:color w:val="auto"/>
          <w:sz w:val="20"/>
          <w:szCs w:val="20"/>
        </w:rPr>
        <w:br/>
      </w:r>
      <w:r w:rsidRPr="008F22AA">
        <w:rPr>
          <w:rFonts w:ascii="Times New Roman" w:hAnsi="Times New Roman" w:cs="Times New Roman"/>
          <w:color w:val="auto"/>
          <w:sz w:val="20"/>
          <w:szCs w:val="20"/>
        </w:rPr>
        <w:lastRenderedPageBreak/>
        <w:t>контакта и обосновывать его.</w:t>
      </w:r>
    </w:p>
    <w:p w:rsidR="00CF0C2A" w:rsidRPr="008F22AA" w:rsidRDefault="00CF0C2A" w:rsidP="008F22AA">
      <w:pPr>
        <w:widowControl w:val="0"/>
        <w:tabs>
          <w:tab w:val="left" w:pos="567"/>
        </w:tabs>
        <w:autoSpaceDE w:val="0"/>
        <w:autoSpaceDN w:val="0"/>
        <w:adjustRightInd w:val="0"/>
        <w:spacing w:after="0" w:line="240" w:lineRule="atLeast"/>
        <w:jc w:val="both"/>
        <w:textAlignment w:val="center"/>
        <w:rPr>
          <w:rFonts w:ascii="Times New Roman" w:hAnsi="Times New Roman" w:cs="Times New Roman"/>
          <w:b/>
          <w:color w:val="auto"/>
          <w:sz w:val="20"/>
          <w:szCs w:val="20"/>
        </w:rPr>
      </w:pPr>
      <w:r w:rsidRPr="008F22AA">
        <w:rPr>
          <w:rStyle w:val="fontstyle01"/>
          <w:b/>
          <w:color w:val="auto"/>
          <w:sz w:val="20"/>
          <w:szCs w:val="20"/>
        </w:rPr>
        <w:t>Предметные результаты.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 завершении обучения учащийся должен иметь сформированные образовательные результаты, соотнесённые с каждым из модулей.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правила безопасности;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организовывать рабочее место в соответствии с требованиями безопасности и особенностями психофизического развития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основные направления растениеводства;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описывать полный технологический цикл получения наиболее распространённой растениеводческой продукции своего региона;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назвать ручные и механизированные инструменты обработки почвы;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классифицировать культурные растения по различным основаниям;</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полезные дикорастущие растения и знать их свойства;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назвать опасные для человека дикорастущие растения;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полезные для человека грибы;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опасные для человека грибы;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владеть методами сбора, переработки и хранения полезных дикорастущих растений и их плодов;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владеть методами сбора, переработки и хранения, полезных для человека грибов;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основные направления цифровизации и роботизации в растениеводстве;</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получать возможность научиться использовать цифровые устройства и программные сервисы в технологии растениеводства;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мир профессий, связанных с растениеводством, их востребованность на рынке труда.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Style w:val="fontstyle21"/>
          <w:color w:val="auto"/>
          <w:sz w:val="20"/>
          <w:szCs w:val="20"/>
        </w:rPr>
      </w:pPr>
      <w:r w:rsidRPr="008F22AA">
        <w:rPr>
          <w:rStyle w:val="fontstyle01"/>
          <w:color w:val="auto"/>
          <w:sz w:val="20"/>
          <w:szCs w:val="20"/>
        </w:rPr>
        <w:t>5 класс</w:t>
      </w:r>
      <w:r w:rsidRPr="008F22AA">
        <w:rPr>
          <w:rFonts w:ascii="Times New Roman" w:hAnsi="Times New Roman" w:cs="Times New Roman"/>
          <w:b/>
          <w:bCs/>
          <w:color w:val="auto"/>
          <w:sz w:val="20"/>
          <w:szCs w:val="20"/>
        </w:rPr>
        <w:br/>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Модуль «Производство и технология»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характеризовать роль техники и технологий для прогрессивного развития общества;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роль техники и технологий в цифровом социуме;</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выявлять причины и последствия развития техники и технологий;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виды современных технологий и определять перспективы их развития;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уметь строить учебную и практическую деятельность в соответствии со структурой технологии: этапами, операциями, действиями;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организовывать рабочее место в соответствии с требованиями безопасности и особыми образовательными потребностями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правила безопасности;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уметь создавать, применять и преобразовывать знаки и символы, модели и схемы для решения учебных и производственных задач;</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получить возможность научиться коллективно решать задачи с использованием облачных сервисов;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оперировать понятием «биотехнология»;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классифицировать методы очистки воды, использовать фильтрование воды;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pacing w:val="1"/>
          <w:sz w:val="20"/>
          <w:szCs w:val="20"/>
        </w:rPr>
      </w:pPr>
      <w:r w:rsidRPr="008F22AA">
        <w:rPr>
          <w:rFonts w:ascii="Times New Roman" w:hAnsi="Times New Roman" w:cs="Times New Roman"/>
          <w:color w:val="auto"/>
          <w:spacing w:val="1"/>
          <w:sz w:val="20"/>
          <w:szCs w:val="20"/>
        </w:rPr>
        <w:t>оперировать понятиями «биоэнергетика», «биометаногенез».</w:t>
      </w:r>
    </w:p>
    <w:p w:rsidR="00CF0C2A" w:rsidRPr="008F22AA" w:rsidRDefault="00CF0C2A" w:rsidP="008F22AA">
      <w:pPr>
        <w:widowControl w:val="0"/>
        <w:tabs>
          <w:tab w:val="left" w:pos="567"/>
        </w:tabs>
        <w:autoSpaceDE w:val="0"/>
        <w:autoSpaceDN w:val="0"/>
        <w:adjustRightInd w:val="0"/>
        <w:spacing w:after="0" w:line="240" w:lineRule="atLeast"/>
        <w:jc w:val="both"/>
        <w:textAlignment w:val="center"/>
        <w:rPr>
          <w:rStyle w:val="fontstyle21"/>
          <w:b w:val="0"/>
          <w:bCs w:val="0"/>
          <w:color w:val="auto"/>
          <w:sz w:val="20"/>
          <w:szCs w:val="20"/>
        </w:rPr>
      </w:pP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 xml:space="preserve">Модуль «Технология обработки материалов </w:t>
      </w:r>
      <w:r w:rsidRPr="008F22AA">
        <w:rPr>
          <w:rFonts w:ascii="Times New Roman" w:hAnsi="Times New Roman" w:cs="Times New Roman"/>
          <w:b/>
          <w:bCs/>
          <w:color w:val="auto"/>
          <w:position w:val="6"/>
          <w:sz w:val="20"/>
          <w:szCs w:val="20"/>
        </w:rPr>
        <w:br/>
        <w:t>и пищевых продуктов»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познавательную и преобразовательную деятельность человека;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правила безопасности;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классифицировать и характеризовать инструменты, приспособления и технологическое оборудование;</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активно использовать знания, полученные при изучении других учебных предметов, и сформированные универсальные учебные действия;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инструменты, приспособления и технологическое оборудование с учетом двигательных возможностей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получить возможность научиться использовать цифровые инструменты при изготовлении предметов из </w:t>
      </w:r>
      <w:r w:rsidRPr="008F22AA">
        <w:rPr>
          <w:rFonts w:ascii="Times New Roman" w:hAnsi="Times New Roman" w:cs="Times New Roman"/>
          <w:color w:val="auto"/>
          <w:sz w:val="20"/>
          <w:szCs w:val="20"/>
        </w:rPr>
        <w:lastRenderedPageBreak/>
        <w:t>различных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технологические операции ручной обработки конструкционных материалов с использованием доступных средств коммуникации;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применять ручные технологии обработки конструкционных материалов с учетом двигательных возможностей обучающихся с НОДА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правильно хранить пищевые продукты;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механическую и тепловую обработку пищевых продуктов, сохраняя их пищевую ценность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продукты, инструменты и оборудование для приготовления блюда;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доступными средствами контроль качества блюда;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проектировать интерьер помещения с использованием программных сервисов;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 последовательность выполнения технологических операций для изготовления швейных изделий;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чертежи простых швейных изделий с учетом двигательных возможностей, при необходимости используя ассистивное оборудование;</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материалы, инструменты и оборудование для выполнения швейных работ;</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художественное оформление швейных изделий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выделять свойства наноструктур;</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приводить примеры наноструктур, их использования в технологиях;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получить возможность познакомиться с физическими основами нанотехнологий и их использованием для конструирования новых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Style w:val="fontstyle21"/>
          <w:color w:val="auto"/>
          <w:sz w:val="20"/>
          <w:szCs w:val="20"/>
        </w:rPr>
      </w:pPr>
      <w:r w:rsidRPr="008F22AA">
        <w:rPr>
          <w:rFonts w:ascii="Times New Roman" w:hAnsi="Times New Roman" w:cs="Times New Roman"/>
          <w:color w:val="auto"/>
          <w:sz w:val="20"/>
          <w:szCs w:val="20"/>
        </w:rPr>
        <w:br/>
      </w:r>
      <w:r w:rsidRPr="008F22AA">
        <w:rPr>
          <w:rStyle w:val="fontstyle01"/>
          <w:color w:val="auto"/>
          <w:sz w:val="20"/>
          <w:szCs w:val="20"/>
        </w:rPr>
        <w:t>6 класс</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Модуль «Производство и технология»</w:t>
      </w:r>
      <w:r w:rsidRPr="008F22AA">
        <w:rPr>
          <w:rFonts w:ascii="Times New Roman" w:hAnsi="Times New Roman" w:cs="Times New Roman"/>
          <w:color w:val="auto"/>
          <w:sz w:val="20"/>
          <w:szCs w:val="20"/>
        </w:rPr>
        <w:br/>
        <w:t xml:space="preserve">характеризовать роль техники и технологий для прогрессивного развития общества;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роль техники и технологий в цифровом социуме;</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выявлять причины и последствия развития техники и технологий;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виды современных технологий и определять перспективы их развития;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уметь строить учебную и практическую деятельность в соответствии со структурой технологии: этапами, операциями, действиями;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организовывать рабочее место в соответствии с требованиями безопасности и особыми образовательными потребностями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правила безопасности;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уметь создавать, применять и преобразовывать знаки и символы, модели и схемы для решения учебных и производственных задач;</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получить возможность научиться коллективно решать задачи с использованием облачных сервисов;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оперировать понятием «биотехнология»;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классифицировать методы очистки воды, использовать фильтрование воды;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pacing w:val="1"/>
          <w:sz w:val="20"/>
          <w:szCs w:val="20"/>
        </w:rPr>
      </w:pPr>
      <w:r w:rsidRPr="008F22AA">
        <w:rPr>
          <w:rFonts w:ascii="Times New Roman" w:hAnsi="Times New Roman" w:cs="Times New Roman"/>
          <w:color w:val="auto"/>
          <w:spacing w:val="1"/>
          <w:sz w:val="20"/>
          <w:szCs w:val="20"/>
        </w:rPr>
        <w:t>оперировать понятиями «биоэнергетика», «биометаногенез».</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pacing w:val="1"/>
          <w:sz w:val="20"/>
          <w:szCs w:val="20"/>
        </w:rPr>
      </w:pP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 xml:space="preserve">Модуль «Технология обработки материалов </w:t>
      </w:r>
      <w:r w:rsidRPr="008F22AA">
        <w:rPr>
          <w:rFonts w:ascii="Times New Roman" w:hAnsi="Times New Roman" w:cs="Times New Roman"/>
          <w:b/>
          <w:bCs/>
          <w:color w:val="auto"/>
          <w:position w:val="6"/>
          <w:sz w:val="20"/>
          <w:szCs w:val="20"/>
        </w:rPr>
        <w:br/>
        <w:t>и пищевых продуктов»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познавательную и преобразовательную деятельность человека;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правила безопасности;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классифицировать и характеризовать инструменты, приспособления и технологическое оборудование;</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активно использовать знания, полученные при изучении других учебных предметов, и сформированные универсальные учебные действия;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инструменты, приспособления и технологическое оборудование с учетом двигательных возможностей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получить возможность научиться использовать цифровые инструменты при изготовлении предметов из различных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технологические операции ручной обработки конструкционных материалов с использованием доступных средств коммуникации;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применять ручные технологии обработки конструкционных материалов с учетом двигательных </w:t>
      </w:r>
      <w:r w:rsidRPr="008F22AA">
        <w:rPr>
          <w:rFonts w:ascii="Times New Roman" w:hAnsi="Times New Roman" w:cs="Times New Roman"/>
          <w:color w:val="auto"/>
          <w:sz w:val="20"/>
          <w:szCs w:val="20"/>
        </w:rPr>
        <w:lastRenderedPageBreak/>
        <w:t xml:space="preserve">возможностей обучающихся с НОДА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правильно хранить пищевые продукты;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механическую и тепловую обработку пищевых продуктов, сохраняя их пищевую ценность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продукты, инструменты и оборудование для приготовления блюда;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доступными средствами контроль качества блюда;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проектировать интерьер помещения с использованием программных сервисов;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 последовательность выполнения технологических операций для изготовления швейных изделий;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чертежи простых швейных изделий с учетом двигательных возможностей, при необходимости используя ассистивное оборудование;</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материалы, инструменты и оборудование для выполнения швейных работ;</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художественное оформление швейных изделий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выделять свойства наноструктур;</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приводить примеры наноструктур, их использования в технологиях;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получить возможность познакомиться с физическими основами нанотехнологий и их использованием для конструирования новых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Style w:val="fontstyle21"/>
          <w:color w:val="auto"/>
          <w:sz w:val="20"/>
          <w:szCs w:val="20"/>
        </w:rPr>
      </w:pPr>
      <w:r w:rsidRPr="008F22AA">
        <w:rPr>
          <w:rFonts w:ascii="Times New Roman" w:hAnsi="Times New Roman" w:cs="Times New Roman"/>
          <w:color w:val="auto"/>
          <w:sz w:val="20"/>
          <w:szCs w:val="20"/>
        </w:rPr>
        <w:br/>
      </w:r>
      <w:r w:rsidRPr="008F22AA">
        <w:rPr>
          <w:rStyle w:val="fontstyle01"/>
          <w:color w:val="auto"/>
          <w:sz w:val="20"/>
          <w:szCs w:val="20"/>
        </w:rPr>
        <w:t>7 класс</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Style w:val="fontstyle21"/>
          <w:b w:val="0"/>
          <w:bCs w:val="0"/>
          <w:color w:val="auto"/>
          <w:position w:val="6"/>
          <w:sz w:val="20"/>
          <w:szCs w:val="20"/>
        </w:rPr>
      </w:pPr>
      <w:r w:rsidRPr="008F22AA">
        <w:rPr>
          <w:rFonts w:ascii="Times New Roman" w:hAnsi="Times New Roman" w:cs="Times New Roman"/>
          <w:b/>
          <w:bCs/>
          <w:color w:val="auto"/>
          <w:position w:val="6"/>
          <w:sz w:val="20"/>
          <w:szCs w:val="20"/>
        </w:rPr>
        <w:t>Модуль «Производство и технология»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освоить основные этапы создания проектов от идеи до презентации и использования полученных результатов;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научиться использовать программные сервисы для поддержки проектной деятельности;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проводить необходимые опыты по исследованию свойств материалов с учетом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технологии механической обработки конструкционных материалов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доступными средствами контроль качества изготавливаемого изделия, находить и устранять допущенные дефекты;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классифицировать виды и назначение методов получения и преобразования конструкционных и текстильных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получить возможность научиться конструировать модели различных объектов и использовать их в практической деятельности;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конструировать модели машин и механизмов;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изготавливать изделие из конструкционных или поделочных материалов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готовить кулинарные блюда в соответствии с известными технологиями с учетом двигательных ограничений;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декоративно-прикладную обработку материалов при наличии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художественное оформление изделий при наличии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создавать художественный образ и воплощать его в продукте при наличии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чертежи швейных изделий;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материалы, инструменты и оборудование для выполнения швейных работ;</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основные приёмы и навыки решения изобретательских задач;</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получить возможность научиться применять принципы ТРИЗ для решения технических задач;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презентовать изделие (продукт) с учетом речевых и коммуникативных возможностей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и характеризовать современные и перспективные технологии производства и обработки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получать возможность узнавать о современных цифровых технологиях, их возможностях и ограничениях;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выявлять потребности современной техники в умных материалах;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различать аллотропные соединения углерода, приводить примеры использования аллотропных соединений углерода;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мир профессий, связанных с изучаемыми технологиями, их востребованность на рынке труда;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оценивать пределы применимости данной технологии, в том числе с экономических и экологических </w:t>
      </w:r>
      <w:r w:rsidRPr="008F22AA">
        <w:rPr>
          <w:rFonts w:ascii="Times New Roman" w:hAnsi="Times New Roman" w:cs="Times New Roman"/>
          <w:color w:val="auto"/>
          <w:sz w:val="20"/>
          <w:szCs w:val="20"/>
        </w:rPr>
        <w:lastRenderedPageBreak/>
        <w:t xml:space="preserve">позиций.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 xml:space="preserve">Модуль «Технология обработки материалов </w:t>
      </w:r>
      <w:r w:rsidRPr="008F22AA">
        <w:rPr>
          <w:rFonts w:ascii="Times New Roman" w:hAnsi="Times New Roman" w:cs="Times New Roman"/>
          <w:b/>
          <w:bCs/>
          <w:color w:val="auto"/>
          <w:position w:val="6"/>
          <w:sz w:val="20"/>
          <w:szCs w:val="20"/>
        </w:rPr>
        <w:br/>
        <w:t>и пищевых продуктов»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освоить основные этапы создания проектов от идеи до презентации и использования полученных результатов;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научиться использовать программные сервисы для поддержки проектной деятельности;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проводить необходимые опыты по исследованию свойств материалов с учетом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технологии механической обработки конструкционных материалов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доступными средствами контроль качества изготавливаемого изделия, находить и устранять допущенные дефекты;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классифицировать виды и назначение методов получения и преобразования конструкционных и текстильных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получить возможность научиться конструировать модели различных объектов и использовать их в практической деятельности;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конструировать модели машин и механизмов;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изготавливать изделие из конструкционных или поделочных материалов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готовить кулинарные блюда в соответствии с известными технологиями с учетом двигательных ограничений;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декоративно-прикладную обработку материалов при наличии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художественное оформление изделий при наличии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создавать художественный образ и воплощать его в продукте при наличии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чертежи швейных изделий;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материалы, инструменты и оборудование для выполнения швейных работ;</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основные приёмы и навыки решения изобретательских задач;</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получить возможность научиться применять принципы ТРИЗ для решения технических задач;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презентовать изделие (продукт) с учетом речевых и коммуникативных возможностей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и характеризовать современные и перспективные технологии производства и обработки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получать возможность узнавать о современных цифровых технологиях, их возможностях и ограничениях;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выявлять потребности современной техники в умных материалах;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различать аллотропные соединения углерода, приводить примеры использования аллотропных соединений углерода;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мир профессий, связанных с изучаемыми технологиями, их востребованность на рынке труда;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оценивать пределы применимости данной технологии, в том числе с экономических и экологических позиций.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Модуль «Животноводство»</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правила безопасности;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организовывать рабочее место в соответствии с требованиями безопасности и особенностями психофизического развития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основные направления животноводства;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особенности основных видов сельскохозяйственных животных своего региона;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описывать полный технологический цикл получения продукции животноводства своего региона;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называть виды сельскохозяйственных животных, характерных для данного региона;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оценивать условия содержания животных в различных условиях;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владеть навыками оказания первой помощи заболевшим или пораненным животным с учетом имеющихся двигательных ограничений;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способы переработки и хранения продукции животноводства;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характеризовать пути цифровизации животноводческого производства;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получать возможность узнать особенности сельскохозяйственного производства;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мир профессий, связанных с животноводством, их востребованность на рынке труда.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Модуль «Растениеводство»</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соблюдать правила безопасности;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организовывать рабочее место в соответствии с требованиями безопасности и особенностями психофизического развития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основные направления растениеводства;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описывать полный технологический цикл получения наиболее распространённой растениеводческой продукции своего региона;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назвать ручные и механизированные инструменты обработки почвы;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классифицировать культурные растения по различным основаниям;</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полезные дикорастущие растения и знать их свойства;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назвать опасные для человека дикорастущие растения;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полезные для человека грибы;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опасные для человека грибы;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владеть методами сбора, переработки и хранения полезных дикорастущих растений и их плодов;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владеть методами сбора, переработки и хранения полезных для человека грибов;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основные направления цифровизации и роботизации в растениеводстве;</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получать возможность научиться использовать цифровые устройства и программные сервисы в технологии растениеводства;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мир профессий, связанных с растениеводством, их востребованность на рынке труда.</w:t>
      </w:r>
    </w:p>
    <w:p w:rsidR="00CF0C2A" w:rsidRPr="008F22AA" w:rsidRDefault="00CF0C2A" w:rsidP="008F22AA">
      <w:pPr>
        <w:widowControl w:val="0"/>
        <w:tabs>
          <w:tab w:val="left" w:pos="567"/>
        </w:tabs>
        <w:autoSpaceDE w:val="0"/>
        <w:autoSpaceDN w:val="0"/>
        <w:adjustRightInd w:val="0"/>
        <w:spacing w:after="0" w:line="240" w:lineRule="atLeast"/>
        <w:jc w:val="both"/>
        <w:textAlignment w:val="center"/>
        <w:rPr>
          <w:rStyle w:val="fontstyle21"/>
          <w:color w:val="auto"/>
          <w:sz w:val="20"/>
          <w:szCs w:val="20"/>
        </w:rPr>
      </w:pPr>
      <w:r w:rsidRPr="008F22AA">
        <w:rPr>
          <w:rFonts w:ascii="Times New Roman" w:hAnsi="Times New Roman" w:cs="Times New Roman"/>
          <w:color w:val="auto"/>
          <w:sz w:val="20"/>
          <w:szCs w:val="20"/>
        </w:rPr>
        <w:br/>
      </w:r>
      <w:r w:rsidRPr="008F22AA">
        <w:rPr>
          <w:rStyle w:val="fontstyle01"/>
          <w:color w:val="auto"/>
          <w:sz w:val="20"/>
          <w:szCs w:val="20"/>
        </w:rPr>
        <w:t>8 класс</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Style w:val="fontstyle21"/>
          <w:b w:val="0"/>
          <w:bCs w:val="0"/>
          <w:color w:val="auto"/>
          <w:position w:val="6"/>
          <w:sz w:val="20"/>
          <w:szCs w:val="20"/>
        </w:rPr>
      </w:pPr>
      <w:r w:rsidRPr="008F22AA">
        <w:rPr>
          <w:rFonts w:ascii="Times New Roman" w:hAnsi="Times New Roman" w:cs="Times New Roman"/>
          <w:b/>
          <w:bCs/>
          <w:color w:val="auto"/>
          <w:position w:val="6"/>
          <w:sz w:val="20"/>
          <w:szCs w:val="20"/>
        </w:rPr>
        <w:t>Модуль «Производство и технология»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освоить основные этапы создания проектов от идеи до презентации и использования полученных результатов;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научиться использовать программные сервисы для поддержки проектной деятельности;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проводить необходимые опыты по исследованию свойств материалов с учетом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технологии механической обработки конструкционных материалов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доступными средствами контроль качества изготавливаемого изделия, находить и устранять допущенные дефекты;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классифицировать виды и назначение методов получения и преобразования конструкционных и текстильных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получить возможность научиться конструировать модели различных объектов и использовать их в практической деятельности;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конструировать модели машин и механизмов;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изготавливать изделие из конструкционных или поделочных материалов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готовить кулинарные блюда в соответствии с известными технологиями с учетом двигательных ограничений;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декоративно-прикладную обработку материалов при наличии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художественное оформление изделий при наличии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создавать художественный образ и воплощать его в продукте при наличии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чертежи швейных изделий;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материалы, инструменты и оборудование для выполнения швейных работ;</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основные приёмы и навыки решения изобретательских задач;</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получить возможность научиться применять принципы ТРИЗ для решения технических задач;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презентовать изделие (продукт) с учетом речевых и коммуникативных возможностей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и характеризовать современные и перспективные технологии производства и обработки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получать возможность узнавать о современных цифровых технологиях, их возможностях и ограничениях;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выявлять потребности современной техники в умных материалах;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различать аллотропные соединения углерода, приводить примеры использования аллотропных соединений углерода;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мир профессий, связанных с изучаемыми технологиями, их востребованность на рынке труда;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оценивать пределы применимости данной технологии, в том числе с экономических и экологических позиций.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 xml:space="preserve">Модуль «Технология обработки материалов </w:t>
      </w:r>
      <w:r w:rsidRPr="008F22AA">
        <w:rPr>
          <w:rFonts w:ascii="Times New Roman" w:hAnsi="Times New Roman" w:cs="Times New Roman"/>
          <w:b/>
          <w:bCs/>
          <w:color w:val="auto"/>
          <w:position w:val="6"/>
          <w:sz w:val="20"/>
          <w:szCs w:val="20"/>
        </w:rPr>
        <w:br/>
        <w:t>и пищевых продуктов»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освоить основные этапы создания проектов от идеи до презентации и использования полученных результатов;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научиться использовать программные сервисы для поддержки проектной деятельности;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проводить необходимые опыты по исследованию свойств материалов с учетом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технологии механической обработки конструкционных материалов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доступными средствами контроль качества изготавливаемого изделия, находить и устранять допущенные дефекты;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классифицировать виды и назначение методов получения и преобразования конструкционных и текстильных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получить возможность научиться конструировать модели различных объектов и использовать их в практической деятельности;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конструировать модели машин и механизмов;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изготавливать изделие из конструкционных или поделочных материалов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готовить кулинарные блюда в соответствии с известными технологиями с учетом двигательных ограничений;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декоративно-прикладную обработку материалов при наличии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художественное оформление изделий при наличии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создавать художественный образ и воплощать его в продукте при наличии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чертежи швейных изделий;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материалы, инструменты и оборудование для выполнения швейных работ;</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основные приёмы и навыки решения изобретательских задач;</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получить возможность научиться применять принципы ТРИЗ для решения технических задач;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презентовать изделие (продукт) с учетом речевых и коммуникативных возможностей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и характеризовать современные и перспективные технологии производства и обработки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получать возможность узнавать о современных цифровых технологиях, их возможностях и ограничениях;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выявлять потребности современной техники в умных материалах;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различать аллотропные соединения углерода, приводить примеры использования аллотропных соединений углерода;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мир профессий, связанных с изучаемыми технологиями, их востребованность на рынке труда;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оценивать пределы применимости данной технологии, в том числе с экономических и экологических позиций.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Модуль «Животноводство»</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правила безопасности;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организовывать рабочее место в соответствии с требованиями безопасности и особенностями психофизического развития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основные направления животноводства;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особенности основных видов сельскохозяйственных животных своего региона;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описывать полный технологический цикл получения продукции животноводства своего региона;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называть виды сельскохозяйственных животных, характерных для данного региона;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оценивать условия содержания животных в различных условиях;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владеть навыками оказания первой помощи заболевшим или пораненным животным с учетом имеющихся двигательных ограничений;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способы переработки и хранения продукции животноводства;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характеризовать пути цифровизации животноводческого производства;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получать возможность узнать особенности сельскохозяйственного производства;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Style w:val="fontstyle01"/>
          <w:b/>
          <w:bCs/>
          <w:color w:val="auto"/>
          <w:sz w:val="20"/>
          <w:szCs w:val="20"/>
        </w:rPr>
      </w:pPr>
      <w:r w:rsidRPr="008F22AA">
        <w:rPr>
          <w:rFonts w:ascii="Times New Roman" w:hAnsi="Times New Roman" w:cs="Times New Roman"/>
          <w:color w:val="auto"/>
          <w:sz w:val="20"/>
          <w:szCs w:val="20"/>
        </w:rPr>
        <w:t>характеризовать мир профессий, связанных с животноводством, их востребованность на рынке труда.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Style w:val="fontstyle01"/>
          <w:color w:val="auto"/>
          <w:position w:val="6"/>
          <w:sz w:val="20"/>
          <w:szCs w:val="20"/>
        </w:rPr>
      </w:pPr>
      <w:r w:rsidRPr="008F22AA">
        <w:rPr>
          <w:rFonts w:ascii="Times New Roman" w:hAnsi="Times New Roman" w:cs="Times New Roman"/>
          <w:b/>
          <w:bCs/>
          <w:color w:val="auto"/>
          <w:position w:val="6"/>
          <w:sz w:val="20"/>
          <w:szCs w:val="20"/>
        </w:rPr>
        <w:t>Модуль «Растениеводство»</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правила безопасности;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организовывать рабочее место в соответствии с требованиями безопасности и особенностями психофизического развития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основные направления растениеводства;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описывать полный технологический цикл получения наиболее распространённой растениеводческой продукции своего региона;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назвать ручные и механизированные инструменты обработки почвы;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классифицировать культурные растения по различным основаниям;</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полезные дикорастущие растения и знать их свойства;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назвать опасные для человека дикорастущие растения;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полезные для человека грибы;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опасные для человека грибы;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владеть методами сбора, переработки и хранения полезных дикорастущих растений и их плодов;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владеть методами сбора, переработки и хранения полезных для человека грибов;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основные направления цифровизации и роботизации в растениеводстве;</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получать возможность научиться использовать цифровые устройства и программные сервисы в технологии растениеводства;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Style w:val="fontstyle01"/>
          <w:b/>
          <w:bCs/>
          <w:color w:val="auto"/>
          <w:sz w:val="20"/>
          <w:szCs w:val="20"/>
        </w:rPr>
      </w:pPr>
      <w:r w:rsidRPr="008F22AA">
        <w:rPr>
          <w:rFonts w:ascii="Times New Roman" w:hAnsi="Times New Roman" w:cs="Times New Roman"/>
          <w:color w:val="auto"/>
          <w:sz w:val="20"/>
          <w:szCs w:val="20"/>
        </w:rPr>
        <w:t>характеризовать мир профессий, связанных с растениеводством, их востребованность на рынке труда.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Style w:val="fontstyle21"/>
          <w:color w:val="auto"/>
          <w:sz w:val="20"/>
          <w:szCs w:val="20"/>
        </w:rPr>
      </w:pPr>
      <w:r w:rsidRPr="008F22AA">
        <w:rPr>
          <w:rStyle w:val="fontstyle01"/>
          <w:color w:val="auto"/>
          <w:sz w:val="20"/>
          <w:szCs w:val="20"/>
        </w:rPr>
        <w:t>9 класс</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Модуль «Производство и технология»</w:t>
      </w:r>
      <w:r w:rsidRPr="008F22AA">
        <w:rPr>
          <w:rFonts w:ascii="Times New Roman" w:hAnsi="Times New Roman" w:cs="Times New Roman"/>
          <w:color w:val="auto"/>
          <w:sz w:val="20"/>
          <w:szCs w:val="20"/>
        </w:rPr>
        <w:br/>
        <w:t>освоить основные этапы создания проектов от идеи до презентации и использования полученных результатов;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научиться использовать программные сервисы для поддержки проектной деятельности;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проводить необходимые опыты по исследованию свойств материалов с учетом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технологии механической обработки конструкционных материалов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доступными средствами контроль качества изготавливаемого изделия, находить и устранять допущенные дефекты;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классифицировать виды и назначение методов получения и преобразования конструкционных и текстильных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получить возможность научиться конструировать модели различных объектов и использовать их в практической деятельности;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конструировать модели машин и механизмов;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изготавливать изделие из конструкционных или поделочных материалов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готовить кулинарные блюда в соответствии с известными технологиями с учетом двигательных ограничений;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декоративно-прикладную обработку материалов при наличии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художественное оформление изделий при наличии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создавать художественный образ и воплощать его в продукте при наличии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чертежи швейных изделий;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материалы, инструменты и оборудование для выполнения швейных работ;</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основные приёмы и навыки решения изобретательских задач;</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получить возможность научиться применять принципы ТРИЗ для решения технических задач;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презентовать изделие (продукт) с учетом речевых и коммуникативных возможностей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и характеризовать современные и перспективные технологии производства и обработки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получать возможность узнавать о современных цифровых технологиях, их возможностях и ограничениях;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выявлять потребности современной техники в умных материалах;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различать аллотропные соединения углерода, приводить примеры использования аллотропных соединений углерода;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характеризовать мир профессий, связанных с изучаемыми технологиями, их востребованность на рынке </w:t>
      </w:r>
      <w:r w:rsidRPr="008F22AA">
        <w:rPr>
          <w:rFonts w:ascii="Times New Roman" w:hAnsi="Times New Roman" w:cs="Times New Roman"/>
          <w:color w:val="auto"/>
          <w:sz w:val="20"/>
          <w:szCs w:val="20"/>
        </w:rPr>
        <w:lastRenderedPageBreak/>
        <w:t>труда;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оценивать пределы применимости данной технологии, в том числе с экономических и экологических позиций.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 xml:space="preserve">Модуль «Технология обработки материалов </w:t>
      </w:r>
      <w:r w:rsidRPr="008F22AA">
        <w:rPr>
          <w:rFonts w:ascii="Times New Roman" w:hAnsi="Times New Roman" w:cs="Times New Roman"/>
          <w:b/>
          <w:bCs/>
          <w:color w:val="auto"/>
          <w:position w:val="6"/>
          <w:sz w:val="20"/>
          <w:szCs w:val="20"/>
        </w:rPr>
        <w:br/>
        <w:t>и пищевых продуктов»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освоить основные этапы создания проектов от идеи до презентации и использования полученных результатов;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научиться использовать программные сервисы для поддержки проектной деятельности;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проводить необходимые опыты по исследованию свойств материалов с учетом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технологии механической обработки конструкционных материалов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доступными средствами контроль качества изготавливаемого изделия, находить и устранять допущенные дефекты;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классифицировать виды и назначение методов получения и преобразования конструкционных и текстильных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получить возможность научиться конструировать модели различных объектов и использовать их в практической деятельности;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конструировать модели машин и механизмов;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изготавливать изделие из конструкционных или поделочных материалов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готовить кулинарные блюда в соответствии с известными технологиями с учетом двигательных ограничений;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декоративно-прикладную обработку материалов при наличии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художественное оформление изделий при наличии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создавать художественный образ и воплощать его в продукте при наличии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чертежи швейных изделий;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материалы, инструменты и оборудование для выполнения швейных работ;</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основные приёмы и навыки решения изобретательских задач;</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получить возможность научиться применять принципы ТРИЗ для решения технических задач;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презентовать изделие (продукт) с учетом речевых и коммуникативных возможностей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и характеризовать современные и перспективные технологии производства и обработки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получать возможность узнавать о современных цифровых технологиях, их возможностях и ограничениях;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выявлять потребности современной техники в умных материалах;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различать аллотропные соединения углерода, приводить примеры использования аллотропных соединений углерода;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мир профессий, связанных с изучаемыми технологиями, их востребованность на рынке труда;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оценивать пределы применимости данной технологии, в том числе с экономических и экологических позиций.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10 класс</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Модуль «Производство и технология»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перечислять и характеризовать виды современных технологий;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технологии для решения возникающих задач;</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приводить примеры не только функциональных, но и эстетичных промышленных изделий;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овладеть информационно-когнитивными технологиями преобразования данных в информацию и информации в знание;</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перечислять инструменты и оборудование, используемое при обработке различных материалов </w:t>
      </w:r>
      <w:r w:rsidRPr="008F22AA">
        <w:rPr>
          <w:rFonts w:ascii="Times New Roman" w:hAnsi="Times New Roman" w:cs="Times New Roman"/>
          <w:color w:val="auto"/>
          <w:sz w:val="20"/>
          <w:szCs w:val="20"/>
        </w:rPr>
        <w:lastRenderedPageBreak/>
        <w:t>(древесины, металлов и сплавов, полимеров, текстиля, сельскохозяйственной продукции, продуктов питания);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оценивать области применения технологий, понимать их возможности и ограничения;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оценивать условия применимости технологии с позиций экологической защищённости;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получить возможность научиться модернизировать и создавать технологии обработки известных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значимые для конкретного человека потребности;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перечислять и характеризовать продукты питания;</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перечислять виды и названия народных промыслов и ремёсел;</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использование нанотехнологий в различных областях;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выявлять экологические проблемы;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генеалогический метод;</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роль прививок;</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работу биодатчиков;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микробиологические технологии, методы генной инженерии.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 xml:space="preserve">Модуль «Технология обработки материалов </w:t>
      </w:r>
      <w:r w:rsidRPr="008F22AA">
        <w:rPr>
          <w:rFonts w:ascii="Times New Roman" w:hAnsi="Times New Roman" w:cs="Times New Roman"/>
          <w:b/>
          <w:bCs/>
          <w:color w:val="auto"/>
          <w:position w:val="6"/>
          <w:sz w:val="20"/>
          <w:szCs w:val="20"/>
        </w:rPr>
        <w:br/>
        <w:t>и пищевых продуктов»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освоить основные этапы создания проектов от идеи до презентации и использования полученных результатов;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научиться использовать программные сервисы для поддержки проектной деятельности;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проводить необходимые опыты по исследованию свойств материалов с учетом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технологии механической обработки конструкционных материалов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доступными средствами контроль качества изготавливаемого изделия, находить и устранять допущенные дефекты;</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классифицировать виды и назначение методов получения и преобразования конструкционных и текстильных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получить возможность научиться конструировать модели различных объектов и использовать их в практической деятельности;</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конструировать модели машин и механизмов;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изготавливать изделие из конструкционных или поделочных материалов с учетом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готовить кулинарные блюда в соответствии с известными технологиями с учетом двигательных ограничений;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декоративно-прикладную обработку материалов при наличии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художественное оформление изделий при наличии двигательных возможностей;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создавать художественный образ и воплощать его в продукте при наличии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чертежи швейных изделий;</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материалы, инструменты и оборудование для выполнения швейных работ;</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применять основные приёмы и навыки решения изобретательских задач;</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получить возможность научиться применять принципы ТРИЗ для решения технических задач;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презентовать изделие (продукт) с учетом речевых и коммуникативных возможностей обучающихся с НОДА;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называть и характеризовать современные и перспективные технологии производства и обработки материалов;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получать возможность узнавать о современных цифровых технологиях, их возможностях и ограничениях;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выявлять потребности современной техники в умных материалах;</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различать аллотропные соединения углерода, приводить примеры использования аллотропных соединений углерода;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характеризовать мир профессий, связанных с изучаемыми технологиями, их востребованность на рынке труда;</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CF0C2A" w:rsidRPr="008F22AA" w:rsidRDefault="00CF0C2A"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оценивать пределы применимости данной технологии, в том числе с экономических и экологических позиций. </w:t>
      </w: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p>
    <w:p w:rsidR="00CF0C2A" w:rsidRPr="008F22AA" w:rsidRDefault="00CF0C2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b/>
          <w:color w:val="auto"/>
          <w:sz w:val="20"/>
          <w:szCs w:val="20"/>
        </w:rPr>
      </w:pPr>
      <w:r w:rsidRPr="008F22AA">
        <w:rPr>
          <w:rFonts w:ascii="Times New Roman" w:hAnsi="Times New Roman" w:cs="Times New Roman"/>
          <w:b/>
          <w:color w:val="auto"/>
          <w:sz w:val="20"/>
          <w:szCs w:val="20"/>
        </w:rPr>
        <w:t>АДАПТИВНАЯ ФИЗИЧЕСКАЯ КУЛЬТУРА</w:t>
      </w:r>
    </w:p>
    <w:p w:rsidR="00CF0C2A" w:rsidRPr="008F22AA" w:rsidRDefault="00CF0C2A" w:rsidP="008F22AA">
      <w:pPr>
        <w:spacing w:after="0" w:line="240" w:lineRule="atLeast"/>
        <w:ind w:firstLine="709"/>
        <w:jc w:val="both"/>
        <w:rPr>
          <w:rFonts w:ascii="Times New Roman" w:eastAsiaTheme="minorEastAsia" w:hAnsi="Times New Roman" w:cs="Times New Roman"/>
          <w:b/>
          <w:color w:val="auto"/>
          <w:sz w:val="20"/>
          <w:szCs w:val="20"/>
        </w:rPr>
      </w:pPr>
      <w:r w:rsidRPr="008F22AA">
        <w:rPr>
          <w:rFonts w:ascii="Times New Roman" w:hAnsi="Times New Roman" w:cs="Times New Roman"/>
          <w:b/>
          <w:color w:val="auto"/>
          <w:sz w:val="20"/>
          <w:szCs w:val="20"/>
        </w:rPr>
        <w:lastRenderedPageBreak/>
        <w:t>Планируемые результаты освоения учебного предмета «Адаптивная физическая культура» на уровне основного общего образования</w:t>
      </w:r>
    </w:p>
    <w:p w:rsidR="00CF0C2A" w:rsidRPr="008F22AA" w:rsidRDefault="00CF0C2A"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CF0C2A" w:rsidRPr="008F22AA" w:rsidRDefault="00CF0C2A"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CF0C2A" w:rsidRPr="008F22AA" w:rsidRDefault="00CF0C2A"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CF0C2A" w:rsidRPr="008F22AA" w:rsidRDefault="00CF0C2A"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Личностные результаты</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спортсменов-паралимпийцев;</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F0C2A" w:rsidRPr="008F22AA" w:rsidRDefault="00CF0C2A"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Метапредметные результаты</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Познавательные универсальные учебные действия:</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проводить сравнение соревновательных упражнений Олимпийских игр древности и современных </w:t>
      </w:r>
      <w:r w:rsidRPr="008F22AA">
        <w:rPr>
          <w:rFonts w:ascii="Times New Roman" w:hAnsi="Times New Roman" w:cs="Times New Roman"/>
          <w:color w:val="auto"/>
          <w:sz w:val="20"/>
          <w:szCs w:val="20"/>
        </w:rPr>
        <w:lastRenderedPageBreak/>
        <w:t>Олимпийских игр и Паралимпийских игр, выявлять их общность и различия;</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причинно-следственную связь между планированием режима дня и изменениями показателей работоспособности;</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причинно-следственную связь между подготовкой мест занятий на открытых площадках и правилами предупреждения травматизма.</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Регулятивные универсальные учебные действия:</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Коммуникативные универсальные учебные действия:</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CF0C2A" w:rsidRPr="008F22AA" w:rsidRDefault="00CF0C2A"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Предметные результаты</w:t>
      </w:r>
    </w:p>
    <w:p w:rsidR="00CF0C2A" w:rsidRPr="008F22AA" w:rsidRDefault="00CF0C2A" w:rsidP="008F22AA">
      <w:pPr>
        <w:widowControl w:val="0"/>
        <w:tabs>
          <w:tab w:val="left" w:pos="993"/>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5" w:name="_Hlk55032438"/>
      <w:r w:rsidRPr="008F22AA">
        <w:rPr>
          <w:rFonts w:ascii="Times New Roman" w:hAnsi="Times New Roman" w:cs="Times New Roman"/>
          <w:color w:val="auto"/>
          <w:sz w:val="20"/>
          <w:szCs w:val="20"/>
        </w:rPr>
        <w:t>Представленные ниже требования являются описанием возможных результатов, к которым следует стремиться.</w:t>
      </w:r>
    </w:p>
    <w:p w:rsidR="00CF0C2A" w:rsidRPr="008F22AA" w:rsidRDefault="00CF0C2A"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Результатом реализации программы должно стать:</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владение обучающимися жизненно необходимыми естественными двигательными навыками и умениями; </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5"/>
    <w:p w:rsidR="00CF0C2A" w:rsidRPr="008F22AA" w:rsidRDefault="00CF0C2A" w:rsidP="008F22AA">
      <w:pPr>
        <w:widowControl w:val="0"/>
        <w:tabs>
          <w:tab w:val="left" w:pos="993"/>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CF0C2A" w:rsidRPr="008F22AA" w:rsidRDefault="00CF0C2A" w:rsidP="008F22AA">
      <w:pPr>
        <w:widowControl w:val="0"/>
        <w:tabs>
          <w:tab w:val="left" w:pos="993"/>
        </w:tabs>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Модуль «Знания о физической культуре»</w:t>
      </w:r>
    </w:p>
    <w:p w:rsidR="00CF0C2A" w:rsidRPr="008F22AA" w:rsidRDefault="00CF0C2A" w:rsidP="008F22AA">
      <w:pPr>
        <w:widowControl w:val="0"/>
        <w:tabs>
          <w:tab w:val="left" w:pos="993"/>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Предметные результаты изучения модуля должны отражать знания о:</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месте и роли физической культуры, и спорта в современном обществе;</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истории развития видов спорта, Олимпийского и Паралимпийского движения в мире  и в Российской Федерации;</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принципах здорового образа жизни, влиянии вредных привычек на здоровье человека, его социальную и производственную деятельность;</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положительном влиянии занятий физической культурой и спортом на личностное развитие обучающихся;</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необходимые сведения о строении и функциях организма человека;</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гигиенические знания, умения и навыки;</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способах оптимизации работоспособности и снятия мышечного утомления в режиме учебной деятельности;</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требованиях к оборудованию, инвентарю и спортивной экипировке;</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требованиях техники безопасности при занятиях спортом, на уроках АФК.</w:t>
      </w:r>
    </w:p>
    <w:p w:rsidR="00CF0C2A" w:rsidRPr="008F22AA" w:rsidRDefault="00CF0C2A" w:rsidP="008F22AA">
      <w:pPr>
        <w:widowControl w:val="0"/>
        <w:tabs>
          <w:tab w:val="left" w:pos="993"/>
        </w:tabs>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Модуль «Гимнастика»</w:t>
      </w:r>
    </w:p>
    <w:p w:rsidR="00CF0C2A" w:rsidRPr="008F22AA" w:rsidRDefault="00CF0C2A" w:rsidP="008F22AA">
      <w:pPr>
        <w:widowControl w:val="0"/>
        <w:tabs>
          <w:tab w:val="left" w:pos="993"/>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Предметные результаты изучения модуля должны отражать сформированность умений:</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правила безопасности при выполнении гимнастических и акробатических упражнений;</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выполнять физическую страховку с преподавателем; </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строевые действия в шеренге и колонне;</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акробатические упражнения и комбинации (дифференцированно в зависимости от двигательных возможностей);</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гимнастические упражнения и комбинации (дифференцированно в зависимости от двигательных возможностей);</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упражнения в равновесии (специально подобранные упражнения с учетом нарушения);</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CF0C2A" w:rsidRPr="008F22AA" w:rsidRDefault="00CF0C2A"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Модуль «Легкая атлетика»</w:t>
      </w:r>
    </w:p>
    <w:p w:rsidR="00CF0C2A" w:rsidRPr="008F22AA" w:rsidRDefault="00CF0C2A"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Предметные результаты изучения модуля должны отражать сформированность умений:</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правила безопасности при выполнении легкоатлетических упражнений;</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прыжки в длину и высоту (дифференцированно в зависимости от двигательных возможностей и характера имеющихся нарушений);</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метания малого мяча на дальность;</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Модуль «Спортивные игры»</w:t>
      </w:r>
    </w:p>
    <w:p w:rsidR="00CF0C2A" w:rsidRPr="008F22AA" w:rsidRDefault="00CF0C2A"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Предметные результаты изучения модуля должны отражать сформированность умений:</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правила безопасности при занятиях спортивными играми;</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CF0C2A" w:rsidRPr="008F22AA" w:rsidRDefault="00CF0C2A" w:rsidP="00B760FD">
      <w:pPr>
        <w:pStyle w:val="af0"/>
        <w:numPr>
          <w:ilvl w:val="0"/>
          <w:numId w:val="11"/>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судейство соревнований в избранном виде спорта.</w:t>
      </w:r>
    </w:p>
    <w:p w:rsidR="00CF0C2A" w:rsidRPr="008F22AA" w:rsidRDefault="00CF0C2A" w:rsidP="008F22AA">
      <w:pPr>
        <w:widowControl w:val="0"/>
        <w:suppressAutoHyphens w:val="0"/>
        <w:autoSpaceDE w:val="0"/>
        <w:autoSpaceDN w:val="0"/>
        <w:spacing w:after="0" w:line="240" w:lineRule="atLeast"/>
        <w:jc w:val="both"/>
        <w:rPr>
          <w:rFonts w:ascii="Times New Roman" w:eastAsia="Times New Roman" w:hAnsi="Times New Roman" w:cs="Times New Roman"/>
          <w:b/>
          <w:color w:val="auto"/>
          <w:sz w:val="20"/>
          <w:szCs w:val="20"/>
        </w:rPr>
      </w:pPr>
    </w:p>
    <w:p w:rsidR="00CF0C2A" w:rsidRPr="008F22AA" w:rsidRDefault="00CF0C2A"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p>
    <w:p w:rsidR="00CF0C2A" w:rsidRPr="008F22AA" w:rsidRDefault="00CF0C2A" w:rsidP="008F22AA">
      <w:pPr>
        <w:suppressAutoHyphens w:val="0"/>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ОСНОВЫ БЕЗОПАСНОСТИ ЖИЗНЕДЕЯТЕЛЬНОСТИ</w:t>
      </w:r>
    </w:p>
    <w:p w:rsidR="00CF0C2A" w:rsidRPr="008F22AA" w:rsidRDefault="00CF0C2A" w:rsidP="008F22AA">
      <w:pPr>
        <w:keepNext/>
        <w:widowControl w:val="0"/>
        <w:tabs>
          <w:tab w:val="left" w:pos="510"/>
        </w:tabs>
        <w:autoSpaceDE w:val="0"/>
        <w:autoSpaceDN w:val="0"/>
        <w:adjustRightInd w:val="0"/>
        <w:spacing w:after="0" w:line="240" w:lineRule="atLeast"/>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Планируемые результаты освоения учебного предмета </w:t>
      </w:r>
      <w:r w:rsidRPr="008F22AA">
        <w:rPr>
          <w:rFonts w:ascii="Times New Roman" w:eastAsia="Times New Roman" w:hAnsi="Times New Roman" w:cs="Times New Roman"/>
          <w:b/>
          <w:bCs/>
          <w:color w:val="auto"/>
          <w:sz w:val="20"/>
          <w:szCs w:val="20"/>
        </w:rPr>
        <w:br/>
        <w:t>«Основы безопасности жизнедеятельности» на уровне основного общего образования</w:t>
      </w:r>
    </w:p>
    <w:p w:rsidR="00CF0C2A" w:rsidRPr="008F22AA" w:rsidRDefault="00CF0C2A"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Личностные результаты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1. Патриотическое воспитание: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формирование чувства гордости за свою Родину, ответственного отношения к выполнению конституционного долга – защите Отечества.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Гражданское воспитание: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Духовно-нравственное воспитание: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формирование личности безопасного типа, осознанного и ответственного отношения к личной безопасности и безопасности других людей.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Эстетическое воспитание: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формирование гармоничной личности, развитие способности воспринимать, ценить и создавать прекрасное в повседневной жизни;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понимание взаимозависимости счастливого юношества и безопасного личного поведения в повседневной жизни.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 Ценности научного познания: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w:t>
      </w:r>
      <w:r w:rsidRPr="008F22AA">
        <w:rPr>
          <w:rFonts w:ascii="Times New Roman" w:eastAsia="Times New Roman" w:hAnsi="Times New Roman" w:cs="Times New Roman"/>
          <w:color w:val="auto"/>
          <w:sz w:val="20"/>
          <w:szCs w:val="20"/>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 Физическое воспитание, формирование культуры здоровья и эмоционального благополучия: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w:t>
      </w:r>
      <w:r w:rsidRPr="008F22AA">
        <w:rPr>
          <w:rFonts w:ascii="Times New Roman" w:eastAsia="Times New Roman" w:hAnsi="Times New Roman" w:cs="Times New Roman"/>
          <w:color w:val="auto"/>
          <w:sz w:val="20"/>
          <w:szCs w:val="20"/>
        </w:rPr>
        <w:lastRenderedPageBreak/>
        <w:t>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умение принимать себя и других, не осуждая;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умение осознавать эмоциональное состояние себя и других, уметь управлять собственным эмоциональным состоянием;</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сформированность навыка рефлексии, признание своего права на ошибку и такого же права другого человека.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 Трудовое воспитание: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 Экологическое воспитание: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F0C2A" w:rsidRPr="008F22AA" w:rsidRDefault="00CF0C2A"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Метапредметные результаты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Метапредметные результаты, формируемые в ходе изучения учебного предмета ОБЖ, должны отражать:</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Овладение универсальными познавательными действиями.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Базовые логические действия: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характеризовать существенные признаки объектов (явлений);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существенный признак классификации, основания для обобщения и сравнения, критерии проводимого анализа;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дефициты информации, данных, необходимых для решения поставленной задачи;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strike/>
          <w:color w:val="auto"/>
          <w:sz w:val="20"/>
          <w:szCs w:val="20"/>
        </w:rPr>
      </w:pPr>
      <w:r w:rsidRPr="008F22AA">
        <w:rPr>
          <w:rFonts w:ascii="Times New Roman" w:eastAsia="Times New Roman" w:hAnsi="Times New Roman" w:cs="Times New Roman"/>
          <w:color w:val="auto"/>
          <w:sz w:val="20"/>
          <w:szCs w:val="20"/>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Базовые исследовательские действия: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Работа с информацией: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систематизировать и интерпретировать информацию различных видов и форм представления;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эффективно запоминать и систематизировать информацию.</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Овладение системой универсальных познавательных действий обеспечивает сформированность когнитивных навыков обучающихся.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Овладение универсальными коммуникативными действиями.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Общение: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свои суждения с суждениями других участников диалога, обнаруживать различие и сходство позиций;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Совместная деятельность (сотрудничество):</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преимущества командной и индивидуальной работы при решении конкретной учебной задачи;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Овладение универсальными учебными регулятивными действиями.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Самоорганизация: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проблемные вопросы, требующие решения в жизненных и учебных ситуациях;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аргументировано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2"/>
          <w:sz w:val="20"/>
          <w:szCs w:val="20"/>
        </w:rPr>
        <w:t>составлять план действий, находить необходимые ресурсы для его выполнения, при необходимости корректировать предложен</w:t>
      </w:r>
      <w:r w:rsidRPr="008F22AA">
        <w:rPr>
          <w:rFonts w:ascii="Times New Roman" w:eastAsia="Times New Roman" w:hAnsi="Times New Roman" w:cs="Times New Roman"/>
          <w:color w:val="auto"/>
          <w:sz w:val="20"/>
          <w:szCs w:val="20"/>
        </w:rPr>
        <w:t>ный алгоритм, брать ответственность за принятое решение.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Самоконтроль (рефлексия):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соответствие результата цели и условиям.</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Эмоциональный интеллект:</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управлять собственными эмоциями и не поддаваться эмоциям других, выявлять и анализировать их причины;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ставить себя на место другого человека, понимать мотивы и намерения другого, регулировать способ выражения эмоций.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Принятие себя и других: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осознанно относиться к другому человеку, его мнению, признавать право на ошибку свою и чужую;</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быть открытым себе и другим, осознавать невозможность контроля всего вокруг.</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5"/>
          <w:sz w:val="20"/>
          <w:szCs w:val="20"/>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8F22AA">
        <w:rPr>
          <w:rFonts w:ascii="Times New Roman" w:eastAsia="Times New Roman" w:hAnsi="Times New Roman" w:cs="Times New Roman"/>
          <w:color w:val="auto"/>
          <w:sz w:val="20"/>
          <w:szCs w:val="20"/>
        </w:rPr>
        <w:t>(управления собой, самодисциплины, устойчивого поведения).</w:t>
      </w:r>
    </w:p>
    <w:p w:rsidR="00CF0C2A" w:rsidRPr="008F22AA" w:rsidRDefault="00CF0C2A"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Предметные результаты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Предметные результаты по предметной области «Физическая культура и основы безопасности жизнедеятельности» должны обеспечивать:</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 учебному предмету «Основы безопасности жизнедеятельности»: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сформированность чувства гордости за свою Родину, ответственного отношения к выполнению конституционного долга – защите Отечества;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6)</w:t>
      </w:r>
      <w:r w:rsidRPr="008F22AA">
        <w:rPr>
          <w:rFonts w:ascii="Times New Roman" w:eastAsia="Times New Roman" w:hAnsi="Times New Roman" w:cs="Times New Roman"/>
          <w:color w:val="auto"/>
          <w:spacing w:val="-3"/>
          <w:sz w:val="20"/>
          <w:szCs w:val="20"/>
        </w:rPr>
        <w:t> </w:t>
      </w:r>
      <w:r w:rsidRPr="008F22AA">
        <w:rPr>
          <w:rFonts w:ascii="Times New Roman" w:eastAsia="Times New Roman" w:hAnsi="Times New Roman" w:cs="Times New Roman"/>
          <w:color w:val="auto"/>
          <w:spacing w:val="-3"/>
          <w:sz w:val="20"/>
          <w:szCs w:val="20"/>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9)</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10)</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11)</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12)</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Предлагается распределение предметных результатов, формируемых в ходе изучения учебного предмета ОБЖ, сгруппировать по учебным модулям:</w:t>
      </w:r>
    </w:p>
    <w:p w:rsidR="00CF0C2A" w:rsidRPr="008F22AA" w:rsidRDefault="00CF0C2A"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Модуль № 1 «культура безопасности жизнедеятельности в современном обществе»: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смысл понятия культуры безопасности (как способности предвидеть, по возможности избегать, действовать в опасных ситуациях);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w:t>
      </w:r>
      <w:r w:rsidRPr="008F22AA">
        <w:rPr>
          <w:rFonts w:ascii="Times New Roman" w:eastAsia="Times New Roman" w:hAnsi="Times New Roman" w:cs="Times New Roman"/>
          <w:color w:val="auto"/>
          <w:sz w:val="20"/>
          <w:szCs w:val="20"/>
        </w:rPr>
        <w:br/>
        <w:t xml:space="preserve"> животные, вирусы и бактерии; вещества, предметы и явления), в том числе техногенного происхождения;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общие принципы безопасного поведения.</w:t>
      </w:r>
    </w:p>
    <w:p w:rsidR="00CF0C2A" w:rsidRPr="008F22AA" w:rsidRDefault="00CF0C2A"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2 «Безопасность в быту»:</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особенности жизнеобеспечения жилища;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классифицировать источники опасности в быту (пожароопасные предметы, электроприборы, газовое оборудование, бытовая химия, медикаменты);</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знать права, обязанности и ответственность граждан в области пожарной безопасности;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правила безопасного поведения, позволяющие предупредить возникновение опасных ситуаций в быту;</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ситуации криминального характера;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знать о правилах вызова экстренных служб и ответственности за ложные сообщения;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безопасно действовать в ситуациях криминального характера;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безопасно действовать при пожаре в жилых и общественных зданиях, в том числе правильно использовать первичные средства пожаротушения.</w:t>
      </w:r>
    </w:p>
    <w:p w:rsidR="00CF0C2A" w:rsidRPr="008F22AA" w:rsidRDefault="00CF0C2A"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3 «Безопасность на транспорте»: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классифицировать виды опасностей на транспорте (наземный, подземный, железнодорожный, водный, воздушный);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правила дорожного движения, установленные для пешехода, пассажира, водителя велосипеда и иных средств передвижения;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0C2A" w:rsidRPr="008F22AA" w:rsidRDefault="00CF0C2A"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4 «Безопасность в общественных местах»: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потенциальные источники опасности в общественных местах, в том числе техногенного происхождения;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правила безопасного поведения в местах массового пребывания людей (в толпе);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знать правила информирования экстренных служб;</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безопасно действовать при обнаружении в общественных местах бесхозных (потенциально опасных) вещей и предметов;</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эвакуироваться из общественных мест и зданий;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безопасно действовать при возникновении пожара и происшествиях в общественных местах;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безопасно действовать в условиях совершения террористического акта, в том числе при захвате и освобождении заложников;</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безопасно действовать в ситуациях криминогенного и антиобщественного характера.</w:t>
      </w:r>
    </w:p>
    <w:p w:rsidR="00CF0C2A" w:rsidRPr="008F22AA" w:rsidRDefault="00CF0C2A"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5 «Безопасность в природной среде»: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смысл понятия экологии, экологической культуры, значение экологии для устойчивого развития общества;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помнить и выполнять правила безопасного поведения при неблагоприятной экологической обстановке;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правила безопасного поведения на природе;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правила безопасного поведения на водоёмах в различное время года;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правила само- и взаимопомощи терпящим бедствие на воде;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знать и применять способы подачи сигнала о помощи.</w:t>
      </w:r>
    </w:p>
    <w:p w:rsidR="00CF0C2A" w:rsidRPr="008F22AA" w:rsidRDefault="00CF0C2A"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6 «Здоровье и как его сохранить. Основы медицинских знаний»: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смысл понятий здоровья (физического и психического) и здорового образа жизни;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факторы, влияющие на здоровье человека;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раскрывать понятия заболеваний, зависящих от образа</w:t>
      </w:r>
      <w:r w:rsidRPr="008F22AA">
        <w:rPr>
          <w:rFonts w:ascii="Times New Roman" w:eastAsia="Times New Roman" w:hAnsi="Times New Roman" w:cs="Times New Roman"/>
          <w:color w:val="auto"/>
          <w:sz w:val="20"/>
          <w:szCs w:val="20"/>
        </w:rPr>
        <w:br/>
        <w:t xml:space="preserve">жизни (физических нагрузок, режима труда и отдыха, питания, психического здоровья и психологического </w:t>
      </w:r>
      <w:r w:rsidRPr="008F22AA">
        <w:rPr>
          <w:rFonts w:ascii="Times New Roman" w:eastAsia="Times New Roman" w:hAnsi="Times New Roman" w:cs="Times New Roman"/>
          <w:color w:val="auto"/>
          <w:sz w:val="20"/>
          <w:szCs w:val="20"/>
        </w:rPr>
        <w:lastRenderedPageBreak/>
        <w:t>благополучия);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сформировать негативное отношение к вредным привычкам (табакокурение, алкоголизм, наркомания, игровая зависимость);</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мер защиты от инфекционных и неинфекционных заболеваний;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безопасно действовать в случае возникновения чрезвычайных ситуаций биолого-социального происхождения (эпидемии, пандемии);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8F22AA">
        <w:rPr>
          <w:rFonts w:ascii="Times New Roman" w:eastAsia="Times New Roman" w:hAnsi="Times New Roman" w:cs="Times New Roman"/>
          <w:color w:val="auto"/>
          <w:sz w:val="20"/>
          <w:szCs w:val="20"/>
        </w:rPr>
        <w:br/>
        <w:t>социального характера;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оказывать первую помощь при наличии возможноти) и самопомощь при неотложных состояниях.</w:t>
      </w:r>
    </w:p>
    <w:p w:rsidR="00CF0C2A" w:rsidRPr="008F22AA" w:rsidRDefault="00CF0C2A"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7 «Безопасность в социуме»: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межличностного и группового конфликта;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способы избегания и разрешения конфликтных ситуаций;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опасные проявления конфликтов (в том числе насилие, буллинг (травля));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правила коммуникации с незнакомыми людьми (в том числе с подозрительными людьми, у которых могут иметься преступные намерения);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опасности и соблюдать правила безопасного поведения в практике современных молодёжных увлечений;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безопасно действовать при опасных проявлениях конфликта и при возможных манипуляциях.</w:t>
      </w:r>
    </w:p>
    <w:p w:rsidR="00CF0C2A" w:rsidRPr="008F22AA" w:rsidRDefault="00CF0C2A"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8 «Безопасность в информационном пространстве»: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приводить примеры информационных и компьютерных угроз;</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принципами безопасного использования Интернета;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предупреждать возникновение сложных и опасных ситуаций;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F0C2A" w:rsidRPr="008F22AA" w:rsidRDefault="00CF0C2A"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9 «Основы противодействия экстремизму и терроризму»:</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понятия экстремизма, терроризма, их причины и последствия;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сформировать негативное отношение к экстремистской и террористической деятельности;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организационные основы системы противодействия терроризму и экстремизму в Российской Федерации;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ситуации угрозы террористического акта в доме, в общественном месте;</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безопасно действовать при обнаружении в общественных местах бесхозных (или опасных) вещей и предметов;</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безопасно действовать в условиях совершения террористического акта, в том числе при захвате и освобождении заложников.</w:t>
      </w:r>
    </w:p>
    <w:p w:rsidR="00CF0C2A" w:rsidRPr="008F22AA" w:rsidRDefault="00CF0C2A"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10 «Взаимодействие личности, общества и государства в обеспечении безопасности жизни и здоровья населения»:</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роль человека, общества и государства при обеспечении безопасности жизни и здоровья населения в Российской Федерации;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правила оповещения и эвакуации населения в условиях чрезвычайных ситуаций;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правилами безопасного поведения и безопасно действовать в различных ситуациях;</w:t>
      </w:r>
    </w:p>
    <w:p w:rsidR="00CF0C2A" w:rsidRPr="008F22AA" w:rsidRDefault="00CF0C2A"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способами антикоррупционного поведения с учётом возрастных обязанностей;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информировать население и соответствующие органы о возникновении опасных ситуаций.</w:t>
      </w:r>
    </w:p>
    <w:p w:rsidR="00CF0C2A" w:rsidRPr="008F22AA" w:rsidRDefault="00CF0C2A"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p>
    <w:p w:rsidR="00B21805" w:rsidRPr="008F22AA" w:rsidRDefault="00B21805" w:rsidP="008F22AA">
      <w:pPr>
        <w:widowControl w:val="0"/>
        <w:tabs>
          <w:tab w:val="left" w:pos="510"/>
        </w:tabs>
        <w:autoSpaceDE w:val="0"/>
        <w:autoSpaceDN w:val="0"/>
        <w:adjustRightInd w:val="0"/>
        <w:spacing w:after="0" w:line="240" w:lineRule="atLeast"/>
        <w:jc w:val="both"/>
        <w:textAlignment w:val="center"/>
        <w:rPr>
          <w:rFonts w:ascii="Times New Roman" w:eastAsia="Times New Roman" w:hAnsi="Times New Roman" w:cs="Times New Roman"/>
          <w:b/>
          <w:color w:val="auto"/>
          <w:sz w:val="20"/>
          <w:szCs w:val="20"/>
        </w:rPr>
      </w:pPr>
      <w:r w:rsidRPr="008F22AA">
        <w:rPr>
          <w:rFonts w:ascii="Times New Roman" w:hAnsi="Times New Roman" w:cs="Times New Roman"/>
          <w:b/>
          <w:color w:val="auto"/>
          <w:sz w:val="20"/>
          <w:szCs w:val="20"/>
        </w:rPr>
        <w:t>ОСНОВЫ ДУХОВНО-НРАВСТВЕННОЙ КУЛЬТУРЫ НАРОДОВ РОССИИ</w:t>
      </w:r>
    </w:p>
    <w:p w:rsidR="00B21805" w:rsidRPr="008F22AA" w:rsidRDefault="00B21805" w:rsidP="008F22AA">
      <w:pPr>
        <w:spacing w:after="0" w:line="240" w:lineRule="atLeast"/>
        <w:jc w:val="both"/>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Планируемые результаты освоения курса</w:t>
      </w:r>
    </w:p>
    <w:p w:rsidR="00B21805" w:rsidRPr="008F22AA" w:rsidRDefault="00B21805" w:rsidP="008F22AA">
      <w:pPr>
        <w:spacing w:after="0" w:line="240" w:lineRule="atLeast"/>
        <w:jc w:val="both"/>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«Основы духовно-нравственной культуры народов России»</w:t>
      </w:r>
    </w:p>
    <w:p w:rsidR="00B21805" w:rsidRPr="008F22AA" w:rsidRDefault="00B21805" w:rsidP="008F22AA">
      <w:pPr>
        <w:spacing w:after="0" w:line="240" w:lineRule="atLeast"/>
        <w:jc w:val="both"/>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Личностные результаты</w:t>
      </w:r>
    </w:p>
    <w:p w:rsidR="00B21805" w:rsidRPr="008F22AA" w:rsidRDefault="00B21805" w:rsidP="008F22AA">
      <w:pPr>
        <w:spacing w:after="0" w:line="240" w:lineRule="atLeast"/>
        <w:ind w:firstLine="709"/>
        <w:jc w:val="both"/>
        <w:rPr>
          <w:rStyle w:val="dash041e005f0431005f044b005f0447005f043d005f044b005f0439005f005fchar1char1"/>
          <w:color w:val="auto"/>
          <w:sz w:val="20"/>
          <w:szCs w:val="20"/>
        </w:rPr>
      </w:pPr>
      <w:r w:rsidRPr="008F22AA">
        <w:rPr>
          <w:rStyle w:val="dash041e005f0431005f044b005f0447005f043d005f044b005f0439005f005fchar1char1"/>
          <w:color w:val="auto"/>
          <w:sz w:val="20"/>
          <w:szCs w:val="20"/>
        </w:rPr>
        <w:lastRenderedPageBreak/>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21805" w:rsidRPr="008F22AA" w:rsidRDefault="00B21805" w:rsidP="008F22AA">
      <w:pPr>
        <w:spacing w:after="0" w:line="240" w:lineRule="atLeast"/>
        <w:ind w:firstLine="709"/>
        <w:jc w:val="both"/>
        <w:rPr>
          <w:rStyle w:val="dash041e005f0431005f044b005f0447005f043d005f044b005f0439005f005fchar1char1"/>
          <w:color w:val="auto"/>
          <w:sz w:val="20"/>
          <w:szCs w:val="20"/>
        </w:rPr>
      </w:pPr>
      <w:r w:rsidRPr="008F22AA">
        <w:rPr>
          <w:rStyle w:val="dash041e005f0431005f044b005f0447005f043d005f044b005f0439005f005fchar1char1"/>
          <w:color w:val="auto"/>
          <w:sz w:val="20"/>
          <w:szCs w:val="20"/>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21805" w:rsidRPr="008F22AA" w:rsidRDefault="00B21805" w:rsidP="008F22AA">
      <w:pPr>
        <w:spacing w:after="0" w:line="240" w:lineRule="atLeast"/>
        <w:ind w:firstLine="709"/>
        <w:jc w:val="both"/>
        <w:rPr>
          <w:rStyle w:val="dash041e005f0431005f044b005f0447005f043d005f044b005f0439005f005fchar1char1"/>
          <w:color w:val="auto"/>
          <w:sz w:val="20"/>
          <w:szCs w:val="20"/>
        </w:rPr>
      </w:pPr>
      <w:r w:rsidRPr="008F22AA">
        <w:rPr>
          <w:rStyle w:val="dash041e005f0431005f044b005f0447005f043d005f044b005f0439005f005fchar1char1"/>
          <w:color w:val="auto"/>
          <w:sz w:val="20"/>
          <w:szCs w:val="20"/>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21805" w:rsidRPr="008F22AA" w:rsidRDefault="00B21805" w:rsidP="008F22AA">
      <w:pPr>
        <w:spacing w:after="0" w:line="240" w:lineRule="atLeast"/>
        <w:ind w:firstLine="709"/>
        <w:jc w:val="both"/>
        <w:rPr>
          <w:rStyle w:val="dash041e005f0431005f044b005f0447005f043d005f044b005f0439005f005fchar1char1"/>
          <w:color w:val="auto"/>
          <w:sz w:val="20"/>
          <w:szCs w:val="20"/>
        </w:rPr>
      </w:pPr>
      <w:r w:rsidRPr="008F22AA">
        <w:rPr>
          <w:rStyle w:val="dash041e005f0431005f044b005f0447005f043d005f044b005f0439005f005fchar1char1"/>
          <w:color w:val="auto"/>
          <w:sz w:val="20"/>
          <w:szCs w:val="20"/>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21805" w:rsidRPr="008F22AA" w:rsidRDefault="00B21805" w:rsidP="008F22AA">
      <w:pPr>
        <w:spacing w:after="0" w:line="240" w:lineRule="atLeast"/>
        <w:ind w:firstLine="709"/>
        <w:jc w:val="both"/>
        <w:rPr>
          <w:rStyle w:val="dash041e005f0431005f044b005f0447005f043d005f044b005f0439005f005fchar1char1"/>
          <w:color w:val="auto"/>
          <w:sz w:val="20"/>
          <w:szCs w:val="20"/>
        </w:rPr>
      </w:pPr>
      <w:r w:rsidRPr="008F22AA">
        <w:rPr>
          <w:rStyle w:val="dash041e005f0431005f044b005f0447005f043d005f044b005f0439005f005fchar1char1"/>
          <w:color w:val="auto"/>
          <w:sz w:val="20"/>
          <w:szCs w:val="20"/>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21805" w:rsidRPr="008F22AA" w:rsidRDefault="00B21805" w:rsidP="008F22AA">
      <w:pPr>
        <w:spacing w:after="0" w:line="240" w:lineRule="atLeast"/>
        <w:ind w:firstLine="709"/>
        <w:jc w:val="both"/>
        <w:rPr>
          <w:rStyle w:val="dash041e005f0431005f044b005f0447005f043d005f044b005f0439005f005fchar1char1"/>
          <w:color w:val="auto"/>
          <w:sz w:val="20"/>
          <w:szCs w:val="20"/>
        </w:rPr>
      </w:pPr>
      <w:r w:rsidRPr="008F22AA">
        <w:rPr>
          <w:rStyle w:val="dash041e005f0431005f044b005f0447005f043d005f044b005f0439005f005fchar1char1"/>
          <w:color w:val="auto"/>
          <w:sz w:val="20"/>
          <w:szCs w:val="20"/>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21805" w:rsidRPr="008F22AA" w:rsidRDefault="00B21805" w:rsidP="008F22AA">
      <w:pPr>
        <w:spacing w:after="0" w:line="240" w:lineRule="atLeast"/>
        <w:ind w:firstLine="709"/>
        <w:jc w:val="both"/>
        <w:rPr>
          <w:rStyle w:val="dash041e005f0431005f044b005f0447005f043d005f044b005f0439005f005fchar1char1"/>
          <w:color w:val="auto"/>
          <w:sz w:val="20"/>
          <w:szCs w:val="20"/>
        </w:rPr>
      </w:pPr>
      <w:r w:rsidRPr="008F22AA">
        <w:rPr>
          <w:rStyle w:val="dash041e005f0431005f044b005f0447005f043d005f044b005f0439005f005fchar1char1"/>
          <w:color w:val="auto"/>
          <w:sz w:val="20"/>
          <w:szCs w:val="20"/>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21805" w:rsidRPr="008F22AA" w:rsidRDefault="00B21805" w:rsidP="008F22AA">
      <w:pPr>
        <w:spacing w:after="0" w:line="240" w:lineRule="atLeast"/>
        <w:ind w:firstLine="709"/>
        <w:jc w:val="both"/>
        <w:rPr>
          <w:rStyle w:val="dash041e005f0431005f044b005f0447005f043d005f044b005f0439005f005fchar1char1"/>
          <w:color w:val="auto"/>
          <w:sz w:val="20"/>
          <w:szCs w:val="20"/>
        </w:rPr>
      </w:pPr>
      <w:r w:rsidRPr="008F22AA">
        <w:rPr>
          <w:rStyle w:val="dash041e005f0431005f044b005f0447005f043d005f044b005f0439005f005fchar1char1"/>
          <w:color w:val="auto"/>
          <w:sz w:val="20"/>
          <w:szCs w:val="20"/>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w:t>
      </w:r>
      <w:r w:rsidRPr="008F22AA">
        <w:rPr>
          <w:rStyle w:val="dash041e005f0431005f044b005f0447005f043d005f044b005f0439005f005fchar1char1"/>
          <w:color w:val="auto"/>
          <w:sz w:val="20"/>
          <w:szCs w:val="20"/>
        </w:rPr>
        <w:lastRenderedPageBreak/>
        <w:t>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21805" w:rsidRPr="008F22AA" w:rsidRDefault="00B21805" w:rsidP="008F22AA">
      <w:pPr>
        <w:pStyle w:val="a3"/>
        <w:spacing w:line="240" w:lineRule="atLeast"/>
        <w:jc w:val="both"/>
        <w:rPr>
          <w:rFonts w:ascii="Times New Roman" w:hAnsi="Times New Roman"/>
          <w:b/>
          <w:bCs/>
          <w:sz w:val="20"/>
          <w:szCs w:val="20"/>
        </w:rPr>
      </w:pPr>
      <w:r w:rsidRPr="008F22AA">
        <w:rPr>
          <w:rFonts w:ascii="Times New Roman" w:hAnsi="Times New Roman"/>
          <w:b/>
          <w:bCs/>
          <w:sz w:val="20"/>
          <w:szCs w:val="20"/>
        </w:rPr>
        <w:t>Предметные результаты</w:t>
      </w:r>
    </w:p>
    <w:p w:rsidR="00B21805" w:rsidRPr="008F22AA" w:rsidRDefault="00B21805" w:rsidP="008F22AA">
      <w:pPr>
        <w:pStyle w:val="a3"/>
        <w:spacing w:line="240" w:lineRule="atLeast"/>
        <w:jc w:val="both"/>
        <w:rPr>
          <w:rFonts w:ascii="Times New Roman" w:hAnsi="Times New Roman"/>
          <w:sz w:val="20"/>
          <w:szCs w:val="20"/>
        </w:rPr>
      </w:pPr>
      <w:r w:rsidRPr="008F22AA">
        <w:rPr>
          <w:rFonts w:ascii="Times New Roman" w:hAnsi="Times New Roman"/>
          <w:sz w:val="20"/>
          <w:szCs w:val="20"/>
        </w:rPr>
        <w:t xml:space="preserve">- определять понятия: духовность, нравственность, культура, религия, этнос, быт, фольклор, эпос, традиции и применять их в своих суждениях, высказываниях, в беседе, в исследовательских и иных работах;   </w:t>
      </w:r>
    </w:p>
    <w:p w:rsidR="00B21805" w:rsidRPr="008F22AA" w:rsidRDefault="00B21805" w:rsidP="008F22AA">
      <w:pPr>
        <w:pStyle w:val="a3"/>
        <w:spacing w:line="240" w:lineRule="atLeast"/>
        <w:jc w:val="both"/>
        <w:rPr>
          <w:rFonts w:ascii="Times New Roman" w:hAnsi="Times New Roman"/>
          <w:sz w:val="20"/>
          <w:szCs w:val="20"/>
        </w:rPr>
      </w:pPr>
      <w:r w:rsidRPr="008F22AA">
        <w:rPr>
          <w:rFonts w:ascii="Times New Roman" w:hAnsi="Times New Roman"/>
          <w:sz w:val="20"/>
          <w:szCs w:val="20"/>
        </w:rPr>
        <w:t>- использовать различные виды литературы (научную, художественную), карт (политические, географические, исторические, этнические, лингвистические) как источники информации о расселении и проживании народов России, местах важнейших событий её прошлого и настоящего;</w:t>
      </w:r>
    </w:p>
    <w:p w:rsidR="00B21805" w:rsidRPr="008F22AA" w:rsidRDefault="00B21805" w:rsidP="008F22AA">
      <w:pPr>
        <w:pStyle w:val="a3"/>
        <w:spacing w:line="240" w:lineRule="atLeast"/>
        <w:jc w:val="both"/>
        <w:rPr>
          <w:rFonts w:ascii="Times New Roman" w:hAnsi="Times New Roman"/>
          <w:sz w:val="20"/>
          <w:szCs w:val="20"/>
        </w:rPr>
      </w:pPr>
      <w:r w:rsidRPr="008F22AA">
        <w:rPr>
          <w:rFonts w:ascii="Times New Roman" w:hAnsi="Times New Roman"/>
          <w:sz w:val="20"/>
          <w:szCs w:val="20"/>
        </w:rPr>
        <w:t>- проводить поиск информации, используя письменные и вещественные свидетельства;</w:t>
      </w:r>
    </w:p>
    <w:p w:rsidR="00B21805" w:rsidRPr="008F22AA" w:rsidRDefault="00B21805" w:rsidP="008F22AA">
      <w:pPr>
        <w:pStyle w:val="a3"/>
        <w:spacing w:line="240" w:lineRule="atLeast"/>
        <w:jc w:val="both"/>
        <w:rPr>
          <w:rFonts w:ascii="Times New Roman" w:hAnsi="Times New Roman"/>
          <w:sz w:val="20"/>
          <w:szCs w:val="20"/>
        </w:rPr>
      </w:pPr>
      <w:r w:rsidRPr="008F22AA">
        <w:rPr>
          <w:rFonts w:ascii="Times New Roman" w:hAnsi="Times New Roman"/>
          <w:sz w:val="20"/>
          <w:szCs w:val="20"/>
        </w:rPr>
        <w:t xml:space="preserve"> описывать условия существования, основные занятия, образ жизни, традиции, верования, быт, фольклор многонационального народа России;</w:t>
      </w:r>
    </w:p>
    <w:p w:rsidR="00B21805" w:rsidRPr="008F22AA" w:rsidRDefault="00B21805" w:rsidP="008F22AA">
      <w:pPr>
        <w:pStyle w:val="a3"/>
        <w:spacing w:line="240" w:lineRule="atLeast"/>
        <w:jc w:val="both"/>
        <w:rPr>
          <w:rFonts w:ascii="Times New Roman" w:hAnsi="Times New Roman"/>
          <w:sz w:val="20"/>
          <w:szCs w:val="20"/>
        </w:rPr>
      </w:pPr>
      <w:r w:rsidRPr="008F22AA">
        <w:rPr>
          <w:rFonts w:ascii="Times New Roman" w:hAnsi="Times New Roman"/>
          <w:sz w:val="20"/>
          <w:szCs w:val="20"/>
        </w:rPr>
        <w:t xml:space="preserve">- выявлять характерные черты национальных характеров народов России;  </w:t>
      </w:r>
    </w:p>
    <w:p w:rsidR="00B21805" w:rsidRPr="008F22AA" w:rsidRDefault="00B21805" w:rsidP="008F22AA">
      <w:pPr>
        <w:pStyle w:val="a3"/>
        <w:spacing w:line="240" w:lineRule="atLeast"/>
        <w:jc w:val="both"/>
        <w:rPr>
          <w:rFonts w:ascii="Times New Roman" w:hAnsi="Times New Roman"/>
          <w:sz w:val="20"/>
          <w:szCs w:val="20"/>
        </w:rPr>
      </w:pPr>
      <w:r w:rsidRPr="008F22AA">
        <w:rPr>
          <w:rFonts w:ascii="Times New Roman" w:hAnsi="Times New Roman"/>
          <w:sz w:val="20"/>
          <w:szCs w:val="20"/>
        </w:rPr>
        <w:t>- объяснять, в чем заключались назначение и художественные достоинства предметов повседневного обихода, промыслов, фольклора, произведений искусства;</w:t>
      </w:r>
    </w:p>
    <w:p w:rsidR="00B21805" w:rsidRPr="008F22AA" w:rsidRDefault="00B21805" w:rsidP="008F22AA">
      <w:pPr>
        <w:pStyle w:val="a3"/>
        <w:spacing w:line="240" w:lineRule="atLeast"/>
        <w:jc w:val="both"/>
        <w:rPr>
          <w:rFonts w:ascii="Times New Roman" w:hAnsi="Times New Roman"/>
          <w:sz w:val="20"/>
          <w:szCs w:val="20"/>
        </w:rPr>
      </w:pPr>
      <w:r w:rsidRPr="008F22AA">
        <w:rPr>
          <w:rFonts w:ascii="Times New Roman" w:hAnsi="Times New Roman"/>
          <w:sz w:val="20"/>
          <w:szCs w:val="20"/>
        </w:rPr>
        <w:t>- давать оценку наиболее значительным событиям, личностям и явлениям отечественной истории и культуры;</w:t>
      </w:r>
    </w:p>
    <w:p w:rsidR="00B21805" w:rsidRPr="008F22AA" w:rsidRDefault="00B21805" w:rsidP="008F22AA">
      <w:pPr>
        <w:pStyle w:val="a3"/>
        <w:spacing w:line="240" w:lineRule="atLeast"/>
        <w:jc w:val="both"/>
        <w:rPr>
          <w:rFonts w:ascii="Times New Roman" w:hAnsi="Times New Roman"/>
          <w:iCs/>
          <w:sz w:val="20"/>
          <w:szCs w:val="20"/>
        </w:rPr>
      </w:pPr>
      <w:r w:rsidRPr="008F22AA">
        <w:rPr>
          <w:rFonts w:ascii="Times New Roman" w:hAnsi="Times New Roman"/>
          <w:iCs/>
          <w:sz w:val="20"/>
          <w:szCs w:val="20"/>
        </w:rPr>
        <w:t>- давать характеристику нравственным качествами духовным ценностям русского народа и других народов России;</w:t>
      </w:r>
    </w:p>
    <w:p w:rsidR="00B21805" w:rsidRPr="008F22AA" w:rsidRDefault="00B21805" w:rsidP="008F22AA">
      <w:pPr>
        <w:pStyle w:val="a3"/>
        <w:spacing w:line="240" w:lineRule="atLeast"/>
        <w:jc w:val="both"/>
        <w:rPr>
          <w:rFonts w:ascii="Times New Roman" w:hAnsi="Times New Roman"/>
          <w:iCs/>
          <w:sz w:val="20"/>
          <w:szCs w:val="20"/>
        </w:rPr>
      </w:pPr>
      <w:r w:rsidRPr="008F22AA">
        <w:rPr>
          <w:rFonts w:ascii="Times New Roman" w:hAnsi="Times New Roman"/>
          <w:iCs/>
          <w:sz w:val="20"/>
          <w:szCs w:val="20"/>
        </w:rPr>
        <w:t>- сопоставлять нравственные понятия народов России, выявляя в них общее и различия;</w:t>
      </w:r>
    </w:p>
    <w:p w:rsidR="00B21805" w:rsidRPr="008F22AA" w:rsidRDefault="00B21805" w:rsidP="008F22AA">
      <w:pPr>
        <w:pStyle w:val="a3"/>
        <w:spacing w:line="240" w:lineRule="atLeast"/>
        <w:jc w:val="both"/>
        <w:rPr>
          <w:rFonts w:ascii="Times New Roman" w:hAnsi="Times New Roman"/>
          <w:iCs/>
          <w:sz w:val="20"/>
          <w:szCs w:val="20"/>
        </w:rPr>
      </w:pPr>
      <w:r w:rsidRPr="008F22AA">
        <w:rPr>
          <w:rFonts w:ascii="Times New Roman" w:hAnsi="Times New Roman"/>
          <w:iCs/>
          <w:sz w:val="20"/>
          <w:szCs w:val="20"/>
        </w:rPr>
        <w:t>- видеть проявления влияния искусства в окружающей среде;</w:t>
      </w:r>
    </w:p>
    <w:p w:rsidR="00B21805" w:rsidRPr="008F22AA" w:rsidRDefault="00B21805" w:rsidP="008F22AA">
      <w:pPr>
        <w:pStyle w:val="a3"/>
        <w:spacing w:line="240" w:lineRule="atLeast"/>
        <w:jc w:val="both"/>
        <w:rPr>
          <w:rFonts w:ascii="Times New Roman" w:hAnsi="Times New Roman"/>
          <w:iCs/>
          <w:sz w:val="20"/>
          <w:szCs w:val="20"/>
        </w:rPr>
      </w:pPr>
      <w:r w:rsidRPr="008F22AA">
        <w:rPr>
          <w:rFonts w:ascii="Times New Roman" w:hAnsi="Times New Roman"/>
          <w:iCs/>
          <w:sz w:val="20"/>
          <w:szCs w:val="20"/>
        </w:rPr>
        <w:t>- высказывать суждения о значении и месте духовного и культурного наследия России в мире.</w:t>
      </w:r>
    </w:p>
    <w:p w:rsidR="00B21805" w:rsidRPr="008F22AA" w:rsidRDefault="00B21805" w:rsidP="008F22AA">
      <w:pPr>
        <w:spacing w:after="0" w:line="240" w:lineRule="atLeast"/>
        <w:jc w:val="both"/>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 xml:space="preserve">Метапредметные результаты </w:t>
      </w:r>
    </w:p>
    <w:p w:rsidR="00B21805" w:rsidRPr="008F22AA" w:rsidRDefault="00B21805" w:rsidP="008F22AA">
      <w:pPr>
        <w:pStyle w:val="a3"/>
        <w:spacing w:line="240" w:lineRule="atLeast"/>
        <w:jc w:val="both"/>
        <w:rPr>
          <w:rFonts w:ascii="Times New Roman" w:hAnsi="Times New Roman"/>
          <w:sz w:val="20"/>
          <w:szCs w:val="20"/>
          <w:lang w:eastAsia="ru-RU"/>
        </w:rPr>
      </w:pPr>
      <w:r w:rsidRPr="008F22AA">
        <w:rPr>
          <w:rFonts w:ascii="Times New Roman" w:hAnsi="Times New Roman"/>
          <w:sz w:val="20"/>
          <w:szCs w:val="20"/>
        </w:rPr>
        <w:t xml:space="preserve">Метапредметные результаты </w:t>
      </w:r>
      <w:r w:rsidRPr="008F22AA">
        <w:rPr>
          <w:rFonts w:ascii="Times New Roman" w:hAnsi="Times New Roman"/>
          <w:sz w:val="20"/>
          <w:szCs w:val="20"/>
          <w:lang w:eastAsia="ru-RU"/>
        </w:rPr>
        <w:t>включают, освоенные обучающимися межпредметные понятия и универсальные учебные действия  (регулятивные, познавательные, коммуника-</w:t>
      </w:r>
    </w:p>
    <w:p w:rsidR="00B21805" w:rsidRPr="008F22AA" w:rsidRDefault="00B21805" w:rsidP="008F22AA">
      <w:pPr>
        <w:pStyle w:val="a3"/>
        <w:spacing w:line="240" w:lineRule="atLeast"/>
        <w:jc w:val="both"/>
        <w:rPr>
          <w:rFonts w:ascii="Times New Roman" w:hAnsi="Times New Roman"/>
          <w:sz w:val="20"/>
          <w:szCs w:val="20"/>
          <w:lang w:eastAsia="ru-RU"/>
        </w:rPr>
      </w:pPr>
      <w:r w:rsidRPr="008F22AA">
        <w:rPr>
          <w:rFonts w:ascii="Times New Roman" w:hAnsi="Times New Roman"/>
          <w:sz w:val="20"/>
          <w:szCs w:val="20"/>
          <w:lang w:eastAsia="ru-RU"/>
        </w:rPr>
        <w:t>тивные).</w:t>
      </w:r>
    </w:p>
    <w:p w:rsidR="00B21805" w:rsidRPr="008F22AA" w:rsidRDefault="00B21805" w:rsidP="008F22AA">
      <w:pPr>
        <w:spacing w:after="0" w:line="240" w:lineRule="atLeast"/>
        <w:ind w:firstLine="709"/>
        <w:jc w:val="both"/>
        <w:rPr>
          <w:rFonts w:ascii="Times New Roman" w:hAnsi="Times New Roman" w:cs="Times New Roman"/>
          <w:b/>
          <w:bCs/>
          <w:color w:val="auto"/>
          <w:sz w:val="20"/>
          <w:szCs w:val="20"/>
          <w:lang w:eastAsia="en-US"/>
        </w:rPr>
      </w:pPr>
      <w:r w:rsidRPr="008F22AA">
        <w:rPr>
          <w:rFonts w:ascii="Times New Roman" w:hAnsi="Times New Roman" w:cs="Times New Roman"/>
          <w:b/>
          <w:bCs/>
          <w:color w:val="auto"/>
          <w:sz w:val="20"/>
          <w:szCs w:val="20"/>
        </w:rPr>
        <w:t>Регулятивные УУД</w:t>
      </w:r>
    </w:p>
    <w:p w:rsidR="00B21805" w:rsidRPr="008F22AA" w:rsidRDefault="00B21805" w:rsidP="008F22AA">
      <w:pPr>
        <w:widowControl w:val="0"/>
        <w:tabs>
          <w:tab w:val="left" w:pos="1134"/>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B21805" w:rsidRPr="008F22AA" w:rsidRDefault="00B21805" w:rsidP="00B760FD">
      <w:pPr>
        <w:widowControl w:val="0"/>
        <w:numPr>
          <w:ilvl w:val="0"/>
          <w:numId w:val="74"/>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существующие и планировать будущие образовательные результаты;</w:t>
      </w:r>
    </w:p>
    <w:p w:rsidR="00B21805" w:rsidRPr="008F22AA" w:rsidRDefault="00B21805" w:rsidP="00B760FD">
      <w:pPr>
        <w:widowControl w:val="0"/>
        <w:numPr>
          <w:ilvl w:val="0"/>
          <w:numId w:val="74"/>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идентифицировать собственные проблемы и определять главную проблему;</w:t>
      </w:r>
    </w:p>
    <w:p w:rsidR="00B21805" w:rsidRPr="008F22AA" w:rsidRDefault="00B21805" w:rsidP="00B760FD">
      <w:pPr>
        <w:widowControl w:val="0"/>
        <w:numPr>
          <w:ilvl w:val="0"/>
          <w:numId w:val="74"/>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выдвигать версии решения проблемы, формулировать гипотезы, предвосхищать конечный результат;</w:t>
      </w:r>
    </w:p>
    <w:p w:rsidR="00B21805" w:rsidRPr="008F22AA" w:rsidRDefault="00B21805" w:rsidP="00B760FD">
      <w:pPr>
        <w:widowControl w:val="0"/>
        <w:numPr>
          <w:ilvl w:val="0"/>
          <w:numId w:val="74"/>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ставить цель деятельности на основе определенной проблемы и существующих возможностей;</w:t>
      </w:r>
    </w:p>
    <w:p w:rsidR="00B21805" w:rsidRPr="008F22AA" w:rsidRDefault="00B21805" w:rsidP="00B760FD">
      <w:pPr>
        <w:widowControl w:val="0"/>
        <w:numPr>
          <w:ilvl w:val="0"/>
          <w:numId w:val="74"/>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формулировать учебные задачи как шаги достижения поставленной цели деятельности;</w:t>
      </w:r>
    </w:p>
    <w:p w:rsidR="00B21805" w:rsidRPr="008F22AA" w:rsidRDefault="00B21805" w:rsidP="00B760FD">
      <w:pPr>
        <w:widowControl w:val="0"/>
        <w:numPr>
          <w:ilvl w:val="0"/>
          <w:numId w:val="74"/>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обосновывать целевые ориентиры и приоритеты ссылками на ценности, указывая и обосновывая логическую последовательность шагов.</w:t>
      </w:r>
    </w:p>
    <w:p w:rsidR="00B21805" w:rsidRPr="008F22AA" w:rsidRDefault="00B21805" w:rsidP="008F22AA">
      <w:pPr>
        <w:widowControl w:val="0"/>
        <w:tabs>
          <w:tab w:val="left" w:pos="1134"/>
        </w:tabs>
        <w:spacing w:after="0" w:line="240" w:lineRule="atLeast"/>
        <w:ind w:firstLine="709"/>
        <w:jc w:val="both"/>
        <w:rPr>
          <w:rFonts w:ascii="Times New Roman" w:hAnsi="Times New Roman" w:cs="Times New Roman"/>
          <w:b/>
          <w:bCs/>
          <w:color w:val="auto"/>
          <w:sz w:val="20"/>
          <w:szCs w:val="20"/>
        </w:rPr>
      </w:pPr>
      <w:r w:rsidRPr="008F22AA">
        <w:rPr>
          <w:rFonts w:ascii="Times New Roman" w:hAnsi="Times New Roman" w:cs="Times New Roman"/>
          <w:color w:val="auto"/>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B21805" w:rsidRPr="008F22AA" w:rsidRDefault="00B21805" w:rsidP="00B760FD">
      <w:pPr>
        <w:widowControl w:val="0"/>
        <w:numPr>
          <w:ilvl w:val="0"/>
          <w:numId w:val="74"/>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необходимые действие (я) в соответствии с учебной и познавательной задачей и составлять алгоритм их выполнения;</w:t>
      </w:r>
    </w:p>
    <w:p w:rsidR="00B21805" w:rsidRPr="008F22AA" w:rsidRDefault="00B21805" w:rsidP="00B760FD">
      <w:pPr>
        <w:widowControl w:val="0"/>
        <w:numPr>
          <w:ilvl w:val="0"/>
          <w:numId w:val="74"/>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обосновывать и осуществлять выбор наиболее эффективных способов решения учебных и познавательных задач;</w:t>
      </w:r>
    </w:p>
    <w:p w:rsidR="00B21805" w:rsidRPr="008F22AA" w:rsidRDefault="00B21805" w:rsidP="00B760FD">
      <w:pPr>
        <w:widowControl w:val="0"/>
        <w:numPr>
          <w:ilvl w:val="0"/>
          <w:numId w:val="74"/>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определять/находить, в том числе из предложенных вариантов, условия для выполнения учебной и познавательной задачи;</w:t>
      </w:r>
    </w:p>
    <w:p w:rsidR="00B21805" w:rsidRPr="008F22AA" w:rsidRDefault="00B21805" w:rsidP="00B760FD">
      <w:pPr>
        <w:widowControl w:val="0"/>
        <w:numPr>
          <w:ilvl w:val="0"/>
          <w:numId w:val="74"/>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21805" w:rsidRPr="008F22AA" w:rsidRDefault="00B21805" w:rsidP="00B760FD">
      <w:pPr>
        <w:widowControl w:val="0"/>
        <w:numPr>
          <w:ilvl w:val="0"/>
          <w:numId w:val="74"/>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из предложенных вариантов и самостоятельно искать средства/ресурсы для решения задачи/достижения цели;</w:t>
      </w:r>
    </w:p>
    <w:p w:rsidR="00B21805" w:rsidRPr="008F22AA" w:rsidRDefault="00B21805" w:rsidP="00B760FD">
      <w:pPr>
        <w:widowControl w:val="0"/>
        <w:numPr>
          <w:ilvl w:val="0"/>
          <w:numId w:val="74"/>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 план решения проблемы (выполнения проекта, проведения исследования);</w:t>
      </w:r>
    </w:p>
    <w:p w:rsidR="00B21805" w:rsidRPr="008F22AA" w:rsidRDefault="00B21805" w:rsidP="00B760FD">
      <w:pPr>
        <w:widowControl w:val="0"/>
        <w:numPr>
          <w:ilvl w:val="0"/>
          <w:numId w:val="74"/>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потенциальные затруднения при решении учебной и познавательной задачи и находить средства для их устранения;</w:t>
      </w:r>
    </w:p>
    <w:p w:rsidR="00B21805" w:rsidRPr="008F22AA" w:rsidRDefault="00B21805" w:rsidP="00B760FD">
      <w:pPr>
        <w:widowControl w:val="0"/>
        <w:numPr>
          <w:ilvl w:val="0"/>
          <w:numId w:val="74"/>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описывать свой опыт, оформляя его для передачи другим людям в виде технологии решения практических задач определенного класса;</w:t>
      </w:r>
    </w:p>
    <w:p w:rsidR="00B21805" w:rsidRPr="008F22AA" w:rsidRDefault="00B21805" w:rsidP="00B760FD">
      <w:pPr>
        <w:widowControl w:val="0"/>
        <w:numPr>
          <w:ilvl w:val="0"/>
          <w:numId w:val="74"/>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планировать и корректировать свою индивидуальную образовательную траекторию.</w:t>
      </w:r>
    </w:p>
    <w:p w:rsidR="00B21805" w:rsidRPr="008F22AA" w:rsidRDefault="00B21805" w:rsidP="008F22AA">
      <w:pPr>
        <w:widowControl w:val="0"/>
        <w:tabs>
          <w:tab w:val="left" w:pos="1134"/>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совместно с педагогом и сверстниками критерии планируемых результатов и критерии оценки своей учебной деятельности;</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систематизировать (в том числе выбирать приоритетные) критерии планируемых результатов и оценки своей деятельности;</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отбирать инструменты для оценивания своей деятельности, осуществлять самоконтроль своей </w:t>
      </w:r>
      <w:r w:rsidRPr="008F22AA">
        <w:rPr>
          <w:rFonts w:ascii="Times New Roman" w:hAnsi="Times New Roman" w:cs="Times New Roman"/>
          <w:color w:val="auto"/>
          <w:sz w:val="20"/>
          <w:szCs w:val="20"/>
        </w:rPr>
        <w:lastRenderedPageBreak/>
        <w:t>деятельности в рамках предложенных условий и требований;</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оценивать свою деятельность, аргументируя причины достижения или отсутствия планируемого результата;</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находить достаточные средства для выполнения учебных действий в изменяющейся ситуации и/или при отсутствии планируемого результата;</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сверять свои действия с целью и, при необходимости, исправлять ошибки самостоятельно.</w:t>
      </w:r>
    </w:p>
    <w:p w:rsidR="00B21805" w:rsidRPr="008F22AA" w:rsidRDefault="00B21805" w:rsidP="008F22AA">
      <w:pPr>
        <w:widowControl w:val="0"/>
        <w:tabs>
          <w:tab w:val="left" w:pos="1134"/>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оценивать правильность выполнения учебной задачи, собственные возможности ее решения. Обучающийся сможет:</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критерии правильности (корректности) выполнения учебной задачи;</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и обосновывать применение соответствующего инструментария для выполнения учебной задачи;</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оценивать продукт своей деятельности по заданным и/или самостоятельно определенным критериям в соответствии с целью деятельности;</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обосновывать достижимость цели выбранным способом на основе оценки своих внутренних ресурсов и доступных внешних ресурсов;</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фиксировать и анализировать динамику собственных образовательных результатов.</w:t>
      </w:r>
    </w:p>
    <w:p w:rsidR="00B21805" w:rsidRPr="008F22AA" w:rsidRDefault="00B21805" w:rsidP="008F22AA">
      <w:pPr>
        <w:widowControl w:val="0"/>
        <w:tabs>
          <w:tab w:val="left" w:pos="1134"/>
        </w:tabs>
        <w:spacing w:after="0" w:line="240" w:lineRule="atLeast"/>
        <w:ind w:firstLine="709"/>
        <w:jc w:val="both"/>
        <w:rPr>
          <w:rFonts w:ascii="Times New Roman" w:hAnsi="Times New Roman" w:cs="Times New Roman"/>
          <w:b/>
          <w:bCs/>
          <w:color w:val="auto"/>
          <w:sz w:val="20"/>
          <w:szCs w:val="20"/>
        </w:rPr>
      </w:pPr>
      <w:r w:rsidRPr="008F22AA">
        <w:rPr>
          <w:rFonts w:ascii="Times New Roman" w:hAnsi="Times New Roman" w:cs="Times New Roman"/>
          <w:color w:val="auto"/>
          <w:sz w:val="20"/>
          <w:szCs w:val="20"/>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соотносить реальные и планируемые результаты индивидуальной образовательной деятельности и делать выводы;</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принимать решение в учебной ситуации и нести за него ответственность;</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самостоятельно определять причины своего успеха или неуспеха и находить способы выхода из ситуации неуспеха;</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21805" w:rsidRPr="008F22AA" w:rsidRDefault="00B21805" w:rsidP="008F22AA">
      <w:pPr>
        <w:spacing w:after="0" w:line="240" w:lineRule="atLeast"/>
        <w:ind w:firstLine="709"/>
        <w:jc w:val="both"/>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Познавательные УУД</w:t>
      </w:r>
    </w:p>
    <w:p w:rsidR="00B21805" w:rsidRPr="008F22AA" w:rsidRDefault="00B21805" w:rsidP="008F22AA">
      <w:pPr>
        <w:widowControl w:val="0"/>
        <w:tabs>
          <w:tab w:val="left" w:pos="1134"/>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подбирать слова, соподчиненные ключевому слову, определяющие его признаки и свойства;</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выстраивать логическую цепочку, состоящую из ключевого слова и соподчиненных ему слов;</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выделять общий признак двух или нескольких предметов или явлений и объяснять их сходство;</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объединять предметы и явления в группы по определенным признакам, сравнивать, классифицировать и обобщать факты и явления;</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выделять явление из общего ряда других явлений;</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рассуждение от общих закономерностей к частным явлениям и от частных явлений к общим закономерностям;</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рассуждение на основе сравнения предметов и явлений, выделяя при этом общие признаки;</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излагать полученную информацию, интерпретируя ее в контексте решаемой задачи;</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самостоятельно указывать на информацию, нуждающуюся в проверке, предлагать и применять способ проверки достоверности информации;</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вербализовать эмоциональное впечатление, оказанное на него источником;</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выявлять и называть причины события, явления, в том числе возможные / наиболее вероятные </w:t>
      </w:r>
      <w:r w:rsidRPr="008F22AA">
        <w:rPr>
          <w:rFonts w:ascii="Times New Roman" w:hAnsi="Times New Roman" w:cs="Times New Roman"/>
          <w:color w:val="auto"/>
          <w:sz w:val="20"/>
          <w:szCs w:val="20"/>
        </w:rPr>
        <w:lastRenderedPageBreak/>
        <w:t>причины, возможные последствия заданной причины, самостоятельно осуществляя причинно-следственный анализ;</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21805" w:rsidRPr="008F22AA" w:rsidRDefault="00B21805" w:rsidP="008F22AA">
      <w:pPr>
        <w:widowControl w:val="0"/>
        <w:tabs>
          <w:tab w:val="left" w:pos="1134"/>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обозначать символом и знаком предмет и/или явление;</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логические связи между предметами и/или явлениями, обозначать данные логические связи с помощью знаков в схеме;</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создавать абстрактный или реальный образ предмета и/или явления;</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модель/схему на основе условий задачи и/или способа ее решения;</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преобразовывать модели с целью выявления общих законов, определяющих данную предметную область;</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доказательство: прямое, косвенное, от противного;</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21805" w:rsidRPr="008F22AA" w:rsidRDefault="00B21805" w:rsidP="008F22AA">
      <w:pPr>
        <w:widowControl w:val="0"/>
        <w:tabs>
          <w:tab w:val="left" w:pos="1134"/>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Смысловое чтение. Обучающийся сможет:</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находить в тексте требуемую информацию (в соответствии с целями своей деятельности);</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ориентироваться в содержании текста, понимать целостный смысл текста, структурировать текст;</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взаимосвязь описанных в тексте событий, явлений, процессов;</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резюмировать главную идею текста;</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критически оценивать содержание и форму текста.</w:t>
      </w:r>
    </w:p>
    <w:p w:rsidR="00B21805" w:rsidRPr="008F22AA" w:rsidRDefault="00B21805" w:rsidP="008F22AA">
      <w:pPr>
        <w:widowControl w:val="0"/>
        <w:tabs>
          <w:tab w:val="left" w:pos="1134"/>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свое отношение к природной среде;</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влияние экологических факторов на среду обитания живых организмов;</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проводить причинный и вероятностный анализ экологических ситуаций;</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прогнозировать изменения ситуации при смене действия одного фактора на действие другого фактора;</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распространять экологические знания и участвовать в практических делах по защите окружающей среды;</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выражать свое отношение к природе через рисунки, сочинения, модели, проектные работы.</w:t>
      </w:r>
    </w:p>
    <w:p w:rsidR="00B21805" w:rsidRPr="008F22AA" w:rsidRDefault="00B2180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Развитие мотивации к овладению культурой активного использования словарей и других поисковых систем. Обучающийся сможет:</w:t>
      </w:r>
    </w:p>
    <w:p w:rsidR="00B21805" w:rsidRPr="008F22AA" w:rsidRDefault="00B21805" w:rsidP="00B760FD">
      <w:pPr>
        <w:pStyle w:val="af0"/>
        <w:numPr>
          <w:ilvl w:val="0"/>
          <w:numId w:val="76"/>
        </w:numPr>
        <w:suppressAutoHyphens w:val="0"/>
        <w:spacing w:after="0" w:line="240" w:lineRule="atLeast"/>
        <w:ind w:left="0" w:hanging="11"/>
        <w:contextualSpacing w:val="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необходимые ключевые поисковые слова и запросы;</w:t>
      </w:r>
    </w:p>
    <w:p w:rsidR="00B21805" w:rsidRPr="008F22AA" w:rsidRDefault="00B21805" w:rsidP="00B760FD">
      <w:pPr>
        <w:pStyle w:val="af0"/>
        <w:numPr>
          <w:ilvl w:val="0"/>
          <w:numId w:val="76"/>
        </w:numPr>
        <w:suppressAutoHyphens w:val="0"/>
        <w:spacing w:after="0" w:line="240" w:lineRule="atLeast"/>
        <w:ind w:left="0" w:hanging="11"/>
        <w:contextualSpacing w:val="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взаимодействие с электронными поисковыми системами, словарями;</w:t>
      </w:r>
    </w:p>
    <w:p w:rsidR="00B21805" w:rsidRPr="008F22AA" w:rsidRDefault="00B21805" w:rsidP="00B760FD">
      <w:pPr>
        <w:pStyle w:val="af0"/>
        <w:numPr>
          <w:ilvl w:val="0"/>
          <w:numId w:val="76"/>
        </w:numPr>
        <w:suppressAutoHyphens w:val="0"/>
        <w:spacing w:after="0" w:line="240" w:lineRule="atLeast"/>
        <w:ind w:left="0" w:hanging="11"/>
        <w:contextualSpacing w:val="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формировать множественную выборку из поисковых источников для объективизации результатов поиска;</w:t>
      </w:r>
    </w:p>
    <w:p w:rsidR="00B21805" w:rsidRPr="008F22AA" w:rsidRDefault="00B21805" w:rsidP="00B760FD">
      <w:pPr>
        <w:widowControl w:val="0"/>
        <w:numPr>
          <w:ilvl w:val="0"/>
          <w:numId w:val="76"/>
        </w:numPr>
        <w:tabs>
          <w:tab w:val="left" w:pos="993"/>
        </w:tabs>
        <w:suppressAutoHyphens w:val="0"/>
        <w:spacing w:after="0" w:line="240" w:lineRule="atLeast"/>
        <w:ind w:left="0" w:hanging="11"/>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соотносить полученные результаты поиска со своей деятельностью.</w:t>
      </w:r>
    </w:p>
    <w:p w:rsidR="00B21805" w:rsidRPr="008F22AA" w:rsidRDefault="00B21805" w:rsidP="008F22AA">
      <w:pPr>
        <w:tabs>
          <w:tab w:val="left" w:pos="993"/>
        </w:tabs>
        <w:spacing w:after="0" w:line="240" w:lineRule="atLeast"/>
        <w:jc w:val="both"/>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Коммуникативные УУД</w:t>
      </w:r>
    </w:p>
    <w:p w:rsidR="00B21805" w:rsidRPr="008F22AA" w:rsidRDefault="00B21805" w:rsidP="008F22AA">
      <w:pPr>
        <w:pStyle w:val="af0"/>
        <w:widowControl w:val="0"/>
        <w:tabs>
          <w:tab w:val="left" w:pos="426"/>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21805" w:rsidRPr="008F22AA" w:rsidRDefault="00B21805" w:rsidP="00B760FD">
      <w:pPr>
        <w:widowControl w:val="0"/>
        <w:numPr>
          <w:ilvl w:val="0"/>
          <w:numId w:val="77"/>
        </w:numPr>
        <w:tabs>
          <w:tab w:val="left" w:pos="993"/>
        </w:tabs>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возможные роли в совместной деятельности;</w:t>
      </w:r>
    </w:p>
    <w:p w:rsidR="00B21805" w:rsidRPr="008F22AA" w:rsidRDefault="00B21805" w:rsidP="00B760FD">
      <w:pPr>
        <w:widowControl w:val="0"/>
        <w:numPr>
          <w:ilvl w:val="0"/>
          <w:numId w:val="77"/>
        </w:numPr>
        <w:tabs>
          <w:tab w:val="left" w:pos="993"/>
        </w:tabs>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играть определенную роль в совместной деятельности;</w:t>
      </w:r>
    </w:p>
    <w:p w:rsidR="00B21805" w:rsidRPr="008F22AA" w:rsidRDefault="00B21805" w:rsidP="00B760FD">
      <w:pPr>
        <w:widowControl w:val="0"/>
        <w:numPr>
          <w:ilvl w:val="0"/>
          <w:numId w:val="77"/>
        </w:numPr>
        <w:tabs>
          <w:tab w:val="left" w:pos="993"/>
        </w:tabs>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21805" w:rsidRPr="008F22AA" w:rsidRDefault="00B21805" w:rsidP="00B760FD">
      <w:pPr>
        <w:widowControl w:val="0"/>
        <w:numPr>
          <w:ilvl w:val="0"/>
          <w:numId w:val="77"/>
        </w:numPr>
        <w:tabs>
          <w:tab w:val="left" w:pos="993"/>
        </w:tabs>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свои действия и действия партнера, которые способствовали или препятствовали продуктивной коммуникации;</w:t>
      </w:r>
    </w:p>
    <w:p w:rsidR="00B21805" w:rsidRPr="008F22AA" w:rsidRDefault="00B21805" w:rsidP="00B760FD">
      <w:pPr>
        <w:widowControl w:val="0"/>
        <w:numPr>
          <w:ilvl w:val="0"/>
          <w:numId w:val="78"/>
        </w:numPr>
        <w:tabs>
          <w:tab w:val="left" w:pos="993"/>
        </w:tabs>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позитивные отношения в процессе учебной и познавательной деятельности;</w:t>
      </w:r>
    </w:p>
    <w:p w:rsidR="00B21805" w:rsidRPr="008F22AA" w:rsidRDefault="00B21805" w:rsidP="00B760FD">
      <w:pPr>
        <w:widowControl w:val="0"/>
        <w:numPr>
          <w:ilvl w:val="0"/>
          <w:numId w:val="78"/>
        </w:numPr>
        <w:tabs>
          <w:tab w:val="left" w:pos="993"/>
        </w:tabs>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21805" w:rsidRPr="008F22AA" w:rsidRDefault="00B21805" w:rsidP="00B760FD">
      <w:pPr>
        <w:widowControl w:val="0"/>
        <w:numPr>
          <w:ilvl w:val="0"/>
          <w:numId w:val="78"/>
        </w:numPr>
        <w:tabs>
          <w:tab w:val="left" w:pos="993"/>
        </w:tabs>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критически относиться к собственному мнению, с достоинством признавать ошибочность своего мнения (если оно таково) и корректировать его;</w:t>
      </w:r>
    </w:p>
    <w:p w:rsidR="00B21805" w:rsidRPr="008F22AA" w:rsidRDefault="00B21805" w:rsidP="00B760FD">
      <w:pPr>
        <w:widowControl w:val="0"/>
        <w:numPr>
          <w:ilvl w:val="0"/>
          <w:numId w:val="78"/>
        </w:numPr>
        <w:tabs>
          <w:tab w:val="left" w:pos="993"/>
        </w:tabs>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предлагать альтернативное решение в конфликтной ситуации;</w:t>
      </w:r>
    </w:p>
    <w:p w:rsidR="00B21805" w:rsidRPr="008F22AA" w:rsidRDefault="00B21805" w:rsidP="00B760FD">
      <w:pPr>
        <w:widowControl w:val="0"/>
        <w:numPr>
          <w:ilvl w:val="0"/>
          <w:numId w:val="78"/>
        </w:numPr>
        <w:tabs>
          <w:tab w:val="left" w:pos="993"/>
        </w:tabs>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выделять общую точку зрения в дискуссии;</w:t>
      </w:r>
    </w:p>
    <w:p w:rsidR="00B21805" w:rsidRPr="008F22AA" w:rsidRDefault="00B21805" w:rsidP="00B760FD">
      <w:pPr>
        <w:widowControl w:val="0"/>
        <w:numPr>
          <w:ilvl w:val="0"/>
          <w:numId w:val="78"/>
        </w:numPr>
        <w:tabs>
          <w:tab w:val="left" w:pos="993"/>
        </w:tabs>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договариваться о правилах и вопросах для обсуждения в соответствии с поставленной перед группой задачей;</w:t>
      </w:r>
    </w:p>
    <w:p w:rsidR="00B21805" w:rsidRPr="008F22AA" w:rsidRDefault="00B21805" w:rsidP="00B760FD">
      <w:pPr>
        <w:widowControl w:val="0"/>
        <w:numPr>
          <w:ilvl w:val="0"/>
          <w:numId w:val="78"/>
        </w:numPr>
        <w:tabs>
          <w:tab w:val="left" w:pos="993"/>
        </w:tabs>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организовывать учебное взаимодействие в группе (определять общие цели, распределять роли, договариваться друг с другом и т. д.);</w:t>
      </w:r>
    </w:p>
    <w:p w:rsidR="00B21805" w:rsidRPr="008F22AA" w:rsidRDefault="00B21805" w:rsidP="00B760FD">
      <w:pPr>
        <w:widowControl w:val="0"/>
        <w:numPr>
          <w:ilvl w:val="0"/>
          <w:numId w:val="78"/>
        </w:numPr>
        <w:tabs>
          <w:tab w:val="left" w:pos="993"/>
        </w:tabs>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21805" w:rsidRPr="008F22AA" w:rsidRDefault="00B21805" w:rsidP="008F22AA">
      <w:pPr>
        <w:widowControl w:val="0"/>
        <w:tabs>
          <w:tab w:val="left" w:pos="142"/>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задачу коммуникации и в соответствии с ней отбирать речевые средства;</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отбирать и использовать речевые средства в процессе коммуникации с другими людьми (диалог в паре, в малой группе и т. д.);</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представлять в устной или письменной форме развернутый план собственной деятельности;</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нормы публичной речи, регламент в монологе и дискуссии в соответствии с коммуникативной задачей;</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высказывать и обосновывать мнение (суждение) и запрашивать мнение партнера в рамках диалога;</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принимать решение в ходе диалога и согласовывать его с собеседником;</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создавать письменные «клишированные» и оригинальные тексты с использованием необходимых речевых средств;</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вербальные средства (средства логической связи) для выделения смысловых блоков своего выступления;</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невербальные средства или наглядные материалы, подготовленные/отобранные под руководством учителя;</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делать оценочный вывод о достижении цели коммуникации непосредственно после завершения коммуникативного контакта и обосновывать его.</w:t>
      </w:r>
    </w:p>
    <w:p w:rsidR="00B21805" w:rsidRPr="008F22AA" w:rsidRDefault="00B21805" w:rsidP="008F22AA">
      <w:pPr>
        <w:widowControl w:val="0"/>
        <w:tabs>
          <w:tab w:val="left" w:pos="993"/>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выделять информационный аспект задачи, оперировать данными, использовать модель решения задачи;</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21805" w:rsidRPr="008F22AA" w:rsidRDefault="00B21805" w:rsidP="00B760FD">
      <w:pPr>
        <w:widowControl w:val="0"/>
        <w:numPr>
          <w:ilvl w:val="0"/>
          <w:numId w:val="75"/>
        </w:numPr>
        <w:tabs>
          <w:tab w:val="left" w:pos="993"/>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информацию с учетом этических и правовых норм;</w:t>
      </w:r>
    </w:p>
    <w:p w:rsidR="00B21805" w:rsidRPr="008F22AA" w:rsidRDefault="00B21805" w:rsidP="008F22AA">
      <w:pPr>
        <w:widowControl w:val="0"/>
        <w:suppressAutoHyphens w:val="0"/>
        <w:autoSpaceDE w:val="0"/>
        <w:autoSpaceDN w:val="0"/>
        <w:spacing w:after="0" w:line="240" w:lineRule="atLeast"/>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23393" w:rsidRPr="008F22AA" w:rsidRDefault="00F23393" w:rsidP="008F22AA">
      <w:pPr>
        <w:pStyle w:val="af9"/>
        <w:spacing w:after="0" w:line="240" w:lineRule="atLeast"/>
        <w:jc w:val="both"/>
        <w:rPr>
          <w:sz w:val="20"/>
          <w:szCs w:val="20"/>
        </w:rPr>
      </w:pPr>
      <w:bookmarkStart w:id="6" w:name="_Toc98881140"/>
      <w:r w:rsidRPr="008F22AA">
        <w:rPr>
          <w:sz w:val="20"/>
          <w:szCs w:val="20"/>
        </w:rPr>
        <w:t>1.3. Система оценки достижения планируемых результатов освоения АООП ООО</w:t>
      </w:r>
      <w:bookmarkEnd w:id="6"/>
    </w:p>
    <w:p w:rsidR="00F23393" w:rsidRPr="008F22AA" w:rsidRDefault="00F23393" w:rsidP="008F22AA">
      <w:pPr>
        <w:pStyle w:val="af9"/>
        <w:spacing w:after="0" w:line="240" w:lineRule="atLeast"/>
        <w:jc w:val="both"/>
        <w:rPr>
          <w:sz w:val="20"/>
          <w:szCs w:val="20"/>
        </w:rPr>
      </w:pPr>
      <w:bookmarkStart w:id="7" w:name="_Toc98881141"/>
      <w:r w:rsidRPr="008F22AA">
        <w:rPr>
          <w:sz w:val="20"/>
          <w:szCs w:val="20"/>
        </w:rPr>
        <w:t>1.3.1. Общие положения</w:t>
      </w:r>
      <w:bookmarkEnd w:id="7"/>
    </w:p>
    <w:p w:rsidR="00F23393" w:rsidRPr="008F22AA" w:rsidRDefault="00F2339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Достижения планируемых результатов освоения образовательных программ обучающимися с НОДА  оцениваются на протяжении всего периода обучения в Организации с учетом их особых образовательных потребностей. </w:t>
      </w:r>
      <w:r w:rsidRPr="008F22AA">
        <w:rPr>
          <w:rFonts w:ascii="Times New Roman" w:eastAsia="Calibri" w:hAnsi="Times New Roman" w:cs="Times New Roman"/>
          <w:color w:val="auto"/>
          <w:sz w:val="20"/>
          <w:szCs w:val="20"/>
        </w:rPr>
        <w:t>Система их оценки структурно соответствует системе оценки результатов, представленной в ПООП ООО и  строится на основе</w:t>
      </w:r>
      <w:r w:rsidRPr="008F22AA">
        <w:rPr>
          <w:rFonts w:ascii="Times New Roman" w:eastAsia="Times New Roman" w:hAnsi="Times New Roman" w:cs="Times New Roman"/>
          <w:color w:val="auto"/>
          <w:sz w:val="20"/>
          <w:szCs w:val="20"/>
        </w:rPr>
        <w:t xml:space="preserve"> </w:t>
      </w:r>
      <w:r w:rsidRPr="008F22AA">
        <w:rPr>
          <w:rFonts w:ascii="Times New Roman" w:eastAsia="Calibri" w:hAnsi="Times New Roman" w:cs="Times New Roman"/>
          <w:color w:val="auto"/>
          <w:sz w:val="20"/>
          <w:szCs w:val="20"/>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F23393" w:rsidRPr="008F22AA" w:rsidRDefault="00F23393" w:rsidP="008F22AA">
      <w:pPr>
        <w:spacing w:after="0" w:line="240" w:lineRule="atLeast"/>
        <w:ind w:firstLine="709"/>
        <w:jc w:val="both"/>
        <w:rPr>
          <w:rFonts w:ascii="Times New Roman" w:eastAsia="Calibri"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Системно-деятельностный подход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rsidR="00F23393" w:rsidRPr="008F22AA" w:rsidRDefault="00F23393" w:rsidP="008F22AA">
      <w:pPr>
        <w:spacing w:after="0" w:line="240" w:lineRule="atLeast"/>
        <w:ind w:firstLine="709"/>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Уровневый подход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8F22AA">
        <w:rPr>
          <w:rFonts w:ascii="Times New Roman" w:eastAsia="Times New Roman" w:hAnsi="Times New Roman" w:cs="Times New Roman"/>
          <w:color w:val="auto"/>
          <w:sz w:val="20"/>
          <w:szCs w:val="20"/>
        </w:rPr>
        <w:t xml:space="preserve"> </w:t>
      </w:r>
      <w:r w:rsidRPr="008F22AA">
        <w:rPr>
          <w:rFonts w:ascii="Times New Roman" w:eastAsia="Calibri" w:hAnsi="Times New Roman" w:cs="Times New Roman"/>
          <w:color w:val="auto"/>
          <w:sz w:val="20"/>
          <w:szCs w:val="20"/>
        </w:rPr>
        <w:t>обучающимися с НОДА.</w:t>
      </w:r>
    </w:p>
    <w:p w:rsidR="00F23393" w:rsidRPr="008F22AA" w:rsidRDefault="00F23393" w:rsidP="008F22AA">
      <w:pPr>
        <w:spacing w:after="0" w:line="240" w:lineRule="atLeast"/>
        <w:ind w:firstLine="709"/>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 xml:space="preserve">Комплексный подход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w:t>
      </w:r>
      <w:r w:rsidRPr="008F22AA">
        <w:rPr>
          <w:rFonts w:ascii="Times New Roman" w:eastAsia="Calibri" w:hAnsi="Times New Roman" w:cs="Times New Roman"/>
          <w:color w:val="auto"/>
          <w:sz w:val="20"/>
          <w:szCs w:val="20"/>
        </w:rPr>
        <w:lastRenderedPageBreak/>
        <w:t>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F23393" w:rsidRPr="008F22AA" w:rsidRDefault="00F2339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Для оценки достижения планируемых результатов освоения образовательной программы  используются:</w:t>
      </w:r>
    </w:p>
    <w:p w:rsidR="00F23393" w:rsidRPr="008F22AA" w:rsidRDefault="00F23393" w:rsidP="00B760FD">
      <w:pPr>
        <w:numPr>
          <w:ilvl w:val="0"/>
          <w:numId w:val="45"/>
        </w:numPr>
        <w:suppressAutoHyphens w:val="0"/>
        <w:overflowPunct w:val="0"/>
        <w:autoSpaceDE w:val="0"/>
        <w:autoSpaceDN w:val="0"/>
        <w:adjustRightInd w:val="0"/>
        <w:spacing w:after="0" w:line="240" w:lineRule="atLeast"/>
        <w:ind w:left="0" w:firstLine="709"/>
        <w:jc w:val="both"/>
        <w:textAlignment w:val="baseline"/>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F23393" w:rsidRPr="008F22AA" w:rsidRDefault="00F23393" w:rsidP="00B760FD">
      <w:pPr>
        <w:numPr>
          <w:ilvl w:val="0"/>
          <w:numId w:val="45"/>
        </w:numPr>
        <w:suppressAutoHyphens w:val="0"/>
        <w:overflowPunct w:val="0"/>
        <w:autoSpaceDE w:val="0"/>
        <w:autoSpaceDN w:val="0"/>
        <w:adjustRightInd w:val="0"/>
        <w:spacing w:after="0" w:line="240" w:lineRule="atLeast"/>
        <w:ind w:left="0" w:firstLine="709"/>
        <w:jc w:val="both"/>
        <w:textAlignment w:val="baseline"/>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тематические текущие и годовые проверочные задания по основным предметам на протяжении всего периода обучения;</w:t>
      </w:r>
    </w:p>
    <w:p w:rsidR="00F23393" w:rsidRPr="008F22AA" w:rsidRDefault="00F23393" w:rsidP="00B760FD">
      <w:pPr>
        <w:numPr>
          <w:ilvl w:val="0"/>
          <w:numId w:val="45"/>
        </w:numPr>
        <w:suppressAutoHyphens w:val="0"/>
        <w:overflowPunct w:val="0"/>
        <w:autoSpaceDE w:val="0"/>
        <w:autoSpaceDN w:val="0"/>
        <w:adjustRightInd w:val="0"/>
        <w:spacing w:after="0" w:line="240" w:lineRule="atLeast"/>
        <w:ind w:left="0" w:firstLine="709"/>
        <w:jc w:val="both"/>
        <w:textAlignment w:val="baseline"/>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срезовые задания, выявляющие жизненные потребности и интересы обучающихся с нарушениями опорно-двигательного аппарата;</w:t>
      </w:r>
    </w:p>
    <w:p w:rsidR="00F23393" w:rsidRPr="008F22AA" w:rsidRDefault="00F23393" w:rsidP="00B760FD">
      <w:pPr>
        <w:numPr>
          <w:ilvl w:val="0"/>
          <w:numId w:val="45"/>
        </w:numPr>
        <w:suppressAutoHyphens w:val="0"/>
        <w:overflowPunct w:val="0"/>
        <w:autoSpaceDE w:val="0"/>
        <w:autoSpaceDN w:val="0"/>
        <w:adjustRightInd w:val="0"/>
        <w:spacing w:after="0" w:line="240" w:lineRule="atLeast"/>
        <w:ind w:left="0" w:firstLine="709"/>
        <w:jc w:val="both"/>
        <w:textAlignment w:val="baseline"/>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итоговые задания;</w:t>
      </w:r>
    </w:p>
    <w:p w:rsidR="00F23393" w:rsidRPr="008F22AA" w:rsidRDefault="00F23393" w:rsidP="00B760FD">
      <w:pPr>
        <w:numPr>
          <w:ilvl w:val="0"/>
          <w:numId w:val="45"/>
        </w:numPr>
        <w:suppressAutoHyphens w:val="0"/>
        <w:overflowPunct w:val="0"/>
        <w:autoSpaceDE w:val="0"/>
        <w:autoSpaceDN w:val="0"/>
        <w:adjustRightInd w:val="0"/>
        <w:spacing w:after="0" w:line="240" w:lineRule="atLeast"/>
        <w:ind w:left="0" w:firstLine="709"/>
        <w:jc w:val="both"/>
        <w:textAlignment w:val="baseline"/>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анкеты для преподавателей и специалистов сопровождения, родителей, позволяющие оценивать продвижение обучающихся в интеллектуальном, речевом и двигательном развитии и выявлять трудности в овладении учебным материалом и особенности их поведения.</w:t>
      </w:r>
    </w:p>
    <w:p w:rsidR="00F23393" w:rsidRPr="008F22AA" w:rsidRDefault="00F23393" w:rsidP="008F22AA">
      <w:pPr>
        <w:pStyle w:val="af0"/>
        <w:overflowPunct w:val="0"/>
        <w:autoSpaceDE w:val="0"/>
        <w:autoSpaceDN w:val="0"/>
        <w:adjustRightInd w:val="0"/>
        <w:spacing w:after="0" w:line="240" w:lineRule="atLeast"/>
        <w:ind w:left="0" w:firstLine="709"/>
        <w:jc w:val="both"/>
        <w:textAlignment w:val="baseline"/>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F23393" w:rsidRPr="008F22AA" w:rsidRDefault="00F23393" w:rsidP="008F22AA">
      <w:pPr>
        <w:pStyle w:val="af0"/>
        <w:overflowPunct w:val="0"/>
        <w:autoSpaceDE w:val="0"/>
        <w:autoSpaceDN w:val="0"/>
        <w:adjustRightInd w:val="0"/>
        <w:spacing w:after="0" w:line="240" w:lineRule="atLeast"/>
        <w:ind w:left="0" w:firstLine="709"/>
        <w:jc w:val="both"/>
        <w:textAlignment w:val="baseline"/>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Для более адекватной оценки достижения планируемых результатов у обучающихся с НОДА  учитываются индивидуальные особенности их развития: уровень двигательного развития, функциональные возможности рук, уровень владения устной экспрессивной речью, уровень развития работоспособности (истощаемость центральной нервной системы и т. д.). Исходя из этого педагог создаёт специальные условия проведения оценки результатов освоения АООП ООО для обучающихся с НОДА, а именно:</w:t>
      </w:r>
    </w:p>
    <w:p w:rsidR="00F23393" w:rsidRPr="008F22AA" w:rsidRDefault="00F23393" w:rsidP="00B760FD">
      <w:pPr>
        <w:numPr>
          <w:ilvl w:val="0"/>
          <w:numId w:val="45"/>
        </w:numPr>
        <w:suppressAutoHyphens w:val="0"/>
        <w:spacing w:after="0" w:line="240" w:lineRule="atLeast"/>
        <w:ind w:left="0"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специально организованную среду и рабочее место в соответствии с особенностями ограничений здоровья</w:t>
      </w:r>
      <w:r w:rsidRPr="008F22AA">
        <w:rPr>
          <w:rFonts w:ascii="Times New Roman" w:eastAsia="Times New Roman" w:hAnsi="Times New Roman" w:cs="Times New Roman"/>
          <w:color w:val="auto"/>
          <w:sz w:val="20"/>
          <w:szCs w:val="20"/>
        </w:rPr>
        <w:t xml:space="preserve"> </w:t>
      </w:r>
      <w:r w:rsidRPr="008F22AA">
        <w:rPr>
          <w:rFonts w:ascii="Times New Roman" w:eastAsia="Calibri" w:hAnsi="Times New Roman" w:cs="Times New Roman"/>
          <w:color w:val="auto"/>
          <w:sz w:val="20"/>
          <w:szCs w:val="20"/>
        </w:rPr>
        <w:t>обучающегося с НОДА;</w:t>
      </w:r>
    </w:p>
    <w:p w:rsidR="00F23393" w:rsidRPr="008F22AA" w:rsidRDefault="00F23393" w:rsidP="00B760FD">
      <w:pPr>
        <w:numPr>
          <w:ilvl w:val="0"/>
          <w:numId w:val="45"/>
        </w:numPr>
        <w:suppressAutoHyphens w:val="0"/>
        <w:spacing w:after="0" w:line="240" w:lineRule="atLeast"/>
        <w:ind w:left="0"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8F22AA">
        <w:rPr>
          <w:rFonts w:ascii="Times New Roman" w:eastAsia="Times New Roman" w:hAnsi="Times New Roman" w:cs="Times New Roman"/>
          <w:color w:val="auto"/>
          <w:sz w:val="20"/>
          <w:szCs w:val="20"/>
        </w:rPr>
        <w:t xml:space="preserve"> (</w:t>
      </w:r>
      <w:r w:rsidRPr="008F22AA">
        <w:rPr>
          <w:rFonts w:ascii="Times New Roman" w:eastAsia="Calibri" w:hAnsi="Times New Roman" w:cs="Times New Roman"/>
          <w:color w:val="auto"/>
          <w:sz w:val="20"/>
          <w:szCs w:val="20"/>
        </w:rPr>
        <w:t>при необходимости);</w:t>
      </w:r>
    </w:p>
    <w:p w:rsidR="00F23393" w:rsidRPr="008F22AA" w:rsidRDefault="00625505" w:rsidP="00B760FD">
      <w:pPr>
        <w:numPr>
          <w:ilvl w:val="0"/>
          <w:numId w:val="45"/>
        </w:numPr>
        <w:suppressAutoHyphens w:val="0"/>
        <w:spacing w:after="0" w:line="240" w:lineRule="atLeast"/>
        <w:ind w:left="0"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использование ас</w:t>
      </w:r>
      <w:r w:rsidRPr="008F22AA">
        <w:rPr>
          <w:rFonts w:ascii="Times New Roman" w:eastAsia="Calibri" w:hAnsi="Times New Roman" w:cs="Times New Roman"/>
          <w:color w:val="auto"/>
          <w:sz w:val="20"/>
          <w:szCs w:val="20"/>
          <w:lang w:val="en-US"/>
        </w:rPr>
        <w:t>c</w:t>
      </w:r>
      <w:r w:rsidR="00F23393" w:rsidRPr="008F22AA">
        <w:rPr>
          <w:rFonts w:ascii="Times New Roman" w:eastAsia="Calibri" w:hAnsi="Times New Roman" w:cs="Times New Roman"/>
          <w:color w:val="auto"/>
          <w:sz w:val="20"/>
          <w:szCs w:val="20"/>
        </w:rPr>
        <w:t>истивных средств и технологий;</w:t>
      </w:r>
    </w:p>
    <w:p w:rsidR="00F23393" w:rsidRPr="008F22AA" w:rsidRDefault="00F23393" w:rsidP="00B760FD">
      <w:pPr>
        <w:numPr>
          <w:ilvl w:val="0"/>
          <w:numId w:val="45"/>
        </w:numPr>
        <w:suppressAutoHyphens w:val="0"/>
        <w:spacing w:after="0" w:line="240" w:lineRule="atLeast"/>
        <w:ind w:left="0"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увеличение времени на выполнение заданий;</w:t>
      </w:r>
    </w:p>
    <w:p w:rsidR="00F23393" w:rsidRPr="008F22AA" w:rsidRDefault="00F23393" w:rsidP="00B760FD">
      <w:pPr>
        <w:numPr>
          <w:ilvl w:val="0"/>
          <w:numId w:val="43"/>
        </w:numPr>
        <w:suppressAutoHyphens w:val="0"/>
        <w:spacing w:after="0" w:line="240" w:lineRule="atLeast"/>
        <w:ind w:left="0"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возможность организации короткого перерыва (10-15 мин) при нарастании в поведении обучающегося проявлений утомления, истощения и т. д.</w:t>
      </w:r>
    </w:p>
    <w:p w:rsidR="00F23393" w:rsidRPr="008F22AA" w:rsidRDefault="00F23393" w:rsidP="008F22AA">
      <w:pPr>
        <w:spacing w:after="0" w:line="240" w:lineRule="atLeast"/>
        <w:ind w:firstLine="709"/>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F23393" w:rsidRPr="008F22AA" w:rsidRDefault="00F23393" w:rsidP="008F22AA">
      <w:pPr>
        <w:pStyle w:val="af9"/>
        <w:spacing w:after="0" w:line="240" w:lineRule="atLeast"/>
        <w:jc w:val="both"/>
        <w:rPr>
          <w:sz w:val="20"/>
          <w:szCs w:val="20"/>
        </w:rPr>
      </w:pPr>
      <w:bookmarkStart w:id="8" w:name="_Toc98881142"/>
      <w:r w:rsidRPr="008F22AA">
        <w:rPr>
          <w:sz w:val="20"/>
          <w:szCs w:val="20"/>
        </w:rPr>
        <w:t>1.3.2. Особенности оценки метапредметных и предметных  результатов</w:t>
      </w:r>
      <w:bookmarkEnd w:id="8"/>
    </w:p>
    <w:p w:rsidR="00F23393" w:rsidRPr="008F22AA" w:rsidRDefault="00F23393" w:rsidP="008F22AA">
      <w:pPr>
        <w:spacing w:after="0" w:line="240" w:lineRule="atLeast"/>
        <w:ind w:firstLine="709"/>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Особенности оценки метапредметных результатов</w:t>
      </w:r>
    </w:p>
    <w:p w:rsidR="00F23393" w:rsidRPr="008F22AA" w:rsidRDefault="00F2339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Оценка метапредметных результатов представляет собой оценку достижения планируемых результатов освоения адаптированной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Pr="008F22AA">
        <w:rPr>
          <w:rFonts w:ascii="Times New Roman" w:eastAsia="Bookman Old Style" w:hAnsi="Times New Roman" w:cs="Times New Roman"/>
          <w:color w:val="auto"/>
          <w:sz w:val="20"/>
          <w:szCs w:val="20"/>
        </w:rPr>
        <w:t xml:space="preserve"> </w:t>
      </w:r>
      <w:r w:rsidRPr="008F22AA">
        <w:rPr>
          <w:rFonts w:ascii="Times New Roman" w:eastAsia="Times New Roman" w:hAnsi="Times New Roman" w:cs="Times New Roman"/>
          <w:color w:val="auto"/>
          <w:sz w:val="20"/>
          <w:szCs w:val="20"/>
        </w:rPr>
        <w:t>а также систему междисциплинарных (межпредметных) понятий.</w:t>
      </w:r>
    </w:p>
    <w:p w:rsidR="00F23393" w:rsidRPr="008F22AA" w:rsidRDefault="00F23393" w:rsidP="008F22AA">
      <w:pPr>
        <w:spacing w:after="0" w:line="240" w:lineRule="atLeast"/>
        <w:ind w:firstLine="709"/>
        <w:jc w:val="both"/>
        <w:rPr>
          <w:rFonts w:ascii="Times New Roman" w:eastAsia="Times New Roman" w:hAnsi="Times New Roman" w:cs="Times New Roman"/>
          <w:iCs/>
          <w:color w:val="auto"/>
          <w:sz w:val="20"/>
          <w:szCs w:val="20"/>
        </w:rPr>
      </w:pPr>
      <w:r w:rsidRPr="008F22AA">
        <w:rPr>
          <w:rFonts w:ascii="Times New Roman" w:eastAsia="Times New Roman" w:hAnsi="Times New Roman" w:cs="Times New Roman"/>
          <w:color w:val="auto"/>
          <w:sz w:val="20"/>
          <w:szCs w:val="20"/>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Pr="008F22AA">
        <w:rPr>
          <w:rFonts w:ascii="Times New Roman" w:eastAsia="Bookman Old Style" w:hAnsi="Times New Roman" w:cs="Times New Roman"/>
          <w:color w:val="auto"/>
          <w:sz w:val="20"/>
          <w:szCs w:val="20"/>
        </w:rPr>
        <w:t xml:space="preserve"> Инструментарий строится на межпредметной основе и включает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8F22AA">
        <w:rPr>
          <w:rFonts w:ascii="Times New Roman" w:eastAsia="Times New Roman" w:hAnsi="Times New Roman" w:cs="Times New Roman"/>
          <w:iCs/>
          <w:color w:val="auto"/>
          <w:sz w:val="20"/>
          <w:szCs w:val="20"/>
        </w:rPr>
        <w:t>.</w:t>
      </w:r>
    </w:p>
    <w:p w:rsidR="00F23393" w:rsidRPr="008F22AA" w:rsidRDefault="00F23393" w:rsidP="008F22AA">
      <w:pPr>
        <w:spacing w:after="0" w:line="240" w:lineRule="atLeast"/>
        <w:ind w:firstLine="709"/>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Формами оценки являются:</w:t>
      </w:r>
    </w:p>
    <w:p w:rsidR="00F23393" w:rsidRPr="008F22AA" w:rsidRDefault="00F23393" w:rsidP="00B760FD">
      <w:pPr>
        <w:pStyle w:val="af0"/>
        <w:numPr>
          <w:ilvl w:val="0"/>
          <w:numId w:val="42"/>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eastAsia="Bookman Old Style" w:hAnsi="Times New Roman" w:cs="Times New Roman"/>
          <w:color w:val="auto"/>
          <w:sz w:val="20"/>
          <w:szCs w:val="20"/>
        </w:rPr>
        <w:t>для проверки читательской грамотности – письменная работа на межпредметной основе;</w:t>
      </w:r>
    </w:p>
    <w:p w:rsidR="00F23393" w:rsidRPr="008F22AA" w:rsidRDefault="00F23393" w:rsidP="00B760FD">
      <w:pPr>
        <w:pStyle w:val="af0"/>
        <w:numPr>
          <w:ilvl w:val="0"/>
          <w:numId w:val="42"/>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eastAsia="Bookman Old Style" w:hAnsi="Times New Roman" w:cs="Times New Roman"/>
          <w:color w:val="auto"/>
          <w:sz w:val="20"/>
          <w:szCs w:val="20"/>
        </w:rPr>
        <w:t>для проверки цифровой грамотности – практическая работа в сочетании с письменной (компьютеризованной) частью;</w:t>
      </w:r>
    </w:p>
    <w:p w:rsidR="00F23393" w:rsidRPr="008F22AA" w:rsidRDefault="00F23393" w:rsidP="00B760FD">
      <w:pPr>
        <w:pStyle w:val="af0"/>
        <w:numPr>
          <w:ilvl w:val="0"/>
          <w:numId w:val="42"/>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eastAsia="Bookman Old Style" w:hAnsi="Times New Roman" w:cs="Times New Roman"/>
          <w:color w:val="auto"/>
          <w:sz w:val="20"/>
          <w:szCs w:val="20"/>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F23393" w:rsidRPr="008F22AA" w:rsidRDefault="00F23393" w:rsidP="008F22AA">
      <w:pPr>
        <w:spacing w:after="0" w:line="240" w:lineRule="atLeast"/>
        <w:ind w:firstLine="709"/>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Каждый из перечисленных видов диагностики проводится с периодичностью не менее чем один раз в два года.</w:t>
      </w:r>
    </w:p>
    <w:p w:rsidR="00F23393" w:rsidRPr="008F22AA" w:rsidRDefault="00F23393" w:rsidP="008F22AA">
      <w:pPr>
        <w:spacing w:after="0" w:line="240" w:lineRule="atLeast"/>
        <w:ind w:firstLine="709"/>
        <w:jc w:val="both"/>
        <w:rPr>
          <w:rFonts w:ascii="Times New Roman" w:eastAsia="Bookman Old Style" w:hAnsi="Times New Roman" w:cs="Times New Roman"/>
          <w:color w:val="auto"/>
          <w:sz w:val="20"/>
          <w:szCs w:val="20"/>
        </w:rPr>
      </w:pPr>
      <w:r w:rsidRPr="008F22AA">
        <w:rPr>
          <w:rFonts w:ascii="Times New Roman" w:eastAsia="Times New Roman" w:hAnsi="Times New Roman" w:cs="Times New Roman"/>
          <w:color w:val="auto"/>
          <w:sz w:val="20"/>
          <w:szCs w:val="20"/>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Pr="008F22AA">
        <w:rPr>
          <w:rFonts w:ascii="Times New Roman" w:eastAsia="Bookman Old Style" w:hAnsi="Times New Roman" w:cs="Times New Roman"/>
          <w:color w:val="auto"/>
          <w:sz w:val="20"/>
          <w:szCs w:val="20"/>
        </w:rPr>
        <w:t>.</w:t>
      </w:r>
    </w:p>
    <w:p w:rsidR="000373BF" w:rsidRPr="008F22AA" w:rsidRDefault="000373BF" w:rsidP="008F22AA">
      <w:pPr>
        <w:spacing w:after="0" w:line="240" w:lineRule="atLeast"/>
        <w:ind w:firstLine="709"/>
        <w:jc w:val="both"/>
        <w:rPr>
          <w:rFonts w:ascii="Times New Roman" w:eastAsia="Bookman Old Style" w:hAnsi="Times New Roman" w:cs="Times New Roman"/>
          <w:color w:val="auto"/>
          <w:sz w:val="20"/>
          <w:szCs w:val="20"/>
        </w:rPr>
      </w:pPr>
      <w:r w:rsidRPr="008F22AA">
        <w:rPr>
          <w:rFonts w:ascii="Times New Roman" w:eastAsia="Times New Roman" w:hAnsi="Times New Roman" w:cs="Times New Roman"/>
          <w:color w:val="auto"/>
          <w:sz w:val="20"/>
          <w:szCs w:val="20"/>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Pr="008F22AA">
        <w:rPr>
          <w:rFonts w:ascii="Times New Roman" w:eastAsia="Bookman Old Style" w:hAnsi="Times New Roman" w:cs="Times New Roman"/>
          <w:color w:val="auto"/>
          <w:sz w:val="20"/>
          <w:szCs w:val="20"/>
        </w:rPr>
        <w:t>.</w:t>
      </w:r>
    </w:p>
    <w:p w:rsidR="000373BF" w:rsidRPr="008F22AA" w:rsidRDefault="000373BF"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 xml:space="preserve">Основной процедурой итоговой оценки достижения метапредметных результатов является защита итогового индивидуального проекта. </w:t>
      </w:r>
      <w:r w:rsidRPr="008F22AA">
        <w:rPr>
          <w:rFonts w:ascii="Times New Roman" w:eastAsia="MS Mincho" w:hAnsi="Times New Roman" w:cs="Times New Roman"/>
          <w:color w:val="auto"/>
          <w:sz w:val="20"/>
          <w:szCs w:val="20"/>
        </w:rPr>
        <w:t>Проектная деятельность осуществляется обучающимися с НОДА с учетом их психофизических особенностей развития.</w:t>
      </w:r>
      <w:r w:rsidRPr="008F22AA">
        <w:rPr>
          <w:rFonts w:ascii="Times New Roman" w:hAnsi="Times New Roman" w:cs="Times New Roman"/>
          <w:color w:val="auto"/>
          <w:sz w:val="20"/>
          <w:szCs w:val="20"/>
        </w:rPr>
        <w:t xml:space="preserve"> </w:t>
      </w:r>
    </w:p>
    <w:p w:rsidR="000373BF" w:rsidRPr="008F22AA" w:rsidRDefault="000373BF"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Результатом (продуктом) проектной деятельности может быть любая из следующих работ: </w:t>
      </w:r>
    </w:p>
    <w:p w:rsidR="000373BF" w:rsidRPr="008F22AA" w:rsidRDefault="000373BF"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 письменная работа (эссе, реферат, аналитические материалы, обзорные материалы, отчеты о проведенных исследованиях, стендовый доклад и др.);</w:t>
      </w:r>
    </w:p>
    <w:p w:rsidR="000373BF" w:rsidRPr="008F22AA" w:rsidRDefault="000373BF"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0373BF" w:rsidRPr="008F22AA" w:rsidRDefault="000373BF"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материальный объект, макет, иное конструкторское изделие;</w:t>
      </w:r>
    </w:p>
    <w:p w:rsidR="000373BF" w:rsidRPr="008F22AA" w:rsidRDefault="000373BF"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г) отчетные материалы по социальному проекту, которые могут включать как тексты, так и мультимедийные продукты. </w:t>
      </w:r>
    </w:p>
    <w:p w:rsidR="000373BF" w:rsidRPr="008F22AA" w:rsidRDefault="000373BF"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373BF" w:rsidRPr="008F22AA" w:rsidRDefault="000373BF"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Защита проекта осуществляется в процессе специально организованной деятельности комиссии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D6B40" w:rsidRPr="008F22AA" w:rsidRDefault="00FD6B40"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Итоговая оценка по предмету фиксируется в документе об уровне образования государственного образца – аттестате об основном общем образовании. 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Характеристика готовится на основании: </w:t>
      </w:r>
    </w:p>
    <w:p w:rsidR="00FD6B40" w:rsidRPr="008F22AA" w:rsidRDefault="00FD6B40"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sym w:font="Symbol" w:char="F0B7"/>
      </w:r>
      <w:r w:rsidRPr="008F22AA">
        <w:rPr>
          <w:rFonts w:ascii="Times New Roman" w:hAnsi="Times New Roman" w:cs="Times New Roman"/>
          <w:color w:val="auto"/>
          <w:sz w:val="20"/>
          <w:szCs w:val="20"/>
        </w:rPr>
        <w:t xml:space="preserve"> объективных показателей образовательных достижений обучающегося на уровне основного образования, </w:t>
      </w:r>
    </w:p>
    <w:p w:rsidR="00FD6B40" w:rsidRPr="008F22AA" w:rsidRDefault="00FD6B40"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sym w:font="Symbol" w:char="F0B7"/>
      </w:r>
      <w:r w:rsidRPr="008F22AA">
        <w:rPr>
          <w:rFonts w:ascii="Times New Roman" w:hAnsi="Times New Roman" w:cs="Times New Roman"/>
          <w:color w:val="auto"/>
          <w:sz w:val="20"/>
          <w:szCs w:val="20"/>
        </w:rPr>
        <w:t xml:space="preserve"> портфолио выпускника;</w:t>
      </w:r>
    </w:p>
    <w:p w:rsidR="00FD6B40" w:rsidRPr="008F22AA" w:rsidRDefault="00FD6B40"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rPr>
        <w:sym w:font="Symbol" w:char="F0B7"/>
      </w:r>
      <w:r w:rsidRPr="008F22AA">
        <w:rPr>
          <w:rFonts w:ascii="Times New Roman" w:hAnsi="Times New Roman" w:cs="Times New Roman"/>
          <w:color w:val="auto"/>
          <w:sz w:val="20"/>
          <w:szCs w:val="20"/>
        </w:rPr>
        <w:t xml:space="preserve"> экспертных оценок классного руководителя и учителей, обучавших данного выпускника на уровне основного общего образования. В характеристике выпускника: </w:t>
      </w:r>
      <w:r w:rsidRPr="008F22AA">
        <w:rPr>
          <w:rFonts w:ascii="Times New Roman" w:hAnsi="Times New Roman" w:cs="Times New Roman"/>
          <w:color w:val="auto"/>
          <w:sz w:val="20"/>
          <w:szCs w:val="20"/>
        </w:rPr>
        <w:sym w:font="Symbol" w:char="F0B7"/>
      </w:r>
      <w:r w:rsidRPr="008F22AA">
        <w:rPr>
          <w:rFonts w:ascii="Times New Roman" w:hAnsi="Times New Roman" w:cs="Times New Roman"/>
          <w:color w:val="auto"/>
          <w:sz w:val="20"/>
          <w:szCs w:val="20"/>
        </w:rPr>
        <w:t xml:space="preserve">отмечаются образовательные достижения обучающегося по освоению личностных, метапредметных и предметных результатов </w:t>
      </w:r>
    </w:p>
    <w:p w:rsidR="00272057" w:rsidRPr="008F22AA" w:rsidRDefault="00FD6B40"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sym w:font="Symbol" w:char="F0B7"/>
      </w:r>
      <w:r w:rsidRPr="008F22AA">
        <w:rPr>
          <w:rFonts w:ascii="Times New Roman" w:hAnsi="Times New Roman" w:cs="Times New Roman"/>
          <w:color w:val="auto"/>
          <w:sz w:val="20"/>
          <w:szCs w:val="20"/>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r w:rsidR="00272057" w:rsidRPr="008F22AA">
        <w:rPr>
          <w:rFonts w:ascii="Times New Roman" w:hAnsi="Times New Roman" w:cs="Times New Roman"/>
          <w:color w:val="auto"/>
          <w:sz w:val="20"/>
          <w:szCs w:val="20"/>
        </w:rPr>
        <w:t>).</w:t>
      </w:r>
    </w:p>
    <w:p w:rsidR="00F23393" w:rsidRPr="008F22AA" w:rsidRDefault="00F23393" w:rsidP="008F22AA">
      <w:pPr>
        <w:spacing w:after="0" w:line="240" w:lineRule="atLeast"/>
        <w:ind w:firstLine="709"/>
        <w:jc w:val="both"/>
        <w:rPr>
          <w:rFonts w:ascii="Times New Roman" w:eastAsia="MS Mincho" w:hAnsi="Times New Roman" w:cs="Times New Roman"/>
          <w:b/>
          <w:color w:val="auto"/>
          <w:sz w:val="20"/>
          <w:szCs w:val="20"/>
        </w:rPr>
      </w:pPr>
      <w:r w:rsidRPr="008F22AA">
        <w:rPr>
          <w:rFonts w:ascii="Times New Roman" w:eastAsia="MS Mincho" w:hAnsi="Times New Roman" w:cs="Times New Roman"/>
          <w:b/>
          <w:color w:val="auto"/>
          <w:sz w:val="20"/>
          <w:szCs w:val="20"/>
        </w:rPr>
        <w:t>Особенности оценки предметных результатов</w:t>
      </w:r>
    </w:p>
    <w:p w:rsidR="00272057" w:rsidRPr="008F22AA" w:rsidRDefault="00F23393" w:rsidP="008F22AA">
      <w:pPr>
        <w:spacing w:after="0" w:line="240" w:lineRule="atLeast"/>
        <w:ind w:firstLine="709"/>
        <w:jc w:val="both"/>
        <w:rPr>
          <w:rFonts w:ascii="Times New Roman" w:eastAsia="MS Mincho" w:hAnsi="Times New Roman" w:cs="Times New Roman"/>
          <w:b/>
          <w:color w:val="auto"/>
          <w:sz w:val="20"/>
          <w:szCs w:val="20"/>
        </w:rPr>
      </w:pPr>
      <w:r w:rsidRPr="008F22AA">
        <w:rPr>
          <w:rFonts w:ascii="Times New Roman" w:eastAsia="Times New Roman" w:hAnsi="Times New Roman" w:cs="Times New Roman"/>
          <w:color w:val="auto"/>
          <w:sz w:val="20"/>
          <w:szCs w:val="20"/>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Pr="008F22AA">
        <w:rPr>
          <w:rFonts w:ascii="Times New Roman" w:eastAsia="Bookman Old Style" w:hAnsi="Times New Roman" w:cs="Times New Roman"/>
          <w:color w:val="auto"/>
          <w:sz w:val="20"/>
          <w:szCs w:val="20"/>
        </w:rPr>
        <w:t xml:space="preserve">Для оценки предметных результатов используются следующие критерии: </w:t>
      </w:r>
      <w:r w:rsidRPr="008F22AA">
        <w:rPr>
          <w:rFonts w:ascii="Times New Roman" w:eastAsia="Georgia" w:hAnsi="Times New Roman" w:cs="Times New Roman"/>
          <w:b/>
          <w:bCs/>
          <w:iCs/>
          <w:color w:val="auto"/>
          <w:sz w:val="20"/>
          <w:szCs w:val="20"/>
        </w:rPr>
        <w:t>знание и понимание</w:t>
      </w:r>
      <w:r w:rsidRPr="008F22AA">
        <w:rPr>
          <w:rFonts w:ascii="Times New Roman" w:eastAsia="Bookman Old Style" w:hAnsi="Times New Roman" w:cs="Times New Roman"/>
          <w:color w:val="auto"/>
          <w:sz w:val="20"/>
          <w:szCs w:val="20"/>
        </w:rPr>
        <w:t xml:space="preserve">, </w:t>
      </w:r>
      <w:r w:rsidRPr="008F22AA">
        <w:rPr>
          <w:rFonts w:ascii="Times New Roman" w:eastAsia="Georgia" w:hAnsi="Times New Roman" w:cs="Times New Roman"/>
          <w:b/>
          <w:bCs/>
          <w:iCs/>
          <w:color w:val="auto"/>
          <w:sz w:val="20"/>
          <w:szCs w:val="20"/>
        </w:rPr>
        <w:t>применение</w:t>
      </w:r>
      <w:r w:rsidRPr="008F22AA">
        <w:rPr>
          <w:rFonts w:ascii="Times New Roman" w:eastAsia="Bookman Old Style" w:hAnsi="Times New Roman" w:cs="Times New Roman"/>
          <w:color w:val="auto"/>
          <w:sz w:val="20"/>
          <w:szCs w:val="20"/>
        </w:rPr>
        <w:t xml:space="preserve">, </w:t>
      </w:r>
      <w:r w:rsidRPr="008F22AA">
        <w:rPr>
          <w:rFonts w:ascii="Times New Roman" w:eastAsia="Georgia" w:hAnsi="Times New Roman" w:cs="Times New Roman"/>
          <w:b/>
          <w:bCs/>
          <w:iCs/>
          <w:color w:val="auto"/>
          <w:sz w:val="20"/>
          <w:szCs w:val="20"/>
        </w:rPr>
        <w:t>функциональность</w:t>
      </w:r>
      <w:r w:rsidRPr="008F22AA">
        <w:rPr>
          <w:rFonts w:ascii="Times New Roman" w:eastAsia="Bookman Old Style" w:hAnsi="Times New Roman" w:cs="Times New Roman"/>
          <w:color w:val="auto"/>
          <w:sz w:val="20"/>
          <w:szCs w:val="20"/>
        </w:rPr>
        <w:t xml:space="preserve">. </w:t>
      </w:r>
      <w:r w:rsidR="00272057" w:rsidRPr="008F22AA">
        <w:rPr>
          <w:rFonts w:ascii="Times New Roman" w:eastAsia="MS Mincho" w:hAnsi="Times New Roman" w:cs="Times New Roman"/>
          <w:b/>
          <w:color w:val="auto"/>
          <w:sz w:val="20"/>
          <w:szCs w:val="20"/>
        </w:rPr>
        <w:t>Особенности оценки предметных результатов</w:t>
      </w:r>
    </w:p>
    <w:p w:rsidR="00272057" w:rsidRPr="008F22AA" w:rsidRDefault="00272057"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каждым учебным предметом. 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Оценка предметных результатов ведется каждым учителем в ходе процедур текущей, тематической, промежуточной и итоговой оценки, а также администрацией Организации в ходе внутришкольного мониторинга. Особенности оценки по отдельному предмету фиксируются в приложении к образовательной программе, которая утверждается педагогическим </w:t>
      </w:r>
      <w:r w:rsidRPr="008F22AA">
        <w:rPr>
          <w:rFonts w:ascii="Times New Roman" w:hAnsi="Times New Roman" w:cs="Times New Roman"/>
          <w:color w:val="auto"/>
          <w:sz w:val="20"/>
          <w:szCs w:val="20"/>
        </w:rPr>
        <w:lastRenderedPageBreak/>
        <w:t xml:space="preserve">советом Организации и доводится до сведения учащихся и их родителей (законных представителей). Описание  включает: </w:t>
      </w:r>
    </w:p>
    <w:p w:rsidR="00272057" w:rsidRPr="008F22AA" w:rsidRDefault="00272057" w:rsidP="008F22AA">
      <w:pPr>
        <w:spacing w:after="0" w:line="240" w:lineRule="atLeast"/>
        <w:ind w:firstLine="709"/>
        <w:jc w:val="both"/>
        <w:rPr>
          <w:rFonts w:ascii="Times New Roman" w:eastAsia="Bookman Old Style" w:hAnsi="Times New Roman" w:cs="Times New Roman"/>
          <w:color w:val="auto"/>
          <w:sz w:val="20"/>
          <w:szCs w:val="20"/>
        </w:rPr>
      </w:pPr>
      <w:r w:rsidRPr="008F22AA">
        <w:rPr>
          <w:rFonts w:ascii="Times New Roman" w:hAnsi="Times New Roman" w:cs="Times New Roman"/>
          <w:color w:val="auto"/>
          <w:sz w:val="20"/>
          <w:szCs w:val="20"/>
        </w:rPr>
        <w:sym w:font="Symbol" w:char="F02D"/>
      </w:r>
      <w:r w:rsidRPr="008F22AA">
        <w:rPr>
          <w:rFonts w:ascii="Times New Roman" w:hAnsi="Times New Roman" w:cs="Times New Roman"/>
          <w:color w:val="auto"/>
          <w:sz w:val="20"/>
          <w:szCs w:val="20"/>
        </w:rPr>
        <w:t xml:space="preserve"> список итоговых планируемых результатов с указанием этапов их формирования и способов оценки (например, текущая/тематиче</w:t>
      </w:r>
      <w:r w:rsidR="00C73B4F" w:rsidRPr="008F22AA">
        <w:rPr>
          <w:rFonts w:ascii="Times New Roman" w:hAnsi="Times New Roman" w:cs="Times New Roman"/>
          <w:color w:val="auto"/>
          <w:sz w:val="20"/>
          <w:szCs w:val="20"/>
        </w:rPr>
        <w:t>ская; устно/письменно/практика).</w:t>
      </w:r>
    </w:p>
    <w:p w:rsidR="00C73B4F" w:rsidRPr="008F22AA" w:rsidRDefault="00C73B4F" w:rsidP="008F22AA">
      <w:pPr>
        <w:pStyle w:val="af9"/>
        <w:spacing w:after="0" w:line="240" w:lineRule="atLeast"/>
        <w:jc w:val="both"/>
        <w:rPr>
          <w:sz w:val="20"/>
          <w:szCs w:val="20"/>
        </w:rPr>
      </w:pPr>
      <w:bookmarkStart w:id="9" w:name="_Toc98881143"/>
      <w:r w:rsidRPr="008F22AA">
        <w:rPr>
          <w:sz w:val="20"/>
          <w:szCs w:val="20"/>
        </w:rPr>
        <w:t>1.3.3. Особенности оценки личностных результатов</w:t>
      </w:r>
      <w:bookmarkEnd w:id="9"/>
    </w:p>
    <w:p w:rsidR="00C73B4F" w:rsidRPr="008F22AA" w:rsidRDefault="00C73B4F" w:rsidP="008F22AA">
      <w:pPr>
        <w:spacing w:after="0" w:line="240" w:lineRule="atLeast"/>
        <w:ind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оценке личностных результатов  обращается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некоторые особенности семейного воспитания обучающихся данной категории могут оказывать неблагоприятное воздействие на формирование их личности и препятствовать достижению личностных результатов на том уровне, на котором их достигают нормативно развивающиеся сверстники. </w:t>
      </w:r>
    </w:p>
    <w:p w:rsidR="00C73B4F" w:rsidRPr="008F22AA" w:rsidRDefault="00C73B4F" w:rsidP="008F22AA">
      <w:pPr>
        <w:pStyle w:val="af9"/>
        <w:spacing w:after="0" w:line="240" w:lineRule="atLeast"/>
        <w:jc w:val="both"/>
        <w:rPr>
          <w:sz w:val="20"/>
          <w:szCs w:val="20"/>
        </w:rPr>
      </w:pPr>
      <w:bookmarkStart w:id="10" w:name="_Toc98881144"/>
      <w:r w:rsidRPr="008F22AA">
        <w:rPr>
          <w:sz w:val="20"/>
          <w:szCs w:val="20"/>
        </w:rPr>
        <w:t>1.3.4. Оценка результатов освоения обучающимися с НОДА программы коррекционной работы</w:t>
      </w:r>
      <w:bookmarkEnd w:id="10"/>
    </w:p>
    <w:p w:rsidR="00C73B4F" w:rsidRPr="008F22AA" w:rsidRDefault="00C73B4F" w:rsidP="008F22AA">
      <w:pPr>
        <w:shd w:val="clear" w:color="auto" w:fill="FFFFFF"/>
        <w:spacing w:after="0" w:line="240" w:lineRule="atLeast"/>
        <w:ind w:firstLine="708"/>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C73B4F" w:rsidRPr="008F22AA" w:rsidRDefault="00C73B4F" w:rsidP="008F22AA">
      <w:pPr>
        <w:shd w:val="clear" w:color="auto" w:fill="FFFFFF"/>
        <w:spacing w:after="0" w:line="240" w:lineRule="atLeast"/>
        <w:ind w:firstLine="720"/>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Для оценки эффективности реализации коррекционной работы  используются следующие методы: экспериментально-психологическое исследование, тестирование, опрос, анкетирование.</w:t>
      </w:r>
    </w:p>
    <w:p w:rsidR="00C73B4F" w:rsidRPr="008F22AA" w:rsidRDefault="00C73B4F" w:rsidP="008F22AA">
      <w:pPr>
        <w:shd w:val="clear" w:color="auto" w:fill="FFFFFF"/>
        <w:spacing w:after="0" w:line="240" w:lineRule="atLeast"/>
        <w:ind w:firstLine="720"/>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Оценка осуществляется по следующим направлениям:</w:t>
      </w:r>
    </w:p>
    <w:p w:rsidR="00C73B4F" w:rsidRPr="008F22AA" w:rsidRDefault="00C73B4F" w:rsidP="00B760FD">
      <w:pPr>
        <w:pStyle w:val="af0"/>
        <w:numPr>
          <w:ilvl w:val="0"/>
          <w:numId w:val="50"/>
        </w:numPr>
        <w:shd w:val="clear" w:color="auto" w:fill="FFFFFF"/>
        <w:suppressAutoHyphens w:val="0"/>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адаптация обучающегося с НОДА к среде Организации;</w:t>
      </w:r>
    </w:p>
    <w:p w:rsidR="00C73B4F" w:rsidRPr="008F22AA" w:rsidRDefault="00C73B4F" w:rsidP="00B760FD">
      <w:pPr>
        <w:pStyle w:val="af0"/>
        <w:numPr>
          <w:ilvl w:val="0"/>
          <w:numId w:val="50"/>
        </w:numPr>
        <w:shd w:val="clear" w:color="auto" w:fill="FFFFFF"/>
        <w:suppressAutoHyphens w:val="0"/>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динамика когнитивного, личностного, эмоционального развития обучающегося с НОДА;</w:t>
      </w:r>
    </w:p>
    <w:p w:rsidR="00C73B4F" w:rsidRPr="008F22AA" w:rsidRDefault="00C73B4F" w:rsidP="00B760FD">
      <w:pPr>
        <w:pStyle w:val="af0"/>
        <w:numPr>
          <w:ilvl w:val="0"/>
          <w:numId w:val="50"/>
        </w:numPr>
        <w:shd w:val="clear" w:color="auto" w:fill="FFFFFF"/>
        <w:suppressAutoHyphens w:val="0"/>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оптимизация неадекватных профессиональных намерений обучающихся с НОДА;</w:t>
      </w:r>
    </w:p>
    <w:p w:rsidR="00C73B4F" w:rsidRPr="008F22AA" w:rsidRDefault="00C73B4F" w:rsidP="00B760FD">
      <w:pPr>
        <w:pStyle w:val="af0"/>
        <w:numPr>
          <w:ilvl w:val="0"/>
          <w:numId w:val="50"/>
        </w:numPr>
        <w:shd w:val="clear" w:color="auto" w:fill="FFFFFF" w:themeFill="background1"/>
        <w:suppressAutoHyphens w:val="0"/>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оптимизация детско-родительских отношений, в том числе  через преодоление особенностей семейного воспитания.</w:t>
      </w:r>
    </w:p>
    <w:p w:rsidR="00C73B4F" w:rsidRPr="008F22AA" w:rsidRDefault="00C73B4F" w:rsidP="008F22AA">
      <w:pPr>
        <w:shd w:val="clear" w:color="auto" w:fill="FFFFFF"/>
        <w:spacing w:after="0" w:line="240" w:lineRule="atLeast"/>
        <w:ind w:firstLine="708"/>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Оценка носит  дифференцированный характер осуществляется с помощью экспериментальных методов, опроса, анкетирования, метода экспертных оценок и др.</w:t>
      </w:r>
    </w:p>
    <w:p w:rsidR="00C73B4F" w:rsidRPr="008F22AA" w:rsidRDefault="00C73B4F" w:rsidP="008F22AA">
      <w:pPr>
        <w:shd w:val="clear" w:color="auto" w:fill="FFFFFF"/>
        <w:spacing w:after="0" w:line="240" w:lineRule="atLeast"/>
        <w:ind w:firstLine="708"/>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Основным способом  оценки результатов Программы коррекционной работы является мониторинг, который проводится психолого-педагогическом консилиумом Организации в ходе анализа результатов диагностической работы специалистов.</w:t>
      </w:r>
    </w:p>
    <w:p w:rsidR="00272057" w:rsidRPr="008F22AA" w:rsidRDefault="00C73B4F"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1.3.5</w:t>
      </w:r>
      <w:r w:rsidR="00272057" w:rsidRPr="008F22AA">
        <w:rPr>
          <w:rFonts w:ascii="Times New Roman" w:hAnsi="Times New Roman" w:cs="Times New Roman"/>
          <w:b/>
          <w:color w:val="auto"/>
          <w:sz w:val="20"/>
          <w:szCs w:val="20"/>
        </w:rPr>
        <w:t>. Организация и содержание оценочных процедур</w:t>
      </w:r>
    </w:p>
    <w:p w:rsidR="00272057" w:rsidRPr="008F22AA" w:rsidRDefault="00272057"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Стартовая диагностика представляет собой процедуру оценки готовности к обучению на данном уровне образования. Проводится администрацией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 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 </w:t>
      </w:r>
    </w:p>
    <w:p w:rsidR="00272057" w:rsidRPr="008F22AA" w:rsidRDefault="00272057"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Организацией самостоятельно, тематические планируемые результаты устанавливаются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272057" w:rsidRPr="008F22AA" w:rsidRDefault="00272057"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w:t>
      </w:r>
      <w:r w:rsidRPr="008F22AA">
        <w:rPr>
          <w:rFonts w:ascii="Times New Roman" w:hAnsi="Times New Roman" w:cs="Times New Roman"/>
          <w:color w:val="auto"/>
          <w:sz w:val="20"/>
          <w:szCs w:val="20"/>
        </w:rPr>
        <w:lastRenderedPageBreak/>
        <w:t xml:space="preserve">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272057" w:rsidRPr="008F22AA" w:rsidRDefault="00272057"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Внутришкольный мониторинг представляет собой процедуры:</w:t>
      </w:r>
    </w:p>
    <w:p w:rsidR="00272057" w:rsidRPr="008F22AA" w:rsidRDefault="00272057"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rPr>
        <w:sym w:font="Symbol" w:char="F0B7"/>
      </w:r>
      <w:r w:rsidRPr="008F22AA">
        <w:rPr>
          <w:rFonts w:ascii="Times New Roman" w:hAnsi="Times New Roman" w:cs="Times New Roman"/>
          <w:color w:val="auto"/>
          <w:sz w:val="20"/>
          <w:szCs w:val="20"/>
        </w:rPr>
        <w:t xml:space="preserve"> оценки уровня достижения предметных и метапредметных результатов; </w:t>
      </w:r>
    </w:p>
    <w:p w:rsidR="00272057" w:rsidRPr="008F22AA" w:rsidRDefault="00272057"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sym w:font="Symbol" w:char="F0B7"/>
      </w:r>
      <w:r w:rsidRPr="008F22AA">
        <w:rPr>
          <w:rFonts w:ascii="Times New Roman" w:hAnsi="Times New Roman" w:cs="Times New Roman"/>
          <w:color w:val="auto"/>
          <w:sz w:val="20"/>
          <w:szCs w:val="20"/>
        </w:rPr>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272057" w:rsidRPr="008F22AA" w:rsidRDefault="00272057"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sym w:font="Symbol" w:char="F0B7"/>
      </w:r>
      <w:r w:rsidRPr="008F22AA">
        <w:rPr>
          <w:rFonts w:ascii="Times New Roman" w:hAnsi="Times New Roman" w:cs="Times New Roman"/>
          <w:color w:val="auto"/>
          <w:sz w:val="20"/>
          <w:szCs w:val="20"/>
        </w:rPr>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272057" w:rsidRPr="008F22AA" w:rsidRDefault="00272057"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Государственная итоговая аттестация.</w:t>
      </w:r>
    </w:p>
    <w:p w:rsidR="00272057" w:rsidRPr="008F22AA" w:rsidRDefault="00272057"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72057" w:rsidRPr="008F22AA" w:rsidRDefault="00272057" w:rsidP="008F22AA">
      <w:pPr>
        <w:spacing w:after="0" w:line="240" w:lineRule="atLeast"/>
        <w:ind w:firstLine="709"/>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Организации в ходе внутришкольного мониторинга.</w:t>
      </w:r>
    </w:p>
    <w:p w:rsidR="00272057" w:rsidRPr="008F22AA" w:rsidRDefault="00272057" w:rsidP="008F22AA">
      <w:pPr>
        <w:spacing w:after="0" w:line="240" w:lineRule="atLeast"/>
        <w:ind w:firstLine="709"/>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Особенности оценки по отдельному предмету фиксируются в приложении к АООП ООО, которая утверждается педагогическим советом Организации и доводится до сведения учащихся и их родителей (законных представителей). Описание  включает:</w:t>
      </w:r>
    </w:p>
    <w:p w:rsidR="00272057" w:rsidRPr="008F22AA" w:rsidRDefault="00272057" w:rsidP="00B760FD">
      <w:pPr>
        <w:pStyle w:val="af0"/>
        <w:numPr>
          <w:ilvl w:val="0"/>
          <w:numId w:val="48"/>
        </w:numPr>
        <w:suppressAutoHyphens w:val="0"/>
        <w:spacing w:after="0" w:line="240" w:lineRule="atLeast"/>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72057" w:rsidRPr="008F22AA" w:rsidRDefault="00272057" w:rsidP="00B760FD">
      <w:pPr>
        <w:pStyle w:val="af0"/>
        <w:numPr>
          <w:ilvl w:val="0"/>
          <w:numId w:val="48"/>
        </w:numPr>
        <w:suppressAutoHyphens w:val="0"/>
        <w:spacing w:after="0" w:line="240" w:lineRule="atLeast"/>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72057" w:rsidRPr="008F22AA" w:rsidRDefault="00272057" w:rsidP="00B760FD">
      <w:pPr>
        <w:pStyle w:val="af0"/>
        <w:numPr>
          <w:ilvl w:val="0"/>
          <w:numId w:val="48"/>
        </w:numPr>
        <w:suppressAutoHyphens w:val="0"/>
        <w:spacing w:after="0" w:line="240" w:lineRule="atLeast"/>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график контрольных мероприятий.</w:t>
      </w:r>
    </w:p>
    <w:p w:rsidR="002D73DD" w:rsidRPr="008F22AA" w:rsidRDefault="002D73DD" w:rsidP="008F22AA">
      <w:pPr>
        <w:spacing w:after="0" w:line="240" w:lineRule="atLeast"/>
        <w:ind w:firstLine="709"/>
        <w:jc w:val="both"/>
        <w:rPr>
          <w:rFonts w:ascii="Times New Roman" w:eastAsia="Bookman Old Style" w:hAnsi="Times New Roman" w:cs="Times New Roman"/>
          <w:color w:val="auto"/>
          <w:sz w:val="20"/>
          <w:szCs w:val="20"/>
        </w:rPr>
      </w:pPr>
    </w:p>
    <w:p w:rsidR="00F23393" w:rsidRPr="008F22AA" w:rsidRDefault="00F23393" w:rsidP="008F22AA">
      <w:pPr>
        <w:spacing w:after="0" w:line="240" w:lineRule="atLeast"/>
        <w:ind w:firstLine="709"/>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Специфика оценки предметных результатов обучающихся с НОДА</w:t>
      </w:r>
    </w:p>
    <w:p w:rsidR="00F23393" w:rsidRPr="008F22AA" w:rsidRDefault="00F2339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 оценке предметных результатов обучающихся с НОДА педагог обязательно учитывает особенности их психофизического развития и имеющиеся ограничения и не снижает отметки за медлительность, неточность движений и т. д.</w:t>
      </w:r>
    </w:p>
    <w:p w:rsidR="00F23393" w:rsidRPr="008F22AA" w:rsidRDefault="00F2339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Cs/>
          <w:color w:val="auto"/>
          <w:sz w:val="20"/>
          <w:szCs w:val="20"/>
        </w:rPr>
        <w:t xml:space="preserve">При оценке устного ответа </w:t>
      </w:r>
      <w:r w:rsidRPr="008F22AA">
        <w:rPr>
          <w:rFonts w:ascii="Times New Roman" w:eastAsia="Times New Roman" w:hAnsi="Times New Roman" w:cs="Times New Roman"/>
          <w:color w:val="auto"/>
          <w:sz w:val="20"/>
          <w:szCs w:val="20"/>
        </w:rPr>
        <w:t>обязательно учитываются  речевые особенности обучающихся с двигательными нарушениями,  не снижаются отметки за недостаточную интонационную выразительность, замедленный темп и отсутствие плавности, скандированность речи и т. д.</w:t>
      </w:r>
    </w:p>
    <w:p w:rsidR="00F23393" w:rsidRPr="008F22AA" w:rsidRDefault="00F2339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Cs/>
          <w:color w:val="auto"/>
          <w:sz w:val="20"/>
          <w:szCs w:val="20"/>
        </w:rPr>
        <w:t>При оценке результатов письменных работ</w:t>
      </w:r>
      <w:r w:rsidRPr="008F22AA">
        <w:rPr>
          <w:rFonts w:ascii="Times New Roman" w:eastAsia="Times New Roman" w:hAnsi="Times New Roman" w:cs="Times New Roman"/>
          <w:color w:val="auto"/>
          <w:sz w:val="20"/>
          <w:szCs w:val="20"/>
        </w:rPr>
        <w:t xml:space="preserve"> не снижается оценка за следующее:</w:t>
      </w:r>
    </w:p>
    <w:p w:rsidR="00F23393" w:rsidRPr="008F22AA" w:rsidRDefault="00F23393" w:rsidP="00B760FD">
      <w:pPr>
        <w:pStyle w:val="af0"/>
        <w:numPr>
          <w:ilvl w:val="0"/>
          <w:numId w:val="49"/>
        </w:numPr>
        <w:suppressAutoHyphens w:val="0"/>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неправильное написание строк (зубчатость, выгнутость, вогнутость, косое расположение букв, несоблюдение и пропуск строки, несоблюдение полей);</w:t>
      </w:r>
    </w:p>
    <w:p w:rsidR="00F23393" w:rsidRPr="008F22AA" w:rsidRDefault="00F23393" w:rsidP="00B760FD">
      <w:pPr>
        <w:pStyle w:val="af0"/>
        <w:numPr>
          <w:ilvl w:val="0"/>
          <w:numId w:val="49"/>
        </w:numPr>
        <w:suppressAutoHyphens w:val="0"/>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выпадение элементов букв или их незаконченность, лишние дополнения букв, неодинаковый их наклон и т. д.;</w:t>
      </w:r>
    </w:p>
    <w:p w:rsidR="00F23393" w:rsidRPr="008F22AA" w:rsidRDefault="00F23393" w:rsidP="00B760FD">
      <w:pPr>
        <w:pStyle w:val="af0"/>
        <w:numPr>
          <w:ilvl w:val="0"/>
          <w:numId w:val="49"/>
        </w:numPr>
        <w:suppressAutoHyphens w:val="0"/>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нарушения размеров букв и соотношения их по высоте и ширине;</w:t>
      </w:r>
    </w:p>
    <w:p w:rsidR="00F23393" w:rsidRPr="008F22AA" w:rsidRDefault="00F23393" w:rsidP="00B760FD">
      <w:pPr>
        <w:pStyle w:val="af0"/>
        <w:numPr>
          <w:ilvl w:val="0"/>
          <w:numId w:val="49"/>
        </w:numPr>
        <w:suppressAutoHyphens w:val="0"/>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смешение сходных по начертанию букв;</w:t>
      </w:r>
    </w:p>
    <w:p w:rsidR="00F23393" w:rsidRPr="008F22AA" w:rsidRDefault="00F23393" w:rsidP="00B760FD">
      <w:pPr>
        <w:pStyle w:val="af0"/>
        <w:numPr>
          <w:ilvl w:val="0"/>
          <w:numId w:val="49"/>
        </w:numPr>
        <w:suppressAutoHyphens w:val="0"/>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прерывистость письма или повторение отдельных его элементов за счет насильственных движений. </w:t>
      </w:r>
    </w:p>
    <w:p w:rsidR="00F23393" w:rsidRPr="008F22AA" w:rsidRDefault="00F2339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Cs/>
          <w:color w:val="auto"/>
          <w:sz w:val="20"/>
          <w:szCs w:val="20"/>
        </w:rPr>
        <w:t>При оценке знаний</w:t>
      </w:r>
      <w:r w:rsidRPr="008F22AA">
        <w:rPr>
          <w:rFonts w:ascii="Times New Roman" w:eastAsia="Times New Roman" w:hAnsi="Times New Roman" w:cs="Times New Roman"/>
          <w:color w:val="auto"/>
          <w:sz w:val="20"/>
          <w:szCs w:val="20"/>
        </w:rPr>
        <w:t xml:space="preserve"> большую сложность представляет учет ошибок, связанных с фонетико-фонематическим и общим недоразвитием речи. В таких случаях учитель после выполнения контрольного диктанта совместно с учителем-логопедом разбирает характер ошибок и намечает пути их преодоления. </w:t>
      </w:r>
    </w:p>
    <w:p w:rsidR="00F23393" w:rsidRPr="008F22AA" w:rsidRDefault="00F2339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 проведении изложений и сочинений педагог обращает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подбираются тексты по содержанию, объему, словарю и синтаксическим конструкциям доступные обучающимся данной категории. </w:t>
      </w:r>
    </w:p>
    <w:p w:rsidR="00F23393" w:rsidRPr="008F22AA" w:rsidRDefault="00F2339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 оценке умения работать со схемами, рисунками, картинками и другим наглядным материалом  определяется, может ли обучающийся с двигательными нарушениями:</w:t>
      </w:r>
    </w:p>
    <w:p w:rsidR="00F23393" w:rsidRPr="008F22AA" w:rsidRDefault="00F23393" w:rsidP="00B760FD">
      <w:pPr>
        <w:numPr>
          <w:ilvl w:val="0"/>
          <w:numId w:val="44"/>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рассказать о том, что изображено на рисунке или схеме; </w:t>
      </w:r>
    </w:p>
    <w:p w:rsidR="00F23393" w:rsidRPr="008F22AA" w:rsidRDefault="00F23393" w:rsidP="00B760FD">
      <w:pPr>
        <w:numPr>
          <w:ilvl w:val="0"/>
          <w:numId w:val="44"/>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сравнить разные объекты на рисунке, сделать соответствующие выводы; </w:t>
      </w:r>
    </w:p>
    <w:p w:rsidR="00F23393" w:rsidRPr="008F22AA" w:rsidRDefault="00F23393" w:rsidP="00B760FD">
      <w:pPr>
        <w:numPr>
          <w:ilvl w:val="0"/>
          <w:numId w:val="44"/>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используя как сам рисунок, так и подписи к нему, ответить на поставленный вопрос; </w:t>
      </w:r>
    </w:p>
    <w:p w:rsidR="00F23393" w:rsidRPr="008F22AA" w:rsidRDefault="00F23393" w:rsidP="00B760FD">
      <w:pPr>
        <w:numPr>
          <w:ilvl w:val="0"/>
          <w:numId w:val="44"/>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обозначить на рисунке отдельные объекты или части и т. д.</w:t>
      </w:r>
    </w:p>
    <w:p w:rsidR="00F23393" w:rsidRPr="008F22AA" w:rsidRDefault="00F23393" w:rsidP="008F22AA">
      <w:pPr>
        <w:spacing w:after="0" w:line="240" w:lineRule="atLeast"/>
        <w:ind w:firstLine="709"/>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Текущий контроль в форме устного опроса при низком качестве устной экспрессивной речи обучающихся с НОДА заменяется письменными работами в разных доступных им форматах. Контрольные, самостоятельные и практические работы при необходимости предлагаются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F23393" w:rsidRPr="008F22AA" w:rsidRDefault="00F23393" w:rsidP="008F22AA">
      <w:pPr>
        <w:spacing w:after="0" w:line="240" w:lineRule="atLeast"/>
        <w:ind w:firstLine="709"/>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Достижение предметных результатов  обеспечивает возможность обучающимся с НОДА пройти государственную итоговую аттестацию выпускников и получить аттестат об основном общем образовании.</w:t>
      </w:r>
    </w:p>
    <w:p w:rsidR="00F23393" w:rsidRPr="008F22AA" w:rsidRDefault="00F2339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Процедуры текущей, промежуточной и итоговой оценки результатов усвоения  АООП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rsidR="00F23393" w:rsidRPr="008F22AA" w:rsidRDefault="00F23393" w:rsidP="00B760FD">
      <w:pPr>
        <w:numPr>
          <w:ilvl w:val="0"/>
          <w:numId w:val="46"/>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организацию и проведение аттестационных мероприятий в индивидуальной форме (в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p>
    <w:p w:rsidR="00F23393" w:rsidRPr="008F22AA" w:rsidRDefault="00F23393" w:rsidP="00B760FD">
      <w:pPr>
        <w:numPr>
          <w:ilvl w:val="0"/>
          <w:numId w:val="46"/>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(в соответствии с рекомендациями психолого-педагогического консилиума), включая увеличение времени, предоставление возможности для отдыха и другие необходимые мероприятия;</w:t>
      </w:r>
    </w:p>
    <w:p w:rsidR="00F23393" w:rsidRPr="008F22AA" w:rsidRDefault="00F23393" w:rsidP="00B760FD">
      <w:pPr>
        <w:numPr>
          <w:ilvl w:val="0"/>
          <w:numId w:val="46"/>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адаптацию предлагаемого обучающемуся тестового (контрольно-оценочного) материала;</w:t>
      </w:r>
    </w:p>
    <w:p w:rsidR="00F23393" w:rsidRPr="008F22AA" w:rsidRDefault="00F23393" w:rsidP="00B760FD">
      <w:pPr>
        <w:numPr>
          <w:ilvl w:val="0"/>
          <w:numId w:val="46"/>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F23393" w:rsidRPr="008F22AA" w:rsidRDefault="00F2339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 окончании обучения на уровне 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выпускного экзамена (ГВЭ)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 д.</w:t>
      </w:r>
    </w:p>
    <w:p w:rsidR="00F23393" w:rsidRPr="008F22AA" w:rsidRDefault="00F2339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сроки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F23393" w:rsidRPr="008F22AA" w:rsidRDefault="00F2339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Обучающимся с НОДА при сдаче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F23393" w:rsidRPr="008F22AA" w:rsidRDefault="00F23393" w:rsidP="00B760FD">
      <w:pPr>
        <w:numPr>
          <w:ilvl w:val="0"/>
          <w:numId w:val="47"/>
        </w:numPr>
        <w:suppressAutoHyphens w:val="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F23393" w:rsidRPr="008F22AA" w:rsidRDefault="00F23393" w:rsidP="00B760FD">
      <w:pPr>
        <w:numPr>
          <w:ilvl w:val="0"/>
          <w:numId w:val="47"/>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rsidR="00F23393" w:rsidRPr="008F22AA" w:rsidRDefault="00F23393" w:rsidP="00B760FD">
      <w:pPr>
        <w:numPr>
          <w:ilvl w:val="0"/>
          <w:numId w:val="47"/>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проведение ГВЭ по всем учебным предметам в устной форме по желанию;</w:t>
      </w:r>
    </w:p>
    <w:p w:rsidR="00F23393" w:rsidRPr="008F22AA" w:rsidRDefault="00F23393" w:rsidP="00B760FD">
      <w:pPr>
        <w:numPr>
          <w:ilvl w:val="0"/>
          <w:numId w:val="47"/>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F23393" w:rsidRPr="008F22AA" w:rsidRDefault="00F23393" w:rsidP="00B760FD">
      <w:pPr>
        <w:numPr>
          <w:ilvl w:val="0"/>
          <w:numId w:val="47"/>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присутствие ассистента-помощника и / 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и т. д.;</w:t>
      </w:r>
    </w:p>
    <w:p w:rsidR="00F23393" w:rsidRPr="008F22AA" w:rsidRDefault="00F23393" w:rsidP="00B760FD">
      <w:pPr>
        <w:numPr>
          <w:ilvl w:val="0"/>
          <w:numId w:val="47"/>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возможность использования необходимых им технических средств с учетом их индивидуальных особенностей и имеющихся у них ограничений;</w:t>
      </w:r>
    </w:p>
    <w:p w:rsidR="00F23393" w:rsidRPr="008F22AA" w:rsidRDefault="00F23393" w:rsidP="00B760FD">
      <w:pPr>
        <w:numPr>
          <w:ilvl w:val="0"/>
          <w:numId w:val="47"/>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F23393" w:rsidRPr="008F22AA" w:rsidRDefault="00F23393" w:rsidP="00B760FD">
      <w:pPr>
        <w:numPr>
          <w:ilvl w:val="0"/>
          <w:numId w:val="47"/>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rsidR="00F23393" w:rsidRPr="008F22AA" w:rsidRDefault="00F23393" w:rsidP="00B760FD">
      <w:pPr>
        <w:numPr>
          <w:ilvl w:val="0"/>
          <w:numId w:val="47"/>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выполнение письменной экзаменационной работы на компьютере по желанию обучающихся с НОДА;</w:t>
      </w:r>
    </w:p>
    <w:p w:rsidR="00F23393" w:rsidRPr="008F22AA" w:rsidRDefault="00F23393" w:rsidP="00B760FD">
      <w:pPr>
        <w:numPr>
          <w:ilvl w:val="0"/>
          <w:numId w:val="47"/>
        </w:numPr>
        <w:suppressAutoHyphens w:val="0"/>
        <w:spacing w:after="0" w:line="240" w:lineRule="atLeast"/>
        <w:ind w:left="0"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организация питания и перерывов для проведения необходимых медико-профилактических процедур.</w:t>
      </w:r>
    </w:p>
    <w:p w:rsidR="00F23393" w:rsidRPr="008F22AA" w:rsidRDefault="00F23393" w:rsidP="008F22AA">
      <w:pPr>
        <w:spacing w:after="0" w:line="240" w:lineRule="atLeast"/>
        <w:ind w:firstLine="708"/>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F23393" w:rsidRPr="008F22AA" w:rsidRDefault="00F23393" w:rsidP="008F22AA">
      <w:pPr>
        <w:spacing w:after="0" w:line="240" w:lineRule="atLeast"/>
        <w:ind w:firstLine="708"/>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и т.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F23393" w:rsidRPr="008F22AA" w:rsidRDefault="00F23393" w:rsidP="008F22AA">
      <w:pPr>
        <w:spacing w:after="0" w:line="240" w:lineRule="atLeast"/>
        <w:ind w:firstLine="708"/>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F23393" w:rsidRPr="008F22AA" w:rsidRDefault="00F23393" w:rsidP="008F22AA">
      <w:pPr>
        <w:spacing w:after="0" w:line="240" w:lineRule="atLeast"/>
        <w:ind w:firstLine="708"/>
        <w:jc w:val="both"/>
        <w:rPr>
          <w:rFonts w:ascii="Times New Roman" w:eastAsiaTheme="majorEastAsia" w:hAnsi="Times New Roman" w:cs="Times New Roman"/>
          <w:b/>
          <w:color w:val="auto"/>
          <w:spacing w:val="-10"/>
          <w:kern w:val="28"/>
          <w:sz w:val="20"/>
          <w:szCs w:val="20"/>
        </w:rPr>
      </w:pPr>
      <w:r w:rsidRPr="008F22AA">
        <w:rPr>
          <w:rFonts w:ascii="Times New Roman" w:eastAsia="Times New Roman" w:hAnsi="Times New Roman" w:cs="Times New Roman"/>
          <w:color w:val="auto"/>
          <w:sz w:val="20"/>
          <w:szCs w:val="20"/>
        </w:rPr>
        <w:t>В случае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необходимое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F23393" w:rsidRPr="008F22AA" w:rsidRDefault="00F23393" w:rsidP="008F22AA">
      <w:pPr>
        <w:spacing w:after="0" w:line="240" w:lineRule="atLeast"/>
        <w:jc w:val="both"/>
        <w:rPr>
          <w:rFonts w:ascii="Times New Roman" w:eastAsia="Calibri" w:hAnsi="Times New Roman" w:cs="Times New Roman"/>
          <w:b/>
          <w:color w:val="auto"/>
          <w:w w:val="105"/>
          <w:sz w:val="20"/>
          <w:szCs w:val="20"/>
          <w:lang w:eastAsia="en-US"/>
        </w:rPr>
      </w:pPr>
      <w:r w:rsidRPr="008F22AA">
        <w:rPr>
          <w:rFonts w:ascii="Times New Roman" w:hAnsi="Times New Roman" w:cs="Times New Roman"/>
          <w:color w:val="auto"/>
          <w:sz w:val="20"/>
          <w:szCs w:val="20"/>
        </w:rPr>
        <w:br w:type="page"/>
      </w:r>
    </w:p>
    <w:p w:rsidR="006F7936" w:rsidRPr="008F22AA" w:rsidRDefault="006F7936" w:rsidP="008F22AA">
      <w:pPr>
        <w:pStyle w:val="af0"/>
        <w:spacing w:after="0" w:line="240" w:lineRule="atLeast"/>
        <w:ind w:left="0"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lastRenderedPageBreak/>
        <w:t>2. Содержательный раздел адаптированной основной образовательной программы основного общего образования</w:t>
      </w:r>
    </w:p>
    <w:p w:rsidR="00666DE3" w:rsidRPr="008F22AA" w:rsidRDefault="00666DE3"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pacing w:val="-1"/>
          <w:sz w:val="20"/>
          <w:szCs w:val="20"/>
          <w:lang w:eastAsia="ru-RU"/>
        </w:rPr>
      </w:pPr>
      <w:r w:rsidRPr="008F22AA">
        <w:rPr>
          <w:rFonts w:ascii="Times New Roman" w:eastAsia="Times New Roman" w:hAnsi="Times New Roman" w:cs="Times New Roman"/>
          <w:b/>
          <w:bCs/>
          <w:color w:val="auto"/>
          <w:sz w:val="20"/>
          <w:szCs w:val="20"/>
        </w:rPr>
        <w:t>2.1.1.</w:t>
      </w:r>
      <w:r w:rsidRPr="008F22AA">
        <w:rPr>
          <w:rFonts w:ascii="Times New Roman" w:eastAsia="Times New Roman" w:hAnsi="Times New Roman" w:cs="Times New Roman"/>
          <w:b/>
          <w:color w:val="auto"/>
          <w:spacing w:val="-1"/>
          <w:sz w:val="20"/>
          <w:szCs w:val="20"/>
          <w:lang w:eastAsia="ru-RU"/>
        </w:rPr>
        <w:t xml:space="preserve">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pacing w:val="-1"/>
          <w:sz w:val="20"/>
          <w:szCs w:val="20"/>
          <w:lang w:eastAsia="ru-RU"/>
        </w:rPr>
      </w:pPr>
      <w:r w:rsidRPr="008F22AA">
        <w:rPr>
          <w:rFonts w:ascii="Times New Roman" w:eastAsia="Times New Roman" w:hAnsi="Times New Roman" w:cs="Times New Roman"/>
          <w:b/>
          <w:color w:val="auto"/>
          <w:spacing w:val="-1"/>
          <w:sz w:val="20"/>
          <w:szCs w:val="20"/>
          <w:lang w:eastAsia="ru-RU"/>
        </w:rPr>
        <w:t>Русский язык</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pacing w:val="-1"/>
          <w:sz w:val="20"/>
          <w:szCs w:val="20"/>
          <w:lang w:eastAsia="ru-RU"/>
        </w:rPr>
      </w:pPr>
    </w:p>
    <w:p w:rsidR="00746DD7" w:rsidRPr="008F22AA" w:rsidRDefault="00746DD7" w:rsidP="008F22AA">
      <w:pPr>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aps/>
          <w:color w:val="auto"/>
          <w:sz w:val="20"/>
          <w:szCs w:val="20"/>
          <w:lang w:eastAsia="ru-RU"/>
        </w:rPr>
        <w:t>5 КЛАСС</w:t>
      </w:r>
      <w:r w:rsidR="00F77EC3" w:rsidRPr="008F22AA">
        <w:rPr>
          <w:rFonts w:ascii="Times New Roman" w:eastAsia="Times New Roman" w:hAnsi="Times New Roman" w:cs="Times New Roman"/>
          <w:b/>
          <w:bCs/>
          <w:caps/>
          <w:color w:val="auto"/>
          <w:sz w:val="20"/>
          <w:szCs w:val="20"/>
          <w:lang w:eastAsia="ru-RU"/>
        </w:rPr>
        <w:t xml:space="preserve"> (170 часов)</w:t>
      </w:r>
    </w:p>
    <w:p w:rsidR="00746DD7" w:rsidRPr="008F22AA" w:rsidRDefault="00746DD7" w:rsidP="008F22AA">
      <w:pPr>
        <w:spacing w:after="0" w:line="240" w:lineRule="atLeast"/>
        <w:ind w:firstLine="709"/>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Общие сведения о языке</w:t>
      </w:r>
      <w:r w:rsidR="00F77EC3" w:rsidRPr="008F22AA">
        <w:rPr>
          <w:rFonts w:ascii="Times New Roman" w:eastAsia="Times New Roman" w:hAnsi="Times New Roman" w:cs="Times New Roman"/>
          <w:b/>
          <w:bCs/>
          <w:color w:val="auto"/>
          <w:sz w:val="20"/>
          <w:szCs w:val="20"/>
          <w:lang w:eastAsia="ru-RU"/>
        </w:rPr>
        <w:t xml:space="preserve"> (2 часа)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color w:val="auto"/>
          <w:sz w:val="20"/>
          <w:szCs w:val="20"/>
          <w:lang w:eastAsia="ru-RU"/>
        </w:rPr>
        <w:t>Богатство и выразительность русского языка.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Лингвистика как наука о языке.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Основные разделы лингвистики.</w:t>
      </w:r>
    </w:p>
    <w:p w:rsidR="00746DD7" w:rsidRPr="008F22AA" w:rsidRDefault="00746DD7" w:rsidP="008F22AA">
      <w:pPr>
        <w:widowControl w:val="0"/>
        <w:tabs>
          <w:tab w:val="left" w:pos="2428"/>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Язык и речь</w:t>
      </w:r>
      <w:r w:rsidR="00F77EC3" w:rsidRPr="008F22AA">
        <w:rPr>
          <w:rFonts w:ascii="Times New Roman" w:eastAsia="Times New Roman" w:hAnsi="Times New Roman" w:cs="Times New Roman"/>
          <w:b/>
          <w:bCs/>
          <w:color w:val="auto"/>
          <w:sz w:val="20"/>
          <w:szCs w:val="20"/>
          <w:lang w:eastAsia="ru-RU"/>
        </w:rPr>
        <w:tab/>
        <w:t xml:space="preserve">(2 часа)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Язык и речь.</w:t>
      </w:r>
      <w:r w:rsidRPr="008F22AA">
        <w:rPr>
          <w:rFonts w:ascii="Times New Roman" w:eastAsia="Times New Roman" w:hAnsi="Times New Roman" w:cs="Times New Roman"/>
          <w:b/>
          <w:bCs/>
          <w:color w:val="auto"/>
          <w:sz w:val="20"/>
          <w:szCs w:val="20"/>
          <w:lang w:eastAsia="ru-RU"/>
        </w:rPr>
        <w:t xml:space="preserve"> </w:t>
      </w:r>
      <w:r w:rsidRPr="008F22AA">
        <w:rPr>
          <w:rFonts w:ascii="Times New Roman" w:eastAsia="Times New Roman" w:hAnsi="Times New Roman" w:cs="Times New Roman"/>
          <w:color w:val="auto"/>
          <w:sz w:val="20"/>
          <w:szCs w:val="20"/>
          <w:lang w:eastAsia="ru-RU"/>
        </w:rPr>
        <w:t>Речь устная и письменная, монологическая и диалогическая, полилог.</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Виды речевой деятельности (говорение, слушание, чтение, письмо), их особенности.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Устный пересказ прочитанного или прослушанного текста, в том числе с изменением лица рассказчика.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Участие в диалоге на лингвистические темы (в рамках</w:t>
      </w:r>
      <w:r w:rsidRPr="008F22AA">
        <w:rPr>
          <w:rFonts w:ascii="Times New Roman" w:eastAsia="Times New Roman" w:hAnsi="Times New Roman" w:cs="Times New Roman"/>
          <w:color w:val="auto"/>
          <w:sz w:val="20"/>
          <w:szCs w:val="20"/>
          <w:lang w:eastAsia="ru-RU"/>
        </w:rPr>
        <w:br/>
        <w:t>изученного) и темы на основе жизненных наблюдений.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Речевые формулы приветствия, прощания, просьбы, благодарности.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Сочинения различных видов с опорой на жизненный и читательский опыт, сюжетную картину (в том числе сочинения-миниатюры).</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lang w:eastAsia="ru-RU"/>
        </w:rPr>
      </w:pPr>
      <w:r w:rsidRPr="008F22AA">
        <w:rPr>
          <w:rFonts w:ascii="Times New Roman" w:eastAsia="Times New Roman" w:hAnsi="Times New Roman" w:cs="Times New Roman"/>
          <w:color w:val="auto"/>
          <w:spacing w:val="-2"/>
          <w:sz w:val="20"/>
          <w:szCs w:val="20"/>
          <w:lang w:eastAsia="ru-RU"/>
        </w:rPr>
        <w:t>Виды аудирования: выборочное, ознакомительное, детальное.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Виды чтения: изучающее, ознакомительное, просмотровое, поисковое.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Текст</w:t>
      </w:r>
      <w:r w:rsidR="00F77EC3" w:rsidRPr="008F22AA">
        <w:rPr>
          <w:rFonts w:ascii="Times New Roman" w:eastAsia="Times New Roman" w:hAnsi="Times New Roman" w:cs="Times New Roman"/>
          <w:b/>
          <w:bCs/>
          <w:color w:val="auto"/>
          <w:sz w:val="20"/>
          <w:szCs w:val="20"/>
          <w:lang w:eastAsia="ru-RU"/>
        </w:rPr>
        <w:t xml:space="preserve"> (2 часа)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Текст и его основные признаки. Тема и главная мысль текста. Микротема текста. Ключевые слова.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Функционально-смысловые типы речи: описание, повествование, рассуждение; их особенности.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Композиционная структура текста. Абзац как средство членения текста на композиционно-смысловые части.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Средства связи предложений и частей текста: формы слова, однокоренные слова, синонимы, антонимы, личные местоимения, повтор слова.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Повествование как тип речи. Рассказ.</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Информационная переработка текста: простой и сложный план текста.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 xml:space="preserve">Функциональные разновидности языка </w:t>
      </w:r>
      <w:r w:rsidR="00F77EC3" w:rsidRPr="008F22AA">
        <w:rPr>
          <w:rFonts w:ascii="Times New Roman" w:eastAsia="Times New Roman" w:hAnsi="Times New Roman" w:cs="Times New Roman"/>
          <w:b/>
          <w:bCs/>
          <w:color w:val="auto"/>
          <w:sz w:val="20"/>
          <w:szCs w:val="20"/>
          <w:lang w:eastAsia="ru-RU"/>
        </w:rPr>
        <w:t xml:space="preserve"> (2 часа)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Общее представление о функциональных разновидностях языка (о разговорной речи, функциональных стилях, языке художественной литературы).</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aps/>
          <w:color w:val="auto"/>
          <w:sz w:val="20"/>
          <w:szCs w:val="20"/>
          <w:lang w:eastAsia="ru-RU"/>
        </w:rPr>
        <w:t>Система языка</w:t>
      </w:r>
      <w:r w:rsidR="00F77EC3" w:rsidRPr="008F22AA">
        <w:rPr>
          <w:rFonts w:ascii="Times New Roman" w:eastAsia="Times New Roman" w:hAnsi="Times New Roman" w:cs="Times New Roman"/>
          <w:b/>
          <w:bCs/>
          <w:caps/>
          <w:color w:val="auto"/>
          <w:sz w:val="20"/>
          <w:szCs w:val="20"/>
          <w:lang w:eastAsia="ru-RU"/>
        </w:rPr>
        <w:t xml:space="preserve"> (162 часа)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 xml:space="preserve">Фонетика. Графика. Орфоэпия </w:t>
      </w:r>
      <w:r w:rsidR="00F77EC3" w:rsidRPr="008F22AA">
        <w:rPr>
          <w:rFonts w:ascii="Times New Roman" w:eastAsia="Times New Roman" w:hAnsi="Times New Roman" w:cs="Times New Roman"/>
          <w:b/>
          <w:bCs/>
          <w:color w:val="auto"/>
          <w:sz w:val="20"/>
          <w:szCs w:val="20"/>
          <w:lang w:eastAsia="ru-RU"/>
        </w:rPr>
        <w:t>(10 часа)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Фонетика и графика как разделы лингвистики.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Звук как единица языка. Смыслоразличительная роль звука.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Система гласных звуков.</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Система согласных звуков.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Изменение звуков в речевом потоке. Элементы фонетической транскрипции.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Слог. Ударение. Свойства русского ударения.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Соотношение звуков и букв.</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Фонетический анализ слова.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Способы обозначения [й’], мягкости согласных.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Основные выразительные средства фонетики.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Прописные и строчные буквы.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Интонация, её функции. Основные элементы интонации.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Орфография</w:t>
      </w:r>
      <w:r w:rsidR="00F77EC3" w:rsidRPr="008F22AA">
        <w:rPr>
          <w:rFonts w:ascii="Times New Roman" w:eastAsia="Times New Roman" w:hAnsi="Times New Roman" w:cs="Times New Roman"/>
          <w:b/>
          <w:bCs/>
          <w:color w:val="auto"/>
          <w:sz w:val="20"/>
          <w:szCs w:val="20"/>
          <w:lang w:eastAsia="ru-RU"/>
        </w:rPr>
        <w:t xml:space="preserve"> (10 часа)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Орфография как раздел лингвистики.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Понятие «орфограмма». Буквенные и небуквенные орфограммы.</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разделительных </w:t>
      </w:r>
      <w:r w:rsidRPr="008F22AA">
        <w:rPr>
          <w:rFonts w:ascii="Times New Roman" w:eastAsia="Times New Roman" w:hAnsi="Times New Roman" w:cs="Times New Roman"/>
          <w:b/>
          <w:bCs/>
          <w:iCs/>
          <w:color w:val="auto"/>
          <w:sz w:val="20"/>
          <w:szCs w:val="20"/>
          <w:lang w:eastAsia="ru-RU"/>
        </w:rPr>
        <w:t>ъ</w:t>
      </w:r>
      <w:r w:rsidRPr="008F22AA">
        <w:rPr>
          <w:rFonts w:ascii="Times New Roman" w:eastAsia="Times New Roman" w:hAnsi="Times New Roman" w:cs="Times New Roman"/>
          <w:color w:val="auto"/>
          <w:sz w:val="20"/>
          <w:szCs w:val="20"/>
          <w:lang w:eastAsia="ru-RU"/>
        </w:rPr>
        <w:t xml:space="preserve"> и </w:t>
      </w:r>
      <w:r w:rsidRPr="008F22AA">
        <w:rPr>
          <w:rFonts w:ascii="Times New Roman" w:eastAsia="Times New Roman" w:hAnsi="Times New Roman" w:cs="Times New Roman"/>
          <w:b/>
          <w:bCs/>
          <w:iCs/>
          <w:color w:val="auto"/>
          <w:sz w:val="20"/>
          <w:szCs w:val="20"/>
          <w:lang w:eastAsia="ru-RU"/>
        </w:rPr>
        <w:t>ь</w:t>
      </w:r>
      <w:r w:rsidRPr="008F22AA">
        <w:rPr>
          <w:rFonts w:ascii="Times New Roman" w:eastAsia="Times New Roman" w:hAnsi="Times New Roman" w:cs="Times New Roman"/>
          <w:color w:val="auto"/>
          <w:sz w:val="20"/>
          <w:szCs w:val="20"/>
          <w:lang w:eastAsia="ru-RU"/>
        </w:rPr>
        <w:t>.</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Лексикология</w:t>
      </w:r>
      <w:r w:rsidR="00F77EC3" w:rsidRPr="008F22AA">
        <w:rPr>
          <w:rFonts w:ascii="Times New Roman" w:eastAsia="Times New Roman" w:hAnsi="Times New Roman" w:cs="Times New Roman"/>
          <w:b/>
          <w:bCs/>
          <w:color w:val="auto"/>
          <w:sz w:val="20"/>
          <w:szCs w:val="20"/>
          <w:lang w:eastAsia="ru-RU"/>
        </w:rPr>
        <w:t xml:space="preserve"> (10 часа)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Лексикология как раздел лингвистики.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Синонимы. Антонимы. Омонимы. Паронимы.</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Лексический анализ слов (в рамках изученного).</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Морфемика. Орфография</w:t>
      </w:r>
      <w:r w:rsidR="00F77EC3" w:rsidRPr="008F22AA">
        <w:rPr>
          <w:rFonts w:ascii="Times New Roman" w:eastAsia="Times New Roman" w:hAnsi="Times New Roman" w:cs="Times New Roman"/>
          <w:b/>
          <w:bCs/>
          <w:color w:val="auto"/>
          <w:sz w:val="20"/>
          <w:szCs w:val="20"/>
          <w:lang w:eastAsia="ru-RU"/>
        </w:rPr>
        <w:t xml:space="preserve"> (15 часа)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Морфемика как раздел лингвистики.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Морфема как минимальная значимая единица языка. Основа слова. Виды морфем (корень, приставка, суффикс, окончание).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Чередование звуков в морфемах (в том числе чередование гласных с нулём звука).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Морфемный анализ слов.</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Уместное использование слов с суффиксами оценки в собственной речи.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Правописание корней с безударными проверяемыми, непроверяемыми гласными (в рамках изученного).</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Правописание корней с проверяемыми, непроверяемыми, ­непроизносимыми согласными (в рамках изученного).</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w:t>
      </w:r>
      <w:r w:rsidRPr="008F22AA">
        <w:rPr>
          <w:rFonts w:ascii="Times New Roman" w:eastAsia="Times New Roman" w:hAnsi="Times New Roman" w:cs="Times New Roman"/>
          <w:b/>
          <w:bCs/>
          <w:iCs/>
          <w:color w:val="auto"/>
          <w:sz w:val="20"/>
          <w:szCs w:val="20"/>
          <w:lang w:eastAsia="ru-RU"/>
        </w:rPr>
        <w:t>ё</w:t>
      </w:r>
      <w:r w:rsidRPr="008F22AA">
        <w:rPr>
          <w:rFonts w:ascii="Times New Roman" w:eastAsia="Times New Roman" w:hAnsi="Times New Roman" w:cs="Times New Roman"/>
          <w:color w:val="auto"/>
          <w:sz w:val="20"/>
          <w:szCs w:val="20"/>
          <w:lang w:eastAsia="ru-RU"/>
        </w:rPr>
        <w:t xml:space="preserve"> – </w:t>
      </w:r>
      <w:r w:rsidRPr="008F22AA">
        <w:rPr>
          <w:rFonts w:ascii="Times New Roman" w:eastAsia="Times New Roman" w:hAnsi="Times New Roman" w:cs="Times New Roman"/>
          <w:b/>
          <w:bCs/>
          <w:iCs/>
          <w:color w:val="auto"/>
          <w:sz w:val="20"/>
          <w:szCs w:val="20"/>
          <w:lang w:eastAsia="ru-RU"/>
        </w:rPr>
        <w:t>о</w:t>
      </w:r>
      <w:r w:rsidRPr="008F22AA">
        <w:rPr>
          <w:rFonts w:ascii="Times New Roman" w:eastAsia="Times New Roman" w:hAnsi="Times New Roman" w:cs="Times New Roman"/>
          <w:color w:val="auto"/>
          <w:sz w:val="20"/>
          <w:szCs w:val="20"/>
          <w:lang w:eastAsia="ru-RU"/>
        </w:rPr>
        <w:t xml:space="preserve"> после шипящих в корне слова.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неизменяемых на письме приставок и приставок на </w:t>
      </w:r>
      <w:r w:rsidRPr="008F22AA">
        <w:rPr>
          <w:rFonts w:ascii="Times New Roman" w:eastAsia="Times New Roman" w:hAnsi="Times New Roman" w:cs="Times New Roman"/>
          <w:b/>
          <w:bCs/>
          <w:iCs/>
          <w:color w:val="auto"/>
          <w:sz w:val="20"/>
          <w:szCs w:val="20"/>
          <w:lang w:eastAsia="ru-RU"/>
        </w:rPr>
        <w:t>-з</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с</w:t>
      </w:r>
      <w:r w:rsidRPr="008F22AA">
        <w:rPr>
          <w:rFonts w:ascii="Times New Roman" w:eastAsia="Times New Roman" w:hAnsi="Times New Roman" w:cs="Times New Roman"/>
          <w:color w:val="auto"/>
          <w:sz w:val="20"/>
          <w:szCs w:val="20"/>
          <w:lang w:eastAsia="ru-RU"/>
        </w:rPr>
        <w:t>).</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w:t>
      </w:r>
      <w:r w:rsidRPr="008F22AA">
        <w:rPr>
          <w:rFonts w:ascii="Times New Roman" w:eastAsia="Times New Roman" w:hAnsi="Times New Roman" w:cs="Times New Roman"/>
          <w:b/>
          <w:bCs/>
          <w:iCs/>
          <w:color w:val="auto"/>
          <w:sz w:val="20"/>
          <w:szCs w:val="20"/>
          <w:lang w:eastAsia="ru-RU"/>
        </w:rPr>
        <w:t>ы</w:t>
      </w:r>
      <w:r w:rsidRPr="008F22AA">
        <w:rPr>
          <w:rFonts w:ascii="Times New Roman" w:eastAsia="Times New Roman" w:hAnsi="Times New Roman" w:cs="Times New Roman"/>
          <w:color w:val="auto"/>
          <w:sz w:val="20"/>
          <w:szCs w:val="20"/>
          <w:lang w:eastAsia="ru-RU"/>
        </w:rPr>
        <w:t xml:space="preserve"> – </w:t>
      </w:r>
      <w:r w:rsidRPr="008F22AA">
        <w:rPr>
          <w:rFonts w:ascii="Times New Roman" w:eastAsia="Times New Roman" w:hAnsi="Times New Roman" w:cs="Times New Roman"/>
          <w:b/>
          <w:bCs/>
          <w:iCs/>
          <w:color w:val="auto"/>
          <w:sz w:val="20"/>
          <w:szCs w:val="20"/>
          <w:lang w:eastAsia="ru-RU"/>
        </w:rPr>
        <w:t>и</w:t>
      </w:r>
      <w:r w:rsidRPr="008F22AA">
        <w:rPr>
          <w:rFonts w:ascii="Times New Roman" w:eastAsia="Times New Roman" w:hAnsi="Times New Roman" w:cs="Times New Roman"/>
          <w:color w:val="auto"/>
          <w:sz w:val="20"/>
          <w:szCs w:val="20"/>
          <w:lang w:eastAsia="ru-RU"/>
        </w:rPr>
        <w:t xml:space="preserve"> после приставок.</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w:t>
      </w:r>
      <w:r w:rsidRPr="008F22AA">
        <w:rPr>
          <w:rFonts w:ascii="Times New Roman" w:eastAsia="Times New Roman" w:hAnsi="Times New Roman" w:cs="Times New Roman"/>
          <w:b/>
          <w:bCs/>
          <w:iCs/>
          <w:color w:val="auto"/>
          <w:sz w:val="20"/>
          <w:szCs w:val="20"/>
          <w:lang w:eastAsia="ru-RU"/>
        </w:rPr>
        <w:t>ы</w:t>
      </w:r>
      <w:r w:rsidRPr="008F22AA">
        <w:rPr>
          <w:rFonts w:ascii="Times New Roman" w:eastAsia="Times New Roman" w:hAnsi="Times New Roman" w:cs="Times New Roman"/>
          <w:color w:val="auto"/>
          <w:sz w:val="20"/>
          <w:szCs w:val="20"/>
          <w:lang w:eastAsia="ru-RU"/>
        </w:rPr>
        <w:t xml:space="preserve"> – </w:t>
      </w:r>
      <w:r w:rsidRPr="008F22AA">
        <w:rPr>
          <w:rFonts w:ascii="Times New Roman" w:eastAsia="Times New Roman" w:hAnsi="Times New Roman" w:cs="Times New Roman"/>
          <w:b/>
          <w:bCs/>
          <w:iCs/>
          <w:color w:val="auto"/>
          <w:sz w:val="20"/>
          <w:szCs w:val="20"/>
          <w:lang w:eastAsia="ru-RU"/>
        </w:rPr>
        <w:t>и</w:t>
      </w:r>
      <w:r w:rsidRPr="008F22AA">
        <w:rPr>
          <w:rFonts w:ascii="Times New Roman" w:eastAsia="Times New Roman" w:hAnsi="Times New Roman" w:cs="Times New Roman"/>
          <w:color w:val="auto"/>
          <w:sz w:val="20"/>
          <w:szCs w:val="20"/>
          <w:lang w:eastAsia="ru-RU"/>
        </w:rPr>
        <w:t xml:space="preserve"> после </w:t>
      </w:r>
      <w:r w:rsidRPr="008F22AA">
        <w:rPr>
          <w:rFonts w:ascii="Times New Roman" w:eastAsia="Times New Roman" w:hAnsi="Times New Roman" w:cs="Times New Roman"/>
          <w:b/>
          <w:bCs/>
          <w:iCs/>
          <w:color w:val="auto"/>
          <w:sz w:val="20"/>
          <w:szCs w:val="20"/>
          <w:lang w:eastAsia="ru-RU"/>
        </w:rPr>
        <w:t>ц</w:t>
      </w:r>
      <w:r w:rsidRPr="008F22AA">
        <w:rPr>
          <w:rFonts w:ascii="Times New Roman" w:eastAsia="Times New Roman" w:hAnsi="Times New Roman" w:cs="Times New Roman"/>
          <w:color w:val="auto"/>
          <w:sz w:val="20"/>
          <w:szCs w:val="20"/>
          <w:lang w:eastAsia="ru-RU"/>
        </w:rPr>
        <w:t>.</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Морфология. Культура речи. Орфография</w:t>
      </w:r>
      <w:r w:rsidR="00F77EC3" w:rsidRPr="008F22AA">
        <w:rPr>
          <w:rFonts w:ascii="Times New Roman" w:eastAsia="Times New Roman" w:hAnsi="Times New Roman" w:cs="Times New Roman"/>
          <w:b/>
          <w:bCs/>
          <w:color w:val="auto"/>
          <w:sz w:val="20"/>
          <w:szCs w:val="20"/>
          <w:lang w:eastAsia="ru-RU"/>
        </w:rPr>
        <w:t xml:space="preserve"> (100 часов)</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Морфология как раздел грамматики. Грамматическое значение слова.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Части речи как лексико-грамматические разряды слов.</w:t>
      </w:r>
      <w:r w:rsidRPr="008F22AA">
        <w:rPr>
          <w:rFonts w:ascii="Times New Roman" w:eastAsia="Times New Roman" w:hAnsi="Times New Roman" w:cs="Times New Roman"/>
          <w:color w:val="auto"/>
          <w:sz w:val="20"/>
          <w:szCs w:val="20"/>
          <w:lang w:eastAsia="ru-RU"/>
        </w:rPr>
        <w:br/>
        <w:t>Система частей речи в русском языке. Самостоятельные и служебные части речи.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Имя существительное</w:t>
      </w:r>
      <w:r w:rsidR="00F77EC3" w:rsidRPr="008F22AA">
        <w:rPr>
          <w:rFonts w:ascii="Times New Roman" w:eastAsia="Times New Roman" w:hAnsi="Times New Roman" w:cs="Times New Roman"/>
          <w:b/>
          <w:bCs/>
          <w:color w:val="auto"/>
          <w:sz w:val="20"/>
          <w:szCs w:val="20"/>
          <w:lang w:eastAsia="ru-RU"/>
        </w:rPr>
        <w:t xml:space="preserve"> (35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lang w:eastAsia="ru-RU"/>
        </w:rPr>
      </w:pPr>
      <w:r w:rsidRPr="008F22AA">
        <w:rPr>
          <w:rFonts w:ascii="Times New Roman" w:eastAsia="Times New Roman" w:hAnsi="Times New Roman" w:cs="Times New Roman"/>
          <w:color w:val="auto"/>
          <w:spacing w:val="-2"/>
          <w:sz w:val="20"/>
          <w:szCs w:val="20"/>
          <w:lang w:eastAsia="ru-RU"/>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Род, число, падеж имени существительного.</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Имена существительные общего рода.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Имена существительные, имеющие форму только единственного или только множественного числа.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lang w:eastAsia="ru-RU"/>
        </w:rPr>
      </w:pPr>
      <w:r w:rsidRPr="008F22AA">
        <w:rPr>
          <w:rFonts w:ascii="Times New Roman" w:eastAsia="Times New Roman" w:hAnsi="Times New Roman" w:cs="Times New Roman"/>
          <w:color w:val="auto"/>
          <w:sz w:val="20"/>
          <w:szCs w:val="20"/>
          <w:lang w:eastAsia="ru-RU"/>
        </w:rPr>
        <w:t xml:space="preserve">Типы склонения имён существительных. Разносклоняемые </w:t>
      </w:r>
      <w:r w:rsidRPr="008F22AA">
        <w:rPr>
          <w:rFonts w:ascii="Times New Roman" w:eastAsia="Times New Roman" w:hAnsi="Times New Roman" w:cs="Times New Roman"/>
          <w:color w:val="auto"/>
          <w:spacing w:val="-4"/>
          <w:sz w:val="20"/>
          <w:szCs w:val="20"/>
          <w:lang w:eastAsia="ru-RU"/>
        </w:rPr>
        <w:t>имена существительные. Несклоняемые имена существительные.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Морфологический анализ имён существительных.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произношения, нормы постановки ударения, нормы словоизменения имён существительных.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Правописание собственных имён существительных.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w:t>
      </w:r>
      <w:r w:rsidRPr="008F22AA">
        <w:rPr>
          <w:rFonts w:ascii="Times New Roman" w:eastAsia="Times New Roman" w:hAnsi="Times New Roman" w:cs="Times New Roman"/>
          <w:b/>
          <w:bCs/>
          <w:iCs/>
          <w:color w:val="auto"/>
          <w:sz w:val="20"/>
          <w:szCs w:val="20"/>
          <w:lang w:eastAsia="ru-RU"/>
        </w:rPr>
        <w:t>ь</w:t>
      </w:r>
      <w:r w:rsidRPr="008F22AA">
        <w:rPr>
          <w:rFonts w:ascii="Times New Roman" w:eastAsia="Times New Roman" w:hAnsi="Times New Roman" w:cs="Times New Roman"/>
          <w:color w:val="auto"/>
          <w:sz w:val="20"/>
          <w:szCs w:val="20"/>
          <w:lang w:eastAsia="ru-RU"/>
        </w:rPr>
        <w:t xml:space="preserve"> на конце имён существительных после шипящих.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lang w:eastAsia="ru-RU"/>
        </w:rPr>
      </w:pPr>
      <w:r w:rsidRPr="008F22AA">
        <w:rPr>
          <w:rFonts w:ascii="Times New Roman" w:eastAsia="Times New Roman" w:hAnsi="Times New Roman" w:cs="Times New Roman"/>
          <w:color w:val="auto"/>
          <w:spacing w:val="-2"/>
          <w:sz w:val="20"/>
          <w:szCs w:val="20"/>
          <w:lang w:eastAsia="ru-RU"/>
        </w:rPr>
        <w:t>Правописание безударных окончаний имён существительных.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w:t>
      </w:r>
      <w:r w:rsidRPr="008F22AA">
        <w:rPr>
          <w:rFonts w:ascii="Times New Roman" w:eastAsia="Times New Roman" w:hAnsi="Times New Roman" w:cs="Times New Roman"/>
          <w:b/>
          <w:bCs/>
          <w:iCs/>
          <w:color w:val="auto"/>
          <w:sz w:val="20"/>
          <w:szCs w:val="20"/>
          <w:lang w:eastAsia="ru-RU"/>
        </w:rPr>
        <w:t>о</w:t>
      </w:r>
      <w:r w:rsidRPr="008F22AA">
        <w:rPr>
          <w:rFonts w:ascii="Times New Roman" w:eastAsia="Times New Roman" w:hAnsi="Times New Roman" w:cs="Times New Roman"/>
          <w:color w:val="auto"/>
          <w:sz w:val="20"/>
          <w:szCs w:val="20"/>
          <w:lang w:eastAsia="ru-RU"/>
        </w:rPr>
        <w:t xml:space="preserve"> – </w:t>
      </w:r>
      <w:r w:rsidRPr="008F22AA">
        <w:rPr>
          <w:rFonts w:ascii="Times New Roman" w:eastAsia="Times New Roman" w:hAnsi="Times New Roman" w:cs="Times New Roman"/>
          <w:b/>
          <w:bCs/>
          <w:iCs/>
          <w:color w:val="auto"/>
          <w:sz w:val="20"/>
          <w:szCs w:val="20"/>
          <w:lang w:eastAsia="ru-RU"/>
        </w:rPr>
        <w:t>е</w:t>
      </w:r>
      <w:r w:rsidRPr="008F22AA">
        <w:rPr>
          <w:rFonts w:ascii="Times New Roman" w:eastAsia="Times New Roman" w:hAnsi="Times New Roman" w:cs="Times New Roman"/>
          <w:color w:val="auto"/>
          <w:sz w:val="20"/>
          <w:szCs w:val="20"/>
          <w:lang w:eastAsia="ru-RU"/>
        </w:rPr>
        <w:t> (</w:t>
      </w:r>
      <w:r w:rsidRPr="008F22AA">
        <w:rPr>
          <w:rFonts w:ascii="Times New Roman" w:eastAsia="Times New Roman" w:hAnsi="Times New Roman" w:cs="Times New Roman"/>
          <w:b/>
          <w:bCs/>
          <w:iCs/>
          <w:color w:val="auto"/>
          <w:sz w:val="20"/>
          <w:szCs w:val="20"/>
          <w:lang w:eastAsia="ru-RU"/>
        </w:rPr>
        <w:t>ё</w:t>
      </w:r>
      <w:r w:rsidRPr="008F22AA">
        <w:rPr>
          <w:rFonts w:ascii="Times New Roman" w:eastAsia="Times New Roman" w:hAnsi="Times New Roman" w:cs="Times New Roman"/>
          <w:color w:val="auto"/>
          <w:sz w:val="20"/>
          <w:szCs w:val="20"/>
          <w:lang w:eastAsia="ru-RU"/>
        </w:rPr>
        <w:t xml:space="preserve">) после шипящих и </w:t>
      </w:r>
      <w:r w:rsidRPr="008F22AA">
        <w:rPr>
          <w:rFonts w:ascii="Times New Roman" w:eastAsia="Times New Roman" w:hAnsi="Times New Roman" w:cs="Times New Roman"/>
          <w:b/>
          <w:bCs/>
          <w:iCs/>
          <w:color w:val="auto"/>
          <w:sz w:val="20"/>
          <w:szCs w:val="20"/>
          <w:lang w:eastAsia="ru-RU"/>
        </w:rPr>
        <w:t>ц</w:t>
      </w:r>
      <w:r w:rsidRPr="008F22AA">
        <w:rPr>
          <w:rFonts w:ascii="Times New Roman" w:eastAsia="Times New Roman" w:hAnsi="Times New Roman" w:cs="Times New Roman"/>
          <w:color w:val="auto"/>
          <w:sz w:val="20"/>
          <w:szCs w:val="20"/>
          <w:lang w:eastAsia="ru-RU"/>
        </w:rPr>
        <w:t xml:space="preserve"> в суффиксах и окончаниях имён существительных.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суффиксов </w:t>
      </w:r>
      <w:r w:rsidRPr="008F22AA">
        <w:rPr>
          <w:rFonts w:ascii="Times New Roman" w:eastAsia="Times New Roman" w:hAnsi="Times New Roman" w:cs="Times New Roman"/>
          <w:b/>
          <w:bCs/>
          <w:color w:val="auto"/>
          <w:sz w:val="20"/>
          <w:szCs w:val="20"/>
          <w:lang w:eastAsia="ru-RU"/>
        </w:rPr>
        <w:t>-</w:t>
      </w:r>
      <w:r w:rsidRPr="008F22AA">
        <w:rPr>
          <w:rFonts w:ascii="Times New Roman" w:eastAsia="Times New Roman" w:hAnsi="Times New Roman" w:cs="Times New Roman"/>
          <w:b/>
          <w:bCs/>
          <w:iCs/>
          <w:color w:val="auto"/>
          <w:sz w:val="20"/>
          <w:szCs w:val="20"/>
          <w:lang w:eastAsia="ru-RU"/>
        </w:rPr>
        <w:t>чик</w:t>
      </w:r>
      <w:r w:rsidRPr="008F22AA">
        <w:rPr>
          <w:rFonts w:ascii="Times New Roman" w:eastAsia="Times New Roman" w:hAnsi="Times New Roman" w:cs="Times New Roman"/>
          <w:b/>
          <w:bCs/>
          <w:color w:val="auto"/>
          <w:sz w:val="20"/>
          <w:szCs w:val="20"/>
          <w:lang w:eastAsia="ru-RU"/>
        </w:rPr>
        <w:t>- </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color w:val="auto"/>
          <w:sz w:val="20"/>
          <w:szCs w:val="20"/>
          <w:lang w:eastAsia="ru-RU"/>
        </w:rPr>
        <w:t>-</w:t>
      </w:r>
      <w:r w:rsidRPr="008F22AA">
        <w:rPr>
          <w:rFonts w:ascii="Times New Roman" w:eastAsia="Times New Roman" w:hAnsi="Times New Roman" w:cs="Times New Roman"/>
          <w:b/>
          <w:bCs/>
          <w:iCs/>
          <w:color w:val="auto"/>
          <w:sz w:val="20"/>
          <w:szCs w:val="20"/>
          <w:lang w:eastAsia="ru-RU"/>
        </w:rPr>
        <w:t>щик</w:t>
      </w:r>
      <w:r w:rsidRPr="008F22AA">
        <w:rPr>
          <w:rFonts w:ascii="Times New Roman" w:eastAsia="Times New Roman" w:hAnsi="Times New Roman" w:cs="Times New Roman"/>
          <w:b/>
          <w:bCs/>
          <w:color w:val="auto"/>
          <w:sz w:val="20"/>
          <w:szCs w:val="20"/>
          <w:lang w:eastAsia="ru-RU"/>
        </w:rPr>
        <w:t>-</w:t>
      </w:r>
      <w:r w:rsidRPr="008F22AA">
        <w:rPr>
          <w:rFonts w:ascii="Times New Roman" w:eastAsia="Times New Roman" w:hAnsi="Times New Roman" w:cs="Times New Roman"/>
          <w:color w:val="auto"/>
          <w:sz w:val="20"/>
          <w:szCs w:val="20"/>
          <w:lang w:eastAsia="ru-RU"/>
        </w:rPr>
        <w:t>; -</w:t>
      </w:r>
      <w:r w:rsidRPr="008F22AA">
        <w:rPr>
          <w:rFonts w:ascii="Times New Roman" w:eastAsia="Times New Roman" w:hAnsi="Times New Roman" w:cs="Times New Roman"/>
          <w:b/>
          <w:bCs/>
          <w:iCs/>
          <w:color w:val="auto"/>
          <w:sz w:val="20"/>
          <w:szCs w:val="20"/>
          <w:lang w:eastAsia="ru-RU"/>
        </w:rPr>
        <w:t>ек</w:t>
      </w:r>
      <w:r w:rsidRPr="008F22AA">
        <w:rPr>
          <w:rFonts w:ascii="Times New Roman" w:eastAsia="Times New Roman" w:hAnsi="Times New Roman" w:cs="Times New Roman"/>
          <w:b/>
          <w:bCs/>
          <w:color w:val="auto"/>
          <w:sz w:val="20"/>
          <w:szCs w:val="20"/>
          <w:lang w:eastAsia="ru-RU"/>
        </w:rPr>
        <w:t>-</w:t>
      </w:r>
      <w:r w:rsidRPr="008F22AA">
        <w:rPr>
          <w:rFonts w:ascii="Times New Roman" w:eastAsia="Times New Roman" w:hAnsi="Times New Roman" w:cs="Times New Roman"/>
          <w:color w:val="auto"/>
          <w:sz w:val="20"/>
          <w:szCs w:val="20"/>
          <w:lang w:eastAsia="ru-RU"/>
        </w:rPr>
        <w:t xml:space="preserve"> – </w:t>
      </w:r>
      <w:r w:rsidRPr="008F22AA">
        <w:rPr>
          <w:rFonts w:ascii="Times New Roman" w:eastAsia="Times New Roman" w:hAnsi="Times New Roman" w:cs="Times New Roman"/>
          <w:b/>
          <w:bCs/>
          <w:color w:val="auto"/>
          <w:sz w:val="20"/>
          <w:szCs w:val="20"/>
          <w:lang w:eastAsia="ru-RU"/>
        </w:rPr>
        <w:t>-</w:t>
      </w:r>
      <w:r w:rsidRPr="008F22AA">
        <w:rPr>
          <w:rFonts w:ascii="Times New Roman" w:eastAsia="Times New Roman" w:hAnsi="Times New Roman" w:cs="Times New Roman"/>
          <w:b/>
          <w:bCs/>
          <w:iCs/>
          <w:color w:val="auto"/>
          <w:sz w:val="20"/>
          <w:szCs w:val="20"/>
          <w:lang w:eastAsia="ru-RU"/>
        </w:rPr>
        <w:t>ик</w:t>
      </w:r>
      <w:r w:rsidRPr="008F22AA">
        <w:rPr>
          <w:rFonts w:ascii="Times New Roman" w:eastAsia="Times New Roman" w:hAnsi="Times New Roman" w:cs="Times New Roman"/>
          <w:b/>
          <w:bCs/>
          <w:color w:val="auto"/>
          <w:sz w:val="20"/>
          <w:szCs w:val="20"/>
          <w:lang w:eastAsia="ru-RU"/>
        </w:rPr>
        <w:t>- </w:t>
      </w:r>
      <w:r w:rsidRPr="008F22AA">
        <w:rPr>
          <w:rFonts w:ascii="Times New Roman" w:eastAsia="Times New Roman" w:hAnsi="Times New Roman" w:cs="Times New Roman"/>
          <w:color w:val="auto"/>
          <w:sz w:val="20"/>
          <w:szCs w:val="20"/>
          <w:lang w:eastAsia="ru-RU"/>
        </w:rPr>
        <w:t>(-</w:t>
      </w:r>
      <w:r w:rsidRPr="008F22AA">
        <w:rPr>
          <w:rFonts w:ascii="Times New Roman" w:eastAsia="Times New Roman" w:hAnsi="Times New Roman" w:cs="Times New Roman"/>
          <w:b/>
          <w:bCs/>
          <w:iCs/>
          <w:color w:val="auto"/>
          <w:sz w:val="20"/>
          <w:szCs w:val="20"/>
          <w:lang w:eastAsia="ru-RU"/>
        </w:rPr>
        <w:t>чик</w:t>
      </w:r>
      <w:r w:rsidRPr="008F22AA">
        <w:rPr>
          <w:rFonts w:ascii="Times New Roman" w:eastAsia="Times New Roman" w:hAnsi="Times New Roman" w:cs="Times New Roman"/>
          <w:b/>
          <w:bCs/>
          <w:color w:val="auto"/>
          <w:sz w:val="20"/>
          <w:szCs w:val="20"/>
          <w:lang w:eastAsia="ru-RU"/>
        </w:rPr>
        <w:t>-</w:t>
      </w:r>
      <w:r w:rsidRPr="008F22AA">
        <w:rPr>
          <w:rFonts w:ascii="Times New Roman" w:eastAsia="Times New Roman" w:hAnsi="Times New Roman" w:cs="Times New Roman"/>
          <w:color w:val="auto"/>
          <w:sz w:val="20"/>
          <w:szCs w:val="20"/>
          <w:lang w:eastAsia="ru-RU"/>
        </w:rPr>
        <w:t>) имён существительных.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Cs/>
          <w:color w:val="auto"/>
          <w:spacing w:val="-2"/>
          <w:sz w:val="20"/>
          <w:szCs w:val="20"/>
          <w:lang w:eastAsia="ru-RU"/>
        </w:rPr>
      </w:pPr>
      <w:r w:rsidRPr="008F22AA">
        <w:rPr>
          <w:rFonts w:ascii="Times New Roman" w:eastAsia="Times New Roman" w:hAnsi="Times New Roman" w:cs="Times New Roman"/>
          <w:color w:val="auto"/>
          <w:spacing w:val="-2"/>
          <w:sz w:val="20"/>
          <w:szCs w:val="20"/>
          <w:lang w:eastAsia="ru-RU"/>
        </w:rPr>
        <w:t xml:space="preserve">Правописание корней с чередованием </w:t>
      </w:r>
      <w:r w:rsidRPr="008F22AA">
        <w:rPr>
          <w:rFonts w:ascii="Times New Roman" w:eastAsia="Times New Roman" w:hAnsi="Times New Roman" w:cs="Times New Roman"/>
          <w:b/>
          <w:bCs/>
          <w:iCs/>
          <w:color w:val="auto"/>
          <w:spacing w:val="-2"/>
          <w:sz w:val="20"/>
          <w:szCs w:val="20"/>
          <w:lang w:eastAsia="ru-RU"/>
        </w:rPr>
        <w:t>а</w:t>
      </w:r>
      <w:r w:rsidRPr="008F22AA">
        <w:rPr>
          <w:rFonts w:ascii="Times New Roman" w:eastAsia="Times New Roman" w:hAnsi="Times New Roman" w:cs="Times New Roman"/>
          <w:color w:val="auto"/>
          <w:spacing w:val="-2"/>
          <w:sz w:val="20"/>
          <w:szCs w:val="20"/>
          <w:lang w:eastAsia="ru-RU"/>
        </w:rPr>
        <w:t xml:space="preserve"> // </w:t>
      </w:r>
      <w:r w:rsidRPr="008F22AA">
        <w:rPr>
          <w:rFonts w:ascii="Times New Roman" w:eastAsia="Times New Roman" w:hAnsi="Times New Roman" w:cs="Times New Roman"/>
          <w:b/>
          <w:bCs/>
          <w:iCs/>
          <w:color w:val="auto"/>
          <w:spacing w:val="-2"/>
          <w:sz w:val="20"/>
          <w:szCs w:val="20"/>
          <w:lang w:eastAsia="ru-RU"/>
        </w:rPr>
        <w:t>о</w:t>
      </w:r>
      <w:r w:rsidRPr="008F22AA">
        <w:rPr>
          <w:rFonts w:ascii="Times New Roman" w:eastAsia="Times New Roman" w:hAnsi="Times New Roman" w:cs="Times New Roman"/>
          <w:color w:val="auto"/>
          <w:spacing w:val="-2"/>
          <w:sz w:val="20"/>
          <w:szCs w:val="20"/>
          <w:lang w:eastAsia="ru-RU"/>
        </w:rPr>
        <w:t>: -</w:t>
      </w:r>
      <w:r w:rsidRPr="008F22AA">
        <w:rPr>
          <w:rFonts w:ascii="Times New Roman" w:eastAsia="Times New Roman" w:hAnsi="Times New Roman" w:cs="Times New Roman"/>
          <w:b/>
          <w:bCs/>
          <w:iCs/>
          <w:color w:val="auto"/>
          <w:spacing w:val="-2"/>
          <w:sz w:val="20"/>
          <w:szCs w:val="20"/>
          <w:lang w:eastAsia="ru-RU"/>
        </w:rPr>
        <w:t>лаг</w:t>
      </w:r>
      <w:r w:rsidRPr="008F22AA">
        <w:rPr>
          <w:rFonts w:ascii="Times New Roman" w:eastAsia="Times New Roman" w:hAnsi="Times New Roman" w:cs="Times New Roman"/>
          <w:color w:val="auto"/>
          <w:spacing w:val="-2"/>
          <w:sz w:val="20"/>
          <w:szCs w:val="20"/>
          <w:lang w:eastAsia="ru-RU"/>
        </w:rPr>
        <w:t>- – -</w:t>
      </w:r>
      <w:r w:rsidRPr="008F22AA">
        <w:rPr>
          <w:rFonts w:ascii="Times New Roman" w:eastAsia="Times New Roman" w:hAnsi="Times New Roman" w:cs="Times New Roman"/>
          <w:b/>
          <w:bCs/>
          <w:iCs/>
          <w:color w:val="auto"/>
          <w:spacing w:val="-2"/>
          <w:sz w:val="20"/>
          <w:szCs w:val="20"/>
          <w:lang w:eastAsia="ru-RU"/>
        </w:rPr>
        <w:t>лож</w:t>
      </w:r>
      <w:r w:rsidRPr="008F22AA">
        <w:rPr>
          <w:rFonts w:ascii="Times New Roman" w:eastAsia="Times New Roman" w:hAnsi="Times New Roman" w:cs="Times New Roman"/>
          <w:color w:val="auto"/>
          <w:spacing w:val="-2"/>
          <w:sz w:val="20"/>
          <w:szCs w:val="20"/>
          <w:lang w:eastAsia="ru-RU"/>
        </w:rPr>
        <w:t>-;</w:t>
      </w:r>
      <w:r w:rsidRPr="008F22AA">
        <w:rPr>
          <w:rFonts w:ascii="Times New Roman" w:eastAsia="Times New Roman" w:hAnsi="Times New Roman" w:cs="Times New Roman"/>
          <w:color w:val="auto"/>
          <w:sz w:val="20"/>
          <w:szCs w:val="20"/>
          <w:lang w:eastAsia="ru-RU"/>
        </w:rPr>
        <w:br/>
      </w:r>
      <w:r w:rsidRPr="008F22AA">
        <w:rPr>
          <w:rFonts w:ascii="Times New Roman" w:eastAsia="Times New Roman" w:hAnsi="Times New Roman" w:cs="Times New Roman"/>
          <w:color w:val="auto"/>
          <w:spacing w:val="-2"/>
          <w:sz w:val="20"/>
          <w:szCs w:val="20"/>
          <w:lang w:eastAsia="ru-RU"/>
        </w:rPr>
        <w:t>-</w:t>
      </w:r>
      <w:r w:rsidRPr="008F22AA">
        <w:rPr>
          <w:rFonts w:ascii="Times New Roman" w:eastAsia="Times New Roman" w:hAnsi="Times New Roman" w:cs="Times New Roman"/>
          <w:b/>
          <w:bCs/>
          <w:iCs/>
          <w:color w:val="auto"/>
          <w:spacing w:val="-2"/>
          <w:sz w:val="20"/>
          <w:szCs w:val="20"/>
          <w:lang w:eastAsia="ru-RU"/>
        </w:rPr>
        <w:t>раст</w:t>
      </w:r>
      <w:r w:rsidRPr="008F22AA">
        <w:rPr>
          <w:rFonts w:ascii="Times New Roman" w:eastAsia="Times New Roman" w:hAnsi="Times New Roman" w:cs="Times New Roman"/>
          <w:color w:val="auto"/>
          <w:spacing w:val="-2"/>
          <w:sz w:val="20"/>
          <w:szCs w:val="20"/>
          <w:lang w:eastAsia="ru-RU"/>
        </w:rPr>
        <w:t xml:space="preserve">- </w:t>
      </w:r>
      <w:r w:rsidRPr="008F22AA">
        <w:rPr>
          <w:rFonts w:ascii="Times New Roman" w:eastAsia="Times New Roman" w:hAnsi="Times New Roman" w:cs="Times New Roman"/>
          <w:color w:val="auto"/>
          <w:sz w:val="20"/>
          <w:szCs w:val="20"/>
          <w:lang w:eastAsia="ru-RU"/>
        </w:rPr>
        <w:t>–</w:t>
      </w:r>
      <w:r w:rsidRPr="008F22AA">
        <w:rPr>
          <w:rFonts w:ascii="Times New Roman" w:eastAsia="Times New Roman" w:hAnsi="Times New Roman" w:cs="Times New Roman"/>
          <w:color w:val="auto"/>
          <w:spacing w:val="-2"/>
          <w:sz w:val="20"/>
          <w:szCs w:val="20"/>
          <w:lang w:eastAsia="ru-RU"/>
        </w:rPr>
        <w:t xml:space="preserve"> -</w:t>
      </w:r>
      <w:r w:rsidRPr="008F22AA">
        <w:rPr>
          <w:rFonts w:ascii="Times New Roman" w:eastAsia="Times New Roman" w:hAnsi="Times New Roman" w:cs="Times New Roman"/>
          <w:b/>
          <w:bCs/>
          <w:iCs/>
          <w:color w:val="auto"/>
          <w:spacing w:val="-2"/>
          <w:sz w:val="20"/>
          <w:szCs w:val="20"/>
          <w:lang w:eastAsia="ru-RU"/>
        </w:rPr>
        <w:t>ращ</w:t>
      </w:r>
      <w:r w:rsidRPr="008F22AA">
        <w:rPr>
          <w:rFonts w:ascii="Times New Roman" w:eastAsia="Times New Roman" w:hAnsi="Times New Roman" w:cs="Times New Roman"/>
          <w:color w:val="auto"/>
          <w:spacing w:val="-2"/>
          <w:sz w:val="20"/>
          <w:szCs w:val="20"/>
          <w:lang w:eastAsia="ru-RU"/>
        </w:rPr>
        <w:t xml:space="preserve">- </w:t>
      </w:r>
      <w:r w:rsidRPr="008F22AA">
        <w:rPr>
          <w:rFonts w:ascii="Times New Roman" w:eastAsia="Times New Roman" w:hAnsi="Times New Roman" w:cs="Times New Roman"/>
          <w:color w:val="auto"/>
          <w:sz w:val="20"/>
          <w:szCs w:val="20"/>
          <w:lang w:eastAsia="ru-RU"/>
        </w:rPr>
        <w:t>–</w:t>
      </w:r>
      <w:r w:rsidRPr="008F22AA">
        <w:rPr>
          <w:rFonts w:ascii="Times New Roman" w:eastAsia="Times New Roman" w:hAnsi="Times New Roman" w:cs="Times New Roman"/>
          <w:color w:val="auto"/>
          <w:spacing w:val="-2"/>
          <w:sz w:val="20"/>
          <w:szCs w:val="20"/>
          <w:lang w:eastAsia="ru-RU"/>
        </w:rPr>
        <w:t xml:space="preserve"> -</w:t>
      </w:r>
      <w:r w:rsidRPr="008F22AA">
        <w:rPr>
          <w:rFonts w:ascii="Times New Roman" w:eastAsia="Times New Roman" w:hAnsi="Times New Roman" w:cs="Times New Roman"/>
          <w:b/>
          <w:bCs/>
          <w:iCs/>
          <w:color w:val="auto"/>
          <w:spacing w:val="-2"/>
          <w:sz w:val="20"/>
          <w:szCs w:val="20"/>
          <w:lang w:eastAsia="ru-RU"/>
        </w:rPr>
        <w:t>рос</w:t>
      </w:r>
      <w:r w:rsidRPr="008F22AA">
        <w:rPr>
          <w:rFonts w:ascii="Times New Roman" w:eastAsia="Times New Roman" w:hAnsi="Times New Roman" w:cs="Times New Roman"/>
          <w:color w:val="auto"/>
          <w:spacing w:val="-2"/>
          <w:sz w:val="20"/>
          <w:szCs w:val="20"/>
          <w:lang w:eastAsia="ru-RU"/>
        </w:rPr>
        <w:t>-; -</w:t>
      </w:r>
      <w:r w:rsidRPr="008F22AA">
        <w:rPr>
          <w:rFonts w:ascii="Times New Roman" w:eastAsia="Times New Roman" w:hAnsi="Times New Roman" w:cs="Times New Roman"/>
          <w:b/>
          <w:bCs/>
          <w:iCs/>
          <w:color w:val="auto"/>
          <w:spacing w:val="-2"/>
          <w:sz w:val="20"/>
          <w:szCs w:val="20"/>
          <w:lang w:eastAsia="ru-RU"/>
        </w:rPr>
        <w:t>гар</w:t>
      </w:r>
      <w:r w:rsidRPr="008F22AA">
        <w:rPr>
          <w:rFonts w:ascii="Times New Roman" w:eastAsia="Times New Roman" w:hAnsi="Times New Roman" w:cs="Times New Roman"/>
          <w:color w:val="auto"/>
          <w:spacing w:val="-2"/>
          <w:sz w:val="20"/>
          <w:szCs w:val="20"/>
          <w:lang w:eastAsia="ru-RU"/>
        </w:rPr>
        <w:t xml:space="preserve">- </w:t>
      </w:r>
      <w:r w:rsidRPr="008F22AA">
        <w:rPr>
          <w:rFonts w:ascii="Times New Roman" w:eastAsia="Times New Roman" w:hAnsi="Times New Roman" w:cs="Times New Roman"/>
          <w:color w:val="auto"/>
          <w:sz w:val="20"/>
          <w:szCs w:val="20"/>
          <w:lang w:eastAsia="ru-RU"/>
        </w:rPr>
        <w:t>–</w:t>
      </w:r>
      <w:r w:rsidRPr="008F22AA">
        <w:rPr>
          <w:rFonts w:ascii="Times New Roman" w:eastAsia="Times New Roman" w:hAnsi="Times New Roman" w:cs="Times New Roman"/>
          <w:color w:val="auto"/>
          <w:spacing w:val="-2"/>
          <w:sz w:val="20"/>
          <w:szCs w:val="20"/>
          <w:lang w:eastAsia="ru-RU"/>
        </w:rPr>
        <w:t xml:space="preserve"> -</w:t>
      </w:r>
      <w:r w:rsidRPr="008F22AA">
        <w:rPr>
          <w:rFonts w:ascii="Times New Roman" w:eastAsia="Times New Roman" w:hAnsi="Times New Roman" w:cs="Times New Roman"/>
          <w:b/>
          <w:bCs/>
          <w:iCs/>
          <w:color w:val="auto"/>
          <w:spacing w:val="-2"/>
          <w:sz w:val="20"/>
          <w:szCs w:val="20"/>
          <w:lang w:eastAsia="ru-RU"/>
        </w:rPr>
        <w:t>гор</w:t>
      </w:r>
      <w:r w:rsidRPr="008F22AA">
        <w:rPr>
          <w:rFonts w:ascii="Times New Roman" w:eastAsia="Times New Roman" w:hAnsi="Times New Roman" w:cs="Times New Roman"/>
          <w:color w:val="auto"/>
          <w:spacing w:val="-2"/>
          <w:sz w:val="20"/>
          <w:szCs w:val="20"/>
          <w:lang w:eastAsia="ru-RU"/>
        </w:rPr>
        <w:t>-, -</w:t>
      </w:r>
      <w:r w:rsidRPr="008F22AA">
        <w:rPr>
          <w:rFonts w:ascii="Times New Roman" w:eastAsia="Times New Roman" w:hAnsi="Times New Roman" w:cs="Times New Roman"/>
          <w:b/>
          <w:bCs/>
          <w:iCs/>
          <w:color w:val="auto"/>
          <w:spacing w:val="-2"/>
          <w:sz w:val="20"/>
          <w:szCs w:val="20"/>
          <w:lang w:eastAsia="ru-RU"/>
        </w:rPr>
        <w:t>зар</w:t>
      </w:r>
      <w:r w:rsidRPr="008F22AA">
        <w:rPr>
          <w:rFonts w:ascii="Times New Roman" w:eastAsia="Times New Roman" w:hAnsi="Times New Roman" w:cs="Times New Roman"/>
          <w:color w:val="auto"/>
          <w:spacing w:val="-2"/>
          <w:sz w:val="20"/>
          <w:szCs w:val="20"/>
          <w:lang w:eastAsia="ru-RU"/>
        </w:rPr>
        <w:t xml:space="preserve">- </w:t>
      </w:r>
      <w:r w:rsidRPr="008F22AA">
        <w:rPr>
          <w:rFonts w:ascii="Times New Roman" w:eastAsia="Times New Roman" w:hAnsi="Times New Roman" w:cs="Times New Roman"/>
          <w:color w:val="auto"/>
          <w:sz w:val="20"/>
          <w:szCs w:val="20"/>
          <w:lang w:eastAsia="ru-RU"/>
        </w:rPr>
        <w:t>–</w:t>
      </w:r>
      <w:r w:rsidRPr="008F22AA">
        <w:rPr>
          <w:rFonts w:ascii="Times New Roman" w:eastAsia="Times New Roman" w:hAnsi="Times New Roman" w:cs="Times New Roman"/>
          <w:color w:val="auto"/>
          <w:spacing w:val="-2"/>
          <w:sz w:val="20"/>
          <w:szCs w:val="20"/>
          <w:lang w:eastAsia="ru-RU"/>
        </w:rPr>
        <w:t xml:space="preserve"> -</w:t>
      </w:r>
      <w:r w:rsidRPr="008F22AA">
        <w:rPr>
          <w:rFonts w:ascii="Times New Roman" w:eastAsia="Times New Roman" w:hAnsi="Times New Roman" w:cs="Times New Roman"/>
          <w:b/>
          <w:bCs/>
          <w:iCs/>
          <w:color w:val="auto"/>
          <w:spacing w:val="-2"/>
          <w:sz w:val="20"/>
          <w:szCs w:val="20"/>
          <w:lang w:eastAsia="ru-RU"/>
        </w:rPr>
        <w:t>зор</w:t>
      </w:r>
      <w:r w:rsidRPr="008F22AA">
        <w:rPr>
          <w:rFonts w:ascii="Times New Roman" w:eastAsia="Times New Roman" w:hAnsi="Times New Roman" w:cs="Times New Roman"/>
          <w:color w:val="auto"/>
          <w:spacing w:val="-2"/>
          <w:sz w:val="20"/>
          <w:szCs w:val="20"/>
          <w:lang w:eastAsia="ru-RU"/>
        </w:rPr>
        <w:t>-;</w:t>
      </w:r>
      <w:r w:rsidRPr="008F22AA">
        <w:rPr>
          <w:rFonts w:ascii="Times New Roman" w:eastAsia="Times New Roman" w:hAnsi="Times New Roman" w:cs="Times New Roman"/>
          <w:b/>
          <w:bCs/>
          <w:iCs/>
          <w:color w:val="auto"/>
          <w:spacing w:val="-2"/>
          <w:sz w:val="20"/>
          <w:szCs w:val="20"/>
          <w:lang w:eastAsia="ru-RU"/>
        </w:rPr>
        <w:br/>
        <w:t xml:space="preserve">-клан- </w:t>
      </w:r>
      <w:r w:rsidRPr="008F22AA">
        <w:rPr>
          <w:rFonts w:ascii="Times New Roman" w:eastAsia="Times New Roman" w:hAnsi="Times New Roman" w:cs="Times New Roman"/>
          <w:color w:val="auto"/>
          <w:sz w:val="20"/>
          <w:szCs w:val="20"/>
          <w:lang w:eastAsia="ru-RU"/>
        </w:rPr>
        <w:t>–</w:t>
      </w:r>
      <w:r w:rsidRPr="008F22AA">
        <w:rPr>
          <w:rFonts w:ascii="Times New Roman" w:eastAsia="Times New Roman" w:hAnsi="Times New Roman" w:cs="Times New Roman"/>
          <w:b/>
          <w:bCs/>
          <w:iCs/>
          <w:color w:val="auto"/>
          <w:spacing w:val="-2"/>
          <w:sz w:val="20"/>
          <w:szCs w:val="20"/>
          <w:lang w:eastAsia="ru-RU"/>
        </w:rPr>
        <w:t xml:space="preserve"> -клон-</w:t>
      </w:r>
      <w:r w:rsidRPr="008F22AA">
        <w:rPr>
          <w:rFonts w:ascii="Times New Roman" w:eastAsia="Times New Roman" w:hAnsi="Times New Roman" w:cs="Times New Roman"/>
          <w:color w:val="auto"/>
          <w:spacing w:val="-2"/>
          <w:sz w:val="20"/>
          <w:szCs w:val="20"/>
          <w:lang w:eastAsia="ru-RU"/>
        </w:rPr>
        <w:t xml:space="preserve">, </w:t>
      </w:r>
      <w:r w:rsidRPr="008F22AA">
        <w:rPr>
          <w:rFonts w:ascii="Times New Roman" w:eastAsia="Times New Roman" w:hAnsi="Times New Roman" w:cs="Times New Roman"/>
          <w:b/>
          <w:bCs/>
          <w:iCs/>
          <w:color w:val="auto"/>
          <w:spacing w:val="-2"/>
          <w:sz w:val="20"/>
          <w:szCs w:val="20"/>
          <w:lang w:eastAsia="ru-RU"/>
        </w:rPr>
        <w:t xml:space="preserve">-скак- </w:t>
      </w:r>
      <w:r w:rsidRPr="008F22AA">
        <w:rPr>
          <w:rFonts w:ascii="Times New Roman" w:eastAsia="Times New Roman" w:hAnsi="Times New Roman" w:cs="Times New Roman"/>
          <w:color w:val="auto"/>
          <w:sz w:val="20"/>
          <w:szCs w:val="20"/>
          <w:lang w:eastAsia="ru-RU"/>
        </w:rPr>
        <w:t>–</w:t>
      </w:r>
      <w:r w:rsidRPr="008F22AA">
        <w:rPr>
          <w:rFonts w:ascii="Times New Roman" w:eastAsia="Times New Roman" w:hAnsi="Times New Roman" w:cs="Times New Roman"/>
          <w:b/>
          <w:bCs/>
          <w:iCs/>
          <w:color w:val="auto"/>
          <w:spacing w:val="-2"/>
          <w:sz w:val="20"/>
          <w:szCs w:val="20"/>
          <w:lang w:eastAsia="ru-RU"/>
        </w:rPr>
        <w:t xml:space="preserve"> -скоч-.</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Слитное и раздельное написание </w:t>
      </w:r>
      <w:r w:rsidRPr="008F22AA">
        <w:rPr>
          <w:rFonts w:ascii="Times New Roman" w:eastAsia="Times New Roman" w:hAnsi="Times New Roman" w:cs="Times New Roman"/>
          <w:b/>
          <w:bCs/>
          <w:iCs/>
          <w:color w:val="auto"/>
          <w:sz w:val="20"/>
          <w:szCs w:val="20"/>
          <w:lang w:eastAsia="ru-RU"/>
        </w:rPr>
        <w:t>не</w:t>
      </w:r>
      <w:r w:rsidRPr="008F22AA">
        <w:rPr>
          <w:rFonts w:ascii="Times New Roman" w:eastAsia="Times New Roman" w:hAnsi="Times New Roman" w:cs="Times New Roman"/>
          <w:color w:val="auto"/>
          <w:sz w:val="20"/>
          <w:szCs w:val="20"/>
          <w:lang w:eastAsia="ru-RU"/>
        </w:rPr>
        <w:t xml:space="preserve"> с именами существительными.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Имя прилагательное</w:t>
      </w:r>
      <w:r w:rsidR="00F77EC3" w:rsidRPr="008F22AA">
        <w:rPr>
          <w:rFonts w:ascii="Times New Roman" w:eastAsia="Times New Roman" w:hAnsi="Times New Roman" w:cs="Times New Roman"/>
          <w:b/>
          <w:bCs/>
          <w:color w:val="auto"/>
          <w:sz w:val="20"/>
          <w:szCs w:val="20"/>
          <w:lang w:eastAsia="ru-RU"/>
        </w:rPr>
        <w:t xml:space="preserve"> (32 часа)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strike/>
          <w:color w:val="auto"/>
          <w:spacing w:val="-3"/>
          <w:sz w:val="20"/>
          <w:szCs w:val="20"/>
          <w:lang w:eastAsia="ru-RU"/>
        </w:rPr>
      </w:pPr>
      <w:r w:rsidRPr="008F22AA">
        <w:rPr>
          <w:rFonts w:ascii="Times New Roman" w:eastAsia="Times New Roman" w:hAnsi="Times New Roman" w:cs="Times New Roman"/>
          <w:color w:val="auto"/>
          <w:spacing w:val="-3"/>
          <w:sz w:val="20"/>
          <w:szCs w:val="20"/>
          <w:lang w:eastAsia="ru-RU"/>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Имена прилагательные полные и краткие, их синтаксические функции.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Склонение имён прилагательных.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Морфологический анализ имён прилагательных.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Нормы словоизменения, произношения имён прилагательных, постановки ударения (в рамках изученного).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Правописание безударных окончаний имён прилагательных.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w:t>
      </w:r>
      <w:r w:rsidRPr="008F22AA">
        <w:rPr>
          <w:rFonts w:ascii="Times New Roman" w:eastAsia="Times New Roman" w:hAnsi="Times New Roman" w:cs="Times New Roman"/>
          <w:b/>
          <w:bCs/>
          <w:iCs/>
          <w:color w:val="auto"/>
          <w:sz w:val="20"/>
          <w:szCs w:val="20"/>
          <w:lang w:eastAsia="ru-RU"/>
        </w:rPr>
        <w:t>о</w:t>
      </w:r>
      <w:r w:rsidRPr="008F22AA">
        <w:rPr>
          <w:rFonts w:ascii="Times New Roman" w:eastAsia="Times New Roman" w:hAnsi="Times New Roman" w:cs="Times New Roman"/>
          <w:color w:val="auto"/>
          <w:sz w:val="20"/>
          <w:szCs w:val="20"/>
          <w:lang w:eastAsia="ru-RU"/>
        </w:rPr>
        <w:t xml:space="preserve"> – </w:t>
      </w:r>
      <w:r w:rsidRPr="008F22AA">
        <w:rPr>
          <w:rFonts w:ascii="Times New Roman" w:eastAsia="Times New Roman" w:hAnsi="Times New Roman" w:cs="Times New Roman"/>
          <w:b/>
          <w:bCs/>
          <w:iCs/>
          <w:color w:val="auto"/>
          <w:sz w:val="20"/>
          <w:szCs w:val="20"/>
          <w:lang w:eastAsia="ru-RU"/>
        </w:rPr>
        <w:t>е</w:t>
      </w:r>
      <w:r w:rsidRPr="008F22AA">
        <w:rPr>
          <w:rFonts w:ascii="Times New Roman" w:eastAsia="Times New Roman" w:hAnsi="Times New Roman" w:cs="Times New Roman"/>
          <w:color w:val="auto"/>
          <w:sz w:val="20"/>
          <w:szCs w:val="20"/>
          <w:lang w:eastAsia="ru-RU"/>
        </w:rPr>
        <w:t xml:space="preserve"> после шипящих и </w:t>
      </w:r>
      <w:r w:rsidRPr="008F22AA">
        <w:rPr>
          <w:rFonts w:ascii="Times New Roman" w:eastAsia="Times New Roman" w:hAnsi="Times New Roman" w:cs="Times New Roman"/>
          <w:b/>
          <w:bCs/>
          <w:iCs/>
          <w:color w:val="auto"/>
          <w:sz w:val="20"/>
          <w:szCs w:val="20"/>
          <w:lang w:eastAsia="ru-RU"/>
        </w:rPr>
        <w:t>ц</w:t>
      </w:r>
      <w:r w:rsidRPr="008F22AA">
        <w:rPr>
          <w:rFonts w:ascii="Times New Roman" w:eastAsia="Times New Roman" w:hAnsi="Times New Roman" w:cs="Times New Roman"/>
          <w:color w:val="auto"/>
          <w:sz w:val="20"/>
          <w:szCs w:val="20"/>
          <w:lang w:eastAsia="ru-RU"/>
        </w:rPr>
        <w:t xml:space="preserve"> в суффиксах и окончаниях имён прилагательных.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Правописание кратких форм имён прилагательных с основой на шипящий.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Слитное и раздельное написание </w:t>
      </w:r>
      <w:r w:rsidRPr="008F22AA">
        <w:rPr>
          <w:rFonts w:ascii="Times New Roman" w:eastAsia="Times New Roman" w:hAnsi="Times New Roman" w:cs="Times New Roman"/>
          <w:b/>
          <w:bCs/>
          <w:iCs/>
          <w:color w:val="auto"/>
          <w:sz w:val="20"/>
          <w:szCs w:val="20"/>
          <w:lang w:eastAsia="ru-RU"/>
        </w:rPr>
        <w:t xml:space="preserve">не </w:t>
      </w:r>
      <w:r w:rsidRPr="008F22AA">
        <w:rPr>
          <w:rFonts w:ascii="Times New Roman" w:eastAsia="Times New Roman" w:hAnsi="Times New Roman" w:cs="Times New Roman"/>
          <w:color w:val="auto"/>
          <w:sz w:val="20"/>
          <w:szCs w:val="20"/>
          <w:lang w:eastAsia="ru-RU"/>
        </w:rPr>
        <w:t>с именами прилагательными.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Глагол</w:t>
      </w:r>
      <w:r w:rsidR="00F77EC3" w:rsidRPr="008F22AA">
        <w:rPr>
          <w:rFonts w:ascii="Times New Roman" w:eastAsia="Times New Roman" w:hAnsi="Times New Roman" w:cs="Times New Roman"/>
          <w:b/>
          <w:bCs/>
          <w:color w:val="auto"/>
          <w:sz w:val="20"/>
          <w:szCs w:val="20"/>
          <w:lang w:eastAsia="ru-RU"/>
        </w:rPr>
        <w:t xml:space="preserve"> (33 часа)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Глаголы совершенного и несовершенного вида, возвратные и невозвратные.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Инфинитив и его грамматические свойства. Основа инфинитива, основа настоящего (будущего простого) времени глагола.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Спряжение глагола.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Нормы словоизменения глаголов, постановки ударения в глагольных формах (в рамках изученного).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корней с чередованием </w:t>
      </w:r>
      <w:r w:rsidRPr="008F22AA">
        <w:rPr>
          <w:rFonts w:ascii="Times New Roman" w:eastAsia="Times New Roman" w:hAnsi="Times New Roman" w:cs="Times New Roman"/>
          <w:b/>
          <w:bCs/>
          <w:iCs/>
          <w:color w:val="auto"/>
          <w:sz w:val="20"/>
          <w:szCs w:val="20"/>
          <w:lang w:eastAsia="ru-RU"/>
        </w:rPr>
        <w:t>е</w:t>
      </w:r>
      <w:r w:rsidRPr="008F22AA">
        <w:rPr>
          <w:rFonts w:ascii="Times New Roman" w:eastAsia="Times New Roman" w:hAnsi="Times New Roman" w:cs="Times New Roman"/>
          <w:color w:val="auto"/>
          <w:sz w:val="20"/>
          <w:szCs w:val="20"/>
          <w:lang w:eastAsia="ru-RU"/>
        </w:rPr>
        <w:t xml:space="preserve"> // </w:t>
      </w:r>
      <w:r w:rsidRPr="008F22AA">
        <w:rPr>
          <w:rFonts w:ascii="Times New Roman" w:eastAsia="Times New Roman" w:hAnsi="Times New Roman" w:cs="Times New Roman"/>
          <w:b/>
          <w:bCs/>
          <w:iCs/>
          <w:color w:val="auto"/>
          <w:sz w:val="20"/>
          <w:szCs w:val="20"/>
          <w:lang w:eastAsia="ru-RU"/>
        </w:rPr>
        <w:t>и</w:t>
      </w:r>
      <w:r w:rsidRPr="008F22AA">
        <w:rPr>
          <w:rFonts w:ascii="Times New Roman" w:eastAsia="Times New Roman" w:hAnsi="Times New Roman" w:cs="Times New Roman"/>
          <w:b/>
          <w:bCs/>
          <w:color w:val="auto"/>
          <w:sz w:val="20"/>
          <w:szCs w:val="20"/>
          <w:lang w:eastAsia="ru-RU"/>
        </w:rPr>
        <w:t>:</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бер</w:t>
      </w:r>
      <w:r w:rsidRPr="008F22AA">
        <w:rPr>
          <w:rFonts w:ascii="Times New Roman" w:eastAsia="Times New Roman" w:hAnsi="Times New Roman" w:cs="Times New Roman"/>
          <w:color w:val="auto"/>
          <w:sz w:val="20"/>
          <w:szCs w:val="20"/>
          <w:lang w:eastAsia="ru-RU"/>
        </w:rPr>
        <w:t>- – -</w:t>
      </w:r>
      <w:r w:rsidRPr="008F22AA">
        <w:rPr>
          <w:rFonts w:ascii="Times New Roman" w:eastAsia="Times New Roman" w:hAnsi="Times New Roman" w:cs="Times New Roman"/>
          <w:b/>
          <w:bCs/>
          <w:iCs/>
          <w:color w:val="auto"/>
          <w:sz w:val="20"/>
          <w:szCs w:val="20"/>
          <w:lang w:eastAsia="ru-RU"/>
        </w:rPr>
        <w:t>бир</w:t>
      </w:r>
      <w:r w:rsidRPr="008F22AA">
        <w:rPr>
          <w:rFonts w:ascii="Times New Roman" w:eastAsia="Times New Roman" w:hAnsi="Times New Roman" w:cs="Times New Roman"/>
          <w:color w:val="auto"/>
          <w:sz w:val="20"/>
          <w:szCs w:val="20"/>
          <w:lang w:eastAsia="ru-RU"/>
        </w:rPr>
        <w:t>-, -</w:t>
      </w:r>
      <w:r w:rsidRPr="008F22AA">
        <w:rPr>
          <w:rFonts w:ascii="Times New Roman" w:eastAsia="Times New Roman" w:hAnsi="Times New Roman" w:cs="Times New Roman"/>
          <w:b/>
          <w:bCs/>
          <w:iCs/>
          <w:color w:val="auto"/>
          <w:sz w:val="20"/>
          <w:szCs w:val="20"/>
          <w:lang w:eastAsia="ru-RU"/>
        </w:rPr>
        <w:t>блест</w:t>
      </w:r>
      <w:r w:rsidRPr="008F22AA">
        <w:rPr>
          <w:rFonts w:ascii="Times New Roman" w:eastAsia="Times New Roman" w:hAnsi="Times New Roman" w:cs="Times New Roman"/>
          <w:color w:val="auto"/>
          <w:sz w:val="20"/>
          <w:szCs w:val="20"/>
          <w:lang w:eastAsia="ru-RU"/>
        </w:rPr>
        <w:t>- – -</w:t>
      </w:r>
      <w:r w:rsidRPr="008F22AA">
        <w:rPr>
          <w:rFonts w:ascii="Times New Roman" w:eastAsia="Times New Roman" w:hAnsi="Times New Roman" w:cs="Times New Roman"/>
          <w:b/>
          <w:bCs/>
          <w:iCs/>
          <w:color w:val="auto"/>
          <w:sz w:val="20"/>
          <w:szCs w:val="20"/>
          <w:lang w:eastAsia="ru-RU"/>
        </w:rPr>
        <w:t>блист</w:t>
      </w:r>
      <w:r w:rsidRPr="008F22AA">
        <w:rPr>
          <w:rFonts w:ascii="Times New Roman" w:eastAsia="Times New Roman" w:hAnsi="Times New Roman" w:cs="Times New Roman"/>
          <w:color w:val="auto"/>
          <w:sz w:val="20"/>
          <w:szCs w:val="20"/>
          <w:lang w:eastAsia="ru-RU"/>
        </w:rPr>
        <w:t>-, -</w:t>
      </w:r>
      <w:r w:rsidRPr="008F22AA">
        <w:rPr>
          <w:rFonts w:ascii="Times New Roman" w:eastAsia="Times New Roman" w:hAnsi="Times New Roman" w:cs="Times New Roman"/>
          <w:b/>
          <w:bCs/>
          <w:iCs/>
          <w:color w:val="auto"/>
          <w:sz w:val="20"/>
          <w:szCs w:val="20"/>
          <w:lang w:eastAsia="ru-RU"/>
        </w:rPr>
        <w:t>дер</w:t>
      </w:r>
      <w:r w:rsidRPr="008F22AA">
        <w:rPr>
          <w:rFonts w:ascii="Times New Roman" w:eastAsia="Times New Roman" w:hAnsi="Times New Roman" w:cs="Times New Roman"/>
          <w:color w:val="auto"/>
          <w:sz w:val="20"/>
          <w:szCs w:val="20"/>
          <w:lang w:eastAsia="ru-RU"/>
        </w:rPr>
        <w:t>- – -</w:t>
      </w:r>
      <w:r w:rsidRPr="008F22AA">
        <w:rPr>
          <w:rFonts w:ascii="Times New Roman" w:eastAsia="Times New Roman" w:hAnsi="Times New Roman" w:cs="Times New Roman"/>
          <w:b/>
          <w:bCs/>
          <w:iCs/>
          <w:color w:val="auto"/>
          <w:sz w:val="20"/>
          <w:szCs w:val="20"/>
          <w:lang w:eastAsia="ru-RU"/>
        </w:rPr>
        <w:t>дир</w:t>
      </w:r>
      <w:r w:rsidRPr="008F22AA">
        <w:rPr>
          <w:rFonts w:ascii="Times New Roman" w:eastAsia="Times New Roman" w:hAnsi="Times New Roman" w:cs="Times New Roman"/>
          <w:color w:val="auto"/>
          <w:sz w:val="20"/>
          <w:szCs w:val="20"/>
          <w:lang w:eastAsia="ru-RU"/>
        </w:rPr>
        <w:t>-, -</w:t>
      </w:r>
      <w:r w:rsidRPr="008F22AA">
        <w:rPr>
          <w:rFonts w:ascii="Times New Roman" w:eastAsia="Times New Roman" w:hAnsi="Times New Roman" w:cs="Times New Roman"/>
          <w:b/>
          <w:bCs/>
          <w:iCs/>
          <w:color w:val="auto"/>
          <w:sz w:val="20"/>
          <w:szCs w:val="20"/>
          <w:lang w:eastAsia="ru-RU"/>
        </w:rPr>
        <w:t>жег</w:t>
      </w:r>
      <w:r w:rsidRPr="008F22AA">
        <w:rPr>
          <w:rFonts w:ascii="Times New Roman" w:eastAsia="Times New Roman" w:hAnsi="Times New Roman" w:cs="Times New Roman"/>
          <w:color w:val="auto"/>
          <w:sz w:val="20"/>
          <w:szCs w:val="20"/>
          <w:lang w:eastAsia="ru-RU"/>
        </w:rPr>
        <w:t>- – -</w:t>
      </w:r>
      <w:r w:rsidRPr="008F22AA">
        <w:rPr>
          <w:rFonts w:ascii="Times New Roman" w:eastAsia="Times New Roman" w:hAnsi="Times New Roman" w:cs="Times New Roman"/>
          <w:b/>
          <w:bCs/>
          <w:iCs/>
          <w:color w:val="auto"/>
          <w:sz w:val="20"/>
          <w:szCs w:val="20"/>
          <w:lang w:eastAsia="ru-RU"/>
        </w:rPr>
        <w:t>жиг</w:t>
      </w:r>
      <w:r w:rsidRPr="008F22AA">
        <w:rPr>
          <w:rFonts w:ascii="Times New Roman" w:eastAsia="Times New Roman" w:hAnsi="Times New Roman" w:cs="Times New Roman"/>
          <w:color w:val="auto"/>
          <w:sz w:val="20"/>
          <w:szCs w:val="20"/>
          <w:lang w:eastAsia="ru-RU"/>
        </w:rPr>
        <w:t>-, -</w:t>
      </w:r>
      <w:r w:rsidRPr="008F22AA">
        <w:rPr>
          <w:rFonts w:ascii="Times New Roman" w:eastAsia="Times New Roman" w:hAnsi="Times New Roman" w:cs="Times New Roman"/>
          <w:b/>
          <w:bCs/>
          <w:iCs/>
          <w:color w:val="auto"/>
          <w:sz w:val="20"/>
          <w:szCs w:val="20"/>
          <w:lang w:eastAsia="ru-RU"/>
        </w:rPr>
        <w:t>мер</w:t>
      </w:r>
      <w:r w:rsidRPr="008F22AA">
        <w:rPr>
          <w:rFonts w:ascii="Times New Roman" w:eastAsia="Times New Roman" w:hAnsi="Times New Roman" w:cs="Times New Roman"/>
          <w:color w:val="auto"/>
          <w:sz w:val="20"/>
          <w:szCs w:val="20"/>
          <w:lang w:eastAsia="ru-RU"/>
        </w:rPr>
        <w:t>- – -</w:t>
      </w:r>
      <w:r w:rsidRPr="008F22AA">
        <w:rPr>
          <w:rFonts w:ascii="Times New Roman" w:eastAsia="Times New Roman" w:hAnsi="Times New Roman" w:cs="Times New Roman"/>
          <w:b/>
          <w:bCs/>
          <w:iCs/>
          <w:color w:val="auto"/>
          <w:sz w:val="20"/>
          <w:szCs w:val="20"/>
          <w:lang w:eastAsia="ru-RU"/>
        </w:rPr>
        <w:t>мир</w:t>
      </w:r>
      <w:r w:rsidRPr="008F22AA">
        <w:rPr>
          <w:rFonts w:ascii="Times New Roman" w:eastAsia="Times New Roman" w:hAnsi="Times New Roman" w:cs="Times New Roman"/>
          <w:color w:val="auto"/>
          <w:sz w:val="20"/>
          <w:szCs w:val="20"/>
          <w:lang w:eastAsia="ru-RU"/>
        </w:rPr>
        <w:t>-, -</w:t>
      </w:r>
      <w:r w:rsidRPr="008F22AA">
        <w:rPr>
          <w:rFonts w:ascii="Times New Roman" w:eastAsia="Times New Roman" w:hAnsi="Times New Roman" w:cs="Times New Roman"/>
          <w:b/>
          <w:bCs/>
          <w:iCs/>
          <w:color w:val="auto"/>
          <w:sz w:val="20"/>
          <w:szCs w:val="20"/>
          <w:lang w:eastAsia="ru-RU"/>
        </w:rPr>
        <w:t>пер</w:t>
      </w:r>
      <w:r w:rsidRPr="008F22AA">
        <w:rPr>
          <w:rFonts w:ascii="Times New Roman" w:eastAsia="Times New Roman" w:hAnsi="Times New Roman" w:cs="Times New Roman"/>
          <w:color w:val="auto"/>
          <w:sz w:val="20"/>
          <w:szCs w:val="20"/>
          <w:lang w:eastAsia="ru-RU"/>
        </w:rPr>
        <w:t>- – -</w:t>
      </w:r>
      <w:r w:rsidRPr="008F22AA">
        <w:rPr>
          <w:rFonts w:ascii="Times New Roman" w:eastAsia="Times New Roman" w:hAnsi="Times New Roman" w:cs="Times New Roman"/>
          <w:b/>
          <w:bCs/>
          <w:iCs/>
          <w:color w:val="auto"/>
          <w:sz w:val="20"/>
          <w:szCs w:val="20"/>
          <w:lang w:eastAsia="ru-RU"/>
        </w:rPr>
        <w:t>пир</w:t>
      </w:r>
      <w:r w:rsidRPr="008F22AA">
        <w:rPr>
          <w:rFonts w:ascii="Times New Roman" w:eastAsia="Times New Roman" w:hAnsi="Times New Roman" w:cs="Times New Roman"/>
          <w:color w:val="auto"/>
          <w:sz w:val="20"/>
          <w:szCs w:val="20"/>
          <w:lang w:eastAsia="ru-RU"/>
        </w:rPr>
        <w:t>-, -</w:t>
      </w:r>
      <w:r w:rsidRPr="008F22AA">
        <w:rPr>
          <w:rFonts w:ascii="Times New Roman" w:eastAsia="Times New Roman" w:hAnsi="Times New Roman" w:cs="Times New Roman"/>
          <w:b/>
          <w:bCs/>
          <w:iCs/>
          <w:color w:val="auto"/>
          <w:sz w:val="20"/>
          <w:szCs w:val="20"/>
          <w:lang w:eastAsia="ru-RU"/>
        </w:rPr>
        <w:t>стел</w:t>
      </w:r>
      <w:r w:rsidRPr="008F22AA">
        <w:rPr>
          <w:rFonts w:ascii="Times New Roman" w:eastAsia="Times New Roman" w:hAnsi="Times New Roman" w:cs="Times New Roman"/>
          <w:color w:val="auto"/>
          <w:sz w:val="20"/>
          <w:szCs w:val="20"/>
          <w:lang w:eastAsia="ru-RU"/>
        </w:rPr>
        <w:t>- – -</w:t>
      </w:r>
      <w:r w:rsidRPr="008F22AA">
        <w:rPr>
          <w:rFonts w:ascii="Times New Roman" w:eastAsia="Times New Roman" w:hAnsi="Times New Roman" w:cs="Times New Roman"/>
          <w:b/>
          <w:bCs/>
          <w:iCs/>
          <w:color w:val="auto"/>
          <w:sz w:val="20"/>
          <w:szCs w:val="20"/>
          <w:lang w:eastAsia="ru-RU"/>
        </w:rPr>
        <w:t>стил</w:t>
      </w:r>
      <w:r w:rsidRPr="008F22AA">
        <w:rPr>
          <w:rFonts w:ascii="Times New Roman" w:eastAsia="Times New Roman" w:hAnsi="Times New Roman" w:cs="Times New Roman"/>
          <w:color w:val="auto"/>
          <w:sz w:val="20"/>
          <w:szCs w:val="20"/>
          <w:lang w:eastAsia="ru-RU"/>
        </w:rPr>
        <w:t>-, -</w:t>
      </w:r>
      <w:r w:rsidRPr="008F22AA">
        <w:rPr>
          <w:rFonts w:ascii="Times New Roman" w:eastAsia="Times New Roman" w:hAnsi="Times New Roman" w:cs="Times New Roman"/>
          <w:b/>
          <w:bCs/>
          <w:iCs/>
          <w:color w:val="auto"/>
          <w:sz w:val="20"/>
          <w:szCs w:val="20"/>
          <w:lang w:eastAsia="ru-RU"/>
        </w:rPr>
        <w:t>тер</w:t>
      </w:r>
      <w:r w:rsidRPr="008F22AA">
        <w:rPr>
          <w:rFonts w:ascii="Times New Roman" w:eastAsia="Times New Roman" w:hAnsi="Times New Roman" w:cs="Times New Roman"/>
          <w:color w:val="auto"/>
          <w:sz w:val="20"/>
          <w:szCs w:val="20"/>
          <w:lang w:eastAsia="ru-RU"/>
        </w:rPr>
        <w:t>- – -</w:t>
      </w:r>
      <w:r w:rsidRPr="008F22AA">
        <w:rPr>
          <w:rFonts w:ascii="Times New Roman" w:eastAsia="Times New Roman" w:hAnsi="Times New Roman" w:cs="Times New Roman"/>
          <w:b/>
          <w:bCs/>
          <w:iCs/>
          <w:color w:val="auto"/>
          <w:sz w:val="20"/>
          <w:szCs w:val="20"/>
          <w:lang w:eastAsia="ru-RU"/>
        </w:rPr>
        <w:t>тир</w:t>
      </w:r>
      <w:r w:rsidRPr="008F22AA">
        <w:rPr>
          <w:rFonts w:ascii="Times New Roman" w:eastAsia="Times New Roman" w:hAnsi="Times New Roman" w:cs="Times New Roman"/>
          <w:color w:val="auto"/>
          <w:sz w:val="20"/>
          <w:szCs w:val="20"/>
          <w:lang w:eastAsia="ru-RU"/>
        </w:rPr>
        <w:t xml:space="preserve">-.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Использование </w:t>
      </w:r>
      <w:r w:rsidRPr="008F22AA">
        <w:rPr>
          <w:rFonts w:ascii="Times New Roman" w:eastAsia="Times New Roman" w:hAnsi="Times New Roman" w:cs="Times New Roman"/>
          <w:b/>
          <w:bCs/>
          <w:iCs/>
          <w:color w:val="auto"/>
          <w:sz w:val="20"/>
          <w:szCs w:val="20"/>
          <w:lang w:eastAsia="ru-RU"/>
        </w:rPr>
        <w:t>ь</w:t>
      </w:r>
      <w:r w:rsidRPr="008F22AA">
        <w:rPr>
          <w:rFonts w:ascii="Times New Roman" w:eastAsia="Times New Roman" w:hAnsi="Times New Roman" w:cs="Times New Roman"/>
          <w:color w:val="auto"/>
          <w:sz w:val="20"/>
          <w:szCs w:val="20"/>
          <w:lang w:eastAsia="ru-RU"/>
        </w:rPr>
        <w:t xml:space="preserve"> как показателя грамматической формы в инфинитиве, в форме 2-го лица единственного числа после шипящих.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Cs/>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w:t>
      </w:r>
      <w:r w:rsidRPr="008F22AA">
        <w:rPr>
          <w:rFonts w:ascii="Times New Roman" w:eastAsia="Times New Roman" w:hAnsi="Times New Roman" w:cs="Times New Roman"/>
          <w:b/>
          <w:bCs/>
          <w:iCs/>
          <w:color w:val="auto"/>
          <w:sz w:val="20"/>
          <w:szCs w:val="20"/>
          <w:lang w:eastAsia="ru-RU"/>
        </w:rPr>
        <w:t>-тся</w:t>
      </w:r>
      <w:r w:rsidRPr="008F22AA">
        <w:rPr>
          <w:rFonts w:ascii="Times New Roman" w:eastAsia="Times New Roman" w:hAnsi="Times New Roman" w:cs="Times New Roman"/>
          <w:color w:val="auto"/>
          <w:sz w:val="20"/>
          <w:szCs w:val="20"/>
          <w:lang w:eastAsia="ru-RU"/>
        </w:rPr>
        <w:t xml:space="preserve"> и </w:t>
      </w:r>
      <w:r w:rsidRPr="008F22AA">
        <w:rPr>
          <w:rFonts w:ascii="Times New Roman" w:eastAsia="Times New Roman" w:hAnsi="Times New Roman" w:cs="Times New Roman"/>
          <w:b/>
          <w:bCs/>
          <w:iCs/>
          <w:color w:val="auto"/>
          <w:sz w:val="20"/>
          <w:szCs w:val="20"/>
          <w:lang w:eastAsia="ru-RU"/>
        </w:rPr>
        <w:t>-ться</w:t>
      </w:r>
      <w:r w:rsidRPr="008F22AA">
        <w:rPr>
          <w:rFonts w:ascii="Times New Roman" w:eastAsia="Times New Roman" w:hAnsi="Times New Roman" w:cs="Times New Roman"/>
          <w:color w:val="auto"/>
          <w:sz w:val="20"/>
          <w:szCs w:val="20"/>
          <w:lang w:eastAsia="ru-RU"/>
        </w:rPr>
        <w:t xml:space="preserve"> в глаголах, суффиксов </w:t>
      </w:r>
      <w:r w:rsidRPr="008F22AA">
        <w:rPr>
          <w:rFonts w:ascii="Times New Roman" w:eastAsia="Times New Roman" w:hAnsi="Times New Roman" w:cs="Times New Roman"/>
          <w:b/>
          <w:bCs/>
          <w:iCs/>
          <w:color w:val="auto"/>
          <w:sz w:val="20"/>
          <w:szCs w:val="20"/>
          <w:lang w:eastAsia="ru-RU"/>
        </w:rPr>
        <w:t>-ова</w:t>
      </w:r>
      <w:r w:rsidRPr="008F22AA">
        <w:rPr>
          <w:rFonts w:ascii="Times New Roman" w:eastAsia="Times New Roman" w:hAnsi="Times New Roman" w:cs="Times New Roman"/>
          <w:color w:val="auto"/>
          <w:sz w:val="20"/>
          <w:szCs w:val="20"/>
          <w:lang w:eastAsia="ru-RU"/>
        </w:rPr>
        <w:t>- –</w:t>
      </w:r>
      <w:r w:rsidRPr="008F22AA">
        <w:rPr>
          <w:rFonts w:ascii="Times New Roman" w:eastAsia="Times New Roman" w:hAnsi="Times New Roman" w:cs="Times New Roman"/>
          <w:b/>
          <w:bCs/>
          <w:color w:val="auto"/>
          <w:sz w:val="20"/>
          <w:szCs w:val="20"/>
          <w:lang w:eastAsia="ru-RU"/>
        </w:rPr>
        <w:br/>
      </w:r>
      <w:r w:rsidRPr="008F22AA">
        <w:rPr>
          <w:rFonts w:ascii="Times New Roman" w:eastAsia="Times New Roman" w:hAnsi="Times New Roman" w:cs="Times New Roman"/>
          <w:color w:val="auto"/>
          <w:sz w:val="20"/>
          <w:szCs w:val="20"/>
          <w:lang w:eastAsia="ru-RU"/>
        </w:rPr>
        <w:t>-</w:t>
      </w:r>
      <w:r w:rsidRPr="008F22AA">
        <w:rPr>
          <w:rFonts w:ascii="Times New Roman" w:eastAsia="Times New Roman" w:hAnsi="Times New Roman" w:cs="Times New Roman"/>
          <w:b/>
          <w:bCs/>
          <w:iCs/>
          <w:color w:val="auto"/>
          <w:sz w:val="20"/>
          <w:szCs w:val="20"/>
          <w:lang w:eastAsia="ru-RU"/>
        </w:rPr>
        <w:t>ева</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-ыва-</w:t>
      </w:r>
      <w:r w:rsidRPr="008F22AA">
        <w:rPr>
          <w:rFonts w:ascii="Times New Roman" w:eastAsia="Times New Roman" w:hAnsi="Times New Roman" w:cs="Times New Roman"/>
          <w:b/>
          <w:bCs/>
          <w:color w:val="auto"/>
          <w:sz w:val="20"/>
          <w:szCs w:val="20"/>
          <w:lang w:eastAsia="ru-RU"/>
        </w:rPr>
        <w:t xml:space="preserve"> </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-ива-</w:t>
      </w:r>
      <w:r w:rsidRPr="008F22AA">
        <w:rPr>
          <w:rFonts w:ascii="Times New Roman" w:eastAsia="Times New Roman" w:hAnsi="Times New Roman" w:cs="Times New Roman"/>
          <w:iCs/>
          <w:color w:val="auto"/>
          <w:sz w:val="20"/>
          <w:szCs w:val="20"/>
          <w:lang w:eastAsia="ru-RU"/>
        </w:rPr>
        <w:t>.</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Правописание безударных личных окончаний глагола.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гласной перед суффиксом </w:t>
      </w:r>
      <w:r w:rsidRPr="008F22AA">
        <w:rPr>
          <w:rFonts w:ascii="Times New Roman" w:eastAsia="Times New Roman" w:hAnsi="Times New Roman" w:cs="Times New Roman"/>
          <w:b/>
          <w:bCs/>
          <w:iCs/>
          <w:color w:val="auto"/>
          <w:sz w:val="20"/>
          <w:szCs w:val="20"/>
          <w:lang w:eastAsia="ru-RU"/>
        </w:rPr>
        <w:t>-л-</w:t>
      </w:r>
      <w:r w:rsidRPr="008F22AA">
        <w:rPr>
          <w:rFonts w:ascii="Times New Roman" w:eastAsia="Times New Roman" w:hAnsi="Times New Roman" w:cs="Times New Roman"/>
          <w:color w:val="auto"/>
          <w:sz w:val="20"/>
          <w:szCs w:val="20"/>
          <w:lang w:eastAsia="ru-RU"/>
        </w:rPr>
        <w:t xml:space="preserve"> в формах прошедшего времени глагола.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Слитное и раздельное написание </w:t>
      </w:r>
      <w:r w:rsidRPr="008F22AA">
        <w:rPr>
          <w:rFonts w:ascii="Times New Roman" w:eastAsia="Times New Roman" w:hAnsi="Times New Roman" w:cs="Times New Roman"/>
          <w:b/>
          <w:bCs/>
          <w:iCs/>
          <w:color w:val="auto"/>
          <w:sz w:val="20"/>
          <w:szCs w:val="20"/>
          <w:lang w:eastAsia="ru-RU"/>
        </w:rPr>
        <w:t>не</w:t>
      </w:r>
      <w:r w:rsidRPr="008F22AA">
        <w:rPr>
          <w:rFonts w:ascii="Times New Roman" w:eastAsia="Times New Roman" w:hAnsi="Times New Roman" w:cs="Times New Roman"/>
          <w:color w:val="auto"/>
          <w:sz w:val="20"/>
          <w:szCs w:val="20"/>
          <w:lang w:eastAsia="ru-RU"/>
        </w:rPr>
        <w:t xml:space="preserve"> с глаголами.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Синтаксис. Культура речи. Пунктуация</w:t>
      </w:r>
      <w:r w:rsidR="00F77EC3" w:rsidRPr="008F22AA">
        <w:rPr>
          <w:rFonts w:ascii="Times New Roman" w:eastAsia="Times New Roman" w:hAnsi="Times New Roman" w:cs="Times New Roman"/>
          <w:b/>
          <w:bCs/>
          <w:color w:val="auto"/>
          <w:sz w:val="20"/>
          <w:szCs w:val="20"/>
          <w:lang w:eastAsia="ru-RU"/>
        </w:rPr>
        <w:t xml:space="preserve"> (20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Синтаксис как раздел грамматики. Словосочетание и предложение как единицы синтаксиса.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Синтаксический анализ словосочетания.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Тире между подлежащим и сказуемым.</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lang w:eastAsia="ru-RU"/>
        </w:rPr>
      </w:pPr>
      <w:r w:rsidRPr="008F22AA">
        <w:rPr>
          <w:rFonts w:ascii="Times New Roman" w:eastAsia="Times New Roman" w:hAnsi="Times New Roman" w:cs="Times New Roman"/>
          <w:color w:val="auto"/>
          <w:spacing w:val="-1"/>
          <w:sz w:val="20"/>
          <w:szCs w:val="20"/>
          <w:lang w:eastAsia="ru-RU"/>
        </w:rPr>
        <w:t>Предложения распространённые и нераспространённые.</w:t>
      </w:r>
      <w:r w:rsidRPr="008F22AA">
        <w:rPr>
          <w:rFonts w:ascii="Times New Roman" w:eastAsia="Times New Roman" w:hAnsi="Times New Roman" w:cs="Times New Roman"/>
          <w:color w:val="auto"/>
          <w:spacing w:val="-1"/>
          <w:sz w:val="20"/>
          <w:szCs w:val="20"/>
          <w:lang w:eastAsia="ru-RU"/>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8F22AA">
        <w:rPr>
          <w:rFonts w:ascii="Times New Roman" w:eastAsia="Times New Roman" w:hAnsi="Times New Roman" w:cs="Times New Roman"/>
          <w:b/>
          <w:bCs/>
          <w:iCs/>
          <w:color w:val="auto"/>
          <w:sz w:val="20"/>
          <w:szCs w:val="20"/>
          <w:lang w:eastAsia="ru-RU"/>
        </w:rPr>
        <w:t>и</w:t>
      </w:r>
      <w:r w:rsidRPr="008F22AA">
        <w:rPr>
          <w:rFonts w:ascii="Times New Roman" w:eastAsia="Times New Roman" w:hAnsi="Times New Roman" w:cs="Times New Roman"/>
          <w:color w:val="auto"/>
          <w:sz w:val="20"/>
          <w:szCs w:val="20"/>
          <w:lang w:eastAsia="ru-RU"/>
        </w:rPr>
        <w:t xml:space="preserve">, союзами </w:t>
      </w:r>
      <w:r w:rsidRPr="008F22AA">
        <w:rPr>
          <w:rFonts w:ascii="Times New Roman" w:eastAsia="Times New Roman" w:hAnsi="Times New Roman" w:cs="Times New Roman"/>
          <w:b/>
          <w:bCs/>
          <w:iCs/>
          <w:color w:val="auto"/>
          <w:sz w:val="20"/>
          <w:szCs w:val="20"/>
          <w:lang w:eastAsia="ru-RU"/>
        </w:rPr>
        <w:t>а</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но</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однако</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зато</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да</w:t>
      </w:r>
      <w:r w:rsidRPr="008F22AA">
        <w:rPr>
          <w:rFonts w:ascii="Times New Roman" w:eastAsia="Times New Roman" w:hAnsi="Times New Roman" w:cs="Times New Roman"/>
          <w:color w:val="auto"/>
          <w:sz w:val="20"/>
          <w:szCs w:val="20"/>
          <w:lang w:eastAsia="ru-RU"/>
        </w:rPr>
        <w:t xml:space="preserve"> (в значении </w:t>
      </w:r>
      <w:r w:rsidRPr="008F22AA">
        <w:rPr>
          <w:rFonts w:ascii="Times New Roman" w:eastAsia="Times New Roman" w:hAnsi="Times New Roman" w:cs="Times New Roman"/>
          <w:b/>
          <w:bCs/>
          <w:iCs/>
          <w:color w:val="auto"/>
          <w:sz w:val="20"/>
          <w:szCs w:val="20"/>
          <w:lang w:eastAsia="ru-RU"/>
        </w:rPr>
        <w:t>и</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да</w:t>
      </w:r>
      <w:r w:rsidRPr="008F22AA">
        <w:rPr>
          <w:rFonts w:ascii="Times New Roman" w:eastAsia="Times New Roman" w:hAnsi="Times New Roman" w:cs="Times New Roman"/>
          <w:color w:val="auto"/>
          <w:sz w:val="20"/>
          <w:szCs w:val="20"/>
          <w:lang w:eastAsia="ru-RU"/>
        </w:rPr>
        <w:t xml:space="preserve"> (в значении </w:t>
      </w:r>
      <w:r w:rsidRPr="008F22AA">
        <w:rPr>
          <w:rFonts w:ascii="Times New Roman" w:eastAsia="Times New Roman" w:hAnsi="Times New Roman" w:cs="Times New Roman"/>
          <w:b/>
          <w:bCs/>
          <w:iCs/>
          <w:color w:val="auto"/>
          <w:sz w:val="20"/>
          <w:szCs w:val="20"/>
          <w:lang w:eastAsia="ru-RU"/>
        </w:rPr>
        <w:t>но</w:t>
      </w:r>
      <w:r w:rsidRPr="008F22AA">
        <w:rPr>
          <w:rFonts w:ascii="Times New Roman" w:eastAsia="Times New Roman" w:hAnsi="Times New Roman" w:cs="Times New Roman"/>
          <w:color w:val="auto"/>
          <w:sz w:val="20"/>
          <w:szCs w:val="20"/>
          <w:lang w:eastAsia="ru-RU"/>
        </w:rPr>
        <w:t>). Предложения с обобщающим словом при однородных членах.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Предложения с обращением, особенности интонации. Обращение и средства его выражения.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Синтаксический анализ простого и простого осложнённого предложений.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Пунктуационное оформление предложений, осложнённых однородными членами, связанными бессоюзной связью, одиночным союзом </w:t>
      </w:r>
      <w:r w:rsidRPr="008F22AA">
        <w:rPr>
          <w:rFonts w:ascii="Times New Roman" w:eastAsia="Times New Roman" w:hAnsi="Times New Roman" w:cs="Times New Roman"/>
          <w:b/>
          <w:bCs/>
          <w:iCs/>
          <w:color w:val="auto"/>
          <w:sz w:val="20"/>
          <w:szCs w:val="20"/>
          <w:lang w:eastAsia="ru-RU"/>
        </w:rPr>
        <w:t>и</w:t>
      </w:r>
      <w:r w:rsidRPr="008F22AA">
        <w:rPr>
          <w:rFonts w:ascii="Times New Roman" w:eastAsia="Times New Roman" w:hAnsi="Times New Roman" w:cs="Times New Roman"/>
          <w:color w:val="auto"/>
          <w:sz w:val="20"/>
          <w:szCs w:val="20"/>
          <w:lang w:eastAsia="ru-RU"/>
        </w:rPr>
        <w:t xml:space="preserve">, союзами </w:t>
      </w:r>
      <w:r w:rsidRPr="008F22AA">
        <w:rPr>
          <w:rFonts w:ascii="Times New Roman" w:eastAsia="Times New Roman" w:hAnsi="Times New Roman" w:cs="Times New Roman"/>
          <w:b/>
          <w:bCs/>
          <w:iCs/>
          <w:color w:val="auto"/>
          <w:sz w:val="20"/>
          <w:szCs w:val="20"/>
          <w:lang w:eastAsia="ru-RU"/>
        </w:rPr>
        <w:t>а</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но</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однако</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зато</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да</w:t>
      </w:r>
      <w:r w:rsidRPr="008F22AA">
        <w:rPr>
          <w:rFonts w:ascii="Times New Roman" w:eastAsia="Times New Roman" w:hAnsi="Times New Roman" w:cs="Times New Roman"/>
          <w:color w:val="auto"/>
          <w:sz w:val="20"/>
          <w:szCs w:val="20"/>
          <w:lang w:eastAsia="ru-RU"/>
        </w:rPr>
        <w:t xml:space="preserve"> (в значении </w:t>
      </w:r>
      <w:r w:rsidRPr="008F22AA">
        <w:rPr>
          <w:rFonts w:ascii="Times New Roman" w:eastAsia="Times New Roman" w:hAnsi="Times New Roman" w:cs="Times New Roman"/>
          <w:b/>
          <w:bCs/>
          <w:iCs/>
          <w:color w:val="auto"/>
          <w:sz w:val="20"/>
          <w:szCs w:val="20"/>
          <w:lang w:eastAsia="ru-RU"/>
        </w:rPr>
        <w:t>и</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да</w:t>
      </w:r>
      <w:r w:rsidRPr="008F22AA">
        <w:rPr>
          <w:rFonts w:ascii="Times New Roman" w:eastAsia="Times New Roman" w:hAnsi="Times New Roman" w:cs="Times New Roman"/>
          <w:color w:val="auto"/>
          <w:sz w:val="20"/>
          <w:szCs w:val="20"/>
          <w:lang w:eastAsia="ru-RU"/>
        </w:rPr>
        <w:t xml:space="preserve"> (в значении </w:t>
      </w:r>
      <w:r w:rsidRPr="008F22AA">
        <w:rPr>
          <w:rFonts w:ascii="Times New Roman" w:eastAsia="Times New Roman" w:hAnsi="Times New Roman" w:cs="Times New Roman"/>
          <w:b/>
          <w:bCs/>
          <w:iCs/>
          <w:color w:val="auto"/>
          <w:sz w:val="20"/>
          <w:szCs w:val="20"/>
          <w:lang w:eastAsia="ru-RU"/>
        </w:rPr>
        <w:t>но</w:t>
      </w:r>
      <w:r w:rsidRPr="008F22AA">
        <w:rPr>
          <w:rFonts w:ascii="Times New Roman" w:eastAsia="Times New Roman" w:hAnsi="Times New Roman" w:cs="Times New Roman"/>
          <w:color w:val="auto"/>
          <w:sz w:val="20"/>
          <w:szCs w:val="20"/>
          <w:lang w:eastAsia="ru-RU"/>
        </w:rPr>
        <w:t>).</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Пунктуационное оформление сложных предложений, состоящих из частей, связанных бессоюзной связью и союзами </w:t>
      </w:r>
      <w:r w:rsidRPr="008F22AA">
        <w:rPr>
          <w:rFonts w:ascii="Times New Roman" w:eastAsia="Times New Roman" w:hAnsi="Times New Roman" w:cs="Times New Roman"/>
          <w:b/>
          <w:bCs/>
          <w:iCs/>
          <w:color w:val="auto"/>
          <w:sz w:val="20"/>
          <w:szCs w:val="20"/>
          <w:lang w:eastAsia="ru-RU"/>
        </w:rPr>
        <w:t>и</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но</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а</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однако</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зато</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да</w:t>
      </w:r>
      <w:r w:rsidRPr="008F22AA">
        <w:rPr>
          <w:rFonts w:ascii="Times New Roman" w:eastAsia="Times New Roman" w:hAnsi="Times New Roman" w:cs="Times New Roman"/>
          <w:color w:val="auto"/>
          <w:sz w:val="20"/>
          <w:szCs w:val="20"/>
          <w:lang w:eastAsia="ru-RU"/>
        </w:rPr>
        <w:t>.</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Предложения с прямой речью.</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Пунктуационное оформление предложений с прямой речью.</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Диалог.</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Пунктуационное оформление диалога на письме.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Пунктуация как раздел лингвистики. </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lang w:eastAsia="ru-RU"/>
        </w:rPr>
      </w:pPr>
      <w:r w:rsidRPr="008F22AA">
        <w:rPr>
          <w:rFonts w:ascii="Times New Roman" w:eastAsia="Times New Roman" w:hAnsi="Times New Roman" w:cs="Times New Roman"/>
          <w:b/>
          <w:bCs/>
          <w:caps/>
          <w:color w:val="auto"/>
          <w:sz w:val="20"/>
          <w:szCs w:val="20"/>
          <w:lang w:eastAsia="ru-RU"/>
        </w:rPr>
        <w:t>6 КЛАСС</w:t>
      </w:r>
      <w:r w:rsidR="00F77EC3" w:rsidRPr="008F22AA">
        <w:rPr>
          <w:rFonts w:ascii="Times New Roman" w:eastAsia="Times New Roman" w:hAnsi="Times New Roman" w:cs="Times New Roman"/>
          <w:b/>
          <w:bCs/>
          <w:caps/>
          <w:color w:val="auto"/>
          <w:sz w:val="20"/>
          <w:szCs w:val="20"/>
          <w:lang w:eastAsia="ru-RU"/>
        </w:rPr>
        <w:t xml:space="preserve"> </w:t>
      </w:r>
      <w:r w:rsidR="00F77EC3" w:rsidRPr="008F22AA">
        <w:rPr>
          <w:rFonts w:ascii="Times New Roman" w:eastAsia="Times New Roman" w:hAnsi="Times New Roman" w:cs="Times New Roman"/>
          <w:b/>
          <w:bCs/>
          <w:color w:val="auto"/>
          <w:sz w:val="20"/>
          <w:szCs w:val="20"/>
          <w:lang w:eastAsia="ru-RU"/>
        </w:rPr>
        <w:t>(170 час.)</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Общие сведения о языке</w:t>
      </w:r>
      <w:r w:rsidR="00F77EC3" w:rsidRPr="008F22AA">
        <w:rPr>
          <w:rFonts w:ascii="Times New Roman" w:eastAsia="Times New Roman" w:hAnsi="Times New Roman" w:cs="Times New Roman"/>
          <w:b/>
          <w:bCs/>
          <w:color w:val="auto"/>
          <w:sz w:val="20"/>
          <w:szCs w:val="20"/>
          <w:lang w:eastAsia="ru-RU"/>
        </w:rPr>
        <w:t xml:space="preserve"> (2 часа)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Русский язык – государственный язык Российской Федерации и язык межнационального общения.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Понятие о литературном языке.</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Язык и речь</w:t>
      </w:r>
      <w:r w:rsidR="00F77EC3" w:rsidRPr="008F22AA">
        <w:rPr>
          <w:rFonts w:ascii="Times New Roman" w:eastAsia="Times New Roman" w:hAnsi="Times New Roman" w:cs="Times New Roman"/>
          <w:b/>
          <w:bCs/>
          <w:color w:val="auto"/>
          <w:sz w:val="20"/>
          <w:szCs w:val="20"/>
          <w:lang w:eastAsia="ru-RU"/>
        </w:rPr>
        <w:t xml:space="preserve"> (3часа)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Монолог-описание, монолог-повествование, монолог-рассуждение; сообщение на лингвистическую тему.</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Виды диалога: побуждение к действию, обмен мнениями.</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Текст</w:t>
      </w:r>
      <w:r w:rsidR="00F77EC3" w:rsidRPr="008F22AA">
        <w:rPr>
          <w:rFonts w:ascii="Times New Roman" w:eastAsia="Times New Roman" w:hAnsi="Times New Roman" w:cs="Times New Roman"/>
          <w:b/>
          <w:bCs/>
          <w:color w:val="auto"/>
          <w:sz w:val="20"/>
          <w:szCs w:val="20"/>
          <w:lang w:eastAsia="ru-RU"/>
        </w:rPr>
        <w:t xml:space="preserve"> (5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Описание как тип речи.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Описание внешности человека.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Описание помещения.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Описание природы.</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Описание местности.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Описание действий.</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Функциональные разновидности языка</w:t>
      </w:r>
      <w:r w:rsidR="00F77EC3" w:rsidRPr="008F22AA">
        <w:rPr>
          <w:rFonts w:ascii="Times New Roman" w:eastAsia="Times New Roman" w:hAnsi="Times New Roman" w:cs="Times New Roman"/>
          <w:b/>
          <w:bCs/>
          <w:color w:val="auto"/>
          <w:sz w:val="20"/>
          <w:szCs w:val="20"/>
          <w:lang w:eastAsia="ru-RU"/>
        </w:rPr>
        <w:t xml:space="preserve"> (3 часа)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Официально-деловой стиль. Заявление. Расписка. Научный стиль. Словарная статья. Научное сообщение.</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lang w:eastAsia="ru-RU"/>
        </w:rPr>
      </w:pPr>
      <w:r w:rsidRPr="008F22AA">
        <w:rPr>
          <w:rFonts w:ascii="Times New Roman" w:eastAsia="Times New Roman" w:hAnsi="Times New Roman" w:cs="Times New Roman"/>
          <w:b/>
          <w:bCs/>
          <w:caps/>
          <w:color w:val="auto"/>
          <w:sz w:val="20"/>
          <w:szCs w:val="20"/>
          <w:lang w:eastAsia="ru-RU"/>
        </w:rPr>
        <w:t>Система языка</w:t>
      </w:r>
      <w:r w:rsidR="00F77EC3" w:rsidRPr="008F22AA">
        <w:rPr>
          <w:rFonts w:ascii="Times New Roman" w:eastAsia="Times New Roman" w:hAnsi="Times New Roman" w:cs="Times New Roman"/>
          <w:b/>
          <w:bCs/>
          <w:caps/>
          <w:color w:val="auto"/>
          <w:sz w:val="20"/>
          <w:szCs w:val="20"/>
          <w:lang w:eastAsia="ru-RU"/>
        </w:rPr>
        <w:t xml:space="preserve"> </w:t>
      </w:r>
      <w:r w:rsidR="00F77EC3" w:rsidRPr="008F22AA">
        <w:rPr>
          <w:rFonts w:ascii="Times New Roman" w:eastAsia="Times New Roman" w:hAnsi="Times New Roman" w:cs="Times New Roman"/>
          <w:b/>
          <w:bCs/>
          <w:color w:val="auto"/>
          <w:sz w:val="20"/>
          <w:szCs w:val="20"/>
          <w:lang w:eastAsia="ru-RU"/>
        </w:rPr>
        <w:t>(157 час.)</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Лексикология. Культура речи</w:t>
      </w:r>
      <w:r w:rsidR="00F77EC3" w:rsidRPr="008F22AA">
        <w:rPr>
          <w:rFonts w:ascii="Times New Roman" w:eastAsia="Times New Roman" w:hAnsi="Times New Roman" w:cs="Times New Roman"/>
          <w:b/>
          <w:bCs/>
          <w:color w:val="auto"/>
          <w:sz w:val="20"/>
          <w:szCs w:val="20"/>
          <w:lang w:eastAsia="ru-RU"/>
        </w:rPr>
        <w:t xml:space="preserve"> (15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Лексика русского языка с точки зрения её происхождения: исконно русские и заимствованные слова.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Стилистические пласты лексики: стилистически нейтральная, высокая и сниженная лексика.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Лексический анализ слов.</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Фразеологизмы. Их признаки и значение.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Употребление лексических средств в соответствии с ситуацией общения.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Оценка своей и чужой речи с точки зрения точного, уместного и выразительного словоупотребления.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Эпитеты, метафоры, олицетворения.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Лексические словари.</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Словообразование. Культура речи. Орфография</w:t>
      </w:r>
      <w:r w:rsidR="00F77EC3" w:rsidRPr="008F22AA">
        <w:rPr>
          <w:rFonts w:ascii="Times New Roman" w:eastAsia="Times New Roman" w:hAnsi="Times New Roman" w:cs="Times New Roman"/>
          <w:b/>
          <w:bCs/>
          <w:color w:val="auto"/>
          <w:sz w:val="20"/>
          <w:szCs w:val="20"/>
          <w:lang w:eastAsia="ru-RU"/>
        </w:rPr>
        <w:t xml:space="preserve"> (15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Формообразующие и словообразующие морфемы.</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Производящая основа.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lang w:eastAsia="ru-RU"/>
        </w:rPr>
      </w:pPr>
      <w:r w:rsidRPr="008F22AA">
        <w:rPr>
          <w:rFonts w:ascii="Times New Roman" w:eastAsia="Times New Roman" w:hAnsi="Times New Roman" w:cs="Times New Roman"/>
          <w:color w:val="auto"/>
          <w:spacing w:val="-1"/>
          <w:sz w:val="20"/>
          <w:szCs w:val="20"/>
          <w:lang w:eastAsia="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Морфемный и словообразовательный анализ слов.</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Правописание сложных и сложносокращённых слов.</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правописания корня -</w:t>
      </w:r>
      <w:r w:rsidRPr="008F22AA">
        <w:rPr>
          <w:rFonts w:ascii="Times New Roman" w:eastAsia="Times New Roman" w:hAnsi="Times New Roman" w:cs="Times New Roman"/>
          <w:b/>
          <w:bCs/>
          <w:iCs/>
          <w:color w:val="auto"/>
          <w:sz w:val="20"/>
          <w:szCs w:val="20"/>
          <w:lang w:eastAsia="ru-RU"/>
        </w:rPr>
        <w:t>кас</w:t>
      </w:r>
      <w:r w:rsidRPr="008F22AA">
        <w:rPr>
          <w:rFonts w:ascii="Times New Roman" w:eastAsia="Times New Roman" w:hAnsi="Times New Roman" w:cs="Times New Roman"/>
          <w:color w:val="auto"/>
          <w:sz w:val="20"/>
          <w:szCs w:val="20"/>
          <w:lang w:eastAsia="ru-RU"/>
        </w:rPr>
        <w:t>- – -</w:t>
      </w:r>
      <w:r w:rsidRPr="008F22AA">
        <w:rPr>
          <w:rFonts w:ascii="Times New Roman" w:eastAsia="Times New Roman" w:hAnsi="Times New Roman" w:cs="Times New Roman"/>
          <w:b/>
          <w:bCs/>
          <w:iCs/>
          <w:color w:val="auto"/>
          <w:sz w:val="20"/>
          <w:szCs w:val="20"/>
          <w:lang w:eastAsia="ru-RU"/>
        </w:rPr>
        <w:t>кос</w:t>
      </w:r>
      <w:r w:rsidRPr="008F22AA">
        <w:rPr>
          <w:rFonts w:ascii="Times New Roman" w:eastAsia="Times New Roman" w:hAnsi="Times New Roman" w:cs="Times New Roman"/>
          <w:color w:val="auto"/>
          <w:sz w:val="20"/>
          <w:szCs w:val="20"/>
          <w:lang w:eastAsia="ru-RU"/>
        </w:rPr>
        <w:t>- с чередованием</w:t>
      </w:r>
      <w:r w:rsidRPr="008F22AA">
        <w:rPr>
          <w:rFonts w:ascii="Times New Roman" w:eastAsia="Times New Roman" w:hAnsi="Times New Roman" w:cs="Times New Roman"/>
          <w:color w:val="auto"/>
          <w:sz w:val="20"/>
          <w:szCs w:val="20"/>
          <w:lang w:eastAsia="ru-RU"/>
        </w:rPr>
        <w:br/>
      </w:r>
      <w:r w:rsidRPr="008F22AA">
        <w:rPr>
          <w:rFonts w:ascii="Times New Roman" w:eastAsia="Times New Roman" w:hAnsi="Times New Roman" w:cs="Times New Roman"/>
          <w:b/>
          <w:bCs/>
          <w:iCs/>
          <w:color w:val="auto"/>
          <w:sz w:val="20"/>
          <w:szCs w:val="20"/>
          <w:lang w:eastAsia="ru-RU"/>
        </w:rPr>
        <w:t>а</w:t>
      </w:r>
      <w:r w:rsidRPr="008F22AA">
        <w:rPr>
          <w:rFonts w:ascii="Times New Roman" w:eastAsia="Times New Roman" w:hAnsi="Times New Roman" w:cs="Times New Roman"/>
          <w:color w:val="auto"/>
          <w:sz w:val="20"/>
          <w:szCs w:val="20"/>
          <w:lang w:eastAsia="ru-RU"/>
        </w:rPr>
        <w:t xml:space="preserve"> // </w:t>
      </w:r>
      <w:r w:rsidRPr="008F22AA">
        <w:rPr>
          <w:rFonts w:ascii="Times New Roman" w:eastAsia="Times New Roman" w:hAnsi="Times New Roman" w:cs="Times New Roman"/>
          <w:b/>
          <w:bCs/>
          <w:iCs/>
          <w:color w:val="auto"/>
          <w:sz w:val="20"/>
          <w:szCs w:val="20"/>
          <w:lang w:eastAsia="ru-RU"/>
        </w:rPr>
        <w:t>о</w:t>
      </w:r>
      <w:r w:rsidRPr="008F22AA">
        <w:rPr>
          <w:rFonts w:ascii="Times New Roman" w:eastAsia="Times New Roman" w:hAnsi="Times New Roman" w:cs="Times New Roman"/>
          <w:color w:val="auto"/>
          <w:sz w:val="20"/>
          <w:szCs w:val="20"/>
          <w:lang w:eastAsia="ru-RU"/>
        </w:rPr>
        <w:t xml:space="preserve">, гласных в приставках </w:t>
      </w:r>
      <w:r w:rsidRPr="008F22AA">
        <w:rPr>
          <w:rFonts w:ascii="Times New Roman" w:eastAsia="Times New Roman" w:hAnsi="Times New Roman" w:cs="Times New Roman"/>
          <w:b/>
          <w:bCs/>
          <w:iCs/>
          <w:color w:val="auto"/>
          <w:sz w:val="20"/>
          <w:szCs w:val="20"/>
          <w:lang w:eastAsia="ru-RU"/>
        </w:rPr>
        <w:t>пре</w:t>
      </w:r>
      <w:r w:rsidRPr="008F22AA">
        <w:rPr>
          <w:rFonts w:ascii="Times New Roman" w:eastAsia="Times New Roman" w:hAnsi="Times New Roman" w:cs="Times New Roman"/>
          <w:color w:val="auto"/>
          <w:sz w:val="20"/>
          <w:szCs w:val="20"/>
          <w:lang w:eastAsia="ru-RU"/>
        </w:rPr>
        <w:t xml:space="preserve">- и </w:t>
      </w:r>
      <w:r w:rsidRPr="008F22AA">
        <w:rPr>
          <w:rFonts w:ascii="Times New Roman" w:eastAsia="Times New Roman" w:hAnsi="Times New Roman" w:cs="Times New Roman"/>
          <w:b/>
          <w:bCs/>
          <w:iCs/>
          <w:color w:val="auto"/>
          <w:sz w:val="20"/>
          <w:szCs w:val="20"/>
          <w:lang w:eastAsia="ru-RU"/>
        </w:rPr>
        <w:t>при</w:t>
      </w:r>
      <w:r w:rsidRPr="008F22AA">
        <w:rPr>
          <w:rFonts w:ascii="Times New Roman" w:eastAsia="Times New Roman" w:hAnsi="Times New Roman" w:cs="Times New Roman"/>
          <w:color w:val="auto"/>
          <w:sz w:val="20"/>
          <w:szCs w:val="20"/>
          <w:lang w:eastAsia="ru-RU"/>
        </w:rPr>
        <w:t>-.</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Морфология. Культура речи. Орфография</w:t>
      </w:r>
      <w:r w:rsidR="00F77EC3" w:rsidRPr="008F22AA">
        <w:rPr>
          <w:rFonts w:ascii="Times New Roman" w:eastAsia="Times New Roman" w:hAnsi="Times New Roman" w:cs="Times New Roman"/>
          <w:b/>
          <w:bCs/>
          <w:color w:val="auto"/>
          <w:sz w:val="20"/>
          <w:szCs w:val="20"/>
          <w:lang w:eastAsia="ru-RU"/>
        </w:rPr>
        <w:t xml:space="preserve"> (127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Имя существительное</w:t>
      </w:r>
      <w:r w:rsidR="00F77EC3" w:rsidRPr="008F22AA">
        <w:rPr>
          <w:rFonts w:ascii="Times New Roman" w:eastAsia="Times New Roman" w:hAnsi="Times New Roman" w:cs="Times New Roman"/>
          <w:b/>
          <w:bCs/>
          <w:color w:val="auto"/>
          <w:sz w:val="20"/>
          <w:szCs w:val="20"/>
          <w:lang w:eastAsia="ru-RU"/>
        </w:rPr>
        <w:t xml:space="preserve"> (25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Особенности словообразования.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Нормы произношения имён существительных, нормы постановки ударения (в рамках изученного).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словоизменения имён существительных.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Нормы слитного и дефисного написания </w:t>
      </w:r>
      <w:r w:rsidRPr="008F22AA">
        <w:rPr>
          <w:rFonts w:ascii="Times New Roman" w:eastAsia="Times New Roman" w:hAnsi="Times New Roman" w:cs="Times New Roman"/>
          <w:b/>
          <w:bCs/>
          <w:iCs/>
          <w:color w:val="auto"/>
          <w:sz w:val="20"/>
          <w:szCs w:val="20"/>
          <w:lang w:eastAsia="ru-RU"/>
        </w:rPr>
        <w:t>пол</w:t>
      </w:r>
      <w:r w:rsidRPr="008F22AA">
        <w:rPr>
          <w:rFonts w:ascii="Times New Roman" w:eastAsia="Times New Roman" w:hAnsi="Times New Roman" w:cs="Times New Roman"/>
          <w:color w:val="auto"/>
          <w:sz w:val="20"/>
          <w:szCs w:val="20"/>
          <w:lang w:eastAsia="ru-RU"/>
        </w:rPr>
        <w:t xml:space="preserve">- и </w:t>
      </w:r>
      <w:r w:rsidRPr="008F22AA">
        <w:rPr>
          <w:rFonts w:ascii="Times New Roman" w:eastAsia="Times New Roman" w:hAnsi="Times New Roman" w:cs="Times New Roman"/>
          <w:b/>
          <w:bCs/>
          <w:iCs/>
          <w:color w:val="auto"/>
          <w:sz w:val="20"/>
          <w:szCs w:val="20"/>
          <w:lang w:eastAsia="ru-RU"/>
        </w:rPr>
        <w:t>полу</w:t>
      </w:r>
      <w:r w:rsidRPr="008F22AA">
        <w:rPr>
          <w:rFonts w:ascii="Times New Roman" w:eastAsia="Times New Roman" w:hAnsi="Times New Roman" w:cs="Times New Roman"/>
          <w:color w:val="auto"/>
          <w:sz w:val="20"/>
          <w:szCs w:val="20"/>
          <w:lang w:eastAsia="ru-RU"/>
        </w:rPr>
        <w:t>- со словами.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Имя прилагательное</w:t>
      </w:r>
      <w:r w:rsidR="00F77EC3" w:rsidRPr="008F22AA">
        <w:rPr>
          <w:rFonts w:ascii="Times New Roman" w:eastAsia="Times New Roman" w:hAnsi="Times New Roman" w:cs="Times New Roman"/>
          <w:b/>
          <w:bCs/>
          <w:color w:val="auto"/>
          <w:sz w:val="20"/>
          <w:szCs w:val="20"/>
          <w:lang w:eastAsia="ru-RU"/>
        </w:rPr>
        <w:t xml:space="preserve"> (25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Качественные, относительные и притяжательные имена прилагательные.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Степени сравнения качественных имён прилагательных.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Словообразование имён прилагательных.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Морфологический анализ имён прилагательных.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w:t>
      </w:r>
      <w:r w:rsidRPr="008F22AA">
        <w:rPr>
          <w:rFonts w:ascii="Times New Roman" w:eastAsia="Times New Roman" w:hAnsi="Times New Roman" w:cs="Times New Roman"/>
          <w:b/>
          <w:bCs/>
          <w:iCs/>
          <w:color w:val="auto"/>
          <w:sz w:val="20"/>
          <w:szCs w:val="20"/>
          <w:lang w:eastAsia="ru-RU"/>
        </w:rPr>
        <w:t>н</w:t>
      </w:r>
      <w:r w:rsidRPr="008F22AA">
        <w:rPr>
          <w:rFonts w:ascii="Times New Roman" w:eastAsia="Times New Roman" w:hAnsi="Times New Roman" w:cs="Times New Roman"/>
          <w:color w:val="auto"/>
          <w:sz w:val="20"/>
          <w:szCs w:val="20"/>
          <w:lang w:eastAsia="ru-RU"/>
        </w:rPr>
        <w:t xml:space="preserve"> и </w:t>
      </w:r>
      <w:r w:rsidRPr="008F22AA">
        <w:rPr>
          <w:rFonts w:ascii="Times New Roman" w:eastAsia="Times New Roman" w:hAnsi="Times New Roman" w:cs="Times New Roman"/>
          <w:b/>
          <w:bCs/>
          <w:iCs/>
          <w:color w:val="auto"/>
          <w:sz w:val="20"/>
          <w:szCs w:val="20"/>
          <w:lang w:eastAsia="ru-RU"/>
        </w:rPr>
        <w:t>нн</w:t>
      </w:r>
      <w:r w:rsidRPr="008F22AA">
        <w:rPr>
          <w:rFonts w:ascii="Times New Roman" w:eastAsia="Times New Roman" w:hAnsi="Times New Roman" w:cs="Times New Roman"/>
          <w:color w:val="auto"/>
          <w:sz w:val="20"/>
          <w:szCs w:val="20"/>
          <w:lang w:eastAsia="ru-RU"/>
        </w:rPr>
        <w:t xml:space="preserve"> в именах прилагательных.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Правописание суффиксов -</w:t>
      </w:r>
      <w:r w:rsidRPr="008F22AA">
        <w:rPr>
          <w:rFonts w:ascii="Times New Roman" w:eastAsia="Times New Roman" w:hAnsi="Times New Roman" w:cs="Times New Roman"/>
          <w:b/>
          <w:bCs/>
          <w:iCs/>
          <w:color w:val="auto"/>
          <w:sz w:val="20"/>
          <w:szCs w:val="20"/>
          <w:lang w:eastAsia="ru-RU"/>
        </w:rPr>
        <w:t>к</w:t>
      </w:r>
      <w:r w:rsidRPr="008F22AA">
        <w:rPr>
          <w:rFonts w:ascii="Times New Roman" w:eastAsia="Times New Roman" w:hAnsi="Times New Roman" w:cs="Times New Roman"/>
          <w:color w:val="auto"/>
          <w:sz w:val="20"/>
          <w:szCs w:val="20"/>
          <w:lang w:eastAsia="ru-RU"/>
        </w:rPr>
        <w:t>- и -</w:t>
      </w:r>
      <w:r w:rsidRPr="008F22AA">
        <w:rPr>
          <w:rFonts w:ascii="Times New Roman" w:eastAsia="Times New Roman" w:hAnsi="Times New Roman" w:cs="Times New Roman"/>
          <w:b/>
          <w:bCs/>
          <w:iCs/>
          <w:color w:val="auto"/>
          <w:sz w:val="20"/>
          <w:szCs w:val="20"/>
          <w:lang w:eastAsia="ru-RU"/>
        </w:rPr>
        <w:t>ск</w:t>
      </w:r>
      <w:r w:rsidRPr="008F22AA">
        <w:rPr>
          <w:rFonts w:ascii="Times New Roman" w:eastAsia="Times New Roman" w:hAnsi="Times New Roman" w:cs="Times New Roman"/>
          <w:color w:val="auto"/>
          <w:sz w:val="20"/>
          <w:szCs w:val="20"/>
          <w:lang w:eastAsia="ru-RU"/>
        </w:rPr>
        <w:t xml:space="preserve">- имён прилагательных.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Правописание сложных имён прилагательных.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произношения имён прилагательных, нормы ударения (в рамках изученного).</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Имя числительное</w:t>
      </w:r>
      <w:r w:rsidR="00F77EC3" w:rsidRPr="008F22AA">
        <w:rPr>
          <w:rFonts w:ascii="Times New Roman" w:eastAsia="Times New Roman" w:hAnsi="Times New Roman" w:cs="Times New Roman"/>
          <w:b/>
          <w:bCs/>
          <w:color w:val="auto"/>
          <w:sz w:val="20"/>
          <w:szCs w:val="20"/>
          <w:lang w:eastAsia="ru-RU"/>
        </w:rPr>
        <w:t xml:space="preserve"> (24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Общее грамматическое значение имени числительного. Синтаксические функции имён числительных.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Разряды имён числительных по значению: количественные (целые, дробные, собирательные), порядковые числительные.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Разряды имён числительных по строению: простые, сложные, составные числительные.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Словообразование имён числительных.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Склонение количественных и порядковых имён числительных.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Правильное образование форм имён числительных.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Правильное употребление собирательных имён числительных.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Употребление имён числительных в научных текстах, деловой речи.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Морфологический анализ имён числительных.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Нормы правописания имён числительных: написание </w:t>
      </w:r>
      <w:r w:rsidRPr="008F22AA">
        <w:rPr>
          <w:rFonts w:ascii="Times New Roman" w:eastAsia="Times New Roman" w:hAnsi="Times New Roman" w:cs="Times New Roman"/>
          <w:b/>
          <w:bCs/>
          <w:iCs/>
          <w:color w:val="auto"/>
          <w:sz w:val="20"/>
          <w:szCs w:val="20"/>
          <w:lang w:eastAsia="ru-RU"/>
        </w:rPr>
        <w:t>ь</w:t>
      </w:r>
      <w:r w:rsidRPr="008F22AA">
        <w:rPr>
          <w:rFonts w:ascii="Times New Roman" w:eastAsia="Times New Roman" w:hAnsi="Times New Roman" w:cs="Times New Roman"/>
          <w:color w:val="auto"/>
          <w:sz w:val="20"/>
          <w:szCs w:val="20"/>
          <w:lang w:eastAsia="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Местоимение</w:t>
      </w:r>
      <w:r w:rsidR="00F77EC3" w:rsidRPr="008F22AA">
        <w:rPr>
          <w:rFonts w:ascii="Times New Roman" w:eastAsia="Times New Roman" w:hAnsi="Times New Roman" w:cs="Times New Roman"/>
          <w:b/>
          <w:bCs/>
          <w:color w:val="auto"/>
          <w:sz w:val="20"/>
          <w:szCs w:val="20"/>
          <w:lang w:eastAsia="ru-RU"/>
        </w:rPr>
        <w:t xml:space="preserve"> (23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Общее грамматическое значение местоимения. Синтаксические функции местоимений.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lang w:eastAsia="ru-RU"/>
        </w:rPr>
      </w:pPr>
      <w:r w:rsidRPr="008F22AA">
        <w:rPr>
          <w:rFonts w:ascii="Times New Roman" w:eastAsia="Times New Roman" w:hAnsi="Times New Roman" w:cs="Times New Roman"/>
          <w:color w:val="auto"/>
          <w:spacing w:val="-1"/>
          <w:sz w:val="20"/>
          <w:szCs w:val="20"/>
          <w:lang w:eastAsia="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Склонение местоимений.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Словообразование местоимений.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lang w:eastAsia="ru-RU"/>
        </w:rPr>
      </w:pPr>
      <w:r w:rsidRPr="008F22AA">
        <w:rPr>
          <w:rFonts w:ascii="Times New Roman" w:eastAsia="Times New Roman" w:hAnsi="Times New Roman" w:cs="Times New Roman"/>
          <w:color w:val="auto"/>
          <w:sz w:val="20"/>
          <w:szCs w:val="20"/>
          <w:lang w:eastAsia="ru-RU"/>
        </w:rPr>
        <w:t xml:space="preserve">Роль местоимений в речи. Употребление местоимений </w:t>
      </w:r>
      <w:r w:rsidRPr="008F22AA">
        <w:rPr>
          <w:rFonts w:ascii="Times New Roman" w:eastAsia="Times New Roman" w:hAnsi="Times New Roman" w:cs="Times New Roman"/>
          <w:color w:val="auto"/>
          <w:spacing w:val="-3"/>
          <w:sz w:val="20"/>
          <w:szCs w:val="20"/>
          <w:lang w:eastAsia="ru-RU"/>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Морфологический анализ местоимений.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Нормы правописания местоимений: правописание место­имений с </w:t>
      </w:r>
      <w:r w:rsidRPr="008F22AA">
        <w:rPr>
          <w:rFonts w:ascii="Times New Roman" w:eastAsia="Times New Roman" w:hAnsi="Times New Roman" w:cs="Times New Roman"/>
          <w:b/>
          <w:bCs/>
          <w:iCs/>
          <w:color w:val="auto"/>
          <w:sz w:val="20"/>
          <w:szCs w:val="20"/>
          <w:lang w:eastAsia="ru-RU"/>
        </w:rPr>
        <w:t>не</w:t>
      </w:r>
      <w:r w:rsidRPr="008F22AA">
        <w:rPr>
          <w:rFonts w:ascii="Times New Roman" w:eastAsia="Times New Roman" w:hAnsi="Times New Roman" w:cs="Times New Roman"/>
          <w:color w:val="auto"/>
          <w:sz w:val="20"/>
          <w:szCs w:val="20"/>
          <w:lang w:eastAsia="ru-RU"/>
        </w:rPr>
        <w:t xml:space="preserve"> и </w:t>
      </w:r>
      <w:r w:rsidRPr="008F22AA">
        <w:rPr>
          <w:rFonts w:ascii="Times New Roman" w:eastAsia="Times New Roman" w:hAnsi="Times New Roman" w:cs="Times New Roman"/>
          <w:b/>
          <w:bCs/>
          <w:iCs/>
          <w:color w:val="auto"/>
          <w:sz w:val="20"/>
          <w:szCs w:val="20"/>
          <w:lang w:eastAsia="ru-RU"/>
        </w:rPr>
        <w:t>ни</w:t>
      </w:r>
      <w:r w:rsidRPr="008F22AA">
        <w:rPr>
          <w:rFonts w:ascii="Times New Roman" w:eastAsia="Times New Roman" w:hAnsi="Times New Roman" w:cs="Times New Roman"/>
          <w:color w:val="auto"/>
          <w:sz w:val="20"/>
          <w:szCs w:val="20"/>
          <w:lang w:eastAsia="ru-RU"/>
        </w:rPr>
        <w:t>; слитное, раздельное и дефисное написание местоимений.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Глагол</w:t>
      </w:r>
      <w:r w:rsidR="00F77EC3" w:rsidRPr="008F22AA">
        <w:rPr>
          <w:rFonts w:ascii="Times New Roman" w:eastAsia="Times New Roman" w:hAnsi="Times New Roman" w:cs="Times New Roman"/>
          <w:b/>
          <w:bCs/>
          <w:color w:val="auto"/>
          <w:sz w:val="20"/>
          <w:szCs w:val="20"/>
          <w:lang w:eastAsia="ru-RU"/>
        </w:rPr>
        <w:t xml:space="preserve"> (30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Переходные и непереходные глаголы.</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Разноспрягаемые глаголы.</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Безличные глаголы. Использование личных глаголов в безличном значении.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Изъявительное, условное и повелительное наклонения глагола.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ударения в глагольных формах (в рамках изученного).</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словоизменения глаголов.</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Видо-временная соотнесённость глагольных форм в тексте.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Морфологический анализ глаголов.</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Использование </w:t>
      </w:r>
      <w:r w:rsidRPr="008F22AA">
        <w:rPr>
          <w:rFonts w:ascii="Times New Roman" w:eastAsia="Times New Roman" w:hAnsi="Times New Roman" w:cs="Times New Roman"/>
          <w:b/>
          <w:bCs/>
          <w:iCs/>
          <w:color w:val="auto"/>
          <w:sz w:val="20"/>
          <w:szCs w:val="20"/>
          <w:lang w:eastAsia="ru-RU"/>
        </w:rPr>
        <w:t>ь</w:t>
      </w:r>
      <w:r w:rsidRPr="008F22AA">
        <w:rPr>
          <w:rFonts w:ascii="Times New Roman" w:eastAsia="Times New Roman" w:hAnsi="Times New Roman" w:cs="Times New Roman"/>
          <w:color w:val="auto"/>
          <w:sz w:val="20"/>
          <w:szCs w:val="20"/>
          <w:lang w:eastAsia="ru-RU"/>
        </w:rPr>
        <w:t xml:space="preserve"> как показателя грамматической формы в повелительном наклонении глагола. </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lang w:eastAsia="ru-RU"/>
        </w:rPr>
      </w:pPr>
      <w:r w:rsidRPr="008F22AA">
        <w:rPr>
          <w:rFonts w:ascii="Times New Roman" w:eastAsia="Times New Roman" w:hAnsi="Times New Roman" w:cs="Times New Roman"/>
          <w:b/>
          <w:bCs/>
          <w:caps/>
          <w:color w:val="auto"/>
          <w:sz w:val="20"/>
          <w:szCs w:val="20"/>
          <w:lang w:eastAsia="ru-RU"/>
        </w:rPr>
        <w:t>7 КЛАСС</w:t>
      </w:r>
      <w:r w:rsidR="00F77EC3" w:rsidRPr="008F22AA">
        <w:rPr>
          <w:rFonts w:ascii="Times New Roman" w:eastAsia="Times New Roman" w:hAnsi="Times New Roman" w:cs="Times New Roman"/>
          <w:b/>
          <w:bCs/>
          <w:caps/>
          <w:color w:val="auto"/>
          <w:sz w:val="20"/>
          <w:szCs w:val="20"/>
          <w:lang w:eastAsia="ru-RU"/>
        </w:rPr>
        <w:t xml:space="preserve"> </w:t>
      </w:r>
      <w:r w:rsidR="00F77EC3" w:rsidRPr="008F22AA">
        <w:rPr>
          <w:rFonts w:ascii="Times New Roman" w:eastAsia="Times New Roman" w:hAnsi="Times New Roman" w:cs="Times New Roman"/>
          <w:b/>
          <w:bCs/>
          <w:color w:val="auto"/>
          <w:sz w:val="20"/>
          <w:szCs w:val="20"/>
          <w:lang w:eastAsia="ru-RU"/>
        </w:rPr>
        <w:t>(136 час)</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Общие сведения о языке</w:t>
      </w:r>
      <w:r w:rsidR="00F77EC3" w:rsidRPr="008F22AA">
        <w:rPr>
          <w:rFonts w:ascii="Times New Roman" w:eastAsia="Times New Roman" w:hAnsi="Times New Roman" w:cs="Times New Roman"/>
          <w:b/>
          <w:bCs/>
          <w:color w:val="auto"/>
          <w:sz w:val="20"/>
          <w:szCs w:val="20"/>
          <w:lang w:eastAsia="ru-RU"/>
        </w:rPr>
        <w:t xml:space="preserve"> (5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Русский язык как развивающееся явление. Взаимосвязь ­языка, культуры и истории народа.</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 xml:space="preserve">Язык и речь </w:t>
      </w:r>
      <w:r w:rsidR="00F77EC3" w:rsidRPr="008F22AA">
        <w:rPr>
          <w:rFonts w:ascii="Times New Roman" w:eastAsia="Times New Roman" w:hAnsi="Times New Roman" w:cs="Times New Roman"/>
          <w:b/>
          <w:bCs/>
          <w:color w:val="auto"/>
          <w:sz w:val="20"/>
          <w:szCs w:val="20"/>
          <w:lang w:eastAsia="ru-RU"/>
        </w:rPr>
        <w:t>(5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Монолог-описание, монолог-рассуждение, монолог-повествование.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Виды диалога: побуждение к действию, обмен мнениями, запрос информации, сообщение информации. </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Текст</w:t>
      </w:r>
      <w:r w:rsidR="00F77EC3" w:rsidRPr="008F22AA">
        <w:rPr>
          <w:rFonts w:ascii="Times New Roman" w:eastAsia="Times New Roman" w:hAnsi="Times New Roman" w:cs="Times New Roman"/>
          <w:b/>
          <w:bCs/>
          <w:color w:val="auto"/>
          <w:sz w:val="20"/>
          <w:szCs w:val="20"/>
          <w:lang w:eastAsia="ru-RU"/>
        </w:rPr>
        <w:t xml:space="preserve"> (10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Текст как речевое произведение. Основные признаки текста (обобщение).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Структура текста. Абзац.</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Способы и средства связи предложений в тексте (обобщение).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Языковые средства выразительности в тексте: фонетические (звукопись), словообразовательные, лексические (обобщение).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Рассуждение как функционально-смысловой тип речи.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Структурные особенности текста-рассуждения.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Функциональные разновидности языка</w:t>
      </w:r>
      <w:r w:rsidR="00F77EC3" w:rsidRPr="008F22AA">
        <w:rPr>
          <w:rFonts w:ascii="Times New Roman" w:eastAsia="Times New Roman" w:hAnsi="Times New Roman" w:cs="Times New Roman"/>
          <w:b/>
          <w:bCs/>
          <w:color w:val="auto"/>
          <w:sz w:val="20"/>
          <w:szCs w:val="20"/>
          <w:lang w:eastAsia="ru-RU"/>
        </w:rPr>
        <w:t xml:space="preserve"> (11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lang w:eastAsia="ru-RU"/>
        </w:rPr>
      </w:pPr>
      <w:r w:rsidRPr="008F22AA">
        <w:rPr>
          <w:rFonts w:ascii="Times New Roman" w:eastAsia="Times New Roman" w:hAnsi="Times New Roman" w:cs="Times New Roman"/>
          <w:color w:val="auto"/>
          <w:spacing w:val="1"/>
          <w:sz w:val="20"/>
          <w:szCs w:val="20"/>
          <w:lang w:eastAsia="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Публицистический стиль. Сфера употребления, функции, языковые особенности.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Жанры публицистического стиля (репортаж, заметка, интервью).</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Употребление языковых средств выразительности в текстах публицистического стиля.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Официально-деловой стиль. Сфера употребления, функции, языковые особенности. Инструкция.</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lang w:eastAsia="ru-RU"/>
        </w:rPr>
      </w:pPr>
      <w:r w:rsidRPr="008F22AA">
        <w:rPr>
          <w:rFonts w:ascii="Times New Roman" w:eastAsia="Times New Roman" w:hAnsi="Times New Roman" w:cs="Times New Roman"/>
          <w:b/>
          <w:bCs/>
          <w:caps/>
          <w:color w:val="auto"/>
          <w:sz w:val="20"/>
          <w:szCs w:val="20"/>
          <w:lang w:eastAsia="ru-RU"/>
        </w:rPr>
        <w:t>Система языка</w:t>
      </w:r>
      <w:r w:rsidR="00F77EC3" w:rsidRPr="008F22AA">
        <w:rPr>
          <w:rFonts w:ascii="Times New Roman" w:eastAsia="Times New Roman" w:hAnsi="Times New Roman" w:cs="Times New Roman"/>
          <w:b/>
          <w:bCs/>
          <w:caps/>
          <w:color w:val="auto"/>
          <w:sz w:val="20"/>
          <w:szCs w:val="20"/>
          <w:lang w:eastAsia="ru-RU"/>
        </w:rPr>
        <w:t xml:space="preserve"> </w:t>
      </w:r>
      <w:r w:rsidR="00F77EC3" w:rsidRPr="008F22AA">
        <w:rPr>
          <w:rFonts w:ascii="Times New Roman" w:eastAsia="Times New Roman" w:hAnsi="Times New Roman" w:cs="Times New Roman"/>
          <w:b/>
          <w:bCs/>
          <w:color w:val="auto"/>
          <w:sz w:val="20"/>
          <w:szCs w:val="20"/>
          <w:lang w:eastAsia="ru-RU"/>
        </w:rPr>
        <w:t>(105 час)</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Морфология. Культура речи</w:t>
      </w:r>
      <w:r w:rsidR="00F77EC3" w:rsidRPr="008F22AA">
        <w:rPr>
          <w:rFonts w:ascii="Times New Roman" w:eastAsia="Times New Roman" w:hAnsi="Times New Roman" w:cs="Times New Roman"/>
          <w:b/>
          <w:bCs/>
          <w:color w:val="auto"/>
          <w:sz w:val="20"/>
          <w:szCs w:val="20"/>
          <w:lang w:eastAsia="ru-RU"/>
        </w:rPr>
        <w:t xml:space="preserve"> (10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Морфология как раздел науки о языке (обобщение).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Причастие</w:t>
      </w:r>
      <w:r w:rsidR="00F77EC3" w:rsidRPr="008F22AA">
        <w:rPr>
          <w:rFonts w:ascii="Times New Roman" w:eastAsia="Times New Roman" w:hAnsi="Times New Roman" w:cs="Times New Roman"/>
          <w:b/>
          <w:bCs/>
          <w:color w:val="auto"/>
          <w:sz w:val="20"/>
          <w:szCs w:val="20"/>
          <w:lang w:eastAsia="ru-RU"/>
        </w:rPr>
        <w:t xml:space="preserve"> (17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Причастия как особая группа слов. Признаки глагола и имени прилагательного в причастии.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Причастие в составе словосочетаний. Причастный оборот.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color w:val="auto"/>
          <w:sz w:val="20"/>
          <w:szCs w:val="20"/>
          <w:lang w:eastAsia="ru-RU"/>
        </w:rPr>
        <w:t>Морфологический анализ причастий.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Употребление причастия в речи. Созвучные причастия и имена прилагательные (</w:t>
      </w:r>
      <w:r w:rsidRPr="008F22AA">
        <w:rPr>
          <w:rFonts w:ascii="Times New Roman" w:eastAsia="Times New Roman" w:hAnsi="Times New Roman" w:cs="Times New Roman"/>
          <w:b/>
          <w:bCs/>
          <w:iCs/>
          <w:color w:val="auto"/>
          <w:sz w:val="20"/>
          <w:szCs w:val="20"/>
          <w:lang w:eastAsia="ru-RU"/>
        </w:rPr>
        <w:t>висящий</w:t>
      </w:r>
      <w:r w:rsidRPr="008F22AA">
        <w:rPr>
          <w:rFonts w:ascii="Times New Roman" w:eastAsia="Times New Roman" w:hAnsi="Times New Roman" w:cs="Times New Roman"/>
          <w:color w:val="auto"/>
          <w:sz w:val="20"/>
          <w:szCs w:val="20"/>
          <w:lang w:eastAsia="ru-RU"/>
        </w:rPr>
        <w:t xml:space="preserve"> – </w:t>
      </w:r>
      <w:r w:rsidRPr="008F22AA">
        <w:rPr>
          <w:rFonts w:ascii="Times New Roman" w:eastAsia="Times New Roman" w:hAnsi="Times New Roman" w:cs="Times New Roman"/>
          <w:b/>
          <w:bCs/>
          <w:iCs/>
          <w:color w:val="auto"/>
          <w:sz w:val="20"/>
          <w:szCs w:val="20"/>
          <w:lang w:eastAsia="ru-RU"/>
        </w:rPr>
        <w:t>висячий</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горящий</w:t>
      </w:r>
      <w:r w:rsidRPr="008F22AA">
        <w:rPr>
          <w:rFonts w:ascii="Times New Roman" w:eastAsia="Times New Roman" w:hAnsi="Times New Roman" w:cs="Times New Roman"/>
          <w:color w:val="auto"/>
          <w:sz w:val="20"/>
          <w:szCs w:val="20"/>
          <w:lang w:eastAsia="ru-RU"/>
        </w:rPr>
        <w:t xml:space="preserve"> – </w:t>
      </w:r>
      <w:r w:rsidRPr="008F22AA">
        <w:rPr>
          <w:rFonts w:ascii="Times New Roman" w:eastAsia="Times New Roman" w:hAnsi="Times New Roman" w:cs="Times New Roman"/>
          <w:b/>
          <w:bCs/>
          <w:iCs/>
          <w:color w:val="auto"/>
          <w:sz w:val="20"/>
          <w:szCs w:val="20"/>
          <w:lang w:eastAsia="ru-RU"/>
        </w:rPr>
        <w:t>горячий</w:t>
      </w:r>
      <w:r w:rsidRPr="008F22AA">
        <w:rPr>
          <w:rFonts w:ascii="Times New Roman" w:eastAsia="Times New Roman" w:hAnsi="Times New Roman" w:cs="Times New Roman"/>
          <w:color w:val="auto"/>
          <w:sz w:val="20"/>
          <w:szCs w:val="20"/>
          <w:lang w:eastAsia="ru-RU"/>
        </w:rPr>
        <w:t xml:space="preserve">). Употребление причастий с суффиксом </w:t>
      </w:r>
      <w:r w:rsidRPr="008F22AA">
        <w:rPr>
          <w:rFonts w:ascii="Times New Roman" w:eastAsia="Times New Roman" w:hAnsi="Times New Roman" w:cs="Times New Roman"/>
          <w:b/>
          <w:bCs/>
          <w:color w:val="auto"/>
          <w:sz w:val="20"/>
          <w:szCs w:val="20"/>
          <w:lang w:eastAsia="ru-RU"/>
        </w:rPr>
        <w:t>-</w:t>
      </w:r>
      <w:r w:rsidRPr="008F22AA">
        <w:rPr>
          <w:rFonts w:ascii="Times New Roman" w:eastAsia="Times New Roman" w:hAnsi="Times New Roman" w:cs="Times New Roman"/>
          <w:b/>
          <w:bCs/>
          <w:iCs/>
          <w:color w:val="auto"/>
          <w:sz w:val="20"/>
          <w:szCs w:val="20"/>
          <w:lang w:eastAsia="ru-RU"/>
        </w:rPr>
        <w:t>ся</w:t>
      </w:r>
      <w:r w:rsidRPr="008F22AA">
        <w:rPr>
          <w:rFonts w:ascii="Times New Roman" w:eastAsia="Times New Roman" w:hAnsi="Times New Roman" w:cs="Times New Roman"/>
          <w:color w:val="auto"/>
          <w:sz w:val="20"/>
          <w:szCs w:val="20"/>
          <w:lang w:eastAsia="ru-RU"/>
        </w:rPr>
        <w:t xml:space="preserve">. Согласование причастий в словосочетаниях типа </w:t>
      </w:r>
      <w:r w:rsidRPr="008F22AA">
        <w:rPr>
          <w:rFonts w:ascii="Times New Roman" w:eastAsia="Times New Roman" w:hAnsi="Times New Roman" w:cs="Times New Roman"/>
          <w:iCs/>
          <w:color w:val="auto"/>
          <w:sz w:val="20"/>
          <w:szCs w:val="20"/>
          <w:lang w:eastAsia="ru-RU"/>
        </w:rPr>
        <w:t>прич</w:t>
      </w:r>
      <w:r w:rsidRPr="008F22AA">
        <w:rPr>
          <w:rFonts w:ascii="Times New Roman" w:eastAsia="Times New Roman" w:hAnsi="Times New Roman" w:cs="Times New Roman"/>
          <w:color w:val="auto"/>
          <w:sz w:val="20"/>
          <w:szCs w:val="20"/>
          <w:lang w:eastAsia="ru-RU"/>
        </w:rPr>
        <w:t xml:space="preserve">. + </w:t>
      </w:r>
      <w:r w:rsidRPr="008F22AA">
        <w:rPr>
          <w:rFonts w:ascii="Times New Roman" w:eastAsia="Times New Roman" w:hAnsi="Times New Roman" w:cs="Times New Roman"/>
          <w:iCs/>
          <w:color w:val="auto"/>
          <w:sz w:val="20"/>
          <w:szCs w:val="20"/>
          <w:lang w:eastAsia="ru-RU"/>
        </w:rPr>
        <w:t>сущ</w:t>
      </w:r>
      <w:r w:rsidRPr="008F22AA">
        <w:rPr>
          <w:rFonts w:ascii="Times New Roman" w:eastAsia="Times New Roman" w:hAnsi="Times New Roman" w:cs="Times New Roman"/>
          <w:color w:val="auto"/>
          <w:sz w:val="20"/>
          <w:szCs w:val="20"/>
          <w:lang w:eastAsia="ru-RU"/>
        </w:rPr>
        <w:t>.</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Ударение в некоторых формах причастий.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падежных окончаний причастий. Правописание гласных в суффиксах причастий. Правописание </w:t>
      </w:r>
      <w:r w:rsidRPr="008F22AA">
        <w:rPr>
          <w:rFonts w:ascii="Times New Roman" w:eastAsia="Times New Roman" w:hAnsi="Times New Roman" w:cs="Times New Roman"/>
          <w:b/>
          <w:bCs/>
          <w:iCs/>
          <w:color w:val="auto"/>
          <w:sz w:val="20"/>
          <w:szCs w:val="20"/>
          <w:lang w:eastAsia="ru-RU"/>
        </w:rPr>
        <w:t>н</w:t>
      </w:r>
      <w:r w:rsidRPr="008F22AA">
        <w:rPr>
          <w:rFonts w:ascii="Times New Roman" w:eastAsia="Times New Roman" w:hAnsi="Times New Roman" w:cs="Times New Roman"/>
          <w:color w:val="auto"/>
          <w:sz w:val="20"/>
          <w:szCs w:val="20"/>
          <w:lang w:eastAsia="ru-RU"/>
        </w:rPr>
        <w:t xml:space="preserve"> и </w:t>
      </w:r>
      <w:r w:rsidRPr="008F22AA">
        <w:rPr>
          <w:rFonts w:ascii="Times New Roman" w:eastAsia="Times New Roman" w:hAnsi="Times New Roman" w:cs="Times New Roman"/>
          <w:b/>
          <w:bCs/>
          <w:iCs/>
          <w:color w:val="auto"/>
          <w:sz w:val="20"/>
          <w:szCs w:val="20"/>
          <w:lang w:eastAsia="ru-RU"/>
        </w:rPr>
        <w:t>нн</w:t>
      </w:r>
      <w:r w:rsidRPr="008F22AA">
        <w:rPr>
          <w:rFonts w:ascii="Times New Roman" w:eastAsia="Times New Roman" w:hAnsi="Times New Roman" w:cs="Times New Roman"/>
          <w:color w:val="auto"/>
          <w:sz w:val="20"/>
          <w:szCs w:val="20"/>
          <w:lang w:eastAsia="ru-RU"/>
        </w:rPr>
        <w:t xml:space="preserve"> в суффиксах причастий и отглагольных имён прилагательных. Правописание окончаний причастий. Слитное и раздельное написание </w:t>
      </w:r>
      <w:r w:rsidRPr="008F22AA">
        <w:rPr>
          <w:rFonts w:ascii="Times New Roman" w:eastAsia="Times New Roman" w:hAnsi="Times New Roman" w:cs="Times New Roman"/>
          <w:b/>
          <w:bCs/>
          <w:iCs/>
          <w:color w:val="auto"/>
          <w:sz w:val="20"/>
          <w:szCs w:val="20"/>
          <w:lang w:eastAsia="ru-RU"/>
        </w:rPr>
        <w:t xml:space="preserve">не </w:t>
      </w:r>
      <w:r w:rsidRPr="008F22AA">
        <w:rPr>
          <w:rFonts w:ascii="Times New Roman" w:eastAsia="Times New Roman" w:hAnsi="Times New Roman" w:cs="Times New Roman"/>
          <w:color w:val="auto"/>
          <w:sz w:val="20"/>
          <w:szCs w:val="20"/>
          <w:lang w:eastAsia="ru-RU"/>
        </w:rPr>
        <w:t>с причастиями.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Знаки препинания в предложениях с причастным оборотом.</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Деепричастие</w:t>
      </w:r>
      <w:r w:rsidR="00F77EC3" w:rsidRPr="008F22AA">
        <w:rPr>
          <w:rFonts w:ascii="Times New Roman" w:eastAsia="Times New Roman" w:hAnsi="Times New Roman" w:cs="Times New Roman"/>
          <w:b/>
          <w:bCs/>
          <w:color w:val="auto"/>
          <w:sz w:val="20"/>
          <w:szCs w:val="20"/>
          <w:lang w:eastAsia="ru-RU"/>
        </w:rPr>
        <w:t xml:space="preserve"> (16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Деепричастия как особая группа слов. Признаки глагола и наречия в деепричастии. Синтаксическая </w:t>
      </w:r>
      <w:r w:rsidRPr="008F22AA">
        <w:rPr>
          <w:rFonts w:ascii="Times New Roman" w:eastAsia="Times New Roman" w:hAnsi="Times New Roman" w:cs="Times New Roman"/>
          <w:color w:val="auto"/>
          <w:sz w:val="20"/>
          <w:szCs w:val="20"/>
          <w:lang w:eastAsia="ru-RU"/>
        </w:rPr>
        <w:lastRenderedPageBreak/>
        <w:t>функция деепричастия, роль в речи.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Деепричастия совершенного и несовершенного вида.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Деепричастие в составе словосочетаний. Деепричастный оборот.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color w:val="auto"/>
          <w:sz w:val="20"/>
          <w:szCs w:val="20"/>
          <w:lang w:eastAsia="ru-RU"/>
        </w:rPr>
        <w:t>Морфологический анализ деепричастий.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Постановка ударения в деепричастиях.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гласных в суффиксах деепричастий. Слитное и раздельное написание </w:t>
      </w:r>
      <w:r w:rsidRPr="008F22AA">
        <w:rPr>
          <w:rFonts w:ascii="Times New Roman" w:eastAsia="Times New Roman" w:hAnsi="Times New Roman" w:cs="Times New Roman"/>
          <w:b/>
          <w:bCs/>
          <w:iCs/>
          <w:color w:val="auto"/>
          <w:sz w:val="20"/>
          <w:szCs w:val="20"/>
          <w:lang w:eastAsia="ru-RU"/>
        </w:rPr>
        <w:t>не</w:t>
      </w:r>
      <w:r w:rsidRPr="008F22AA">
        <w:rPr>
          <w:rFonts w:ascii="Times New Roman" w:eastAsia="Times New Roman" w:hAnsi="Times New Roman" w:cs="Times New Roman"/>
          <w:color w:val="auto"/>
          <w:sz w:val="20"/>
          <w:szCs w:val="20"/>
          <w:lang w:eastAsia="ru-RU"/>
        </w:rPr>
        <w:t xml:space="preserve"> с деепричастиями.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Правильное построение предложений с одиночными деепричастиями и деепричастными оборотами.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Знаки препинания в предложениях с одиночным деепричастием и деепричастным оборотом.</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Наречие</w:t>
      </w:r>
      <w:r w:rsidR="00F77EC3" w:rsidRPr="008F22AA">
        <w:rPr>
          <w:rFonts w:ascii="Times New Roman" w:eastAsia="Times New Roman" w:hAnsi="Times New Roman" w:cs="Times New Roman"/>
          <w:b/>
          <w:bCs/>
          <w:color w:val="auto"/>
          <w:sz w:val="20"/>
          <w:szCs w:val="20"/>
          <w:lang w:eastAsia="ru-RU"/>
        </w:rPr>
        <w:t xml:space="preserve"> (17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Общее грамматическое значение наречий.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Разряды наречий по значению. Простая и составная</w:t>
      </w:r>
      <w:r w:rsidRPr="008F22AA">
        <w:rPr>
          <w:rFonts w:ascii="Times New Roman" w:eastAsia="Times New Roman" w:hAnsi="Times New Roman" w:cs="Times New Roman"/>
          <w:color w:val="auto"/>
          <w:sz w:val="20"/>
          <w:szCs w:val="20"/>
          <w:lang w:eastAsia="ru-RU"/>
        </w:rPr>
        <w:br/>
        <w:t>формы сравнительной и превосходной степеней сравнения</w:t>
      </w:r>
      <w:r w:rsidRPr="008F22AA">
        <w:rPr>
          <w:rFonts w:ascii="Times New Roman" w:eastAsia="Times New Roman" w:hAnsi="Times New Roman" w:cs="Times New Roman"/>
          <w:color w:val="auto"/>
          <w:sz w:val="20"/>
          <w:szCs w:val="20"/>
          <w:lang w:eastAsia="ru-RU"/>
        </w:rPr>
        <w:br/>
        <w:t>наречий.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Словообразование наречий.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Синтаксические свойства наречий.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color w:val="auto"/>
          <w:sz w:val="20"/>
          <w:szCs w:val="20"/>
          <w:lang w:eastAsia="ru-RU"/>
        </w:rPr>
        <w:t>Морфологический анализ наречий.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lang w:eastAsia="ru-RU"/>
        </w:rPr>
      </w:pPr>
      <w:r w:rsidRPr="008F22AA">
        <w:rPr>
          <w:rFonts w:ascii="Times New Roman" w:eastAsia="Times New Roman" w:hAnsi="Times New Roman" w:cs="Times New Roman"/>
          <w:color w:val="auto"/>
          <w:spacing w:val="1"/>
          <w:sz w:val="20"/>
          <w:szCs w:val="20"/>
          <w:lang w:eastAsia="ru-RU"/>
        </w:rPr>
        <w:t>Нормы постановки ударения в наречиях, нормы произношения наречий. Нормы образования степеней сравнения наречий.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Роль наречий в тексте.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Правописание наречий: слитное, раздельное, дефисное написание; слитное и раздельное написание </w:t>
      </w:r>
      <w:r w:rsidRPr="008F22AA">
        <w:rPr>
          <w:rFonts w:ascii="Times New Roman" w:eastAsia="Times New Roman" w:hAnsi="Times New Roman" w:cs="Times New Roman"/>
          <w:b/>
          <w:bCs/>
          <w:iCs/>
          <w:color w:val="auto"/>
          <w:sz w:val="20"/>
          <w:szCs w:val="20"/>
          <w:lang w:eastAsia="ru-RU"/>
        </w:rPr>
        <w:t>не</w:t>
      </w:r>
      <w:r w:rsidRPr="008F22AA">
        <w:rPr>
          <w:rFonts w:ascii="Times New Roman" w:eastAsia="Times New Roman" w:hAnsi="Times New Roman" w:cs="Times New Roman"/>
          <w:color w:val="auto"/>
          <w:sz w:val="20"/>
          <w:szCs w:val="20"/>
          <w:lang w:eastAsia="ru-RU"/>
        </w:rPr>
        <w:t xml:space="preserve"> с наречиями; </w:t>
      </w:r>
      <w:r w:rsidRPr="008F22AA">
        <w:rPr>
          <w:rFonts w:ascii="Times New Roman" w:eastAsia="Times New Roman" w:hAnsi="Times New Roman" w:cs="Times New Roman"/>
          <w:b/>
          <w:bCs/>
          <w:iCs/>
          <w:color w:val="auto"/>
          <w:sz w:val="20"/>
          <w:szCs w:val="20"/>
          <w:lang w:eastAsia="ru-RU"/>
        </w:rPr>
        <w:t>н</w:t>
      </w:r>
      <w:r w:rsidRPr="008F22AA">
        <w:rPr>
          <w:rFonts w:ascii="Times New Roman" w:eastAsia="Times New Roman" w:hAnsi="Times New Roman" w:cs="Times New Roman"/>
          <w:color w:val="auto"/>
          <w:sz w:val="20"/>
          <w:szCs w:val="20"/>
          <w:lang w:eastAsia="ru-RU"/>
        </w:rPr>
        <w:t xml:space="preserve"> и </w:t>
      </w:r>
      <w:r w:rsidRPr="008F22AA">
        <w:rPr>
          <w:rFonts w:ascii="Times New Roman" w:eastAsia="Times New Roman" w:hAnsi="Times New Roman" w:cs="Times New Roman"/>
          <w:b/>
          <w:bCs/>
          <w:iCs/>
          <w:color w:val="auto"/>
          <w:sz w:val="20"/>
          <w:szCs w:val="20"/>
          <w:lang w:eastAsia="ru-RU"/>
        </w:rPr>
        <w:t>нн</w:t>
      </w:r>
      <w:r w:rsidRPr="008F22AA">
        <w:rPr>
          <w:rFonts w:ascii="Times New Roman" w:eastAsia="Times New Roman" w:hAnsi="Times New Roman" w:cs="Times New Roman"/>
          <w:color w:val="auto"/>
          <w:sz w:val="20"/>
          <w:szCs w:val="20"/>
          <w:lang w:eastAsia="ru-RU"/>
        </w:rPr>
        <w:t xml:space="preserve"> в наречиях на -</w:t>
      </w:r>
      <w:r w:rsidRPr="008F22AA">
        <w:rPr>
          <w:rFonts w:ascii="Times New Roman" w:eastAsia="Times New Roman" w:hAnsi="Times New Roman" w:cs="Times New Roman"/>
          <w:b/>
          <w:bCs/>
          <w:iCs/>
          <w:color w:val="auto"/>
          <w:sz w:val="20"/>
          <w:szCs w:val="20"/>
          <w:lang w:eastAsia="ru-RU"/>
        </w:rPr>
        <w:t xml:space="preserve">о  </w:t>
      </w:r>
      <w:r w:rsidRPr="008F22AA">
        <w:rPr>
          <w:rFonts w:ascii="Times New Roman" w:eastAsia="Times New Roman" w:hAnsi="Times New Roman" w:cs="Times New Roman"/>
          <w:color w:val="auto"/>
          <w:sz w:val="20"/>
          <w:szCs w:val="20"/>
          <w:lang w:eastAsia="ru-RU"/>
        </w:rPr>
        <w:t>(-</w:t>
      </w:r>
      <w:r w:rsidRPr="008F22AA">
        <w:rPr>
          <w:rFonts w:ascii="Times New Roman" w:eastAsia="Times New Roman" w:hAnsi="Times New Roman" w:cs="Times New Roman"/>
          <w:b/>
          <w:bCs/>
          <w:iCs/>
          <w:color w:val="auto"/>
          <w:sz w:val="20"/>
          <w:szCs w:val="20"/>
          <w:lang w:eastAsia="ru-RU"/>
        </w:rPr>
        <w:t>е</w:t>
      </w:r>
      <w:r w:rsidRPr="008F22AA">
        <w:rPr>
          <w:rFonts w:ascii="Times New Roman" w:eastAsia="Times New Roman" w:hAnsi="Times New Roman" w:cs="Times New Roman"/>
          <w:color w:val="auto"/>
          <w:sz w:val="20"/>
          <w:szCs w:val="20"/>
          <w:lang w:eastAsia="ru-RU"/>
        </w:rPr>
        <w:t>); правописание суффиксов -</w:t>
      </w:r>
      <w:r w:rsidRPr="008F22AA">
        <w:rPr>
          <w:rFonts w:ascii="Times New Roman" w:eastAsia="Times New Roman" w:hAnsi="Times New Roman" w:cs="Times New Roman"/>
          <w:b/>
          <w:bCs/>
          <w:iCs/>
          <w:color w:val="auto"/>
          <w:sz w:val="20"/>
          <w:szCs w:val="20"/>
          <w:lang w:eastAsia="ru-RU"/>
        </w:rPr>
        <w:t xml:space="preserve">а </w:t>
      </w:r>
      <w:r w:rsidRPr="008F22AA">
        <w:rPr>
          <w:rFonts w:ascii="Times New Roman" w:eastAsia="Times New Roman" w:hAnsi="Times New Roman" w:cs="Times New Roman"/>
          <w:color w:val="auto"/>
          <w:sz w:val="20"/>
          <w:szCs w:val="20"/>
          <w:lang w:eastAsia="ru-RU"/>
        </w:rPr>
        <w:t xml:space="preserve"> и -</w:t>
      </w:r>
      <w:r w:rsidRPr="008F22AA">
        <w:rPr>
          <w:rFonts w:ascii="Times New Roman" w:eastAsia="Times New Roman" w:hAnsi="Times New Roman" w:cs="Times New Roman"/>
          <w:b/>
          <w:bCs/>
          <w:iCs/>
          <w:color w:val="auto"/>
          <w:sz w:val="20"/>
          <w:szCs w:val="20"/>
          <w:lang w:eastAsia="ru-RU"/>
        </w:rPr>
        <w:t>о</w:t>
      </w:r>
      <w:r w:rsidRPr="008F22AA">
        <w:rPr>
          <w:rFonts w:ascii="Times New Roman" w:eastAsia="Times New Roman" w:hAnsi="Times New Roman" w:cs="Times New Roman"/>
          <w:color w:val="auto"/>
          <w:sz w:val="20"/>
          <w:szCs w:val="20"/>
          <w:lang w:eastAsia="ru-RU"/>
        </w:rPr>
        <w:t xml:space="preserve"> наречий с приставками </w:t>
      </w:r>
      <w:r w:rsidRPr="008F22AA">
        <w:rPr>
          <w:rFonts w:ascii="Times New Roman" w:eastAsia="Times New Roman" w:hAnsi="Times New Roman" w:cs="Times New Roman"/>
          <w:b/>
          <w:bCs/>
          <w:iCs/>
          <w:color w:val="auto"/>
          <w:sz w:val="20"/>
          <w:szCs w:val="20"/>
          <w:lang w:eastAsia="ru-RU"/>
        </w:rPr>
        <w:t>из-</w:t>
      </w:r>
      <w:r w:rsidRPr="008F22AA">
        <w:rPr>
          <w:rFonts w:ascii="Times New Roman" w:eastAsia="Times New Roman" w:hAnsi="Times New Roman" w:cs="Times New Roman"/>
          <w:color w:val="auto"/>
          <w:sz w:val="20"/>
          <w:szCs w:val="20"/>
          <w:lang w:eastAsia="ru-RU"/>
        </w:rPr>
        <w:t>,</w:t>
      </w:r>
      <w:r w:rsidRPr="008F22AA">
        <w:rPr>
          <w:rFonts w:ascii="Times New Roman" w:eastAsia="Times New Roman" w:hAnsi="Times New Roman" w:cs="Times New Roman"/>
          <w:b/>
          <w:bCs/>
          <w:iCs/>
          <w:color w:val="auto"/>
          <w:sz w:val="20"/>
          <w:szCs w:val="20"/>
          <w:lang w:eastAsia="ru-RU"/>
        </w:rPr>
        <w:t xml:space="preserve"> до-</w:t>
      </w:r>
      <w:r w:rsidRPr="008F22AA">
        <w:rPr>
          <w:rFonts w:ascii="Times New Roman" w:eastAsia="Times New Roman" w:hAnsi="Times New Roman" w:cs="Times New Roman"/>
          <w:color w:val="auto"/>
          <w:sz w:val="20"/>
          <w:szCs w:val="20"/>
          <w:lang w:eastAsia="ru-RU"/>
        </w:rPr>
        <w:t>,</w:t>
      </w:r>
      <w:r w:rsidRPr="008F22AA">
        <w:rPr>
          <w:rFonts w:ascii="Times New Roman" w:eastAsia="Times New Roman" w:hAnsi="Times New Roman" w:cs="Times New Roman"/>
          <w:b/>
          <w:bCs/>
          <w:iCs/>
          <w:color w:val="auto"/>
          <w:sz w:val="20"/>
          <w:szCs w:val="20"/>
          <w:lang w:eastAsia="ru-RU"/>
        </w:rPr>
        <w:t xml:space="preserve"> с-</w:t>
      </w:r>
      <w:r w:rsidRPr="008F22AA">
        <w:rPr>
          <w:rFonts w:ascii="Times New Roman" w:eastAsia="Times New Roman" w:hAnsi="Times New Roman" w:cs="Times New Roman"/>
          <w:color w:val="auto"/>
          <w:sz w:val="20"/>
          <w:szCs w:val="20"/>
          <w:lang w:eastAsia="ru-RU"/>
        </w:rPr>
        <w:t>,</w:t>
      </w:r>
      <w:r w:rsidRPr="008F22AA">
        <w:rPr>
          <w:rFonts w:ascii="Times New Roman" w:eastAsia="Times New Roman" w:hAnsi="Times New Roman" w:cs="Times New Roman"/>
          <w:b/>
          <w:bCs/>
          <w:iCs/>
          <w:color w:val="auto"/>
          <w:sz w:val="20"/>
          <w:szCs w:val="20"/>
          <w:lang w:eastAsia="ru-RU"/>
        </w:rPr>
        <w:t xml:space="preserve"> в-</w:t>
      </w:r>
      <w:r w:rsidRPr="008F22AA">
        <w:rPr>
          <w:rFonts w:ascii="Times New Roman" w:eastAsia="Times New Roman" w:hAnsi="Times New Roman" w:cs="Times New Roman"/>
          <w:color w:val="auto"/>
          <w:sz w:val="20"/>
          <w:szCs w:val="20"/>
          <w:lang w:eastAsia="ru-RU"/>
        </w:rPr>
        <w:t>,</w:t>
      </w:r>
      <w:r w:rsidRPr="008F22AA">
        <w:rPr>
          <w:rFonts w:ascii="Times New Roman" w:eastAsia="Times New Roman" w:hAnsi="Times New Roman" w:cs="Times New Roman"/>
          <w:b/>
          <w:bCs/>
          <w:iCs/>
          <w:color w:val="auto"/>
          <w:sz w:val="20"/>
          <w:szCs w:val="20"/>
          <w:lang w:eastAsia="ru-RU"/>
        </w:rPr>
        <w:t xml:space="preserve"> на-</w:t>
      </w:r>
      <w:r w:rsidRPr="008F22AA">
        <w:rPr>
          <w:rFonts w:ascii="Times New Roman" w:eastAsia="Times New Roman" w:hAnsi="Times New Roman" w:cs="Times New Roman"/>
          <w:color w:val="auto"/>
          <w:sz w:val="20"/>
          <w:szCs w:val="20"/>
          <w:lang w:eastAsia="ru-RU"/>
        </w:rPr>
        <w:t>,</w:t>
      </w:r>
      <w:r w:rsidRPr="008F22AA">
        <w:rPr>
          <w:rFonts w:ascii="Times New Roman" w:eastAsia="Times New Roman" w:hAnsi="Times New Roman" w:cs="Times New Roman"/>
          <w:b/>
          <w:bCs/>
          <w:iCs/>
          <w:color w:val="auto"/>
          <w:sz w:val="20"/>
          <w:szCs w:val="20"/>
          <w:lang w:eastAsia="ru-RU"/>
        </w:rPr>
        <w:t xml:space="preserve"> за-</w:t>
      </w:r>
      <w:r w:rsidRPr="008F22AA">
        <w:rPr>
          <w:rFonts w:ascii="Times New Roman" w:eastAsia="Times New Roman" w:hAnsi="Times New Roman" w:cs="Times New Roman"/>
          <w:color w:val="auto"/>
          <w:sz w:val="20"/>
          <w:szCs w:val="20"/>
          <w:lang w:eastAsia="ru-RU"/>
        </w:rPr>
        <w:t xml:space="preserve">; употребление </w:t>
      </w:r>
      <w:r w:rsidRPr="008F22AA">
        <w:rPr>
          <w:rFonts w:ascii="Times New Roman" w:eastAsia="Times New Roman" w:hAnsi="Times New Roman" w:cs="Times New Roman"/>
          <w:b/>
          <w:bCs/>
          <w:iCs/>
          <w:color w:val="auto"/>
          <w:sz w:val="20"/>
          <w:szCs w:val="20"/>
          <w:lang w:eastAsia="ru-RU"/>
        </w:rPr>
        <w:t>ь</w:t>
      </w:r>
      <w:r w:rsidRPr="008F22AA">
        <w:rPr>
          <w:rFonts w:ascii="Times New Roman" w:eastAsia="Times New Roman" w:hAnsi="Times New Roman" w:cs="Times New Roman"/>
          <w:color w:val="auto"/>
          <w:sz w:val="20"/>
          <w:szCs w:val="20"/>
          <w:lang w:eastAsia="ru-RU"/>
        </w:rPr>
        <w:t xml:space="preserve"> после шипящих на конце наречий; правописание суффиксов наречий -</w:t>
      </w:r>
      <w:r w:rsidRPr="008F22AA">
        <w:rPr>
          <w:rFonts w:ascii="Times New Roman" w:eastAsia="Times New Roman" w:hAnsi="Times New Roman" w:cs="Times New Roman"/>
          <w:b/>
          <w:bCs/>
          <w:iCs/>
          <w:color w:val="auto"/>
          <w:sz w:val="20"/>
          <w:szCs w:val="20"/>
          <w:lang w:eastAsia="ru-RU"/>
        </w:rPr>
        <w:t>о</w:t>
      </w:r>
      <w:r w:rsidRPr="008F22AA">
        <w:rPr>
          <w:rFonts w:ascii="Times New Roman" w:eastAsia="Times New Roman" w:hAnsi="Times New Roman" w:cs="Times New Roman"/>
          <w:color w:val="auto"/>
          <w:sz w:val="20"/>
          <w:szCs w:val="20"/>
          <w:lang w:eastAsia="ru-RU"/>
        </w:rPr>
        <w:t> и -</w:t>
      </w:r>
      <w:r w:rsidRPr="008F22AA">
        <w:rPr>
          <w:rFonts w:ascii="Times New Roman" w:eastAsia="Times New Roman" w:hAnsi="Times New Roman" w:cs="Times New Roman"/>
          <w:b/>
          <w:bCs/>
          <w:iCs/>
          <w:color w:val="auto"/>
          <w:sz w:val="20"/>
          <w:szCs w:val="20"/>
          <w:lang w:eastAsia="ru-RU"/>
        </w:rPr>
        <w:t>е</w:t>
      </w:r>
      <w:r w:rsidRPr="008F22AA">
        <w:rPr>
          <w:rFonts w:ascii="Times New Roman" w:eastAsia="Times New Roman" w:hAnsi="Times New Roman" w:cs="Times New Roman"/>
          <w:color w:val="auto"/>
          <w:sz w:val="20"/>
          <w:szCs w:val="20"/>
          <w:lang w:eastAsia="ru-RU"/>
        </w:rPr>
        <w:t xml:space="preserve"> после шипящих.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Слова категории состояния</w:t>
      </w:r>
      <w:r w:rsidR="00F77EC3" w:rsidRPr="008F22AA">
        <w:rPr>
          <w:rFonts w:ascii="Times New Roman" w:eastAsia="Times New Roman" w:hAnsi="Times New Roman" w:cs="Times New Roman"/>
          <w:b/>
          <w:bCs/>
          <w:color w:val="auto"/>
          <w:sz w:val="20"/>
          <w:szCs w:val="20"/>
          <w:lang w:eastAsia="ru-RU"/>
        </w:rPr>
        <w:t xml:space="preserve"> (10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color w:val="auto"/>
          <w:sz w:val="20"/>
          <w:szCs w:val="20"/>
          <w:lang w:eastAsia="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Служебные части речи</w:t>
      </w:r>
      <w:r w:rsidR="00F77EC3" w:rsidRPr="008F22AA">
        <w:rPr>
          <w:rFonts w:ascii="Times New Roman" w:eastAsia="Times New Roman" w:hAnsi="Times New Roman" w:cs="Times New Roman"/>
          <w:b/>
          <w:bCs/>
          <w:color w:val="auto"/>
          <w:sz w:val="20"/>
          <w:szCs w:val="20"/>
          <w:lang w:eastAsia="ru-RU"/>
        </w:rPr>
        <w:t xml:space="preserve"> (30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Общая характеристика служебных частей речи. Отличие самостоятельных частей речи от служебных.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Предлог</w:t>
      </w:r>
      <w:r w:rsidR="00F77EC3" w:rsidRPr="008F22AA">
        <w:rPr>
          <w:rFonts w:ascii="Times New Roman" w:eastAsia="Times New Roman" w:hAnsi="Times New Roman" w:cs="Times New Roman"/>
          <w:b/>
          <w:bCs/>
          <w:color w:val="auto"/>
          <w:sz w:val="20"/>
          <w:szCs w:val="20"/>
          <w:lang w:eastAsia="ru-RU"/>
        </w:rPr>
        <w:t xml:space="preserve"> (10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Предлог как служебная часть речи. Грамматические функции предлогов.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Разряды предлогов по происхождению: предлоги производные и непроизводные. Разряды предлогов по строению: предлоги простые и составные.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color w:val="auto"/>
          <w:sz w:val="20"/>
          <w:szCs w:val="20"/>
          <w:lang w:eastAsia="ru-RU"/>
        </w:rPr>
        <w:t>Морфологический анализ предлогов.</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Употребление предлогов в речи в соответствии с их значением и стилистическими особенностями.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Нормы употребления имён существительных и местоимений с предлогами. Правильное использование предлогов </w:t>
      </w:r>
      <w:r w:rsidRPr="008F22AA">
        <w:rPr>
          <w:rFonts w:ascii="Times New Roman" w:eastAsia="Times New Roman" w:hAnsi="Times New Roman" w:cs="Times New Roman"/>
          <w:b/>
          <w:bCs/>
          <w:iCs/>
          <w:color w:val="auto"/>
          <w:sz w:val="20"/>
          <w:szCs w:val="20"/>
          <w:lang w:eastAsia="ru-RU"/>
        </w:rPr>
        <w:t>из</w:t>
      </w:r>
      <w:r w:rsidRPr="008F22AA">
        <w:rPr>
          <w:rFonts w:ascii="Times New Roman" w:eastAsia="Times New Roman" w:hAnsi="Times New Roman" w:cs="Times New Roman"/>
          <w:color w:val="auto"/>
          <w:sz w:val="20"/>
          <w:szCs w:val="20"/>
          <w:lang w:eastAsia="ru-RU"/>
        </w:rPr>
        <w:t xml:space="preserve"> – </w:t>
      </w:r>
      <w:r w:rsidRPr="008F22AA">
        <w:rPr>
          <w:rFonts w:ascii="Times New Roman" w:eastAsia="Times New Roman" w:hAnsi="Times New Roman" w:cs="Times New Roman"/>
          <w:b/>
          <w:bCs/>
          <w:iCs/>
          <w:color w:val="auto"/>
          <w:sz w:val="20"/>
          <w:szCs w:val="20"/>
          <w:lang w:eastAsia="ru-RU"/>
        </w:rPr>
        <w:t>с</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в</w:t>
      </w:r>
      <w:r w:rsidRPr="008F22AA">
        <w:rPr>
          <w:rFonts w:ascii="Times New Roman" w:eastAsia="Times New Roman" w:hAnsi="Times New Roman" w:cs="Times New Roman"/>
          <w:color w:val="auto"/>
          <w:sz w:val="20"/>
          <w:szCs w:val="20"/>
          <w:lang w:eastAsia="ru-RU"/>
        </w:rPr>
        <w:t xml:space="preserve"> – </w:t>
      </w:r>
      <w:r w:rsidRPr="008F22AA">
        <w:rPr>
          <w:rFonts w:ascii="Times New Roman" w:eastAsia="Times New Roman" w:hAnsi="Times New Roman" w:cs="Times New Roman"/>
          <w:b/>
          <w:bCs/>
          <w:iCs/>
          <w:color w:val="auto"/>
          <w:sz w:val="20"/>
          <w:szCs w:val="20"/>
          <w:lang w:eastAsia="ru-RU"/>
        </w:rPr>
        <w:t>на</w:t>
      </w:r>
      <w:r w:rsidRPr="008F22AA">
        <w:rPr>
          <w:rFonts w:ascii="Times New Roman" w:eastAsia="Times New Roman" w:hAnsi="Times New Roman" w:cs="Times New Roman"/>
          <w:color w:val="auto"/>
          <w:sz w:val="20"/>
          <w:szCs w:val="20"/>
          <w:lang w:eastAsia="ru-RU"/>
        </w:rPr>
        <w:t xml:space="preserve">. Правильное образование предложно-падежных форм с предлогами </w:t>
      </w:r>
      <w:r w:rsidRPr="008F22AA">
        <w:rPr>
          <w:rFonts w:ascii="Times New Roman" w:eastAsia="Times New Roman" w:hAnsi="Times New Roman" w:cs="Times New Roman"/>
          <w:b/>
          <w:bCs/>
          <w:iCs/>
          <w:color w:val="auto"/>
          <w:sz w:val="20"/>
          <w:szCs w:val="20"/>
          <w:lang w:eastAsia="ru-RU"/>
        </w:rPr>
        <w:t>по</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благодаря</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согласно</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вопреки</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наперерез</w:t>
      </w:r>
      <w:r w:rsidRPr="008F22AA">
        <w:rPr>
          <w:rFonts w:ascii="Times New Roman" w:eastAsia="Times New Roman" w:hAnsi="Times New Roman" w:cs="Times New Roman"/>
          <w:color w:val="auto"/>
          <w:sz w:val="20"/>
          <w:szCs w:val="20"/>
          <w:lang w:eastAsia="ru-RU"/>
        </w:rPr>
        <w:t xml:space="preserve">.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Правописание производных предлогов.</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Союз</w:t>
      </w:r>
      <w:r w:rsidR="00F77EC3" w:rsidRPr="008F22AA">
        <w:rPr>
          <w:rFonts w:ascii="Times New Roman" w:eastAsia="Times New Roman" w:hAnsi="Times New Roman" w:cs="Times New Roman"/>
          <w:b/>
          <w:bCs/>
          <w:color w:val="auto"/>
          <w:sz w:val="20"/>
          <w:szCs w:val="20"/>
          <w:lang w:eastAsia="ru-RU"/>
        </w:rPr>
        <w:t xml:space="preserve"> (10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lang w:eastAsia="ru-RU"/>
        </w:rPr>
      </w:pPr>
      <w:r w:rsidRPr="008F22AA">
        <w:rPr>
          <w:rFonts w:ascii="Times New Roman" w:eastAsia="Times New Roman" w:hAnsi="Times New Roman" w:cs="Times New Roman"/>
          <w:color w:val="auto"/>
          <w:sz w:val="20"/>
          <w:szCs w:val="20"/>
          <w:lang w:eastAsia="ru-RU"/>
        </w:rPr>
        <w:t xml:space="preserve">Союз как служебная часть речи. Союз как средство связи </w:t>
      </w:r>
      <w:r w:rsidRPr="008F22AA">
        <w:rPr>
          <w:rFonts w:ascii="Times New Roman" w:eastAsia="Times New Roman" w:hAnsi="Times New Roman" w:cs="Times New Roman"/>
          <w:color w:val="auto"/>
          <w:spacing w:val="-2"/>
          <w:sz w:val="20"/>
          <w:szCs w:val="20"/>
          <w:lang w:eastAsia="ru-RU"/>
        </w:rPr>
        <w:t>однородных членов предложения и частей сложного предложения.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color w:val="auto"/>
          <w:sz w:val="20"/>
          <w:szCs w:val="20"/>
          <w:lang w:eastAsia="ru-RU"/>
        </w:rPr>
        <w:t>Морфологический анализ союзов.</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Правописание союзов.</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strike/>
          <w:color w:val="auto"/>
          <w:sz w:val="20"/>
          <w:szCs w:val="20"/>
          <w:lang w:eastAsia="ru-RU"/>
        </w:rPr>
      </w:pPr>
      <w:r w:rsidRPr="008F22AA">
        <w:rPr>
          <w:rFonts w:ascii="Times New Roman" w:eastAsia="Times New Roman" w:hAnsi="Times New Roman" w:cs="Times New Roman"/>
          <w:color w:val="auto"/>
          <w:sz w:val="20"/>
          <w:szCs w:val="20"/>
          <w:lang w:eastAsia="ru-RU"/>
        </w:rPr>
        <w:t xml:space="preserve">Знаки препинания в сложных союзных предложениях. Знаки препинания в предложениях с союзом </w:t>
      </w:r>
      <w:r w:rsidRPr="008F22AA">
        <w:rPr>
          <w:rFonts w:ascii="Times New Roman" w:eastAsia="Times New Roman" w:hAnsi="Times New Roman" w:cs="Times New Roman"/>
          <w:b/>
          <w:bCs/>
          <w:iCs/>
          <w:color w:val="auto"/>
          <w:sz w:val="20"/>
          <w:szCs w:val="20"/>
          <w:lang w:eastAsia="ru-RU"/>
        </w:rPr>
        <w:t>и</w:t>
      </w:r>
      <w:r w:rsidRPr="008F22AA">
        <w:rPr>
          <w:rFonts w:ascii="Times New Roman" w:eastAsia="Times New Roman" w:hAnsi="Times New Roman" w:cs="Times New Roman"/>
          <w:color w:val="auto"/>
          <w:sz w:val="20"/>
          <w:szCs w:val="20"/>
          <w:lang w:eastAsia="ru-RU"/>
        </w:rPr>
        <w:t xml:space="preserve">, связывающим однородные члены и части сложного предложения.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Частица</w:t>
      </w:r>
      <w:r w:rsidR="00F77EC3" w:rsidRPr="008F22AA">
        <w:rPr>
          <w:rFonts w:ascii="Times New Roman" w:eastAsia="Times New Roman" w:hAnsi="Times New Roman" w:cs="Times New Roman"/>
          <w:b/>
          <w:bCs/>
          <w:color w:val="auto"/>
          <w:sz w:val="20"/>
          <w:szCs w:val="20"/>
          <w:lang w:eastAsia="ru-RU"/>
        </w:rPr>
        <w:t xml:space="preserve"> (10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Частица как служебная часть речи.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Разряды частиц по значению и употреблению: формообразующие, отрицательные, модальные.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color w:val="auto"/>
          <w:sz w:val="20"/>
          <w:szCs w:val="20"/>
          <w:lang w:eastAsia="ru-RU"/>
        </w:rPr>
        <w:t>Морфологический анализ частиц.</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Смысловые различия частиц </w:t>
      </w:r>
      <w:r w:rsidRPr="008F22AA">
        <w:rPr>
          <w:rFonts w:ascii="Times New Roman" w:eastAsia="Times New Roman" w:hAnsi="Times New Roman" w:cs="Times New Roman"/>
          <w:b/>
          <w:bCs/>
          <w:iCs/>
          <w:color w:val="auto"/>
          <w:sz w:val="20"/>
          <w:szCs w:val="20"/>
          <w:lang w:eastAsia="ru-RU"/>
        </w:rPr>
        <w:t>не</w:t>
      </w:r>
      <w:r w:rsidRPr="008F22AA">
        <w:rPr>
          <w:rFonts w:ascii="Times New Roman" w:eastAsia="Times New Roman" w:hAnsi="Times New Roman" w:cs="Times New Roman"/>
          <w:color w:val="auto"/>
          <w:sz w:val="20"/>
          <w:szCs w:val="20"/>
          <w:lang w:eastAsia="ru-RU"/>
        </w:rPr>
        <w:t xml:space="preserve"> и </w:t>
      </w:r>
      <w:r w:rsidRPr="008F22AA">
        <w:rPr>
          <w:rFonts w:ascii="Times New Roman" w:eastAsia="Times New Roman" w:hAnsi="Times New Roman" w:cs="Times New Roman"/>
          <w:b/>
          <w:bCs/>
          <w:iCs/>
          <w:color w:val="auto"/>
          <w:sz w:val="20"/>
          <w:szCs w:val="20"/>
          <w:lang w:eastAsia="ru-RU"/>
        </w:rPr>
        <w:t>ни</w:t>
      </w:r>
      <w:r w:rsidRPr="008F22AA">
        <w:rPr>
          <w:rFonts w:ascii="Times New Roman" w:eastAsia="Times New Roman" w:hAnsi="Times New Roman" w:cs="Times New Roman"/>
          <w:color w:val="auto"/>
          <w:sz w:val="20"/>
          <w:szCs w:val="20"/>
          <w:lang w:eastAsia="ru-RU"/>
        </w:rPr>
        <w:t xml:space="preserve">. Использование частиц </w:t>
      </w:r>
      <w:r w:rsidRPr="008F22AA">
        <w:rPr>
          <w:rFonts w:ascii="Times New Roman" w:eastAsia="Times New Roman" w:hAnsi="Times New Roman" w:cs="Times New Roman"/>
          <w:b/>
          <w:bCs/>
          <w:iCs/>
          <w:color w:val="auto"/>
          <w:sz w:val="20"/>
          <w:szCs w:val="20"/>
          <w:lang w:eastAsia="ru-RU"/>
        </w:rPr>
        <w:t>не</w:t>
      </w:r>
      <w:r w:rsidRPr="008F22AA">
        <w:rPr>
          <w:rFonts w:ascii="Times New Roman" w:eastAsia="Times New Roman" w:hAnsi="Times New Roman" w:cs="Times New Roman"/>
          <w:color w:val="auto"/>
          <w:sz w:val="20"/>
          <w:szCs w:val="20"/>
          <w:lang w:eastAsia="ru-RU"/>
        </w:rPr>
        <w:t xml:space="preserve"> и </w:t>
      </w:r>
      <w:r w:rsidRPr="008F22AA">
        <w:rPr>
          <w:rFonts w:ascii="Times New Roman" w:eastAsia="Times New Roman" w:hAnsi="Times New Roman" w:cs="Times New Roman"/>
          <w:b/>
          <w:bCs/>
          <w:iCs/>
          <w:color w:val="auto"/>
          <w:sz w:val="20"/>
          <w:szCs w:val="20"/>
          <w:lang w:eastAsia="ru-RU"/>
        </w:rPr>
        <w:t>ни</w:t>
      </w:r>
      <w:r w:rsidRPr="008F22AA">
        <w:rPr>
          <w:rFonts w:ascii="Times New Roman" w:eastAsia="Times New Roman" w:hAnsi="Times New Roman" w:cs="Times New Roman"/>
          <w:color w:val="auto"/>
          <w:sz w:val="20"/>
          <w:szCs w:val="20"/>
          <w:lang w:eastAsia="ru-RU"/>
        </w:rPr>
        <w:t xml:space="preserve"> в письменной речи. Различение приставки </w:t>
      </w:r>
      <w:r w:rsidRPr="008F22AA">
        <w:rPr>
          <w:rFonts w:ascii="Times New Roman" w:eastAsia="Times New Roman" w:hAnsi="Times New Roman" w:cs="Times New Roman"/>
          <w:b/>
          <w:bCs/>
          <w:iCs/>
          <w:color w:val="auto"/>
          <w:sz w:val="20"/>
          <w:szCs w:val="20"/>
          <w:lang w:eastAsia="ru-RU"/>
        </w:rPr>
        <w:t>не</w:t>
      </w:r>
      <w:r w:rsidRPr="008F22AA">
        <w:rPr>
          <w:rFonts w:ascii="Times New Roman" w:eastAsia="Times New Roman" w:hAnsi="Times New Roman" w:cs="Times New Roman"/>
          <w:color w:val="auto"/>
          <w:sz w:val="20"/>
          <w:szCs w:val="20"/>
          <w:lang w:eastAsia="ru-RU"/>
        </w:rPr>
        <w:t xml:space="preserve">- и частицы </w:t>
      </w:r>
      <w:r w:rsidRPr="008F22AA">
        <w:rPr>
          <w:rFonts w:ascii="Times New Roman" w:eastAsia="Times New Roman" w:hAnsi="Times New Roman" w:cs="Times New Roman"/>
          <w:b/>
          <w:bCs/>
          <w:iCs/>
          <w:color w:val="auto"/>
          <w:sz w:val="20"/>
          <w:szCs w:val="20"/>
          <w:lang w:eastAsia="ru-RU"/>
        </w:rPr>
        <w:t>не</w:t>
      </w:r>
      <w:r w:rsidRPr="008F22AA">
        <w:rPr>
          <w:rFonts w:ascii="Times New Roman" w:eastAsia="Times New Roman" w:hAnsi="Times New Roman" w:cs="Times New Roman"/>
          <w:color w:val="auto"/>
          <w:sz w:val="20"/>
          <w:szCs w:val="20"/>
          <w:lang w:eastAsia="ru-RU"/>
        </w:rPr>
        <w:t xml:space="preserve">. Слитное и раздельное написание </w:t>
      </w:r>
      <w:r w:rsidRPr="008F22AA">
        <w:rPr>
          <w:rFonts w:ascii="Times New Roman" w:eastAsia="Times New Roman" w:hAnsi="Times New Roman" w:cs="Times New Roman"/>
          <w:b/>
          <w:bCs/>
          <w:iCs/>
          <w:color w:val="auto"/>
          <w:sz w:val="20"/>
          <w:szCs w:val="20"/>
          <w:lang w:eastAsia="ru-RU"/>
        </w:rPr>
        <w:t>не</w:t>
      </w:r>
      <w:r w:rsidRPr="008F22AA">
        <w:rPr>
          <w:rFonts w:ascii="Times New Roman" w:eastAsia="Times New Roman" w:hAnsi="Times New Roman" w:cs="Times New Roman"/>
          <w:color w:val="auto"/>
          <w:sz w:val="20"/>
          <w:szCs w:val="20"/>
          <w:lang w:eastAsia="ru-RU"/>
        </w:rPr>
        <w:t xml:space="preserve"> с разными частями речи (обобщение). Правописание частиц </w:t>
      </w:r>
      <w:r w:rsidRPr="008F22AA">
        <w:rPr>
          <w:rFonts w:ascii="Times New Roman" w:eastAsia="Times New Roman" w:hAnsi="Times New Roman" w:cs="Times New Roman"/>
          <w:b/>
          <w:bCs/>
          <w:iCs/>
          <w:color w:val="auto"/>
          <w:sz w:val="20"/>
          <w:szCs w:val="20"/>
          <w:lang w:eastAsia="ru-RU"/>
        </w:rPr>
        <w:t>бы</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ли</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же</w:t>
      </w:r>
      <w:r w:rsidRPr="008F22AA">
        <w:rPr>
          <w:rFonts w:ascii="Times New Roman" w:eastAsia="Times New Roman" w:hAnsi="Times New Roman" w:cs="Times New Roman"/>
          <w:color w:val="auto"/>
          <w:sz w:val="20"/>
          <w:szCs w:val="20"/>
          <w:lang w:eastAsia="ru-RU"/>
        </w:rPr>
        <w:t xml:space="preserve"> с другими словами. Дефисное написание частиц -</w:t>
      </w:r>
      <w:r w:rsidRPr="008F22AA">
        <w:rPr>
          <w:rFonts w:ascii="Times New Roman" w:eastAsia="Times New Roman" w:hAnsi="Times New Roman" w:cs="Times New Roman"/>
          <w:b/>
          <w:bCs/>
          <w:iCs/>
          <w:color w:val="auto"/>
          <w:sz w:val="20"/>
          <w:szCs w:val="20"/>
          <w:lang w:eastAsia="ru-RU"/>
        </w:rPr>
        <w:t>то</w:t>
      </w:r>
      <w:r w:rsidRPr="008F22AA">
        <w:rPr>
          <w:rFonts w:ascii="Times New Roman" w:eastAsia="Times New Roman" w:hAnsi="Times New Roman" w:cs="Times New Roman"/>
          <w:color w:val="auto"/>
          <w:sz w:val="20"/>
          <w:szCs w:val="20"/>
          <w:lang w:eastAsia="ru-RU"/>
        </w:rPr>
        <w:t>, -</w:t>
      </w:r>
      <w:r w:rsidRPr="008F22AA">
        <w:rPr>
          <w:rFonts w:ascii="Times New Roman" w:eastAsia="Times New Roman" w:hAnsi="Times New Roman" w:cs="Times New Roman"/>
          <w:b/>
          <w:bCs/>
          <w:iCs/>
          <w:color w:val="auto"/>
          <w:sz w:val="20"/>
          <w:szCs w:val="20"/>
          <w:lang w:eastAsia="ru-RU"/>
        </w:rPr>
        <w:t>таки</w:t>
      </w:r>
      <w:r w:rsidRPr="008F22AA">
        <w:rPr>
          <w:rFonts w:ascii="Times New Roman" w:eastAsia="Times New Roman" w:hAnsi="Times New Roman" w:cs="Times New Roman"/>
          <w:color w:val="auto"/>
          <w:sz w:val="20"/>
          <w:szCs w:val="20"/>
          <w:lang w:eastAsia="ru-RU"/>
        </w:rPr>
        <w:t>, -</w:t>
      </w:r>
      <w:r w:rsidRPr="008F22AA">
        <w:rPr>
          <w:rFonts w:ascii="Times New Roman" w:eastAsia="Times New Roman" w:hAnsi="Times New Roman" w:cs="Times New Roman"/>
          <w:b/>
          <w:bCs/>
          <w:iCs/>
          <w:color w:val="auto"/>
          <w:sz w:val="20"/>
          <w:szCs w:val="20"/>
          <w:lang w:eastAsia="ru-RU"/>
        </w:rPr>
        <w:t>ка</w:t>
      </w:r>
      <w:r w:rsidRPr="008F22AA">
        <w:rPr>
          <w:rFonts w:ascii="Times New Roman" w:eastAsia="Times New Roman" w:hAnsi="Times New Roman" w:cs="Times New Roman"/>
          <w:color w:val="auto"/>
          <w:sz w:val="20"/>
          <w:szCs w:val="20"/>
          <w:lang w:eastAsia="ru-RU"/>
        </w:rPr>
        <w:t>.</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Междометия и звукоподражательные слова</w:t>
      </w:r>
      <w:r w:rsidR="00F77EC3" w:rsidRPr="008F22AA">
        <w:rPr>
          <w:rFonts w:ascii="Times New Roman" w:eastAsia="Times New Roman" w:hAnsi="Times New Roman" w:cs="Times New Roman"/>
          <w:b/>
          <w:bCs/>
          <w:color w:val="auto"/>
          <w:sz w:val="20"/>
          <w:szCs w:val="20"/>
          <w:lang w:eastAsia="ru-RU"/>
        </w:rPr>
        <w:t xml:space="preserve"> (5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Междометия как особая группа слов.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Разряды междометий по значению (выражающие чувства, побуждающие к действию, этикетные междометия); междометия производные и непроизводные.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Морфологический анализ междометий.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Звукоподражательные слова.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Омонимия слов разных частей речи. Грамматическая омонимия. Использование грамматических омонимов в речи.</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lang w:eastAsia="ru-RU"/>
        </w:rPr>
      </w:pPr>
      <w:r w:rsidRPr="008F22AA">
        <w:rPr>
          <w:rFonts w:ascii="Times New Roman" w:eastAsia="Times New Roman" w:hAnsi="Times New Roman" w:cs="Times New Roman"/>
          <w:b/>
          <w:bCs/>
          <w:caps/>
          <w:color w:val="auto"/>
          <w:sz w:val="20"/>
          <w:szCs w:val="20"/>
          <w:lang w:eastAsia="ru-RU"/>
        </w:rPr>
        <w:t>8 КЛАСС</w:t>
      </w:r>
      <w:r w:rsidR="00F77EC3" w:rsidRPr="008F22AA">
        <w:rPr>
          <w:rFonts w:ascii="Times New Roman" w:eastAsia="Times New Roman" w:hAnsi="Times New Roman" w:cs="Times New Roman"/>
          <w:b/>
          <w:bCs/>
          <w:caps/>
          <w:color w:val="auto"/>
          <w:sz w:val="20"/>
          <w:szCs w:val="20"/>
          <w:lang w:eastAsia="ru-RU"/>
        </w:rPr>
        <w:t xml:space="preserve"> </w:t>
      </w:r>
      <w:r w:rsidR="00F77EC3" w:rsidRPr="008F22AA">
        <w:rPr>
          <w:rFonts w:ascii="Times New Roman" w:eastAsia="Times New Roman" w:hAnsi="Times New Roman" w:cs="Times New Roman"/>
          <w:b/>
          <w:bCs/>
          <w:color w:val="auto"/>
          <w:sz w:val="20"/>
          <w:szCs w:val="20"/>
          <w:lang w:eastAsia="ru-RU"/>
        </w:rPr>
        <w:t>(102 часа)</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Общие сведения о языке</w:t>
      </w:r>
      <w:r w:rsidR="00F77EC3" w:rsidRPr="008F22AA">
        <w:rPr>
          <w:rFonts w:ascii="Times New Roman" w:eastAsia="Times New Roman" w:hAnsi="Times New Roman" w:cs="Times New Roman"/>
          <w:b/>
          <w:bCs/>
          <w:color w:val="auto"/>
          <w:sz w:val="20"/>
          <w:szCs w:val="20"/>
          <w:lang w:eastAsia="ru-RU"/>
        </w:rPr>
        <w:t xml:space="preserve"> (5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Русский язык в кругу других славянских языков.</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Язык и речь</w:t>
      </w:r>
      <w:r w:rsidR="00F77EC3" w:rsidRPr="008F22AA">
        <w:rPr>
          <w:rFonts w:ascii="Times New Roman" w:eastAsia="Times New Roman" w:hAnsi="Times New Roman" w:cs="Times New Roman"/>
          <w:b/>
          <w:bCs/>
          <w:color w:val="auto"/>
          <w:sz w:val="20"/>
          <w:szCs w:val="20"/>
          <w:lang w:eastAsia="ru-RU"/>
        </w:rPr>
        <w:t xml:space="preserve"> (10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Монолог-описание, монолог-рассуждение, монолог-повествование; выступление с научным сообщением.</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Диалог.</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Текст</w:t>
      </w:r>
      <w:r w:rsidR="00F77EC3" w:rsidRPr="008F22AA">
        <w:rPr>
          <w:rFonts w:ascii="Times New Roman" w:eastAsia="Times New Roman" w:hAnsi="Times New Roman" w:cs="Times New Roman"/>
          <w:b/>
          <w:bCs/>
          <w:color w:val="auto"/>
          <w:sz w:val="20"/>
          <w:szCs w:val="20"/>
          <w:lang w:eastAsia="ru-RU"/>
        </w:rPr>
        <w:t xml:space="preserve"> (10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Текст и его основные признаки.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Особенности функционально-смысловых типов речи (повествование, описание, рассуждение).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Функциональные разновидности языка</w:t>
      </w:r>
      <w:r w:rsidR="00F77EC3" w:rsidRPr="008F22AA">
        <w:rPr>
          <w:rFonts w:ascii="Times New Roman" w:eastAsia="Times New Roman" w:hAnsi="Times New Roman" w:cs="Times New Roman"/>
          <w:b/>
          <w:bCs/>
          <w:color w:val="auto"/>
          <w:sz w:val="20"/>
          <w:szCs w:val="20"/>
          <w:lang w:eastAsia="ru-RU"/>
        </w:rPr>
        <w:t xml:space="preserve"> (8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Официально-деловой стиль. Сфера употребления, функции, языковые особенности.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Жанры официально-делового стиля (заявление, объяснительная записка, автобиография, характеристика).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Научный стиль. Сфера употребления, функции, языковые особенности.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lang w:eastAsia="ru-RU"/>
        </w:rPr>
      </w:pPr>
      <w:r w:rsidRPr="008F22AA">
        <w:rPr>
          <w:rFonts w:ascii="Times New Roman" w:eastAsia="Times New Roman" w:hAnsi="Times New Roman" w:cs="Times New Roman"/>
          <w:b/>
          <w:bCs/>
          <w:caps/>
          <w:color w:val="auto"/>
          <w:sz w:val="20"/>
          <w:szCs w:val="20"/>
          <w:lang w:eastAsia="ru-RU"/>
        </w:rPr>
        <w:t>Система языка</w:t>
      </w:r>
      <w:r w:rsidR="00F77EC3" w:rsidRPr="008F22AA">
        <w:rPr>
          <w:rFonts w:ascii="Times New Roman" w:eastAsia="Times New Roman" w:hAnsi="Times New Roman" w:cs="Times New Roman"/>
          <w:b/>
          <w:bCs/>
          <w:caps/>
          <w:color w:val="auto"/>
          <w:sz w:val="20"/>
          <w:szCs w:val="20"/>
          <w:lang w:eastAsia="ru-RU"/>
        </w:rPr>
        <w:t xml:space="preserve"> </w:t>
      </w:r>
      <w:r w:rsidR="00F77EC3" w:rsidRPr="008F22AA">
        <w:rPr>
          <w:rFonts w:ascii="Times New Roman" w:eastAsia="Times New Roman" w:hAnsi="Times New Roman" w:cs="Times New Roman"/>
          <w:b/>
          <w:bCs/>
          <w:color w:val="auto"/>
          <w:sz w:val="20"/>
          <w:szCs w:val="20"/>
          <w:lang w:eastAsia="ru-RU"/>
        </w:rPr>
        <w:t>(69 час)</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Синтаксис. Культура речи. Пунктуация</w:t>
      </w:r>
      <w:r w:rsidR="00F77EC3" w:rsidRPr="008F22AA">
        <w:rPr>
          <w:rFonts w:ascii="Times New Roman" w:eastAsia="Times New Roman" w:hAnsi="Times New Roman" w:cs="Times New Roman"/>
          <w:b/>
          <w:bCs/>
          <w:color w:val="auto"/>
          <w:sz w:val="20"/>
          <w:szCs w:val="20"/>
          <w:lang w:eastAsia="ru-RU"/>
        </w:rPr>
        <w:t xml:space="preserve"> (10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Синтаксис как раздел лингвистики.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Словосочетание и предложение как единицы синтаксиса.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Пунктуация. Функции знаков препинания.</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Словосочетание</w:t>
      </w:r>
      <w:r w:rsidR="00F77EC3" w:rsidRPr="008F22AA">
        <w:rPr>
          <w:rFonts w:ascii="Times New Roman" w:eastAsia="Times New Roman" w:hAnsi="Times New Roman" w:cs="Times New Roman"/>
          <w:b/>
          <w:bCs/>
          <w:color w:val="auto"/>
          <w:sz w:val="20"/>
          <w:szCs w:val="20"/>
          <w:lang w:eastAsia="ru-RU"/>
        </w:rPr>
        <w:t xml:space="preserve"> (5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Основные признаки словосочетания.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Виды словосочетаний по морфологическим свойствам главного слова: глагольные, именные, наречные.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Типы подчинительной связи слов в словосочетании: согласование, управление, примыкание.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Синтаксический анализ словосочетаний.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Грамматическая синонимия словосочетаний.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построения словосочетаний.</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Предложение</w:t>
      </w:r>
      <w:r w:rsidR="00F77EC3" w:rsidRPr="008F22AA">
        <w:rPr>
          <w:rFonts w:ascii="Times New Roman" w:eastAsia="Times New Roman" w:hAnsi="Times New Roman" w:cs="Times New Roman"/>
          <w:b/>
          <w:bCs/>
          <w:color w:val="auto"/>
          <w:sz w:val="20"/>
          <w:szCs w:val="20"/>
          <w:lang w:eastAsia="ru-RU"/>
        </w:rPr>
        <w:t xml:space="preserve"> (2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Предложение. Основные признаки предложения: смысловая и интонационная законченность, грамматическая оформленность.</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Употребление языковых форм выражения побуждения в побудительных предложениях.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Средства оформления предложения в устной и письменной речи (интонация, логическое ударение, знаки препинания).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Виды предложений по количеству грамматических основ (простые, сложные).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Виды простых предложений по наличию главных членов (двусоставные, односоставные).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Виды предложений по наличию второстепенных членов (распространённые, нераспространённые).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Предложения полные и неполные.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Употребление неполных предложений в диалогической речи, соблюдение в устной речи интонации неполного предложения.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Грамматические, интонационные и пунктуационные особенности предложений со словами </w:t>
      </w:r>
      <w:r w:rsidRPr="008F22AA">
        <w:rPr>
          <w:rFonts w:ascii="Times New Roman" w:eastAsia="Times New Roman" w:hAnsi="Times New Roman" w:cs="Times New Roman"/>
          <w:b/>
          <w:bCs/>
          <w:iCs/>
          <w:color w:val="auto"/>
          <w:sz w:val="20"/>
          <w:szCs w:val="20"/>
          <w:lang w:eastAsia="ru-RU"/>
        </w:rPr>
        <w:t>да</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нет</w:t>
      </w:r>
      <w:r w:rsidRPr="008F22AA">
        <w:rPr>
          <w:rFonts w:ascii="Times New Roman" w:eastAsia="Times New Roman" w:hAnsi="Times New Roman" w:cs="Times New Roman"/>
          <w:color w:val="auto"/>
          <w:sz w:val="20"/>
          <w:szCs w:val="20"/>
          <w:lang w:eastAsia="ru-RU"/>
        </w:rPr>
        <w:t>.</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построения простого предложения, использования инверсии.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Двусоставное предложение</w:t>
      </w:r>
      <w:r w:rsidR="00F77EC3" w:rsidRPr="008F22AA">
        <w:rPr>
          <w:rFonts w:ascii="Times New Roman" w:eastAsia="Times New Roman" w:hAnsi="Times New Roman" w:cs="Times New Roman"/>
          <w:b/>
          <w:bCs/>
          <w:color w:val="auto"/>
          <w:sz w:val="20"/>
          <w:szCs w:val="20"/>
          <w:lang w:eastAsia="ru-RU"/>
        </w:rPr>
        <w:t xml:space="preserve"> (15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Cs/>
          <w:color w:val="auto"/>
          <w:sz w:val="20"/>
          <w:szCs w:val="20"/>
          <w:lang w:eastAsia="ru-RU"/>
        </w:rPr>
      </w:pPr>
      <w:r w:rsidRPr="008F22AA">
        <w:rPr>
          <w:rFonts w:ascii="Times New Roman" w:eastAsia="Times New Roman" w:hAnsi="Times New Roman" w:cs="Times New Roman"/>
          <w:b/>
          <w:bCs/>
          <w:iCs/>
          <w:color w:val="auto"/>
          <w:sz w:val="20"/>
          <w:szCs w:val="20"/>
          <w:lang w:eastAsia="ru-RU"/>
        </w:rPr>
        <w:t>Главные члены предложения</w:t>
      </w:r>
      <w:r w:rsidR="00F77EC3" w:rsidRPr="008F22AA">
        <w:rPr>
          <w:rFonts w:ascii="Times New Roman" w:eastAsia="Times New Roman" w:hAnsi="Times New Roman" w:cs="Times New Roman"/>
          <w:b/>
          <w:bCs/>
          <w:iCs/>
          <w:color w:val="auto"/>
          <w:sz w:val="20"/>
          <w:szCs w:val="20"/>
          <w:lang w:eastAsia="ru-RU"/>
        </w:rPr>
        <w:t xml:space="preserve"> </w:t>
      </w:r>
      <w:r w:rsidR="00F77EC3" w:rsidRPr="008F22AA">
        <w:rPr>
          <w:rFonts w:ascii="Times New Roman" w:eastAsia="Times New Roman" w:hAnsi="Times New Roman" w:cs="Times New Roman"/>
          <w:b/>
          <w:bCs/>
          <w:color w:val="auto"/>
          <w:sz w:val="20"/>
          <w:szCs w:val="20"/>
          <w:lang w:eastAsia="ru-RU"/>
        </w:rPr>
        <w:t>(6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Подлежащее и сказуемое как главные члены предложения.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Способы выражения подлежащего.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Виды сказуемого (простое глагольное, составное глагольное, составное именное) и способы его выражения.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Тире между подлежащим и сказуемым.</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lang w:eastAsia="ru-RU"/>
        </w:rPr>
      </w:pPr>
      <w:r w:rsidRPr="008F22AA">
        <w:rPr>
          <w:rFonts w:ascii="Times New Roman" w:eastAsia="Times New Roman" w:hAnsi="Times New Roman" w:cs="Times New Roman"/>
          <w:color w:val="auto"/>
          <w:spacing w:val="-3"/>
          <w:sz w:val="20"/>
          <w:szCs w:val="20"/>
          <w:lang w:eastAsia="ru-RU"/>
        </w:rPr>
        <w:lastRenderedPageBreak/>
        <w:t xml:space="preserve">Нормы согласования сказуемого с подлежащим, выраженным словосочетанием, сложносокращёнными словами, словами </w:t>
      </w:r>
      <w:r w:rsidRPr="008F22AA">
        <w:rPr>
          <w:rFonts w:ascii="Times New Roman" w:eastAsia="Times New Roman" w:hAnsi="Times New Roman" w:cs="Times New Roman"/>
          <w:b/>
          <w:bCs/>
          <w:iCs/>
          <w:color w:val="auto"/>
          <w:spacing w:val="-3"/>
          <w:sz w:val="20"/>
          <w:szCs w:val="20"/>
          <w:lang w:eastAsia="ru-RU"/>
        </w:rPr>
        <w:t>большинство</w:t>
      </w:r>
      <w:r w:rsidRPr="008F22AA">
        <w:rPr>
          <w:rFonts w:ascii="Times New Roman" w:eastAsia="Times New Roman" w:hAnsi="Times New Roman" w:cs="Times New Roman"/>
          <w:color w:val="auto"/>
          <w:spacing w:val="-3"/>
          <w:sz w:val="20"/>
          <w:szCs w:val="20"/>
          <w:lang w:eastAsia="ru-RU"/>
        </w:rPr>
        <w:t xml:space="preserve"> – </w:t>
      </w:r>
      <w:r w:rsidRPr="008F22AA">
        <w:rPr>
          <w:rFonts w:ascii="Times New Roman" w:eastAsia="Times New Roman" w:hAnsi="Times New Roman" w:cs="Times New Roman"/>
          <w:b/>
          <w:bCs/>
          <w:iCs/>
          <w:color w:val="auto"/>
          <w:spacing w:val="-3"/>
          <w:sz w:val="20"/>
          <w:szCs w:val="20"/>
          <w:lang w:eastAsia="ru-RU"/>
        </w:rPr>
        <w:t>меньшинство</w:t>
      </w:r>
      <w:r w:rsidRPr="008F22AA">
        <w:rPr>
          <w:rFonts w:ascii="Times New Roman" w:eastAsia="Times New Roman" w:hAnsi="Times New Roman" w:cs="Times New Roman"/>
          <w:color w:val="auto"/>
          <w:spacing w:val="-3"/>
          <w:sz w:val="20"/>
          <w:szCs w:val="20"/>
          <w:lang w:eastAsia="ru-RU"/>
        </w:rPr>
        <w:t>, количественными сочетаниями.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Cs/>
          <w:color w:val="auto"/>
          <w:sz w:val="20"/>
          <w:szCs w:val="20"/>
          <w:lang w:eastAsia="ru-RU"/>
        </w:rPr>
      </w:pPr>
      <w:r w:rsidRPr="008F22AA">
        <w:rPr>
          <w:rFonts w:ascii="Times New Roman" w:eastAsia="Times New Roman" w:hAnsi="Times New Roman" w:cs="Times New Roman"/>
          <w:b/>
          <w:bCs/>
          <w:iCs/>
          <w:color w:val="auto"/>
          <w:sz w:val="20"/>
          <w:szCs w:val="20"/>
          <w:lang w:eastAsia="ru-RU"/>
        </w:rPr>
        <w:t>Второстепенные члены предложения</w:t>
      </w:r>
      <w:r w:rsidR="00F77EC3" w:rsidRPr="008F22AA">
        <w:rPr>
          <w:rFonts w:ascii="Times New Roman" w:eastAsia="Times New Roman" w:hAnsi="Times New Roman" w:cs="Times New Roman"/>
          <w:b/>
          <w:bCs/>
          <w:iCs/>
          <w:color w:val="auto"/>
          <w:sz w:val="20"/>
          <w:szCs w:val="20"/>
          <w:lang w:eastAsia="ru-RU"/>
        </w:rPr>
        <w:t xml:space="preserve"> </w:t>
      </w:r>
      <w:r w:rsidR="00F77EC3" w:rsidRPr="008F22AA">
        <w:rPr>
          <w:rFonts w:ascii="Times New Roman" w:eastAsia="Times New Roman" w:hAnsi="Times New Roman" w:cs="Times New Roman"/>
          <w:b/>
          <w:bCs/>
          <w:color w:val="auto"/>
          <w:sz w:val="20"/>
          <w:szCs w:val="20"/>
          <w:lang w:eastAsia="ru-RU"/>
        </w:rPr>
        <w:t>(9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Второстепенные члены предложения, их виды.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Определение как второстепенный член предложения. Определения согласованные и несогласованные.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Приложение как особый вид определения.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Дополнение как второстепенный член предложения.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Дополнения прямые и косвенные.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Односоставные предложения</w:t>
      </w:r>
      <w:r w:rsidR="00F77EC3" w:rsidRPr="008F22AA">
        <w:rPr>
          <w:rFonts w:ascii="Times New Roman" w:eastAsia="Times New Roman" w:hAnsi="Times New Roman" w:cs="Times New Roman"/>
          <w:b/>
          <w:bCs/>
          <w:color w:val="auto"/>
          <w:sz w:val="20"/>
          <w:szCs w:val="20"/>
          <w:lang w:eastAsia="ru-RU"/>
        </w:rPr>
        <w:t xml:space="preserve"> (8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Односоставные предложения, их грамматические признаки.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Грамматические различия односоставных предложений и двусоставных неполных предложений.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Виды односоставных предложений: назывные, определённо-личные, неопределённо-личные, обобщённо-личные, безличные предложения.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Синтаксическая синонимия односоставных и двусоставных предложений.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Употребление односоставных предложений в речи.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Простое осложнённое предложение</w:t>
      </w:r>
      <w:r w:rsidR="00F77EC3" w:rsidRPr="008F22AA">
        <w:rPr>
          <w:rFonts w:ascii="Times New Roman" w:eastAsia="Times New Roman" w:hAnsi="Times New Roman" w:cs="Times New Roman"/>
          <w:b/>
          <w:bCs/>
          <w:color w:val="auto"/>
          <w:sz w:val="20"/>
          <w:szCs w:val="20"/>
          <w:lang w:eastAsia="ru-RU"/>
        </w:rPr>
        <w:t xml:space="preserve"> (21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Cs/>
          <w:color w:val="auto"/>
          <w:sz w:val="20"/>
          <w:szCs w:val="20"/>
          <w:lang w:eastAsia="ru-RU"/>
        </w:rPr>
      </w:pPr>
      <w:r w:rsidRPr="008F22AA">
        <w:rPr>
          <w:rFonts w:ascii="Times New Roman" w:eastAsia="Times New Roman" w:hAnsi="Times New Roman" w:cs="Times New Roman"/>
          <w:b/>
          <w:bCs/>
          <w:iCs/>
          <w:color w:val="auto"/>
          <w:sz w:val="20"/>
          <w:szCs w:val="20"/>
          <w:lang w:eastAsia="ru-RU"/>
        </w:rPr>
        <w:t>Предложения с однородными членами</w:t>
      </w:r>
      <w:r w:rsidR="00F77EC3" w:rsidRPr="008F22AA">
        <w:rPr>
          <w:rFonts w:ascii="Times New Roman" w:eastAsia="Times New Roman" w:hAnsi="Times New Roman" w:cs="Times New Roman"/>
          <w:b/>
          <w:bCs/>
          <w:iCs/>
          <w:color w:val="auto"/>
          <w:sz w:val="20"/>
          <w:szCs w:val="20"/>
          <w:lang w:eastAsia="ru-RU"/>
        </w:rPr>
        <w:t xml:space="preserve"> </w:t>
      </w:r>
      <w:r w:rsidR="00F77EC3" w:rsidRPr="008F22AA">
        <w:rPr>
          <w:rFonts w:ascii="Times New Roman" w:eastAsia="Times New Roman" w:hAnsi="Times New Roman" w:cs="Times New Roman"/>
          <w:b/>
          <w:bCs/>
          <w:color w:val="auto"/>
          <w:sz w:val="20"/>
          <w:szCs w:val="20"/>
          <w:lang w:eastAsia="ru-RU"/>
        </w:rPr>
        <w:t>(6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lang w:eastAsia="ru-RU"/>
        </w:rPr>
      </w:pPr>
      <w:r w:rsidRPr="008F22AA">
        <w:rPr>
          <w:rFonts w:ascii="Times New Roman" w:eastAsia="Times New Roman" w:hAnsi="Times New Roman" w:cs="Times New Roman"/>
          <w:color w:val="auto"/>
          <w:spacing w:val="-4"/>
          <w:sz w:val="20"/>
          <w:szCs w:val="20"/>
          <w:lang w:eastAsia="ru-RU"/>
        </w:rPr>
        <w:t xml:space="preserve">Однородные члены предложения, их признаки, средства связи. Союзная и бессоюзная связь однородных членов предложения.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Однородные и неоднородные определения.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Предложения с обобщающими словами при однородных</w:t>
      </w:r>
      <w:r w:rsidRPr="008F22AA">
        <w:rPr>
          <w:rFonts w:ascii="Times New Roman" w:eastAsia="Times New Roman" w:hAnsi="Times New Roman" w:cs="Times New Roman"/>
          <w:color w:val="auto"/>
          <w:sz w:val="20"/>
          <w:szCs w:val="20"/>
          <w:lang w:eastAsia="ru-RU"/>
        </w:rPr>
        <w:br/>
        <w:t>членах.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Нормы построения предложений с однородными членами, связанными двойными союзами </w:t>
      </w:r>
      <w:r w:rsidRPr="008F22AA">
        <w:rPr>
          <w:rFonts w:ascii="Times New Roman" w:eastAsia="Times New Roman" w:hAnsi="Times New Roman" w:cs="Times New Roman"/>
          <w:b/>
          <w:bCs/>
          <w:iCs/>
          <w:color w:val="auto"/>
          <w:sz w:val="20"/>
          <w:szCs w:val="20"/>
          <w:lang w:eastAsia="ru-RU"/>
        </w:rPr>
        <w:t>не только…</w:t>
      </w:r>
      <w:r w:rsidRPr="008F22AA">
        <w:rPr>
          <w:rFonts w:ascii="Times New Roman" w:eastAsia="Times New Roman" w:hAnsi="Times New Roman" w:cs="Times New Roman"/>
          <w:b/>
          <w:bCs/>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но и</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как…</w:t>
      </w:r>
      <w:r w:rsidRPr="008F22AA">
        <w:rPr>
          <w:rFonts w:ascii="Times New Roman" w:eastAsia="Times New Roman" w:hAnsi="Times New Roman" w:cs="Times New Roman"/>
          <w:b/>
          <w:bCs/>
          <w:iCs/>
          <w:color w:val="auto"/>
          <w:sz w:val="20"/>
          <w:szCs w:val="20"/>
          <w:lang w:eastAsia="ru-RU"/>
        </w:rPr>
        <w:br/>
        <w:t>так 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постановки знаков препинания в предложениях с однородными членами, связанными попарно, с помощью повторяющихся союзов (</w:t>
      </w:r>
      <w:r w:rsidRPr="008F22AA">
        <w:rPr>
          <w:rFonts w:ascii="Times New Roman" w:eastAsia="Times New Roman" w:hAnsi="Times New Roman" w:cs="Times New Roman"/>
          <w:b/>
          <w:bCs/>
          <w:iCs/>
          <w:color w:val="auto"/>
          <w:sz w:val="20"/>
          <w:szCs w:val="20"/>
          <w:lang w:eastAsia="ru-RU"/>
        </w:rPr>
        <w:t>и... и</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или... или</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либo... либo</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ни... ни</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тo... тo</w:t>
      </w:r>
      <w:r w:rsidRPr="008F22AA">
        <w:rPr>
          <w:rFonts w:ascii="Times New Roman" w:eastAsia="Times New Roman" w:hAnsi="Times New Roman" w:cs="Times New Roman"/>
          <w:color w:val="auto"/>
          <w:sz w:val="20"/>
          <w:szCs w:val="20"/>
          <w:lang w:eastAsia="ru-RU"/>
        </w:rPr>
        <w:t>).</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постановки знаков препинания в предложениях с обобщающими словами при однородных членах.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Нормы постановки знаков препинания в простом и сложном предложениях с союзом </w:t>
      </w:r>
      <w:r w:rsidRPr="008F22AA">
        <w:rPr>
          <w:rFonts w:ascii="Times New Roman" w:eastAsia="Times New Roman" w:hAnsi="Times New Roman" w:cs="Times New Roman"/>
          <w:b/>
          <w:bCs/>
          <w:iCs/>
          <w:color w:val="auto"/>
          <w:sz w:val="20"/>
          <w:szCs w:val="20"/>
          <w:lang w:eastAsia="ru-RU"/>
        </w:rPr>
        <w:t>и</w:t>
      </w:r>
      <w:r w:rsidRPr="008F22AA">
        <w:rPr>
          <w:rFonts w:ascii="Times New Roman" w:eastAsia="Times New Roman" w:hAnsi="Times New Roman" w:cs="Times New Roman"/>
          <w:color w:val="auto"/>
          <w:sz w:val="20"/>
          <w:szCs w:val="20"/>
          <w:lang w:eastAsia="ru-RU"/>
        </w:rPr>
        <w:t>.</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Cs/>
          <w:color w:val="auto"/>
          <w:sz w:val="20"/>
          <w:szCs w:val="20"/>
          <w:lang w:eastAsia="ru-RU"/>
        </w:rPr>
      </w:pPr>
      <w:r w:rsidRPr="008F22AA">
        <w:rPr>
          <w:rFonts w:ascii="Times New Roman" w:eastAsia="Times New Roman" w:hAnsi="Times New Roman" w:cs="Times New Roman"/>
          <w:b/>
          <w:bCs/>
          <w:iCs/>
          <w:color w:val="auto"/>
          <w:sz w:val="20"/>
          <w:szCs w:val="20"/>
          <w:lang w:eastAsia="ru-RU"/>
        </w:rPr>
        <w:t>Предложения с обособленными членами</w:t>
      </w:r>
      <w:r w:rsidR="00F77EC3" w:rsidRPr="008F22AA">
        <w:rPr>
          <w:rFonts w:ascii="Times New Roman" w:eastAsia="Times New Roman" w:hAnsi="Times New Roman" w:cs="Times New Roman"/>
          <w:b/>
          <w:bCs/>
          <w:iCs/>
          <w:color w:val="auto"/>
          <w:sz w:val="20"/>
          <w:szCs w:val="20"/>
          <w:lang w:eastAsia="ru-RU"/>
        </w:rPr>
        <w:t xml:space="preserve"> </w:t>
      </w:r>
      <w:r w:rsidR="00F77EC3" w:rsidRPr="008F22AA">
        <w:rPr>
          <w:rFonts w:ascii="Times New Roman" w:eastAsia="Times New Roman" w:hAnsi="Times New Roman" w:cs="Times New Roman"/>
          <w:b/>
          <w:bCs/>
          <w:color w:val="auto"/>
          <w:sz w:val="20"/>
          <w:szCs w:val="20"/>
          <w:lang w:eastAsia="ru-RU"/>
        </w:rPr>
        <w:t>(7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Уточняющие члены предложения, пояснительные и присоединительные конструкции.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Cs/>
          <w:color w:val="auto"/>
          <w:sz w:val="20"/>
          <w:szCs w:val="20"/>
          <w:lang w:eastAsia="ru-RU"/>
        </w:rPr>
      </w:pPr>
      <w:r w:rsidRPr="008F22AA">
        <w:rPr>
          <w:rFonts w:ascii="Times New Roman" w:eastAsia="Times New Roman" w:hAnsi="Times New Roman" w:cs="Times New Roman"/>
          <w:b/>
          <w:bCs/>
          <w:iCs/>
          <w:color w:val="auto"/>
          <w:sz w:val="20"/>
          <w:szCs w:val="20"/>
          <w:lang w:eastAsia="ru-RU"/>
        </w:rPr>
        <w:t>Предложения с обращениями, вводными и вставными конструкциями</w:t>
      </w:r>
      <w:r w:rsidR="00F77EC3" w:rsidRPr="008F22AA">
        <w:rPr>
          <w:rFonts w:ascii="Times New Roman" w:eastAsia="Times New Roman" w:hAnsi="Times New Roman" w:cs="Times New Roman"/>
          <w:b/>
          <w:bCs/>
          <w:iCs/>
          <w:color w:val="auto"/>
          <w:sz w:val="20"/>
          <w:szCs w:val="20"/>
          <w:lang w:eastAsia="ru-RU"/>
        </w:rPr>
        <w:t xml:space="preserve"> </w:t>
      </w:r>
      <w:r w:rsidR="00F77EC3" w:rsidRPr="008F22AA">
        <w:rPr>
          <w:rFonts w:ascii="Times New Roman" w:eastAsia="Times New Roman" w:hAnsi="Times New Roman" w:cs="Times New Roman"/>
          <w:b/>
          <w:bCs/>
          <w:color w:val="auto"/>
          <w:sz w:val="20"/>
          <w:szCs w:val="20"/>
          <w:lang w:eastAsia="ru-RU"/>
        </w:rPr>
        <w:t>(8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Обращение. Основные функции обращения. Распространённое и нераспространённое обращение.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Вводные конструкции.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Вставные конструкции.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Омонимия членов предложения и вводных слов, словосочетаний и предложений.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постановки знаков препинания в предложениях с</w:t>
      </w:r>
      <w:r w:rsidRPr="008F22AA">
        <w:rPr>
          <w:rFonts w:ascii="Times New Roman" w:eastAsia="Times New Roman" w:hAnsi="Times New Roman" w:cs="Times New Roman"/>
          <w:color w:val="auto"/>
          <w:sz w:val="20"/>
          <w:szCs w:val="20"/>
          <w:lang w:eastAsia="ru-RU"/>
        </w:rPr>
        <w:br/>
        <w:t>вводными и вставными конструкциями, обращениями и междометиями.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Прямая и косвенная речь</w:t>
      </w:r>
      <w:r w:rsidR="00F77EC3" w:rsidRPr="008F22AA">
        <w:rPr>
          <w:rFonts w:ascii="Times New Roman" w:eastAsia="Times New Roman" w:hAnsi="Times New Roman" w:cs="Times New Roman"/>
          <w:b/>
          <w:bCs/>
          <w:color w:val="auto"/>
          <w:sz w:val="20"/>
          <w:szCs w:val="20"/>
          <w:lang w:eastAsia="ru-RU"/>
        </w:rPr>
        <w:t xml:space="preserve"> (8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Прямая и косвенная речь. Синонимия предложений с прямой и косвенной речью.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Цитирование. Способы включения цитат в высказывание.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color w:val="auto"/>
          <w:sz w:val="20"/>
          <w:szCs w:val="20"/>
          <w:lang w:eastAsia="ru-RU"/>
        </w:rPr>
        <w:t>Применение знаний по синтаксису и пунктуации в практике правописания.</w:t>
      </w:r>
      <w:r w:rsidRPr="008F22AA">
        <w:rPr>
          <w:rFonts w:ascii="Times New Roman" w:eastAsia="Times New Roman" w:hAnsi="Times New Roman" w:cs="Times New Roman"/>
          <w:b/>
          <w:bCs/>
          <w:color w:val="auto"/>
          <w:sz w:val="20"/>
          <w:szCs w:val="20"/>
          <w:lang w:eastAsia="ru-RU"/>
        </w:rPr>
        <w:t xml:space="preserve">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lang w:eastAsia="ru-RU"/>
        </w:rPr>
      </w:pPr>
      <w:r w:rsidRPr="008F22AA">
        <w:rPr>
          <w:rFonts w:ascii="Times New Roman" w:eastAsia="Times New Roman" w:hAnsi="Times New Roman" w:cs="Times New Roman"/>
          <w:b/>
          <w:bCs/>
          <w:caps/>
          <w:color w:val="auto"/>
          <w:sz w:val="20"/>
          <w:szCs w:val="20"/>
          <w:lang w:eastAsia="ru-RU"/>
        </w:rPr>
        <w:t>9 КЛАСС</w:t>
      </w:r>
      <w:r w:rsidR="00F77EC3" w:rsidRPr="008F22AA">
        <w:rPr>
          <w:rFonts w:ascii="Times New Roman" w:eastAsia="Times New Roman" w:hAnsi="Times New Roman" w:cs="Times New Roman"/>
          <w:b/>
          <w:bCs/>
          <w:caps/>
          <w:color w:val="auto"/>
          <w:sz w:val="20"/>
          <w:szCs w:val="20"/>
          <w:lang w:eastAsia="ru-RU"/>
        </w:rPr>
        <w:t xml:space="preserve"> </w:t>
      </w:r>
      <w:r w:rsidR="00F77EC3" w:rsidRPr="008F22AA">
        <w:rPr>
          <w:rFonts w:ascii="Times New Roman" w:eastAsia="Times New Roman" w:hAnsi="Times New Roman" w:cs="Times New Roman"/>
          <w:b/>
          <w:bCs/>
          <w:color w:val="auto"/>
          <w:sz w:val="20"/>
          <w:szCs w:val="20"/>
          <w:lang w:eastAsia="ru-RU"/>
        </w:rPr>
        <w:t>(102 час)</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Общие сведения о языке</w:t>
      </w:r>
      <w:r w:rsidR="00F77EC3" w:rsidRPr="008F22AA">
        <w:rPr>
          <w:rFonts w:ascii="Times New Roman" w:eastAsia="Times New Roman" w:hAnsi="Times New Roman" w:cs="Times New Roman"/>
          <w:b/>
          <w:bCs/>
          <w:color w:val="auto"/>
          <w:sz w:val="20"/>
          <w:szCs w:val="20"/>
          <w:lang w:eastAsia="ru-RU"/>
        </w:rPr>
        <w:t xml:space="preserve"> (5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Роль русского языка в Российской Федерации.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color w:val="auto"/>
          <w:sz w:val="20"/>
          <w:szCs w:val="20"/>
          <w:lang w:eastAsia="ru-RU"/>
        </w:rPr>
        <w:t>Русский язык в современном мире.</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lastRenderedPageBreak/>
        <w:t>Язык и речь</w:t>
      </w:r>
      <w:r w:rsidR="00F77EC3" w:rsidRPr="008F22AA">
        <w:rPr>
          <w:rFonts w:ascii="Times New Roman" w:eastAsia="Times New Roman" w:hAnsi="Times New Roman" w:cs="Times New Roman"/>
          <w:b/>
          <w:bCs/>
          <w:color w:val="auto"/>
          <w:sz w:val="20"/>
          <w:szCs w:val="20"/>
          <w:lang w:eastAsia="ru-RU"/>
        </w:rPr>
        <w:t xml:space="preserve"> (10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Речь устная и письменная, монологическая и диалогическая, полилог (повторение).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Виды речевой деятельности: говорение, письмо, аудирование, чтение (повторение).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Виды аудирования: выборочное, ознакомительное, детальное.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Виды чтения: изучающее, ознакомительное, просмотровое, поисковое.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Подробное, сжатое, выборочное изложение прочитанного или прослушанного текста.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Приёмы работы с учебной книгой, лингвистическими словарями, справочной литературой.</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 xml:space="preserve">Текст </w:t>
      </w:r>
      <w:r w:rsidR="00F77EC3" w:rsidRPr="008F22AA">
        <w:rPr>
          <w:rFonts w:ascii="Times New Roman" w:eastAsia="Times New Roman" w:hAnsi="Times New Roman" w:cs="Times New Roman"/>
          <w:b/>
          <w:bCs/>
          <w:color w:val="auto"/>
          <w:sz w:val="20"/>
          <w:szCs w:val="20"/>
          <w:lang w:eastAsia="ru-RU"/>
        </w:rPr>
        <w:t>(10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Информационная переработка текста.</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Функциональные разновидности языка</w:t>
      </w:r>
      <w:r w:rsidR="00F77EC3" w:rsidRPr="008F22AA">
        <w:rPr>
          <w:rFonts w:ascii="Times New Roman" w:eastAsia="Times New Roman" w:hAnsi="Times New Roman" w:cs="Times New Roman"/>
          <w:b/>
          <w:bCs/>
          <w:color w:val="auto"/>
          <w:sz w:val="20"/>
          <w:szCs w:val="20"/>
          <w:lang w:eastAsia="ru-RU"/>
        </w:rPr>
        <w:t xml:space="preserve"> (10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 xml:space="preserve">Синтаксис. Культура речи. Пунктуация </w:t>
      </w:r>
      <w:r w:rsidR="00F77EC3" w:rsidRPr="008F22AA">
        <w:rPr>
          <w:rFonts w:ascii="Times New Roman" w:eastAsia="Times New Roman" w:hAnsi="Times New Roman" w:cs="Times New Roman"/>
          <w:b/>
          <w:bCs/>
          <w:color w:val="auto"/>
          <w:sz w:val="20"/>
          <w:szCs w:val="20"/>
          <w:lang w:eastAsia="ru-RU"/>
        </w:rPr>
        <w:t>(2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Сложное предложение</w:t>
      </w:r>
      <w:r w:rsidR="00F77EC3" w:rsidRPr="008F22AA">
        <w:rPr>
          <w:rFonts w:ascii="Times New Roman" w:eastAsia="Times New Roman" w:hAnsi="Times New Roman" w:cs="Times New Roman"/>
          <w:b/>
          <w:bCs/>
          <w:color w:val="auto"/>
          <w:sz w:val="20"/>
          <w:szCs w:val="20"/>
          <w:lang w:eastAsia="ru-RU"/>
        </w:rPr>
        <w:t xml:space="preserve"> (3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Понятие о сложном предложении (повторение).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Классификация сложных предложений.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Смысловое, структурное и интонационное единство частей сложного предложения.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Сложносочинённое предложение</w:t>
      </w:r>
      <w:r w:rsidR="00F77EC3" w:rsidRPr="008F22AA">
        <w:rPr>
          <w:rFonts w:ascii="Times New Roman" w:eastAsia="Times New Roman" w:hAnsi="Times New Roman" w:cs="Times New Roman"/>
          <w:b/>
          <w:bCs/>
          <w:color w:val="auto"/>
          <w:sz w:val="20"/>
          <w:szCs w:val="20"/>
          <w:lang w:eastAsia="ru-RU"/>
        </w:rPr>
        <w:t xml:space="preserve"> (30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Понятие о сложносочинённом предложении, его строении.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Виды сложносочинённых предложений. Средства связи частей сложносочинённого предложения.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Интонационные особенности сложносочинённых предложений с разными смысловыми отношениями между частями.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построения сложносочинённого предложения; нормы постановки знаков препинания в сложных предложениях (обобщение).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Синтаксический и пунктуационный анализ сложносочинённых предложений.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Сложноподчинённое предложение</w:t>
      </w:r>
      <w:r w:rsidR="00F77EC3" w:rsidRPr="008F22AA">
        <w:rPr>
          <w:rFonts w:ascii="Times New Roman" w:eastAsia="Times New Roman" w:hAnsi="Times New Roman" w:cs="Times New Roman"/>
          <w:b/>
          <w:bCs/>
          <w:color w:val="auto"/>
          <w:sz w:val="20"/>
          <w:szCs w:val="20"/>
          <w:lang w:eastAsia="ru-RU"/>
        </w:rPr>
        <w:t xml:space="preserve"> (32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Понятие о сложноподчинённом предложении. Главная и придаточная части предложения.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Грамматическая синонимия сложноподчинённых предложений и простых предложений с обособленными членами.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Сложноподчинённые предложения с придаточными определительными.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Сложноподчинённые предложения с придаточными изъяснительными.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Сложноподчинённые предложения  с придаточными обстоятельственными.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Сложноподчинённые предложения с придаточными места, времени.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Сложноподчинённые предложения с придаточными причины, цели и следствия.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Сложноподчинённые предложения с придаточными условия, уступки.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Сложноподчинённые предложения с придаточными образа действия, меры и степени и сравнительными.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8F22AA">
        <w:rPr>
          <w:rFonts w:ascii="Times New Roman" w:eastAsia="Times New Roman" w:hAnsi="Times New Roman" w:cs="Times New Roman"/>
          <w:b/>
          <w:bCs/>
          <w:iCs/>
          <w:color w:val="auto"/>
          <w:sz w:val="20"/>
          <w:szCs w:val="20"/>
          <w:lang w:eastAsia="ru-RU"/>
        </w:rPr>
        <w:t>чтобы</w:t>
      </w:r>
      <w:r w:rsidRPr="008F22AA">
        <w:rPr>
          <w:rFonts w:ascii="Times New Roman" w:eastAsia="Times New Roman" w:hAnsi="Times New Roman" w:cs="Times New Roman"/>
          <w:color w:val="auto"/>
          <w:sz w:val="20"/>
          <w:szCs w:val="20"/>
          <w:lang w:eastAsia="ru-RU"/>
        </w:rPr>
        <w:t xml:space="preserve">, союзными словами </w:t>
      </w:r>
      <w:r w:rsidRPr="008F22AA">
        <w:rPr>
          <w:rFonts w:ascii="Times New Roman" w:eastAsia="Times New Roman" w:hAnsi="Times New Roman" w:cs="Times New Roman"/>
          <w:b/>
          <w:bCs/>
          <w:iCs/>
          <w:color w:val="auto"/>
          <w:sz w:val="20"/>
          <w:szCs w:val="20"/>
          <w:lang w:eastAsia="ru-RU"/>
        </w:rPr>
        <w:t>какой</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b/>
          <w:bCs/>
          <w:iCs/>
          <w:color w:val="auto"/>
          <w:sz w:val="20"/>
          <w:szCs w:val="20"/>
          <w:lang w:eastAsia="ru-RU"/>
        </w:rPr>
        <w:t>который</w:t>
      </w:r>
      <w:r w:rsidRPr="008F22AA">
        <w:rPr>
          <w:rFonts w:ascii="Times New Roman" w:eastAsia="Times New Roman" w:hAnsi="Times New Roman" w:cs="Times New Roman"/>
          <w:color w:val="auto"/>
          <w:sz w:val="20"/>
          <w:szCs w:val="20"/>
          <w:lang w:eastAsia="ru-RU"/>
        </w:rPr>
        <w:t xml:space="preserve">. Типичные грамматические ошибки при построении сложноподчинённых предложений.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Сложноподчинённые предложения с несколькими придаточными. Однородное, неоднородное и последовательное подчинение придаточных частей.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Нормы постановки знаков препинания в сложноподчинённых предложениях.</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Синтаксический и пунктуационный анализ сложноподчинённых предложений.</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lang w:eastAsia="ru-RU"/>
        </w:rPr>
      </w:pPr>
      <w:r w:rsidRPr="008F22AA">
        <w:rPr>
          <w:rFonts w:ascii="Times New Roman" w:eastAsia="Times New Roman" w:hAnsi="Times New Roman" w:cs="Times New Roman"/>
          <w:b/>
          <w:bCs/>
          <w:caps/>
          <w:color w:val="auto"/>
          <w:sz w:val="20"/>
          <w:szCs w:val="20"/>
          <w:lang w:eastAsia="ru-RU"/>
        </w:rPr>
        <w:t>10 КЛАСС</w:t>
      </w:r>
      <w:r w:rsidR="00F77EC3" w:rsidRPr="008F22AA">
        <w:rPr>
          <w:rFonts w:ascii="Times New Roman" w:eastAsia="Times New Roman" w:hAnsi="Times New Roman" w:cs="Times New Roman"/>
          <w:b/>
          <w:bCs/>
          <w:caps/>
          <w:color w:val="auto"/>
          <w:sz w:val="20"/>
          <w:szCs w:val="20"/>
          <w:lang w:eastAsia="ru-RU"/>
        </w:rPr>
        <w:t xml:space="preserve"> </w:t>
      </w:r>
      <w:r w:rsidR="00F77EC3" w:rsidRPr="008F22AA">
        <w:rPr>
          <w:rFonts w:ascii="Times New Roman" w:eastAsia="Times New Roman" w:hAnsi="Times New Roman" w:cs="Times New Roman"/>
          <w:b/>
          <w:bCs/>
          <w:color w:val="auto"/>
          <w:sz w:val="20"/>
          <w:szCs w:val="20"/>
          <w:lang w:eastAsia="ru-RU"/>
        </w:rPr>
        <w:t>(102 час)</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Общие сведения о языке</w:t>
      </w:r>
      <w:r w:rsidR="00F77EC3" w:rsidRPr="008F22AA">
        <w:rPr>
          <w:rFonts w:ascii="Times New Roman" w:eastAsia="Times New Roman" w:hAnsi="Times New Roman" w:cs="Times New Roman"/>
          <w:b/>
          <w:bCs/>
          <w:color w:val="auto"/>
          <w:sz w:val="20"/>
          <w:szCs w:val="20"/>
          <w:lang w:eastAsia="ru-RU"/>
        </w:rPr>
        <w:t xml:space="preserve"> (5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Роль русского языка в Российской Федерации.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color w:val="auto"/>
          <w:sz w:val="20"/>
          <w:szCs w:val="20"/>
          <w:lang w:eastAsia="ru-RU"/>
        </w:rPr>
        <w:t>Русский язык в современном мире.</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Язык и речь</w:t>
      </w:r>
      <w:r w:rsidR="00F77EC3" w:rsidRPr="008F22AA">
        <w:rPr>
          <w:rFonts w:ascii="Times New Roman" w:eastAsia="Times New Roman" w:hAnsi="Times New Roman" w:cs="Times New Roman"/>
          <w:b/>
          <w:bCs/>
          <w:color w:val="auto"/>
          <w:sz w:val="20"/>
          <w:szCs w:val="20"/>
          <w:lang w:eastAsia="ru-RU"/>
        </w:rPr>
        <w:t xml:space="preserve"> (10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Речь устная и письменная, монологическая и диалогическая, полилог (повторение).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Виды речевой деятельности: говорение, письмо, аудирование, чтение (повторение).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Виды аудирования: выборочное, ознакомительное, детальное.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Виды чтения: изучающее, ознакомительное, просмотровое, поисковое.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Подробное, сжатое, выборочное изложение прочитанного или прослушанного текста.</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Приёмы работы с учебной книгой, лингвистическими словарями, справочной литературой.</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 xml:space="preserve">Текст </w:t>
      </w:r>
      <w:r w:rsidR="00F77EC3" w:rsidRPr="008F22AA">
        <w:rPr>
          <w:rFonts w:ascii="Times New Roman" w:eastAsia="Times New Roman" w:hAnsi="Times New Roman" w:cs="Times New Roman"/>
          <w:b/>
          <w:bCs/>
          <w:color w:val="auto"/>
          <w:sz w:val="20"/>
          <w:szCs w:val="20"/>
          <w:lang w:eastAsia="ru-RU"/>
        </w:rPr>
        <w:t>(10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Информационная переработка текста.</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Функциональные разновидности языка</w:t>
      </w:r>
      <w:r w:rsidR="00F77EC3" w:rsidRPr="008F22AA">
        <w:rPr>
          <w:rFonts w:ascii="Times New Roman" w:eastAsia="Times New Roman" w:hAnsi="Times New Roman" w:cs="Times New Roman"/>
          <w:b/>
          <w:bCs/>
          <w:color w:val="auto"/>
          <w:sz w:val="20"/>
          <w:szCs w:val="20"/>
          <w:lang w:eastAsia="ru-RU"/>
        </w:rPr>
        <w:t xml:space="preserve"> (10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46DD7" w:rsidRPr="008F22AA" w:rsidRDefault="00746DD7"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 xml:space="preserve">Синтаксис. Культура речи. Пунктуация </w:t>
      </w:r>
      <w:r w:rsidR="00F77EC3" w:rsidRPr="008F22AA">
        <w:rPr>
          <w:rFonts w:ascii="Times New Roman" w:eastAsia="Times New Roman" w:hAnsi="Times New Roman" w:cs="Times New Roman"/>
          <w:b/>
          <w:bCs/>
          <w:color w:val="auto"/>
          <w:sz w:val="20"/>
          <w:szCs w:val="20"/>
          <w:lang w:eastAsia="ru-RU"/>
        </w:rPr>
        <w:t>(10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Сложное предложение</w:t>
      </w:r>
      <w:r w:rsidR="00F77EC3" w:rsidRPr="008F22AA">
        <w:rPr>
          <w:rFonts w:ascii="Times New Roman" w:eastAsia="Times New Roman" w:hAnsi="Times New Roman" w:cs="Times New Roman"/>
          <w:b/>
          <w:bCs/>
          <w:color w:val="auto"/>
          <w:sz w:val="20"/>
          <w:szCs w:val="20"/>
          <w:lang w:eastAsia="ru-RU"/>
        </w:rPr>
        <w:t xml:space="preserve"> (15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Понятие о сложном предложении (повторение).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Классификация сложных предложений.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Бессоюзное сложное предложение</w:t>
      </w:r>
      <w:r w:rsidR="00F77EC3" w:rsidRPr="008F22AA">
        <w:rPr>
          <w:rFonts w:ascii="Times New Roman" w:eastAsia="Times New Roman" w:hAnsi="Times New Roman" w:cs="Times New Roman"/>
          <w:b/>
          <w:bCs/>
          <w:color w:val="auto"/>
          <w:sz w:val="20"/>
          <w:szCs w:val="20"/>
          <w:lang w:eastAsia="ru-RU"/>
        </w:rPr>
        <w:t xml:space="preserve"> (17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Понятие о бессоюзном сложном предложении.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Бессоюзные сложные предложения со значением перечисления. Запятая и точка с запятой в бессоюзном сложном предложении.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Бессоюзные сложные предложения со значением причины, пояснения, дополнения. Двоеточие в бессоюзном сложном предложении.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Синтаксический и пунктуационный анализ бессоюзных сложных предложений.</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Сложные предложения с разными видами союзной и бессоюзной связи</w:t>
      </w:r>
      <w:r w:rsidR="00F77EC3" w:rsidRPr="008F22AA">
        <w:rPr>
          <w:rFonts w:ascii="Times New Roman" w:eastAsia="Times New Roman" w:hAnsi="Times New Roman" w:cs="Times New Roman"/>
          <w:b/>
          <w:bCs/>
          <w:color w:val="auto"/>
          <w:sz w:val="20"/>
          <w:szCs w:val="20"/>
          <w:lang w:eastAsia="ru-RU"/>
        </w:rPr>
        <w:t xml:space="preserve"> (15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Типы сложных предложений с разными видами связи.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Синтаксический и пунктуационный анализ сложных предложений с разными видами союзной и бессоюзной связи. </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Прямая и косвенная речь</w:t>
      </w:r>
      <w:r w:rsidR="00F77EC3" w:rsidRPr="008F22AA">
        <w:rPr>
          <w:rFonts w:ascii="Times New Roman" w:eastAsia="Times New Roman" w:hAnsi="Times New Roman" w:cs="Times New Roman"/>
          <w:b/>
          <w:bCs/>
          <w:color w:val="auto"/>
          <w:sz w:val="20"/>
          <w:szCs w:val="20"/>
          <w:lang w:eastAsia="ru-RU"/>
        </w:rPr>
        <w:t xml:space="preserve"> (10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color w:val="auto"/>
          <w:sz w:val="20"/>
          <w:szCs w:val="20"/>
          <w:lang w:eastAsia="ru-RU"/>
        </w:rPr>
        <w:t>Применение знаний по синтаксису и пунктуации в практике правописания (повторение).</w:t>
      </w:r>
      <w:r w:rsidRPr="008F22AA">
        <w:rPr>
          <w:rFonts w:ascii="Times New Roman" w:eastAsia="Times New Roman" w:hAnsi="Times New Roman" w:cs="Times New Roman"/>
          <w:b/>
          <w:bCs/>
          <w:color w:val="auto"/>
          <w:sz w:val="20"/>
          <w:szCs w:val="20"/>
          <w:lang w:eastAsia="ru-RU"/>
        </w:rPr>
        <w:t xml:space="preserve"> </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color w:val="auto"/>
          <w:sz w:val="20"/>
          <w:szCs w:val="20"/>
        </w:rPr>
        <w:t>2.1.2.</w:t>
      </w:r>
      <w:r w:rsidRPr="008F22AA">
        <w:rPr>
          <w:rFonts w:ascii="Times New Roman" w:hAnsi="Times New Roman" w:cs="Times New Roman"/>
          <w:b/>
          <w:color w:val="auto"/>
          <w:sz w:val="20"/>
          <w:szCs w:val="20"/>
        </w:rPr>
        <w:t>Литература</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5 класс</w:t>
      </w:r>
      <w:r w:rsidR="00CB3CC7" w:rsidRPr="008F22AA">
        <w:rPr>
          <w:rFonts w:ascii="Times New Roman" w:hAnsi="Times New Roman" w:cs="Times New Roman"/>
          <w:b/>
          <w:color w:val="auto"/>
          <w:sz w:val="20"/>
          <w:szCs w:val="20"/>
        </w:rPr>
        <w:t xml:space="preserve"> </w:t>
      </w:r>
      <w:r w:rsidR="00CB3CC7" w:rsidRPr="008F22AA">
        <w:rPr>
          <w:rFonts w:ascii="Times New Roman" w:eastAsia="Times New Roman" w:hAnsi="Times New Roman" w:cs="Times New Roman"/>
          <w:b/>
          <w:bCs/>
          <w:color w:val="auto"/>
          <w:sz w:val="20"/>
          <w:szCs w:val="20"/>
          <w:lang w:eastAsia="ru-RU"/>
        </w:rPr>
        <w:t>(102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ВВЕДЕНИЕ</w:t>
      </w:r>
      <w:r w:rsidRPr="008F22AA">
        <w:rPr>
          <w:rFonts w:ascii="Times New Roman" w:hAnsi="Times New Roman" w:cs="Times New Roman"/>
          <w:color w:val="auto"/>
          <w:sz w:val="20"/>
          <w:szCs w:val="20"/>
        </w:rPr>
        <w:t xml:space="preserve"> </w:t>
      </w:r>
      <w:r w:rsidR="00CB3CC7" w:rsidRPr="008F22AA">
        <w:rPr>
          <w:rFonts w:ascii="Times New Roman" w:eastAsia="Times New Roman" w:hAnsi="Times New Roman" w:cs="Times New Roman"/>
          <w:b/>
          <w:bCs/>
          <w:color w:val="auto"/>
          <w:sz w:val="20"/>
          <w:szCs w:val="20"/>
          <w:lang w:eastAsia="ru-RU"/>
        </w:rPr>
        <w:t>(2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и др.). Учебник литературы и работа с ним.</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УСТНОЕ НАРОДНОЕ ТВОРЧЕСТВО </w:t>
      </w:r>
      <w:r w:rsidR="00CB3CC7" w:rsidRPr="008F22AA">
        <w:rPr>
          <w:rFonts w:ascii="Times New Roman" w:eastAsia="Times New Roman" w:hAnsi="Times New Roman" w:cs="Times New Roman"/>
          <w:b/>
          <w:bCs/>
          <w:color w:val="auto"/>
          <w:sz w:val="20"/>
          <w:szCs w:val="20"/>
          <w:lang w:eastAsia="ru-RU"/>
        </w:rPr>
        <w:t>(10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Малые жанры фольклора. Детский фольклор (колыбельные песни, пестушки, приговорки, скороговорки, загадки — повторение).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Фольклор. Устное народное творчество (развитие представлений).</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Русские народные сказки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«Царевна-лягушка».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(М.Горький). Иван-царевич — победитель житейских невзгод.</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Животные-помощники. Особая роль чудесных противников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«Иван-крестьянский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«Журавль и цапля», «Солдатская шинель» — народные представления о справедливости, добре и зле в сказках о животных и бытовых сказках.</w:t>
      </w:r>
    </w:p>
    <w:p w:rsidR="00746DD7" w:rsidRPr="008F22AA" w:rsidRDefault="00746DD7" w:rsidP="008F22AA">
      <w:pPr>
        <w:spacing w:after="0" w:line="240" w:lineRule="atLeast"/>
        <w:jc w:val="both"/>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Теория литературы.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формулы. Вариативность народных сказок (первоначальное представление). Сравнение.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ИЗ ДРЕВНЕРУССКОЙ ЛИТЕРАТУРЫ</w:t>
      </w:r>
      <w:r w:rsidRPr="008F22AA">
        <w:rPr>
          <w:rFonts w:ascii="Times New Roman" w:hAnsi="Times New Roman" w:cs="Times New Roman"/>
          <w:color w:val="auto"/>
          <w:sz w:val="20"/>
          <w:szCs w:val="20"/>
        </w:rPr>
        <w:t xml:space="preserve"> </w:t>
      </w:r>
      <w:r w:rsidR="00CB3CC7" w:rsidRPr="008F22AA">
        <w:rPr>
          <w:rFonts w:ascii="Times New Roman" w:eastAsia="Times New Roman" w:hAnsi="Times New Roman" w:cs="Times New Roman"/>
          <w:b/>
          <w:bCs/>
          <w:color w:val="auto"/>
          <w:sz w:val="20"/>
          <w:szCs w:val="20"/>
          <w:lang w:eastAsia="ru-RU"/>
        </w:rPr>
        <w:t>(5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«Повесть временных лет» как литературный памятник. «Подвиг отрока-киевлянина и хитрость воеводы Претича». Отзвуки фольклора в летописи. Герои  старинных «Повестей...» и их подвиги во имя мира на родной земле.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Летопись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ИЗ ЛИТЕРАТУРЫ XVIII ВЕКА</w:t>
      </w:r>
      <w:r w:rsidRPr="008F22AA">
        <w:rPr>
          <w:rFonts w:ascii="Times New Roman" w:hAnsi="Times New Roman" w:cs="Times New Roman"/>
          <w:color w:val="auto"/>
          <w:sz w:val="20"/>
          <w:szCs w:val="20"/>
        </w:rPr>
        <w:t xml:space="preserve"> </w:t>
      </w:r>
      <w:r w:rsidR="00CB3CC7" w:rsidRPr="008F22AA">
        <w:rPr>
          <w:rFonts w:ascii="Times New Roman" w:eastAsia="Times New Roman" w:hAnsi="Times New Roman" w:cs="Times New Roman"/>
          <w:b/>
          <w:bCs/>
          <w:color w:val="auto"/>
          <w:sz w:val="20"/>
          <w:szCs w:val="20"/>
          <w:lang w:eastAsia="ru-RU"/>
        </w:rPr>
        <w:t>(6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Михаил Васильевич Ломоносов</w:t>
      </w:r>
      <w:r w:rsidRPr="008F22AA">
        <w:rPr>
          <w:rFonts w:ascii="Times New Roman" w:hAnsi="Times New Roman" w:cs="Times New Roman"/>
          <w:color w:val="auto"/>
          <w:sz w:val="20"/>
          <w:szCs w:val="20"/>
        </w:rPr>
        <w:t>. Краткий рассказ о жизни писателя (детство и годы учения, начало литературной деятельности). Ломоносов — учёный, поэт, художник, гражданин.</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«Случились вместе два астронома в пиру...» — научные истины в поэтической форме. Юмор стихотворения.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Роды литературы: эпос, лирика, драма. Жанры литературы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ИЗ РУССКОЙ ЛИТЕРАТУРЫ XIX ВЕКА</w:t>
      </w:r>
      <w:r w:rsidRPr="008F22AA">
        <w:rPr>
          <w:rFonts w:ascii="Times New Roman" w:hAnsi="Times New Roman" w:cs="Times New Roman"/>
          <w:color w:val="auto"/>
          <w:sz w:val="20"/>
          <w:szCs w:val="20"/>
        </w:rPr>
        <w:t xml:space="preserve"> </w:t>
      </w:r>
      <w:r w:rsidR="00CB3CC7" w:rsidRPr="008F22AA">
        <w:rPr>
          <w:rFonts w:ascii="Times New Roman" w:eastAsia="Times New Roman" w:hAnsi="Times New Roman" w:cs="Times New Roman"/>
          <w:b/>
          <w:bCs/>
          <w:color w:val="auto"/>
          <w:sz w:val="20"/>
          <w:szCs w:val="20"/>
          <w:lang w:eastAsia="ru-RU"/>
        </w:rPr>
        <w:t>(40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Русские басни. Жанр басни. Истоки басенного жанра (Эзоп, Лафонтен, русские баснописцы XVIII века: А. П. Сумароков, И. И. Дмитриев) (обзор).</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Иван Андреевич Крылов</w:t>
      </w:r>
      <w:r w:rsidRPr="008F22AA">
        <w:rPr>
          <w:rFonts w:ascii="Times New Roman" w:hAnsi="Times New Roman" w:cs="Times New Roman"/>
          <w:color w:val="auto"/>
          <w:sz w:val="20"/>
          <w:szCs w:val="20"/>
        </w:rPr>
        <w:t xml:space="preserve">. Краткий рассказ о баснописце (детство, начало литературной деятельности). «Ворона и Лисица», «Волк и Ягнёнок», «Свинья под Дубом» (на выбор). Осмеяние пороков — грубой силы, жадности, неблагодарности, хитрости и т. д., «Волк на псарне» — отражение исторических событий в басне; патриотическая позиция автора.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Аллегория как форма иносказания и средство раскрытия определенных свойств человека. Поучительный характер басен. Своеобразие языка басен И.А.Крылова.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Басня (развитие представлений), аллегория (начальные представления). Понятие об эзоповом языке.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Василий Андреевич Жуковский</w:t>
      </w:r>
      <w:r w:rsidRPr="008F22AA">
        <w:rPr>
          <w:rFonts w:ascii="Times New Roman" w:hAnsi="Times New Roman" w:cs="Times New Roman"/>
          <w:color w:val="auto"/>
          <w:sz w:val="20"/>
          <w:szCs w:val="20"/>
        </w:rPr>
        <w:t>. Краткий рассказ о поэте (детство и начало творчества, Жуковский-сказочник).</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«Спящая царевна». Сходные и различные черты сказки Жуковского и народной сказки. Особенности сюжета. Различие героев литературной и фольклорной сказки.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«Кубок». Благородство и жестокость. Герои баллады.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Теория литературы. Баллада (начальные представления).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Александр Сергеевич Пушкин</w:t>
      </w:r>
      <w:r w:rsidRPr="008F22AA">
        <w:rPr>
          <w:rFonts w:ascii="Times New Roman" w:hAnsi="Times New Roman" w:cs="Times New Roman"/>
          <w:color w:val="auto"/>
          <w:sz w:val="20"/>
          <w:szCs w:val="20"/>
        </w:rPr>
        <w:t>. Краткий рассказ о жизни поэта (детство, годы учения).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Стихотворение «Няне» — поэтизация образа няни; мотивы одиночества и грусти, скрашиваемые любовью няни, её сказками и песнями.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 лукоморья дуб зелёный...». Пролог к поэме «Руслан и Людмила» —собирательная картина сюжетов, образов и событий народных сказок, мотивы и сюжеты пушкинского изведения.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 xml:space="preserve">«Сказка о мёртвой царевне и о семи богатырях» —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РУССКАЯ ЛИТЕРАТУРНАЯ СКАЗКА XIX ВЕКА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Антоний Погорельский</w:t>
      </w:r>
      <w:r w:rsidRPr="008F22AA">
        <w:rPr>
          <w:rFonts w:ascii="Times New Roman" w:hAnsi="Times New Roman" w:cs="Times New Roman"/>
          <w:color w:val="auto"/>
          <w:sz w:val="20"/>
          <w:szCs w:val="20"/>
        </w:rPr>
        <w:t>. «Чёрная курица, или Подземные жители». Сказочно-условное, фантастическое и достоверно-реальное в литературной сказке. Нравоучительное содержание и причудливый сюжет произведения.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Павел Петрович Ершов</w:t>
      </w:r>
      <w:r w:rsidRPr="008F22AA">
        <w:rPr>
          <w:rFonts w:ascii="Times New Roman" w:hAnsi="Times New Roman" w:cs="Times New Roman"/>
          <w:color w:val="auto"/>
          <w:sz w:val="20"/>
          <w:szCs w:val="20"/>
        </w:rPr>
        <w:t>.  «Конек – Горбунок». (Для внеклассного чтения.) Соединение сказочно – 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Михаил Юрьевич Лермонтов</w:t>
      </w:r>
      <w:r w:rsidRPr="008F22AA">
        <w:rPr>
          <w:rFonts w:ascii="Times New Roman" w:hAnsi="Times New Roman" w:cs="Times New Roman"/>
          <w:color w:val="auto"/>
          <w:sz w:val="20"/>
          <w:szCs w:val="20"/>
        </w:rPr>
        <w:t>. Краткий рассказ о поэте (детство и начало литературной деятельности, интерес к истории России).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«Бородино» — отклик на 25-летнюю годовщину Бородинского сражения (1837).Историческая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Сравнение, гипербола, эпитет (развитие представлений), метафора, звукопись, аллитерация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Николай Васильевич Гоголь</w:t>
      </w:r>
      <w:r w:rsidRPr="008F22AA">
        <w:rPr>
          <w:rFonts w:ascii="Times New Roman" w:hAnsi="Times New Roman" w:cs="Times New Roman"/>
          <w:color w:val="auto"/>
          <w:sz w:val="20"/>
          <w:szCs w:val="20"/>
        </w:rPr>
        <w:t>. Краткий рассказ о писателе (детство, годы учения, начало литературной деятельности).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«Заколдованное место» —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«Ночь перед Рождеством». (Для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Фантастика (развитие представлений). Юмор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Николай Алексеевич Некрасов</w:t>
      </w:r>
      <w:r w:rsidRPr="008F22AA">
        <w:rPr>
          <w:rFonts w:ascii="Times New Roman" w:hAnsi="Times New Roman" w:cs="Times New Roman"/>
          <w:color w:val="auto"/>
          <w:sz w:val="20"/>
          <w:szCs w:val="20"/>
        </w:rPr>
        <w:t>. Краткий рассказ о поэте (детство и начало литературной деятельности).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«Есть женщины в русских селеньях...» (отрывок из поэмы «Мороз, Красный нос»). Поэтический образ русской женщины.</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«На Волге». Картины природы. Раздумья поэта о судьбе народа. Вера в потенциальные силы народа, лучшую его судьбу.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Эпитет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Иван Сергеевич Тургенев</w:t>
      </w:r>
      <w:r w:rsidRPr="008F22AA">
        <w:rPr>
          <w:rFonts w:ascii="Times New Roman" w:hAnsi="Times New Roman" w:cs="Times New Roman"/>
          <w:color w:val="auto"/>
          <w:sz w:val="20"/>
          <w:szCs w:val="20"/>
        </w:rPr>
        <w:t>. Краткий рассказ о писателе (детство и начало литературной деятельности).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«Муму». 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Портрет, пейзаж (развитие представлений). Литературный герой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Афанасий Афанасьевич Фет</w:t>
      </w:r>
      <w:r w:rsidRPr="008F22AA">
        <w:rPr>
          <w:rFonts w:ascii="Times New Roman" w:hAnsi="Times New Roman" w:cs="Times New Roman"/>
          <w:color w:val="auto"/>
          <w:sz w:val="20"/>
          <w:szCs w:val="20"/>
        </w:rPr>
        <w:t>. Краткий рассказ о поэте.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Стихотворение «Весенний дождь» — радостная, яркая, полная движения картина весенней природы. Краски, звуки, запахи как воплощение красоты жизни.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Лев Николаевич Толстой</w:t>
      </w:r>
      <w:r w:rsidRPr="008F22AA">
        <w:rPr>
          <w:rFonts w:ascii="Times New Roman" w:hAnsi="Times New Roman" w:cs="Times New Roman"/>
          <w:color w:val="auto"/>
          <w:sz w:val="20"/>
          <w:szCs w:val="20"/>
        </w:rPr>
        <w:t>. Краткий рассказ о писателе (детство, начало литературной деятельности).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«Кавказский пленник».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Сравнение (развитие понятия). Сюжет (начальное представление).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Антон Павлович Чехов.</w:t>
      </w:r>
      <w:r w:rsidRPr="008F22AA">
        <w:rPr>
          <w:rFonts w:ascii="Times New Roman" w:hAnsi="Times New Roman" w:cs="Times New Roman"/>
          <w:color w:val="auto"/>
          <w:sz w:val="20"/>
          <w:szCs w:val="20"/>
        </w:rPr>
        <w:t xml:space="preserve"> Краткий рассказ о писателе (детство и начало литературной деятельности).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«Хирургия» — осмеяние глупости и невежества героев рассказа. Юмор ситуации. Речь персонажей как средство их характеристики.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Юмор (развитие представлений). Речевая характеристика персонажей (начальные представления). Речь героев как средство создания комической ситуации.</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Поэты XIX века о Родине и родной природе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Ф. И. Тютчев</w:t>
      </w:r>
      <w:r w:rsidRPr="008F22AA">
        <w:rPr>
          <w:rFonts w:ascii="Times New Roman" w:hAnsi="Times New Roman" w:cs="Times New Roman"/>
          <w:color w:val="auto"/>
          <w:sz w:val="20"/>
          <w:szCs w:val="20"/>
        </w:rPr>
        <w:t xml:space="preserve">. «Зима недаром злится...», «Как верея охот летних бурь...», «Есть в осени первоначальной...», </w:t>
      </w:r>
      <w:r w:rsidRPr="008F22AA">
        <w:rPr>
          <w:rFonts w:ascii="Times New Roman" w:hAnsi="Times New Roman" w:cs="Times New Roman"/>
          <w:b/>
          <w:color w:val="auto"/>
          <w:sz w:val="20"/>
          <w:szCs w:val="20"/>
        </w:rPr>
        <w:t>Н. Плещеев</w:t>
      </w:r>
      <w:r w:rsidRPr="008F22AA">
        <w:rPr>
          <w:rFonts w:ascii="Times New Roman" w:hAnsi="Times New Roman" w:cs="Times New Roman"/>
          <w:color w:val="auto"/>
          <w:sz w:val="20"/>
          <w:szCs w:val="20"/>
        </w:rPr>
        <w:t xml:space="preserve">. «Весна» (отрывок); И. С. </w:t>
      </w:r>
      <w:r w:rsidRPr="008F22AA">
        <w:rPr>
          <w:rFonts w:ascii="Times New Roman" w:hAnsi="Times New Roman" w:cs="Times New Roman"/>
          <w:b/>
          <w:color w:val="auto"/>
          <w:sz w:val="20"/>
          <w:szCs w:val="20"/>
        </w:rPr>
        <w:t>Никитин.</w:t>
      </w:r>
      <w:r w:rsidRPr="008F22AA">
        <w:rPr>
          <w:rFonts w:ascii="Times New Roman" w:hAnsi="Times New Roman" w:cs="Times New Roman"/>
          <w:color w:val="auto"/>
          <w:sz w:val="20"/>
          <w:szCs w:val="20"/>
        </w:rPr>
        <w:t xml:space="preserve"> «Утро», «Зимняя ночь в деревне» (отрывок); </w:t>
      </w:r>
      <w:r w:rsidRPr="008F22AA">
        <w:rPr>
          <w:rFonts w:ascii="Times New Roman" w:hAnsi="Times New Roman" w:cs="Times New Roman"/>
          <w:b/>
          <w:color w:val="auto"/>
          <w:sz w:val="20"/>
          <w:szCs w:val="20"/>
        </w:rPr>
        <w:t>А. Н. Майков</w:t>
      </w:r>
      <w:r w:rsidRPr="008F22AA">
        <w:rPr>
          <w:rFonts w:ascii="Times New Roman" w:hAnsi="Times New Roman" w:cs="Times New Roman"/>
          <w:color w:val="auto"/>
          <w:sz w:val="20"/>
          <w:szCs w:val="20"/>
        </w:rPr>
        <w:t xml:space="preserve">. «Ласточки»; </w:t>
      </w:r>
      <w:r w:rsidRPr="008F22AA">
        <w:rPr>
          <w:rFonts w:ascii="Times New Roman" w:hAnsi="Times New Roman" w:cs="Times New Roman"/>
          <w:b/>
          <w:color w:val="auto"/>
          <w:sz w:val="20"/>
          <w:szCs w:val="20"/>
        </w:rPr>
        <w:t>И. З. Суриков</w:t>
      </w:r>
      <w:r w:rsidRPr="008F22AA">
        <w:rPr>
          <w:rFonts w:ascii="Times New Roman" w:hAnsi="Times New Roman" w:cs="Times New Roman"/>
          <w:color w:val="auto"/>
          <w:sz w:val="20"/>
          <w:szCs w:val="20"/>
        </w:rPr>
        <w:t xml:space="preserve">. «Зима» (отрывок); </w:t>
      </w:r>
      <w:r w:rsidRPr="008F22AA">
        <w:rPr>
          <w:rFonts w:ascii="Times New Roman" w:hAnsi="Times New Roman" w:cs="Times New Roman"/>
          <w:b/>
          <w:color w:val="auto"/>
          <w:sz w:val="20"/>
          <w:szCs w:val="20"/>
        </w:rPr>
        <w:t>А. В. Кольцов</w:t>
      </w:r>
      <w:r w:rsidRPr="008F22AA">
        <w:rPr>
          <w:rFonts w:ascii="Times New Roman" w:hAnsi="Times New Roman" w:cs="Times New Roman"/>
          <w:color w:val="auto"/>
          <w:sz w:val="20"/>
          <w:szCs w:val="20"/>
        </w:rPr>
        <w:t>. «В степи». Выразительное чтение наизусть стихотворений (по выбору учителя и учащихся).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Стихотворный ритм как средство передачи эмоционального состояния, настроения.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ИЗ ЛИТЕРАТУРЫ XX ВЕКА</w:t>
      </w:r>
      <w:r w:rsidRPr="008F22AA">
        <w:rPr>
          <w:rFonts w:ascii="Times New Roman" w:hAnsi="Times New Roman" w:cs="Times New Roman"/>
          <w:color w:val="auto"/>
          <w:sz w:val="20"/>
          <w:szCs w:val="20"/>
        </w:rPr>
        <w:t xml:space="preserve"> </w:t>
      </w:r>
      <w:r w:rsidR="00CB3CC7" w:rsidRPr="008F22AA">
        <w:rPr>
          <w:rFonts w:ascii="Times New Roman" w:eastAsia="Times New Roman" w:hAnsi="Times New Roman" w:cs="Times New Roman"/>
          <w:b/>
          <w:bCs/>
          <w:color w:val="auto"/>
          <w:sz w:val="20"/>
          <w:szCs w:val="20"/>
          <w:lang w:eastAsia="ru-RU"/>
        </w:rPr>
        <w:t>(28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Иван Алексеевич Бунин</w:t>
      </w:r>
      <w:r w:rsidRPr="008F22AA">
        <w:rPr>
          <w:rFonts w:ascii="Times New Roman" w:hAnsi="Times New Roman" w:cs="Times New Roman"/>
          <w:color w:val="auto"/>
          <w:sz w:val="20"/>
          <w:szCs w:val="20"/>
        </w:rPr>
        <w:t>. Краткий рассказ о писателе (детство и начало литературной деятельности).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 xml:space="preserve">«Косцы».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Рассказ «Подснежник». (Для внеклассного чтения.) Тема исторического прошлого России. Праздники и будни в жизни главного героя.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Владимир Галактионович Короленко.</w:t>
      </w:r>
      <w:r w:rsidRPr="008F22AA">
        <w:rPr>
          <w:rFonts w:ascii="Times New Roman" w:hAnsi="Times New Roman" w:cs="Times New Roman"/>
          <w:color w:val="auto"/>
          <w:sz w:val="20"/>
          <w:szCs w:val="20"/>
        </w:rPr>
        <w:t xml:space="preserve"> Краткий рассказ о писателе (детство и начало литературной деятельности).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дурном обществе».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Портрет (развитие представлений). Композиция литературного произведения (начальные понятия).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Сергей Александрович Есенин</w:t>
      </w:r>
      <w:r w:rsidRPr="008F22AA">
        <w:rPr>
          <w:rFonts w:ascii="Times New Roman" w:hAnsi="Times New Roman" w:cs="Times New Roman"/>
          <w:color w:val="auto"/>
          <w:sz w:val="20"/>
          <w:szCs w:val="20"/>
        </w:rPr>
        <w:t>. Краткий рассказ о поэте (детство, юность, начало творческого пути).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Стихотворения, «Я покинул родимый дом...» и «Низкий дом с голубыми ставнями...» — поэтизация картин малой родины как исток художественного образа России. Особенности поэтического языка С.А.Есенина.</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Русская литературная сказка XX века.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Павел Петрович Бажов</w:t>
      </w:r>
      <w:r w:rsidRPr="008F22AA">
        <w:rPr>
          <w:rFonts w:ascii="Times New Roman" w:hAnsi="Times New Roman" w:cs="Times New Roman"/>
          <w:color w:val="auto"/>
          <w:sz w:val="20"/>
          <w:szCs w:val="20"/>
        </w:rPr>
        <w:t>. Краткий рассказ о писателе (детство и начало литературной деятельности).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«Медной горы Хозяйка».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Сказ как жанр литературы (начальные представления). Сказ и сказка (общее и различное).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Константин Георгиевич Паустовский.</w:t>
      </w:r>
      <w:r w:rsidRPr="008F22AA">
        <w:rPr>
          <w:rFonts w:ascii="Times New Roman" w:hAnsi="Times New Roman" w:cs="Times New Roman"/>
          <w:color w:val="auto"/>
          <w:sz w:val="20"/>
          <w:szCs w:val="20"/>
        </w:rPr>
        <w:t xml:space="preserve"> 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«Тёплый хлеб», «Заячьи лапы». Доброта и сострадание, реальное и фантастическое в сказках Паустовского.</w:t>
      </w:r>
    </w:p>
    <w:p w:rsidR="00746DD7" w:rsidRPr="008F22AA" w:rsidRDefault="00746DD7" w:rsidP="008F22AA">
      <w:pPr>
        <w:spacing w:after="0" w:line="240" w:lineRule="atLeast"/>
        <w:jc w:val="both"/>
        <w:rPr>
          <w:rFonts w:ascii="Times New Roman" w:hAnsi="Times New Roman" w:cs="Times New Roman"/>
          <w:color w:val="auto"/>
          <w:spacing w:val="-2"/>
          <w:sz w:val="20"/>
          <w:szCs w:val="20"/>
        </w:rPr>
      </w:pPr>
      <w:r w:rsidRPr="008F22AA">
        <w:rPr>
          <w:rFonts w:ascii="Times New Roman" w:hAnsi="Times New Roman" w:cs="Times New Roman"/>
          <w:b/>
          <w:color w:val="auto"/>
          <w:spacing w:val="-2"/>
          <w:sz w:val="20"/>
          <w:szCs w:val="20"/>
        </w:rPr>
        <w:t>Самуил Яковлевич Маршак</w:t>
      </w:r>
      <w:r w:rsidRPr="008F22AA">
        <w:rPr>
          <w:rFonts w:ascii="Times New Roman" w:hAnsi="Times New Roman" w:cs="Times New Roman"/>
          <w:color w:val="auto"/>
          <w:spacing w:val="-2"/>
          <w:sz w:val="20"/>
          <w:szCs w:val="20"/>
        </w:rPr>
        <w:t>. Краткий рассказ о писателе. Сказки С. Я. Маршака.</w:t>
      </w:r>
    </w:p>
    <w:p w:rsidR="00746DD7" w:rsidRPr="008F22AA" w:rsidRDefault="00746DD7" w:rsidP="008F22AA">
      <w:pPr>
        <w:spacing w:after="0" w:line="240" w:lineRule="atLeast"/>
        <w:jc w:val="both"/>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Теория литературы. Развитие жанра литературной сказки в XX веке. Драма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как род литературы (начальные представления). Пьеса-сказка.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Андрей Платонович Платонов</w:t>
      </w:r>
      <w:r w:rsidRPr="008F22AA">
        <w:rPr>
          <w:rFonts w:ascii="Times New Roman" w:hAnsi="Times New Roman" w:cs="Times New Roman"/>
          <w:color w:val="auto"/>
          <w:sz w:val="20"/>
          <w:szCs w:val="20"/>
        </w:rPr>
        <w:t>. Краткий рассказ о писателе (детство, начало литературной деятельности).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Фантастика в литературном произведении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Виктор Петрович Астафьев</w:t>
      </w:r>
      <w:r w:rsidRPr="008F22AA">
        <w:rPr>
          <w:rFonts w:ascii="Times New Roman" w:hAnsi="Times New Roman" w:cs="Times New Roman"/>
          <w:color w:val="auto"/>
          <w:sz w:val="20"/>
          <w:szCs w:val="20"/>
        </w:rPr>
        <w:t>. Краткий рассказ о писателе (детство, начало литературной деятельности).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«Васюткино озеро». 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Автобиографичность литературного произведения (начальные представления).</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«Ради жизни на Земле...»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Стихотворные произведения о войне. Патриотические подвиги в годы Великой Отечественной войны.</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К. М. Симонов</w:t>
      </w:r>
      <w:r w:rsidRPr="008F22AA">
        <w:rPr>
          <w:rFonts w:ascii="Times New Roman" w:hAnsi="Times New Roman" w:cs="Times New Roman"/>
          <w:color w:val="auto"/>
          <w:sz w:val="20"/>
          <w:szCs w:val="20"/>
        </w:rPr>
        <w:t xml:space="preserve">. «Майор привёз мальчишку на лафете»,  </w:t>
      </w:r>
      <w:r w:rsidRPr="008F22AA">
        <w:rPr>
          <w:rFonts w:ascii="Times New Roman" w:hAnsi="Times New Roman" w:cs="Times New Roman"/>
          <w:b/>
          <w:color w:val="auto"/>
          <w:sz w:val="20"/>
          <w:szCs w:val="20"/>
        </w:rPr>
        <w:t xml:space="preserve">А. Т. Твардовский.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«Рассказ танкиста». Война и дети — обострённо трагическая и героическая тема произведений о Великой Отечественной войне.</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Произведения о Родине, родной природе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 Бунин</w:t>
      </w:r>
      <w:r w:rsidRPr="008F22AA">
        <w:rPr>
          <w:rFonts w:ascii="Times New Roman" w:hAnsi="Times New Roman" w:cs="Times New Roman"/>
          <w:color w:val="auto"/>
          <w:sz w:val="20"/>
          <w:szCs w:val="20"/>
        </w:rPr>
        <w:t xml:space="preserve">. «Помню — долгий зимний вечер...», </w:t>
      </w:r>
      <w:r w:rsidRPr="008F22AA">
        <w:rPr>
          <w:rFonts w:ascii="Times New Roman" w:hAnsi="Times New Roman" w:cs="Times New Roman"/>
          <w:b/>
          <w:color w:val="auto"/>
          <w:sz w:val="20"/>
          <w:szCs w:val="20"/>
        </w:rPr>
        <w:t>А. Прокофьев</w:t>
      </w:r>
      <w:r w:rsidRPr="008F22AA">
        <w:rPr>
          <w:rFonts w:ascii="Times New Roman" w:hAnsi="Times New Roman" w:cs="Times New Roman"/>
          <w:color w:val="auto"/>
          <w:sz w:val="20"/>
          <w:szCs w:val="20"/>
        </w:rPr>
        <w:t xml:space="preserve"> «Алёнушка», Д. </w:t>
      </w:r>
      <w:r w:rsidRPr="008F22AA">
        <w:rPr>
          <w:rFonts w:ascii="Times New Roman" w:hAnsi="Times New Roman" w:cs="Times New Roman"/>
          <w:b/>
          <w:color w:val="auto"/>
          <w:sz w:val="20"/>
          <w:szCs w:val="20"/>
        </w:rPr>
        <w:t>Кедрин.</w:t>
      </w:r>
      <w:r w:rsidRPr="008F22AA">
        <w:rPr>
          <w:rFonts w:ascii="Times New Roman" w:hAnsi="Times New Roman" w:cs="Times New Roman"/>
          <w:color w:val="auto"/>
          <w:sz w:val="20"/>
          <w:szCs w:val="20"/>
        </w:rPr>
        <w:t xml:space="preserve"> «Алёнушка», </w:t>
      </w:r>
      <w:r w:rsidRPr="008F22AA">
        <w:rPr>
          <w:rFonts w:ascii="Times New Roman" w:hAnsi="Times New Roman" w:cs="Times New Roman"/>
          <w:b/>
          <w:color w:val="auto"/>
          <w:sz w:val="20"/>
          <w:szCs w:val="20"/>
        </w:rPr>
        <w:t>Н. Рубцов</w:t>
      </w:r>
      <w:r w:rsidRPr="008F22AA">
        <w:rPr>
          <w:rFonts w:ascii="Times New Roman" w:hAnsi="Times New Roman" w:cs="Times New Roman"/>
          <w:color w:val="auto"/>
          <w:sz w:val="20"/>
          <w:szCs w:val="20"/>
        </w:rPr>
        <w:t xml:space="preserve">. «Родная деревня», </w:t>
      </w:r>
      <w:r w:rsidRPr="008F22AA">
        <w:rPr>
          <w:rFonts w:ascii="Times New Roman" w:hAnsi="Times New Roman" w:cs="Times New Roman"/>
          <w:b/>
          <w:color w:val="auto"/>
          <w:sz w:val="20"/>
          <w:szCs w:val="20"/>
        </w:rPr>
        <w:t>Дон-Аминадо.</w:t>
      </w:r>
      <w:r w:rsidRPr="008F22AA">
        <w:rPr>
          <w:rFonts w:ascii="Times New Roman" w:hAnsi="Times New Roman" w:cs="Times New Roman"/>
          <w:color w:val="auto"/>
          <w:sz w:val="20"/>
          <w:szCs w:val="20"/>
        </w:rPr>
        <w:t xml:space="preserve"> «Города и годы». 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Писатели улыбаются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Саша Чёрный.</w:t>
      </w:r>
      <w:r w:rsidRPr="008F22AA">
        <w:rPr>
          <w:rFonts w:ascii="Times New Roman" w:hAnsi="Times New Roman" w:cs="Times New Roman"/>
          <w:color w:val="auto"/>
          <w:sz w:val="20"/>
          <w:szCs w:val="20"/>
        </w:rPr>
        <w:t xml:space="preserve"> «Кавказский пленник», «Игорь-Робинзон». Образы и сюжеты литературной классики как темы произведений для детей.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Юмор (развитие понятия).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ИЗ ЗАРУБЕЖНОЙ ЛИТЕРАТУРЫ</w:t>
      </w:r>
      <w:r w:rsidRPr="008F22AA">
        <w:rPr>
          <w:rFonts w:ascii="Times New Roman" w:hAnsi="Times New Roman" w:cs="Times New Roman"/>
          <w:color w:val="auto"/>
          <w:sz w:val="20"/>
          <w:szCs w:val="20"/>
        </w:rPr>
        <w:t xml:space="preserve"> </w:t>
      </w:r>
      <w:r w:rsidR="00CB3CC7" w:rsidRPr="008F22AA">
        <w:rPr>
          <w:rFonts w:ascii="Times New Roman" w:eastAsia="Times New Roman" w:hAnsi="Times New Roman" w:cs="Times New Roman"/>
          <w:b/>
          <w:bCs/>
          <w:color w:val="auto"/>
          <w:sz w:val="20"/>
          <w:szCs w:val="20"/>
          <w:lang w:eastAsia="ru-RU"/>
        </w:rPr>
        <w:t>(6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Роберт Льюис Стивенсон</w:t>
      </w:r>
      <w:r w:rsidRPr="008F22AA">
        <w:rPr>
          <w:rFonts w:ascii="Times New Roman" w:hAnsi="Times New Roman" w:cs="Times New Roman"/>
          <w:color w:val="auto"/>
          <w:sz w:val="20"/>
          <w:szCs w:val="20"/>
        </w:rPr>
        <w:t>. 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«Вересковый мёд». Подвиг героя во имя сохранения традиций предков.</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Теория литературы. Баллада (развитие представлений).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Даниель Дефо</w:t>
      </w:r>
      <w:r w:rsidRPr="008F22AA">
        <w:rPr>
          <w:rFonts w:ascii="Times New Roman" w:hAnsi="Times New Roman" w:cs="Times New Roman"/>
          <w:color w:val="auto"/>
          <w:sz w:val="20"/>
          <w:szCs w:val="20"/>
        </w:rPr>
        <w:t>. 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«Робинзон Крузо».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Ханс Кристиан Андерсен</w:t>
      </w:r>
      <w:r w:rsidRPr="008F22AA">
        <w:rPr>
          <w:rFonts w:ascii="Times New Roman" w:hAnsi="Times New Roman" w:cs="Times New Roman"/>
          <w:color w:val="auto"/>
          <w:sz w:val="20"/>
          <w:szCs w:val="20"/>
        </w:rPr>
        <w:t xml:space="preserve">. Краткий рассказ о писателе. </w:t>
      </w:r>
    </w:p>
    <w:p w:rsidR="00746DD7" w:rsidRPr="008F22AA" w:rsidRDefault="00746DD7" w:rsidP="008F22AA">
      <w:pPr>
        <w:spacing w:after="0" w:line="240" w:lineRule="atLeast"/>
        <w:jc w:val="both"/>
        <w:rPr>
          <w:rFonts w:ascii="Times New Roman" w:hAnsi="Times New Roman" w:cs="Times New Roman"/>
          <w:color w:val="auto"/>
          <w:spacing w:val="-2"/>
          <w:sz w:val="20"/>
          <w:szCs w:val="20"/>
        </w:rPr>
      </w:pPr>
      <w:r w:rsidRPr="008F22AA">
        <w:rPr>
          <w:rFonts w:ascii="Times New Roman" w:hAnsi="Times New Roman" w:cs="Times New Roman"/>
          <w:color w:val="auto"/>
          <w:sz w:val="20"/>
          <w:szCs w:val="20"/>
        </w:rPr>
        <w:lastRenderedPageBreak/>
        <w:t xml:space="preserve">«Снежная королева». Символический смысл фантастических образов и художественных деталей в сказке Андерсена. Кай и Герда. Мужественное сердце Герды. Поиски Кая. </w:t>
      </w:r>
      <w:r w:rsidRPr="008F22AA">
        <w:rPr>
          <w:rFonts w:ascii="Times New Roman" w:hAnsi="Times New Roman" w:cs="Times New Roman"/>
          <w:color w:val="auto"/>
          <w:spacing w:val="-2"/>
          <w:sz w:val="20"/>
          <w:szCs w:val="20"/>
        </w:rPr>
        <w:t>Помощники Герды (цветы, ворон, олень, Маленькая разбойница др.). Снежная королева и Герда — противопоставление красоты внутренней и внешней. Победа добра, любви и дружбы.</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Жорж Санд</w:t>
      </w:r>
      <w:r w:rsidRPr="008F22AA">
        <w:rPr>
          <w:rFonts w:ascii="Times New Roman" w:hAnsi="Times New Roman" w:cs="Times New Roman"/>
          <w:color w:val="auto"/>
          <w:sz w:val="20"/>
          <w:szCs w:val="20"/>
        </w:rPr>
        <w:t>. «О чём говорят цветы». Спор героев о прекрасном. Речевая характеристика персонажей.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Аллегория (иносказание) в повествовательной литературе.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Марк Твен</w:t>
      </w:r>
      <w:r w:rsidRPr="008F22AA">
        <w:rPr>
          <w:rFonts w:ascii="Times New Roman" w:hAnsi="Times New Roman" w:cs="Times New Roman"/>
          <w:color w:val="auto"/>
          <w:sz w:val="20"/>
          <w:szCs w:val="20"/>
        </w:rPr>
        <w:t>. 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«Приключения Тома Сойера».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Джек Лондон</w:t>
      </w:r>
      <w:r w:rsidRPr="008F22AA">
        <w:rPr>
          <w:rFonts w:ascii="Times New Roman" w:hAnsi="Times New Roman" w:cs="Times New Roman"/>
          <w:color w:val="auto"/>
          <w:sz w:val="20"/>
          <w:szCs w:val="20"/>
        </w:rPr>
        <w:t>. 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CB3CC7" w:rsidRPr="008F22AA" w:rsidRDefault="00CB3CC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Повторение. Обобщение. Итоговый контроль</w:t>
      </w:r>
      <w:r w:rsidRPr="008F22AA">
        <w:rPr>
          <w:rFonts w:ascii="Times New Roman" w:hAnsi="Times New Roman" w:cs="Times New Roman"/>
          <w:color w:val="auto"/>
          <w:sz w:val="20"/>
          <w:szCs w:val="20"/>
        </w:rPr>
        <w:t>.</w:t>
      </w:r>
      <w:r w:rsidRPr="008F22AA">
        <w:rPr>
          <w:rFonts w:ascii="Times New Roman" w:eastAsia="Times New Roman" w:hAnsi="Times New Roman" w:cs="Times New Roman"/>
          <w:b/>
          <w:bCs/>
          <w:color w:val="auto"/>
          <w:sz w:val="20"/>
          <w:szCs w:val="20"/>
          <w:lang w:eastAsia="ru-RU"/>
        </w:rPr>
        <w:t xml:space="preserve"> (5 час)</w:t>
      </w:r>
    </w:p>
    <w:p w:rsidR="00CB3CC7" w:rsidRPr="008F22AA" w:rsidRDefault="00CB3CC7" w:rsidP="008F22AA">
      <w:pPr>
        <w:spacing w:after="0" w:line="240" w:lineRule="atLeast"/>
        <w:jc w:val="both"/>
        <w:rPr>
          <w:rFonts w:ascii="Times New Roman" w:hAnsi="Times New Roman" w:cs="Times New Roman"/>
          <w:b/>
          <w:color w:val="auto"/>
          <w:sz w:val="20"/>
          <w:szCs w:val="20"/>
        </w:rPr>
      </w:pP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6 класс</w:t>
      </w:r>
      <w:r w:rsidR="00CB3CC7" w:rsidRPr="008F22AA">
        <w:rPr>
          <w:rFonts w:ascii="Times New Roman" w:hAnsi="Times New Roman" w:cs="Times New Roman"/>
          <w:b/>
          <w:color w:val="auto"/>
          <w:sz w:val="20"/>
          <w:szCs w:val="20"/>
        </w:rPr>
        <w:t xml:space="preserve"> </w:t>
      </w:r>
      <w:r w:rsidR="00CB3CC7" w:rsidRPr="008F22AA">
        <w:rPr>
          <w:rFonts w:ascii="Times New Roman" w:eastAsia="Times New Roman" w:hAnsi="Times New Roman" w:cs="Times New Roman"/>
          <w:b/>
          <w:bCs/>
          <w:color w:val="auto"/>
          <w:sz w:val="20"/>
          <w:szCs w:val="20"/>
          <w:lang w:eastAsia="ru-RU"/>
        </w:rPr>
        <w:t>(10</w:t>
      </w:r>
      <w:r w:rsidR="00A86943" w:rsidRPr="008F22AA">
        <w:rPr>
          <w:rFonts w:ascii="Times New Roman" w:eastAsia="Times New Roman" w:hAnsi="Times New Roman" w:cs="Times New Roman"/>
          <w:b/>
          <w:bCs/>
          <w:color w:val="auto"/>
          <w:sz w:val="20"/>
          <w:szCs w:val="20"/>
          <w:lang w:eastAsia="ru-RU"/>
        </w:rPr>
        <w:t>2</w:t>
      </w:r>
      <w:r w:rsidR="00CB3CC7" w:rsidRPr="008F22AA">
        <w:rPr>
          <w:rFonts w:ascii="Times New Roman" w:eastAsia="Times New Roman" w:hAnsi="Times New Roman" w:cs="Times New Roman"/>
          <w:b/>
          <w:bCs/>
          <w:color w:val="auto"/>
          <w:sz w:val="20"/>
          <w:szCs w:val="20"/>
          <w:lang w:eastAsia="ru-RU"/>
        </w:rPr>
        <w:t xml:space="preserve"> час)</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Введение </w:t>
      </w:r>
      <w:r w:rsidR="00A86943" w:rsidRPr="008F22AA">
        <w:rPr>
          <w:rFonts w:ascii="Times New Roman" w:eastAsia="Times New Roman" w:hAnsi="Times New Roman" w:cs="Times New Roman"/>
          <w:b/>
          <w:bCs/>
          <w:color w:val="auto"/>
          <w:sz w:val="20"/>
          <w:szCs w:val="20"/>
          <w:lang w:eastAsia="ru-RU"/>
        </w:rPr>
        <w:t>(2 час)</w:t>
      </w:r>
    </w:p>
    <w:p w:rsidR="00746DD7" w:rsidRPr="008F22AA" w:rsidRDefault="00746DD7" w:rsidP="008F22AA">
      <w:pPr>
        <w:spacing w:after="0" w:line="240" w:lineRule="atLeast"/>
        <w:jc w:val="both"/>
        <w:rPr>
          <w:rFonts w:ascii="Times New Roman" w:hAnsi="Times New Roman" w:cs="Times New Roman"/>
          <w:b/>
          <w:color w:val="auto"/>
          <w:sz w:val="20"/>
          <w:szCs w:val="20"/>
          <w:shd w:val="clear" w:color="auto" w:fill="FFFFFF"/>
        </w:rPr>
      </w:pPr>
      <w:r w:rsidRPr="008F22AA">
        <w:rPr>
          <w:rFonts w:ascii="Times New Roman" w:hAnsi="Times New Roman" w:cs="Times New Roman"/>
          <w:color w:val="auto"/>
          <w:sz w:val="20"/>
          <w:szCs w:val="20"/>
          <w:shd w:val="clear" w:color="auto" w:fill="FFFFFF"/>
        </w:rPr>
        <w:t>Художественное произведение. Содержание и форма. Автор и герой. Отношение автора к герою. Способы выражения авторской позиции.</w:t>
      </w:r>
      <w:r w:rsidRPr="008F22AA">
        <w:rPr>
          <w:rFonts w:ascii="Times New Roman" w:hAnsi="Times New Roman" w:cs="Times New Roman"/>
          <w:b/>
          <w:color w:val="auto"/>
          <w:sz w:val="20"/>
          <w:szCs w:val="20"/>
          <w:shd w:val="clear" w:color="auto" w:fill="FFFFFF"/>
        </w:rPr>
        <w:t xml:space="preserve"> </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УСТНОЕ  НАРОДНОЕ ТВОРЧЕСТВО </w:t>
      </w:r>
      <w:r w:rsidR="00A86943" w:rsidRPr="008F22AA">
        <w:rPr>
          <w:rFonts w:ascii="Times New Roman" w:eastAsia="Times New Roman" w:hAnsi="Times New Roman" w:cs="Times New Roman"/>
          <w:b/>
          <w:bCs/>
          <w:color w:val="auto"/>
          <w:sz w:val="20"/>
          <w:szCs w:val="20"/>
          <w:lang w:eastAsia="ru-RU"/>
        </w:rPr>
        <w:t>(5час)</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pacing w:val="-4"/>
          <w:sz w:val="20"/>
          <w:szCs w:val="20"/>
          <w:shd w:val="clear" w:color="auto" w:fill="FFFFFF"/>
        </w:rPr>
        <w:t xml:space="preserve">Обрядовый фольклор. </w:t>
      </w:r>
      <w:r w:rsidRPr="008F22AA">
        <w:rPr>
          <w:rFonts w:ascii="Times New Roman" w:hAnsi="Times New Roman" w:cs="Times New Roman"/>
          <w:color w:val="auto"/>
          <w:spacing w:val="-4"/>
          <w:sz w:val="20"/>
          <w:szCs w:val="20"/>
          <w:shd w:val="clear" w:color="auto" w:fill="FFFFFF"/>
        </w:rPr>
        <w:t>Произведения обрядового фольклора: колядки, веснянки, масленичные, летние и осенние обрядовые песни. Эстетическое значение обрядового фольклора</w:t>
      </w:r>
      <w:r w:rsidRPr="008F22AA">
        <w:rPr>
          <w:rFonts w:ascii="Times New Roman" w:hAnsi="Times New Roman" w:cs="Times New Roman"/>
          <w:color w:val="auto"/>
          <w:sz w:val="20"/>
          <w:szCs w:val="20"/>
          <w:shd w:val="clear" w:color="auto" w:fill="FFFFFF"/>
        </w:rPr>
        <w:t>.</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Пословицы и поговорки. Загадки </w:t>
      </w:r>
      <w:r w:rsidRPr="008F22AA">
        <w:rPr>
          <w:rFonts w:ascii="Times New Roman" w:hAnsi="Times New Roman" w:cs="Times New Roman"/>
          <w:color w:val="auto"/>
          <w:sz w:val="20"/>
          <w:szCs w:val="20"/>
          <w:shd w:val="clear" w:color="auto" w:fill="FFFFFF"/>
        </w:rPr>
        <w:t>—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Обрядовый фольклор (начальные представления). Малые жанры фольклора: пословицы и поговорки,  загадки.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ИЗ  ДРЕВНЕРУССКОЙ  ЛИТЕРАТУРЫ </w:t>
      </w:r>
      <w:r w:rsidR="00A86943" w:rsidRPr="008F22AA">
        <w:rPr>
          <w:rFonts w:ascii="Times New Roman" w:eastAsia="Times New Roman" w:hAnsi="Times New Roman" w:cs="Times New Roman"/>
          <w:b/>
          <w:bCs/>
          <w:color w:val="auto"/>
          <w:sz w:val="20"/>
          <w:szCs w:val="20"/>
          <w:lang w:eastAsia="ru-RU"/>
        </w:rPr>
        <w:t>(5 час)</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«Повесть временных лет», «Сказание о белгородском киселе».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Русская летопись. Отражение исторических событий и вымысел, отражение народных идеалов (патриотизма, ума, находчивости). Теория литературы. Летопись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ИЗ  ЛИТЕРАТУРЫ  XVIII   ВЕКА </w:t>
      </w:r>
      <w:r w:rsidR="00A86943" w:rsidRPr="008F22AA">
        <w:rPr>
          <w:rFonts w:ascii="Times New Roman" w:eastAsia="Times New Roman" w:hAnsi="Times New Roman" w:cs="Times New Roman"/>
          <w:b/>
          <w:bCs/>
          <w:color w:val="auto"/>
          <w:sz w:val="20"/>
          <w:szCs w:val="20"/>
          <w:lang w:eastAsia="ru-RU"/>
        </w:rPr>
        <w:t>(8 час)</w:t>
      </w:r>
    </w:p>
    <w:p w:rsidR="00746DD7" w:rsidRPr="008F22AA" w:rsidRDefault="00746DD7" w:rsidP="008F22AA">
      <w:pPr>
        <w:spacing w:after="0" w:line="240" w:lineRule="atLeast"/>
        <w:jc w:val="both"/>
        <w:rPr>
          <w:rFonts w:ascii="Times New Roman" w:hAnsi="Times New Roman" w:cs="Times New Roman"/>
          <w:b/>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И. И. Дмитриев. </w:t>
      </w:r>
      <w:r w:rsidRPr="008F22AA">
        <w:rPr>
          <w:rFonts w:ascii="Times New Roman" w:hAnsi="Times New Roman" w:cs="Times New Roman"/>
          <w:color w:val="auto"/>
          <w:sz w:val="20"/>
          <w:szCs w:val="20"/>
          <w:shd w:val="clear" w:color="auto" w:fill="FFFFFF"/>
        </w:rPr>
        <w:t>Рассказ о баснописце.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«Муха».</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Противопоставление труда и безделья. Присвоение чужих заслуг. Смех над ленью и хвастовством.</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Особенности литературного языка XVIII столетия.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Мораль в басне, аллегория, иносказание (развитие понятий).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ИЗ   РУССКОЙ  ЛИТЕРАТУРЫ  XIX  ВЕКА </w:t>
      </w:r>
      <w:r w:rsidR="00A86943" w:rsidRPr="008F22AA">
        <w:rPr>
          <w:rFonts w:ascii="Times New Roman" w:eastAsia="Times New Roman" w:hAnsi="Times New Roman" w:cs="Times New Roman"/>
          <w:b/>
          <w:bCs/>
          <w:color w:val="auto"/>
          <w:sz w:val="20"/>
          <w:szCs w:val="20"/>
          <w:lang w:eastAsia="ru-RU"/>
        </w:rPr>
        <w:t>(40 час)</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Иван Андреевич Крылов. </w:t>
      </w:r>
      <w:r w:rsidRPr="008F22AA">
        <w:rPr>
          <w:rFonts w:ascii="Times New Roman" w:hAnsi="Times New Roman" w:cs="Times New Roman"/>
          <w:color w:val="auto"/>
          <w:sz w:val="20"/>
          <w:szCs w:val="20"/>
          <w:shd w:val="clear" w:color="auto" w:fill="FFFFFF"/>
        </w:rPr>
        <w:t>Краткий рассказ о писателе-баснописце. Самообразование поэта.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Басни «Листы и Корни»,  «Ларчик»,  «Осел и  Соловей».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Басня. Аллегория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Александр Сергеевич Пушкин. </w:t>
      </w:r>
      <w:r w:rsidRPr="008F22AA">
        <w:rPr>
          <w:rFonts w:ascii="Times New Roman" w:hAnsi="Times New Roman" w:cs="Times New Roman"/>
          <w:color w:val="auto"/>
          <w:sz w:val="20"/>
          <w:szCs w:val="20"/>
          <w:shd w:val="clear" w:color="auto" w:fill="FFFFFF"/>
        </w:rPr>
        <w:t>Краткий рассказ о поэте.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«Узник». Вольнолюбивые устремления поэта. Народнопоэтический колорит стихотворения. «Зимнее утро».</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«И. И. Пущину». Светлое чувство дружбы — помощь в суровых испытаниях. Художественные особенности стихотворного послания. «Зимняя дорога».</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«Повести покойного Ивана Петровича Белкина». Книга (цикл) повестей. Повествование от лица вымышленного автора как художественный прием.</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«Барышня-крестьянка». 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 xml:space="preserve"> «Дубровский». 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lastRenderedPageBreak/>
        <w:t>Теория литературы. Эпитет, метафора, композиция (развитие понятий). Стихотворное послание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Михаил Юрьевич Лермонтов. </w:t>
      </w:r>
      <w:r w:rsidRPr="008F22AA">
        <w:rPr>
          <w:rFonts w:ascii="Times New Roman" w:hAnsi="Times New Roman" w:cs="Times New Roman"/>
          <w:color w:val="auto"/>
          <w:sz w:val="20"/>
          <w:szCs w:val="20"/>
          <w:shd w:val="clear" w:color="auto" w:fill="FFFFFF"/>
        </w:rPr>
        <w:t>Краткий рассказ о поэте. Ученические годы поэта.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«Тучи». Чувство одиночества и тоски, любовь поэта-изгнанника к оставляемой им Родине. Прием сравнения как основа построения стихотворения. Особенности интонации.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«Листок», «На севере диком...», «Утес», «Три пальмы». Тема красоты, гармонии человека с миром.  Особенности  выражения темы одиночества в лирике Лермонтова.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Антитеза. Двусложные (ямб, хорей) и трехсложные (дактиль, амфибрахий, анапест) размеры стиха (начальные понятия). Поэтическая интонация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Иван Сергеевич Тургенев.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«Бежин луг».</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Федор Иванович Тютчев. </w:t>
      </w:r>
      <w:r w:rsidRPr="008F22AA">
        <w:rPr>
          <w:rFonts w:ascii="Times New Roman" w:hAnsi="Times New Roman" w:cs="Times New Roman"/>
          <w:color w:val="auto"/>
          <w:sz w:val="20"/>
          <w:szCs w:val="20"/>
          <w:shd w:val="clear" w:color="auto" w:fill="FFFFFF"/>
        </w:rPr>
        <w:t>Рассказ о поэте.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Стихотворения «Листья», «Неохотно и несмело...».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«С поляны коршун поднялся...». Противопоставление судеб человека и коршуна: свободный полет коршуна и земная обреченность человека.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Афанасий Афанасьевич Фет. </w:t>
      </w:r>
      <w:r w:rsidRPr="008F22AA">
        <w:rPr>
          <w:rFonts w:ascii="Times New Roman" w:hAnsi="Times New Roman" w:cs="Times New Roman"/>
          <w:color w:val="auto"/>
          <w:sz w:val="20"/>
          <w:szCs w:val="20"/>
          <w:shd w:val="clear" w:color="auto" w:fill="FFFFFF"/>
        </w:rPr>
        <w:t>Рассказ о поэте.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 xml:space="preserve">(Стихотворения: «Ель рукавом мне тропинку завесила...», «Опять незримые усилья...», «Еще майская ночь», «Учись у них — у дуба, у березы...». 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Пейзажная лирика (развитие понятия).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Николай Алексеевич Некрасов. </w:t>
      </w:r>
      <w:r w:rsidRPr="008F22AA">
        <w:rPr>
          <w:rFonts w:ascii="Times New Roman" w:hAnsi="Times New Roman" w:cs="Times New Roman"/>
          <w:color w:val="auto"/>
          <w:sz w:val="20"/>
          <w:szCs w:val="20"/>
          <w:shd w:val="clear" w:color="auto" w:fill="FFFFFF"/>
        </w:rPr>
        <w:t>Краткий рассказ о жизни поэта.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 xml:space="preserve"> «Железная дорога».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Стихотворные размеры (закрепление понятия). Диалог. Строфа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Николай Семенович Лесков.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«Левша».</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Гордость писателя за народ, его трудолюбие, талантливость, патриотизм. Горькое чувство от его униженности и бесправия. Едкая насмешка над царскими чиновниками. Особенности языка произведения. Комический эффект, создаваемый игрой слов, народной этимологией. Сказовая форма повествования.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Сказ как форма повествования (начальные представления). Ирония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Антон Павлович Чехов.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«Толстый и тонкий».</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Речь героев как источник юмора. Юмористическая ситуация. Разоблачение лицемерия. Роль художественной детали.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Юмор (развитие понятия).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Родная  природа в  стихотворениях русских  поэтов</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 xml:space="preserve">Я. Полонский. </w:t>
      </w:r>
      <w:r w:rsidRPr="008F22AA">
        <w:rPr>
          <w:rFonts w:ascii="Times New Roman" w:hAnsi="Times New Roman" w:cs="Times New Roman"/>
          <w:color w:val="auto"/>
          <w:sz w:val="20"/>
          <w:szCs w:val="20"/>
        </w:rPr>
        <w:t xml:space="preserve">«По горам две хмурых тучи...», «Посмотри, какая мгла...»;                                 </w:t>
      </w:r>
      <w:r w:rsidRPr="008F22AA">
        <w:rPr>
          <w:rFonts w:ascii="Times New Roman" w:hAnsi="Times New Roman" w:cs="Times New Roman"/>
          <w:b/>
          <w:color w:val="auto"/>
          <w:sz w:val="20"/>
          <w:szCs w:val="20"/>
        </w:rPr>
        <w:t xml:space="preserve">Е. Баратынский. </w:t>
      </w:r>
      <w:r w:rsidRPr="008F22AA">
        <w:rPr>
          <w:rFonts w:ascii="Times New Roman" w:hAnsi="Times New Roman" w:cs="Times New Roman"/>
          <w:color w:val="auto"/>
          <w:sz w:val="20"/>
          <w:szCs w:val="20"/>
        </w:rPr>
        <w:t xml:space="preserve">«Весна, весна! Как воздух чист...», «Чудный град...»; </w:t>
      </w:r>
      <w:r w:rsidRPr="008F22AA">
        <w:rPr>
          <w:rFonts w:ascii="Times New Roman" w:hAnsi="Times New Roman" w:cs="Times New Roman"/>
          <w:b/>
          <w:color w:val="auto"/>
          <w:sz w:val="20"/>
          <w:szCs w:val="20"/>
        </w:rPr>
        <w:t xml:space="preserve">А. Толстой. </w:t>
      </w:r>
      <w:r w:rsidRPr="008F22AA">
        <w:rPr>
          <w:rFonts w:ascii="Times New Roman" w:hAnsi="Times New Roman" w:cs="Times New Roman"/>
          <w:color w:val="auto"/>
          <w:sz w:val="20"/>
          <w:szCs w:val="20"/>
        </w:rPr>
        <w:t>«Где гнутся над омутом лозы...».</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Лирика как род литературы (развитие представления).</w:t>
      </w:r>
    </w:p>
    <w:p w:rsidR="00746DD7" w:rsidRPr="008F22AA" w:rsidRDefault="00746DD7" w:rsidP="008F22AA">
      <w:pPr>
        <w:tabs>
          <w:tab w:val="left" w:pos="5233"/>
        </w:tabs>
        <w:spacing w:after="0" w:line="240" w:lineRule="atLeast"/>
        <w:jc w:val="both"/>
        <w:rPr>
          <w:rFonts w:ascii="Times New Roman" w:hAnsi="Times New Roman" w:cs="Times New Roman"/>
          <w:b/>
          <w:color w:val="auto"/>
          <w:sz w:val="20"/>
          <w:szCs w:val="20"/>
          <w:shd w:val="clear" w:color="auto" w:fill="FFFFFF"/>
        </w:rPr>
      </w:pPr>
      <w:r w:rsidRPr="008F22AA">
        <w:rPr>
          <w:rFonts w:ascii="Times New Roman" w:hAnsi="Times New Roman" w:cs="Times New Roman"/>
          <w:b/>
          <w:color w:val="auto"/>
          <w:sz w:val="20"/>
          <w:szCs w:val="20"/>
          <w:shd w:val="clear" w:color="auto" w:fill="FFFFFF"/>
        </w:rPr>
        <w:t>ИЗ   РУССКОЙ  ЛИТЕРАТУРЫ  XX  ВЕКА</w:t>
      </w:r>
      <w:r w:rsidRPr="008F22AA">
        <w:rPr>
          <w:rFonts w:ascii="Times New Roman" w:hAnsi="Times New Roman" w:cs="Times New Roman"/>
          <w:b/>
          <w:color w:val="auto"/>
          <w:sz w:val="20"/>
          <w:szCs w:val="20"/>
          <w:shd w:val="clear" w:color="auto" w:fill="FFFFFF"/>
        </w:rPr>
        <w:tab/>
      </w:r>
      <w:r w:rsidR="00A86943" w:rsidRPr="008F22AA">
        <w:rPr>
          <w:rFonts w:ascii="Times New Roman" w:eastAsia="Times New Roman" w:hAnsi="Times New Roman" w:cs="Times New Roman"/>
          <w:b/>
          <w:bCs/>
          <w:color w:val="auto"/>
          <w:sz w:val="20"/>
          <w:szCs w:val="20"/>
          <w:lang w:eastAsia="ru-RU"/>
        </w:rPr>
        <w:t>(30 час)</w:t>
      </w:r>
    </w:p>
    <w:p w:rsidR="00746DD7" w:rsidRPr="008F22AA" w:rsidRDefault="00746DD7" w:rsidP="008F22AA">
      <w:pPr>
        <w:tabs>
          <w:tab w:val="left" w:pos="5233"/>
        </w:tabs>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Александр Иванович Куприн. </w:t>
      </w:r>
      <w:r w:rsidRPr="008F22AA">
        <w:rPr>
          <w:rFonts w:ascii="Times New Roman" w:hAnsi="Times New Roman" w:cs="Times New Roman"/>
          <w:color w:val="auto"/>
          <w:sz w:val="20"/>
          <w:szCs w:val="20"/>
          <w:shd w:val="clear" w:color="auto" w:fill="FFFFFF"/>
        </w:rPr>
        <w:t>Рассказ «Чудесный доктор». Реальная основа и содержание рассказа. Образ главного героя. Тема служения людям.</w:t>
      </w:r>
    </w:p>
    <w:p w:rsidR="00746DD7" w:rsidRPr="008F22AA" w:rsidRDefault="00746DD7" w:rsidP="008F22AA">
      <w:pPr>
        <w:tabs>
          <w:tab w:val="left" w:pos="5233"/>
        </w:tabs>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Рождественский рассказ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Андрей Платонович Платонов.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pacing w:val="-4"/>
          <w:sz w:val="20"/>
          <w:szCs w:val="20"/>
          <w:shd w:val="clear" w:color="auto" w:fill="FFFFFF"/>
        </w:rPr>
      </w:pPr>
      <w:r w:rsidRPr="008F22AA">
        <w:rPr>
          <w:rFonts w:ascii="Times New Roman" w:hAnsi="Times New Roman" w:cs="Times New Roman"/>
          <w:color w:val="auto"/>
          <w:spacing w:val="-4"/>
          <w:sz w:val="20"/>
          <w:szCs w:val="20"/>
          <w:shd w:val="clear" w:color="auto" w:fill="FFFFFF"/>
        </w:rPr>
        <w:t>«Неизвестный цветок».</w:t>
      </w:r>
      <w:r w:rsidRPr="008F22AA">
        <w:rPr>
          <w:rFonts w:ascii="Times New Roman" w:hAnsi="Times New Roman" w:cs="Times New Roman"/>
          <w:b/>
          <w:color w:val="auto"/>
          <w:spacing w:val="-4"/>
          <w:sz w:val="20"/>
          <w:szCs w:val="20"/>
          <w:shd w:val="clear" w:color="auto" w:fill="FFFFFF"/>
        </w:rPr>
        <w:t xml:space="preserve"> </w:t>
      </w:r>
      <w:r w:rsidRPr="008F22AA">
        <w:rPr>
          <w:rFonts w:ascii="Times New Roman" w:hAnsi="Times New Roman" w:cs="Times New Roman"/>
          <w:color w:val="auto"/>
          <w:spacing w:val="-4"/>
          <w:sz w:val="20"/>
          <w:szCs w:val="20"/>
          <w:shd w:val="clear" w:color="auto" w:fill="FFFFFF"/>
        </w:rPr>
        <w:t>Прекрасное вокруг нас. «Ни на кого не похожие» герои   А. Платонова.</w:t>
      </w:r>
    </w:p>
    <w:p w:rsidR="00746DD7" w:rsidRPr="008F22AA" w:rsidRDefault="00746DD7" w:rsidP="008F22AA">
      <w:pPr>
        <w:spacing w:after="0" w:line="240" w:lineRule="atLeast"/>
        <w:jc w:val="both"/>
        <w:rPr>
          <w:rFonts w:ascii="Times New Roman" w:hAnsi="Times New Roman" w:cs="Times New Roman"/>
          <w:color w:val="auto"/>
          <w:spacing w:val="-2"/>
          <w:sz w:val="20"/>
          <w:szCs w:val="20"/>
          <w:shd w:val="clear" w:color="auto" w:fill="FFFFFF"/>
        </w:rPr>
      </w:pPr>
      <w:r w:rsidRPr="008F22AA">
        <w:rPr>
          <w:rFonts w:ascii="Times New Roman" w:hAnsi="Times New Roman" w:cs="Times New Roman"/>
          <w:color w:val="auto"/>
          <w:spacing w:val="-2"/>
          <w:sz w:val="20"/>
          <w:szCs w:val="20"/>
          <w:shd w:val="clear" w:color="auto" w:fill="FFFFFF"/>
        </w:rPr>
        <w:t>Теория литературы. Символическое содержание пейзажных образов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Александр Степанович Грин.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«Алые паруса».</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Жестокая реальность и романтическая мечта в повести. Душевная чистота главных героев. Отношение автора к героям.</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Произведения  о  Великой  Отечественной  войне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К. М. Симонов. </w:t>
      </w:r>
      <w:r w:rsidRPr="008F22AA">
        <w:rPr>
          <w:rFonts w:ascii="Times New Roman" w:hAnsi="Times New Roman" w:cs="Times New Roman"/>
          <w:color w:val="auto"/>
          <w:sz w:val="20"/>
          <w:szCs w:val="20"/>
          <w:shd w:val="clear" w:color="auto" w:fill="FFFFFF"/>
        </w:rPr>
        <w:t>«Ты помнишь, Алеша, дороги Смоленщины...»; Д. С. Самойлов. «Сороковые».</w:t>
      </w:r>
    </w:p>
    <w:p w:rsidR="00746DD7" w:rsidRPr="008F22AA" w:rsidRDefault="00746DD7" w:rsidP="008F22AA">
      <w:pPr>
        <w:spacing w:after="0" w:line="240" w:lineRule="atLeast"/>
        <w:jc w:val="both"/>
        <w:rPr>
          <w:rFonts w:ascii="Times New Roman" w:hAnsi="Times New Roman" w:cs="Times New Roman"/>
          <w:b/>
          <w:color w:val="auto"/>
          <w:sz w:val="20"/>
          <w:szCs w:val="20"/>
          <w:shd w:val="clear" w:color="auto" w:fill="FFFFFF"/>
        </w:rPr>
      </w:pPr>
      <w:r w:rsidRPr="008F22AA">
        <w:rPr>
          <w:rFonts w:ascii="Times New Roman" w:hAnsi="Times New Roman" w:cs="Times New Roman"/>
          <w:color w:val="auto"/>
          <w:sz w:val="20"/>
          <w:szCs w:val="20"/>
          <w:shd w:val="clear" w:color="auto" w:fill="FFFFFF"/>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r w:rsidRPr="008F22AA">
        <w:rPr>
          <w:rFonts w:ascii="Times New Roman" w:hAnsi="Times New Roman" w:cs="Times New Roman"/>
          <w:b/>
          <w:color w:val="auto"/>
          <w:sz w:val="20"/>
          <w:szCs w:val="20"/>
          <w:shd w:val="clear" w:color="auto" w:fill="FFFFFF"/>
        </w:rPr>
        <w:t xml:space="preserve"> </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Виктор Петрович Астафьев.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lastRenderedPageBreak/>
        <w:t>«Конь с розовой гривой».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Речевая характеристика героя. (развитие представлений). Герой – повествователь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Валентин   Григорьевич   Распутин.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«Уроки французского».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 Нравственная проблематика произведения.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Рассказ, сюжет (развитие понятий). Герой-повествователь (развитие понятия).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Николай Михайлович Рубцов. </w:t>
      </w:r>
      <w:r w:rsidRPr="008F22AA">
        <w:rPr>
          <w:rFonts w:ascii="Times New Roman" w:hAnsi="Times New Roman" w:cs="Times New Roman"/>
          <w:color w:val="auto"/>
          <w:sz w:val="20"/>
          <w:szCs w:val="20"/>
          <w:shd w:val="clear" w:color="auto" w:fill="FFFFFF"/>
        </w:rPr>
        <w:t>Краткий рассказ о поэте.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w:t>
      </w:r>
      <w:r w:rsidRPr="008F22AA">
        <w:rPr>
          <w:rFonts w:ascii="Times New Roman" w:hAnsi="Times New Roman" w:cs="Times New Roman"/>
          <w:color w:val="auto"/>
          <w:sz w:val="20"/>
          <w:szCs w:val="20"/>
          <w:shd w:val="clear" w:color="auto" w:fill="FFFFFF"/>
        </w:rPr>
        <w:t>Звезда полей», «Листья осенние», «В горнице».</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Тема Родины в поэзии Рубцова. Человек и природа в «тихой» лирике Рубцова. Отличительные черты характера лирического героя.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Фазиль Искандер.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«Тринадцатый подвиг Геракла».</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Влияние учителя на формирование детского характера. Чувство юмора как одно из ценных качеств человека.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Родная  природа в  русской  поэзии XX века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А. Блок. </w:t>
      </w:r>
      <w:r w:rsidRPr="008F22AA">
        <w:rPr>
          <w:rFonts w:ascii="Times New Roman" w:hAnsi="Times New Roman" w:cs="Times New Roman"/>
          <w:color w:val="auto"/>
          <w:sz w:val="20"/>
          <w:szCs w:val="20"/>
          <w:shd w:val="clear" w:color="auto" w:fill="FFFFFF"/>
        </w:rPr>
        <w:t xml:space="preserve">«Летний вечер», «О, как безумно за окном...»; </w:t>
      </w:r>
      <w:r w:rsidRPr="008F22AA">
        <w:rPr>
          <w:rFonts w:ascii="Times New Roman" w:hAnsi="Times New Roman" w:cs="Times New Roman"/>
          <w:b/>
          <w:color w:val="auto"/>
          <w:sz w:val="20"/>
          <w:szCs w:val="20"/>
          <w:shd w:val="clear" w:color="auto" w:fill="FFFFFF"/>
        </w:rPr>
        <w:t xml:space="preserve">С. Есенин. </w:t>
      </w:r>
      <w:r w:rsidRPr="008F22AA">
        <w:rPr>
          <w:rFonts w:ascii="Times New Roman" w:hAnsi="Times New Roman" w:cs="Times New Roman"/>
          <w:color w:val="auto"/>
          <w:sz w:val="20"/>
          <w:szCs w:val="20"/>
          <w:shd w:val="clear" w:color="auto" w:fill="FFFFFF"/>
        </w:rPr>
        <w:t xml:space="preserve">«Мелколесье. Степь и дали...», «Пороша»; </w:t>
      </w:r>
      <w:r w:rsidRPr="008F22AA">
        <w:rPr>
          <w:rFonts w:ascii="Times New Roman" w:hAnsi="Times New Roman" w:cs="Times New Roman"/>
          <w:b/>
          <w:color w:val="auto"/>
          <w:sz w:val="20"/>
          <w:szCs w:val="20"/>
          <w:shd w:val="clear" w:color="auto" w:fill="FFFFFF"/>
        </w:rPr>
        <w:t xml:space="preserve">А. Ахматова.  </w:t>
      </w:r>
      <w:r w:rsidRPr="008F22AA">
        <w:rPr>
          <w:rFonts w:ascii="Times New Roman" w:hAnsi="Times New Roman" w:cs="Times New Roman"/>
          <w:color w:val="auto"/>
          <w:sz w:val="20"/>
          <w:szCs w:val="20"/>
          <w:shd w:val="clear" w:color="auto" w:fill="FFFFFF"/>
        </w:rPr>
        <w:t>«Перед весной бывают дни такие...».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Лирический герой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Писатели  улыбаются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Василий Макарович Шукшин. </w:t>
      </w:r>
      <w:r w:rsidRPr="008F22AA">
        <w:rPr>
          <w:rFonts w:ascii="Times New Roman" w:hAnsi="Times New Roman" w:cs="Times New Roman"/>
          <w:color w:val="auto"/>
          <w:sz w:val="20"/>
          <w:szCs w:val="20"/>
          <w:shd w:val="clear" w:color="auto" w:fill="FFFFFF"/>
        </w:rPr>
        <w:t>Слово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Рассказы «Чудик», «Критики». Особенности шукшинских героев-«чудиков», правдоискателей, праведников. Человеческая открытость миру как синоним незащищенности. Образ «странного» героя в литературе.</w:t>
      </w:r>
    </w:p>
    <w:p w:rsidR="00746DD7" w:rsidRPr="008F22AA" w:rsidRDefault="00746DD7" w:rsidP="008F22AA">
      <w:pPr>
        <w:spacing w:after="0" w:line="240" w:lineRule="atLeast"/>
        <w:jc w:val="both"/>
        <w:rPr>
          <w:rFonts w:ascii="Times New Roman" w:hAnsi="Times New Roman" w:cs="Times New Roman"/>
          <w:b/>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ИЗ ЛИТЕРАТУРЫ НАРОДОВ РОССИИ (ОБЗОР) </w:t>
      </w:r>
      <w:r w:rsidR="00A86943" w:rsidRPr="008F22AA">
        <w:rPr>
          <w:rFonts w:ascii="Times New Roman" w:eastAsia="Times New Roman" w:hAnsi="Times New Roman" w:cs="Times New Roman"/>
          <w:b/>
          <w:bCs/>
          <w:color w:val="auto"/>
          <w:sz w:val="20"/>
          <w:szCs w:val="20"/>
          <w:lang w:eastAsia="ru-RU"/>
        </w:rPr>
        <w:t>(5 час)</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Габдулла Тукай. </w:t>
      </w:r>
      <w:r w:rsidRPr="008F22AA">
        <w:rPr>
          <w:rFonts w:ascii="Times New Roman" w:hAnsi="Times New Roman" w:cs="Times New Roman"/>
          <w:color w:val="auto"/>
          <w:sz w:val="20"/>
          <w:szCs w:val="20"/>
          <w:shd w:val="clear" w:color="auto" w:fill="FFFFFF"/>
        </w:rPr>
        <w:t>Слово о татарском поэте.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 xml:space="preserve">Стихотворения: </w:t>
      </w:r>
      <w:r w:rsidRPr="008F22AA">
        <w:rPr>
          <w:rFonts w:ascii="Times New Roman" w:hAnsi="Times New Roman" w:cs="Times New Roman"/>
          <w:b/>
          <w:color w:val="auto"/>
          <w:sz w:val="20"/>
          <w:szCs w:val="20"/>
          <w:shd w:val="clear" w:color="auto" w:fill="FFFFFF"/>
        </w:rPr>
        <w:t>«</w:t>
      </w:r>
      <w:r w:rsidRPr="008F22AA">
        <w:rPr>
          <w:rFonts w:ascii="Times New Roman" w:hAnsi="Times New Roman" w:cs="Times New Roman"/>
          <w:color w:val="auto"/>
          <w:sz w:val="20"/>
          <w:szCs w:val="20"/>
          <w:shd w:val="clear" w:color="auto" w:fill="FFFFFF"/>
        </w:rPr>
        <w:t>Родная деревня», «Книга».</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Кайсын Кулиев. </w:t>
      </w:r>
      <w:r w:rsidRPr="008F22AA">
        <w:rPr>
          <w:rFonts w:ascii="Times New Roman" w:hAnsi="Times New Roman" w:cs="Times New Roman"/>
          <w:color w:val="auto"/>
          <w:sz w:val="20"/>
          <w:szCs w:val="20"/>
          <w:shd w:val="clear" w:color="auto" w:fill="FFFFFF"/>
        </w:rPr>
        <w:t>Слово о балкарском поэте. Стихотворения: «Когда   на   меня   навалилась   беда...», «Каким бы малым ни был мой народ...».</w:t>
      </w:r>
    </w:p>
    <w:p w:rsidR="00746DD7" w:rsidRPr="008F22AA" w:rsidRDefault="00746DD7" w:rsidP="008F22AA">
      <w:pPr>
        <w:spacing w:after="0" w:line="240" w:lineRule="atLeast"/>
        <w:jc w:val="both"/>
        <w:rPr>
          <w:rFonts w:ascii="Times New Roman" w:hAnsi="Times New Roman" w:cs="Times New Roman"/>
          <w:color w:val="auto"/>
          <w:spacing w:val="-4"/>
          <w:sz w:val="20"/>
          <w:szCs w:val="20"/>
          <w:shd w:val="clear" w:color="auto" w:fill="FFFFFF"/>
        </w:rPr>
      </w:pPr>
      <w:r w:rsidRPr="008F22AA">
        <w:rPr>
          <w:rFonts w:ascii="Times New Roman" w:hAnsi="Times New Roman" w:cs="Times New Roman"/>
          <w:color w:val="auto"/>
          <w:spacing w:val="-4"/>
          <w:sz w:val="20"/>
          <w:szCs w:val="20"/>
          <w:shd w:val="clear" w:color="auto" w:fill="FFFFFF"/>
        </w:rPr>
        <w:t>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Общечеловеческое и национальное в литературе разных народов.</w:t>
      </w:r>
    </w:p>
    <w:p w:rsidR="00746DD7" w:rsidRPr="008F22AA" w:rsidRDefault="00746DD7" w:rsidP="008F22AA">
      <w:pPr>
        <w:spacing w:after="0" w:line="240" w:lineRule="atLeast"/>
        <w:jc w:val="both"/>
        <w:rPr>
          <w:rFonts w:ascii="Times New Roman" w:hAnsi="Times New Roman" w:cs="Times New Roman"/>
          <w:b/>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ИЗ  ЗАРУБЕЖНОЙ  ЛИТЕРАТУРЫ </w:t>
      </w:r>
      <w:r w:rsidR="00A86943" w:rsidRPr="008F22AA">
        <w:rPr>
          <w:rFonts w:ascii="Times New Roman" w:eastAsia="Times New Roman" w:hAnsi="Times New Roman" w:cs="Times New Roman"/>
          <w:b/>
          <w:bCs/>
          <w:color w:val="auto"/>
          <w:sz w:val="20"/>
          <w:szCs w:val="20"/>
          <w:lang w:eastAsia="ru-RU"/>
        </w:rPr>
        <w:t>(5 час)</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Мифы Древней Греции. </w:t>
      </w:r>
      <w:r w:rsidRPr="008F22AA">
        <w:rPr>
          <w:rFonts w:ascii="Times New Roman" w:hAnsi="Times New Roman" w:cs="Times New Roman"/>
          <w:color w:val="auto"/>
          <w:sz w:val="20"/>
          <w:szCs w:val="20"/>
          <w:shd w:val="clear" w:color="auto" w:fill="FFFFFF"/>
        </w:rPr>
        <w:t>Подвиги Геракла (в переложении Куна): «Скотный двор царя Авгия», «Яблоки Гесперид».</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Геродот. </w:t>
      </w:r>
      <w:r w:rsidRPr="008F22AA">
        <w:rPr>
          <w:rFonts w:ascii="Times New Roman" w:hAnsi="Times New Roman" w:cs="Times New Roman"/>
          <w:color w:val="auto"/>
          <w:sz w:val="20"/>
          <w:szCs w:val="20"/>
          <w:shd w:val="clear" w:color="auto" w:fill="FFFFFF"/>
        </w:rPr>
        <w:t>«Легенда об Арионе».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Миф. Отличие мифа от сказки.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Гомер. </w:t>
      </w:r>
      <w:r w:rsidRPr="008F22AA">
        <w:rPr>
          <w:rFonts w:ascii="Times New Roman" w:hAnsi="Times New Roman" w:cs="Times New Roman"/>
          <w:color w:val="auto"/>
          <w:sz w:val="20"/>
          <w:szCs w:val="20"/>
          <w:shd w:val="clear" w:color="auto" w:fill="FFFFFF"/>
        </w:rPr>
        <w:t>Краткий рассказ о Гомере.</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«Одиссея», «Илиада»</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Одиссея – мудрый правитель, любящий муж и отец. На острове циклопов. Полифем. «Одиссея» - песня о героических подвигах, мужественных героях.</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Понятие о героическом эпосе (начальные представления).</w:t>
      </w:r>
    </w:p>
    <w:p w:rsidR="00746DD7" w:rsidRPr="008F22AA" w:rsidRDefault="00746DD7" w:rsidP="008F22AA">
      <w:pPr>
        <w:spacing w:after="0" w:line="240" w:lineRule="atLeast"/>
        <w:jc w:val="both"/>
        <w:rPr>
          <w:rFonts w:ascii="Times New Roman" w:hAnsi="Times New Roman" w:cs="Times New Roman"/>
          <w:b/>
          <w:color w:val="auto"/>
          <w:sz w:val="20"/>
          <w:szCs w:val="20"/>
          <w:shd w:val="clear" w:color="auto" w:fill="FFFFFF"/>
        </w:rPr>
      </w:pPr>
      <w:r w:rsidRPr="008F22AA">
        <w:rPr>
          <w:rFonts w:ascii="Times New Roman" w:hAnsi="Times New Roman" w:cs="Times New Roman"/>
          <w:b/>
          <w:color w:val="auto"/>
          <w:sz w:val="20"/>
          <w:szCs w:val="20"/>
          <w:shd w:val="clear" w:color="auto" w:fill="FFFFFF"/>
        </w:rPr>
        <w:t>Произведения зарубежных писателей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Мигель Сервантес Сааведра. </w:t>
      </w:r>
      <w:r w:rsidRPr="008F22AA">
        <w:rPr>
          <w:rFonts w:ascii="Times New Roman" w:hAnsi="Times New Roman" w:cs="Times New Roman"/>
          <w:color w:val="auto"/>
          <w:sz w:val="20"/>
          <w:szCs w:val="20"/>
          <w:shd w:val="clear" w:color="auto" w:fill="FFFFFF"/>
        </w:rPr>
        <w:t>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Роман «Дон Кихот». Проблема ложных и истинных идеалов. Герой, создавший воображаемый мир и живущий в нем.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«Вечные» образы в искусстве (начальные представления).</w:t>
      </w:r>
    </w:p>
    <w:p w:rsidR="00746DD7" w:rsidRPr="008F22AA" w:rsidRDefault="00746DD7" w:rsidP="008F22AA">
      <w:pPr>
        <w:tabs>
          <w:tab w:val="center" w:pos="4677"/>
        </w:tabs>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Фридрих Шиллер. </w:t>
      </w:r>
      <w:r w:rsidRPr="008F22AA">
        <w:rPr>
          <w:rFonts w:ascii="Times New Roman" w:hAnsi="Times New Roman" w:cs="Times New Roman"/>
          <w:color w:val="auto"/>
          <w:sz w:val="20"/>
          <w:szCs w:val="20"/>
          <w:shd w:val="clear" w:color="auto" w:fill="FFFFFF"/>
        </w:rPr>
        <w:t>Рассказ о писателе.</w:t>
      </w:r>
      <w:r w:rsidRPr="008F22AA">
        <w:rPr>
          <w:rFonts w:ascii="Times New Roman" w:hAnsi="Times New Roman" w:cs="Times New Roman"/>
          <w:color w:val="auto"/>
          <w:sz w:val="20"/>
          <w:szCs w:val="20"/>
          <w:shd w:val="clear" w:color="auto" w:fill="FFFFFF"/>
        </w:rPr>
        <w:tab/>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Баллада «Перчатка».</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Проспер Мериме. </w:t>
      </w:r>
      <w:r w:rsidRPr="008F22AA">
        <w:rPr>
          <w:rFonts w:ascii="Times New Roman" w:hAnsi="Times New Roman" w:cs="Times New Roman"/>
          <w:color w:val="auto"/>
          <w:sz w:val="20"/>
          <w:szCs w:val="20"/>
          <w:shd w:val="clear" w:color="auto" w:fill="FFFFFF"/>
        </w:rPr>
        <w:t>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Новелла «Маттео Фальконе». Изображение дикой природы.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Антуан де Сент-Экзюпери. </w:t>
      </w:r>
      <w:r w:rsidRPr="008F22AA">
        <w:rPr>
          <w:rFonts w:ascii="Times New Roman" w:hAnsi="Times New Roman" w:cs="Times New Roman"/>
          <w:color w:val="auto"/>
          <w:sz w:val="20"/>
          <w:szCs w:val="20"/>
          <w:shd w:val="clear" w:color="auto" w:fill="FFFFFF"/>
        </w:rPr>
        <w:t>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lastRenderedPageBreak/>
        <w:t>«Маленький принц»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Притча (начальные представления).</w:t>
      </w:r>
    </w:p>
    <w:p w:rsidR="00A86943" w:rsidRPr="008F22AA" w:rsidRDefault="00A8694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Повторение. Обобщение. Итоговый контроль</w:t>
      </w:r>
      <w:r w:rsidRPr="008F22AA">
        <w:rPr>
          <w:rFonts w:ascii="Times New Roman" w:hAnsi="Times New Roman" w:cs="Times New Roman"/>
          <w:color w:val="auto"/>
          <w:sz w:val="20"/>
          <w:szCs w:val="20"/>
        </w:rPr>
        <w:t>.</w:t>
      </w:r>
      <w:r w:rsidRPr="008F22AA">
        <w:rPr>
          <w:rFonts w:ascii="Times New Roman" w:eastAsia="Times New Roman" w:hAnsi="Times New Roman" w:cs="Times New Roman"/>
          <w:b/>
          <w:bCs/>
          <w:color w:val="auto"/>
          <w:sz w:val="20"/>
          <w:szCs w:val="20"/>
          <w:lang w:eastAsia="ru-RU"/>
        </w:rPr>
        <w:t xml:space="preserve"> (2 час)</w:t>
      </w:r>
    </w:p>
    <w:p w:rsidR="00746DD7" w:rsidRPr="008F22AA" w:rsidRDefault="00746DD7" w:rsidP="008F22AA">
      <w:pPr>
        <w:spacing w:after="0" w:line="240" w:lineRule="atLeast"/>
        <w:jc w:val="both"/>
        <w:rPr>
          <w:rFonts w:ascii="Times New Roman" w:hAnsi="Times New Roman" w:cs="Times New Roman"/>
          <w:b/>
          <w:color w:val="auto"/>
          <w:sz w:val="20"/>
          <w:szCs w:val="20"/>
          <w:shd w:val="clear" w:color="auto" w:fill="FFFFFF"/>
        </w:rPr>
      </w:pPr>
      <w:r w:rsidRPr="008F22AA">
        <w:rPr>
          <w:rFonts w:ascii="Times New Roman" w:hAnsi="Times New Roman" w:cs="Times New Roman"/>
          <w:b/>
          <w:color w:val="auto"/>
          <w:sz w:val="20"/>
          <w:szCs w:val="20"/>
          <w:shd w:val="clear" w:color="auto" w:fill="FFFFFF"/>
        </w:rPr>
        <w:t>7 класс</w:t>
      </w:r>
      <w:r w:rsidR="00A86943" w:rsidRPr="008F22AA">
        <w:rPr>
          <w:rFonts w:ascii="Times New Roman" w:hAnsi="Times New Roman" w:cs="Times New Roman"/>
          <w:b/>
          <w:color w:val="auto"/>
          <w:sz w:val="20"/>
          <w:szCs w:val="20"/>
          <w:shd w:val="clear" w:color="auto" w:fill="FFFFFF"/>
        </w:rPr>
        <w:t xml:space="preserve"> </w:t>
      </w:r>
      <w:r w:rsidR="00A86943" w:rsidRPr="008F22AA">
        <w:rPr>
          <w:rFonts w:ascii="Times New Roman" w:eastAsia="Times New Roman" w:hAnsi="Times New Roman" w:cs="Times New Roman"/>
          <w:b/>
          <w:bCs/>
          <w:color w:val="auto"/>
          <w:sz w:val="20"/>
          <w:szCs w:val="20"/>
          <w:lang w:eastAsia="ru-RU"/>
        </w:rPr>
        <w:t>(68 час)</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ВВЕДЕНИЕ </w:t>
      </w:r>
      <w:r w:rsidR="00A86943" w:rsidRPr="008F22AA">
        <w:rPr>
          <w:rFonts w:ascii="Times New Roman" w:eastAsia="Times New Roman" w:hAnsi="Times New Roman" w:cs="Times New Roman"/>
          <w:b/>
          <w:bCs/>
          <w:color w:val="auto"/>
          <w:sz w:val="20"/>
          <w:szCs w:val="20"/>
          <w:lang w:eastAsia="ru-RU"/>
        </w:rPr>
        <w:t>(1 час)</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человека, его позиция, отношение к несовершенству мира и стремление к нравственному и эстетическому идеалу.</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УСТНОЕ  НАРОДНОЕ ТВОРЧЕСТВО </w:t>
      </w:r>
      <w:r w:rsidR="00A86943" w:rsidRPr="008F22AA">
        <w:rPr>
          <w:rFonts w:ascii="Times New Roman" w:eastAsia="Times New Roman" w:hAnsi="Times New Roman" w:cs="Times New Roman"/>
          <w:b/>
          <w:bCs/>
          <w:color w:val="auto"/>
          <w:sz w:val="20"/>
          <w:szCs w:val="20"/>
          <w:lang w:eastAsia="ru-RU"/>
        </w:rPr>
        <w:t>(5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 xml:space="preserve">Предания. </w:t>
      </w:r>
      <w:r w:rsidRPr="008F22AA">
        <w:rPr>
          <w:rFonts w:ascii="Times New Roman" w:hAnsi="Times New Roman" w:cs="Times New Roman"/>
          <w:color w:val="auto"/>
          <w:sz w:val="20"/>
          <w:szCs w:val="20"/>
        </w:rPr>
        <w:t>Поэтическая автобиография народа. Устный рассказ об исторических событиях. «Воцарение Ивана Грозного»,   «Сороки-Ведьмы»,   «Петр и плотник».</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 xml:space="preserve">Пословицы и поговорки. </w:t>
      </w:r>
      <w:r w:rsidRPr="008F22AA">
        <w:rPr>
          <w:rFonts w:ascii="Times New Roman" w:hAnsi="Times New Roman" w:cs="Times New Roman"/>
          <w:color w:val="auto"/>
          <w:sz w:val="20"/>
          <w:szCs w:val="20"/>
        </w:rPr>
        <w:t>Народная мудрость пословиц и поговорок. Выражение в них духа народного языка.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Устная народная проза. Предания (начальные представления). Афористические жанры фольклора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Былины. </w:t>
      </w:r>
      <w:r w:rsidRPr="008F22AA">
        <w:rPr>
          <w:rFonts w:ascii="Times New Roman" w:hAnsi="Times New Roman" w:cs="Times New Roman"/>
          <w:color w:val="auto"/>
          <w:sz w:val="20"/>
          <w:szCs w:val="20"/>
          <w:shd w:val="clear" w:color="auto" w:fill="FFFFFF"/>
        </w:rPr>
        <w:t>«Вольга и Микула Селянинович».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746DD7" w:rsidRPr="008F22AA" w:rsidRDefault="00746DD7" w:rsidP="008F22AA">
      <w:pPr>
        <w:spacing w:after="0" w:line="240" w:lineRule="atLeast"/>
        <w:jc w:val="both"/>
        <w:rPr>
          <w:rFonts w:ascii="Times New Roman" w:hAnsi="Times New Roman" w:cs="Times New Roman"/>
          <w:color w:val="auto"/>
          <w:spacing w:val="-4"/>
          <w:sz w:val="20"/>
          <w:szCs w:val="20"/>
          <w:shd w:val="clear" w:color="auto" w:fill="FFFFFF"/>
        </w:rPr>
      </w:pPr>
      <w:r w:rsidRPr="008F22AA">
        <w:rPr>
          <w:rFonts w:ascii="Times New Roman" w:hAnsi="Times New Roman" w:cs="Times New Roman"/>
          <w:color w:val="auto"/>
          <w:spacing w:val="-4"/>
          <w:sz w:val="20"/>
          <w:szCs w:val="20"/>
          <w:shd w:val="clear" w:color="auto" w:fill="FFFFFF"/>
        </w:rPr>
        <w:t>Киевский цикл былин. «Илья Муромец и Соловей-разбойник».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w:t>
      </w:r>
    </w:p>
    <w:p w:rsidR="00746DD7" w:rsidRPr="008F22AA" w:rsidRDefault="00746DD7" w:rsidP="008F22AA">
      <w:pPr>
        <w:spacing w:after="0" w:line="240" w:lineRule="atLeast"/>
        <w:jc w:val="both"/>
        <w:rPr>
          <w:rFonts w:ascii="Times New Roman" w:hAnsi="Times New Roman" w:cs="Times New Roman"/>
          <w:color w:val="auto"/>
          <w:spacing w:val="-4"/>
          <w:sz w:val="20"/>
          <w:szCs w:val="20"/>
          <w:shd w:val="clear" w:color="auto" w:fill="FFFFFF"/>
        </w:rPr>
      </w:pPr>
      <w:r w:rsidRPr="008F22AA">
        <w:rPr>
          <w:rFonts w:ascii="Times New Roman" w:hAnsi="Times New Roman" w:cs="Times New Roman"/>
          <w:color w:val="auto"/>
          <w:spacing w:val="-4"/>
          <w:sz w:val="20"/>
          <w:szCs w:val="20"/>
          <w:shd w:val="clear" w:color="auto" w:fill="FFFFFF"/>
        </w:rPr>
        <w:t>Новгородский цикл былин. «Садко» (для самостоятельного чтения).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«Калевала»</w:t>
      </w:r>
      <w:r w:rsidRPr="008F22AA">
        <w:rPr>
          <w:rFonts w:ascii="Times New Roman" w:hAnsi="Times New Roman" w:cs="Times New Roman"/>
          <w:color w:val="auto"/>
          <w:sz w:val="20"/>
          <w:szCs w:val="20"/>
          <w:shd w:val="clear" w:color="auto" w:fill="FFFFFF"/>
        </w:rPr>
        <w:t xml:space="preserve">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 (Для внеклассного чтения).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«Песнь о Роланде»</w:t>
      </w:r>
      <w:r w:rsidRPr="008F22AA">
        <w:rPr>
          <w:rFonts w:ascii="Times New Roman" w:hAnsi="Times New Roman" w:cs="Times New Roman"/>
          <w:color w:val="auto"/>
          <w:sz w:val="20"/>
          <w:szCs w:val="20"/>
          <w:shd w:val="clear" w:color="auto" w:fill="FFFFFF"/>
        </w:rPr>
        <w:t xml:space="preserve"> (фрагменты). Французский средневековый героический эпос. Историческая основа сюжета песни о Роланде. Обобщенное общечеловеческое и национальное в эпосе народов мира. Роль гиперболы в создании образа героя.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pacing w:val="-2"/>
          <w:sz w:val="20"/>
          <w:szCs w:val="20"/>
          <w:shd w:val="clear" w:color="auto" w:fill="FFFFFF"/>
        </w:rPr>
      </w:pPr>
      <w:r w:rsidRPr="008F22AA">
        <w:rPr>
          <w:rFonts w:ascii="Times New Roman" w:hAnsi="Times New Roman" w:cs="Times New Roman"/>
          <w:color w:val="auto"/>
          <w:spacing w:val="-2"/>
          <w:sz w:val="20"/>
          <w:szCs w:val="20"/>
          <w:shd w:val="clear" w:color="auto" w:fill="FFFFFF"/>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ИЗ ДРЕВНЕРУССКОЙ ЛИТЕРАТУРЫ </w:t>
      </w:r>
      <w:r w:rsidR="00A86943" w:rsidRPr="008F22AA">
        <w:rPr>
          <w:rFonts w:ascii="Times New Roman" w:eastAsia="Times New Roman" w:hAnsi="Times New Roman" w:cs="Times New Roman"/>
          <w:b/>
          <w:bCs/>
          <w:color w:val="auto"/>
          <w:sz w:val="20"/>
          <w:szCs w:val="20"/>
          <w:lang w:eastAsia="ru-RU"/>
        </w:rPr>
        <w:t>(3 час)</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«Поучение» Владимира Мономаха (отрывок), «Повесть о  Петре  и   Февронии  Муромских».   Нравственные   заветы Древней Руси. Внимание к личности, гимн любви и верности. Народно-поэтические мотивы в повести.</w:t>
      </w:r>
    </w:p>
    <w:p w:rsidR="00746DD7" w:rsidRPr="008F22AA" w:rsidRDefault="00746DD7" w:rsidP="008F22AA">
      <w:pPr>
        <w:spacing w:after="0" w:line="240" w:lineRule="atLeast"/>
        <w:jc w:val="both"/>
        <w:rPr>
          <w:rFonts w:ascii="Times New Roman" w:hAnsi="Times New Roman" w:cs="Times New Roman"/>
          <w:color w:val="auto"/>
          <w:spacing w:val="-4"/>
          <w:sz w:val="20"/>
          <w:szCs w:val="20"/>
          <w:shd w:val="clear" w:color="auto" w:fill="FFFFFF"/>
        </w:rPr>
      </w:pPr>
      <w:r w:rsidRPr="008F22AA">
        <w:rPr>
          <w:rFonts w:ascii="Times New Roman" w:hAnsi="Times New Roman" w:cs="Times New Roman"/>
          <w:color w:val="auto"/>
          <w:spacing w:val="-4"/>
          <w:sz w:val="20"/>
          <w:szCs w:val="20"/>
          <w:shd w:val="clear" w:color="auto" w:fill="FFFFFF"/>
        </w:rPr>
        <w:t>Теория литературы. Поучение (начальные представления). Житие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«Повесть временных лет». Отрывок «О пользе книг». Формирование традиции уважительного отношения к книге.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Летопись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ИЗ   РУССКОЙ  ЛИТЕРАТУРЫ  XVIII   ВЕКА </w:t>
      </w:r>
      <w:r w:rsidR="00A86943" w:rsidRPr="008F22AA">
        <w:rPr>
          <w:rFonts w:ascii="Times New Roman" w:eastAsia="Times New Roman" w:hAnsi="Times New Roman" w:cs="Times New Roman"/>
          <w:b/>
          <w:bCs/>
          <w:color w:val="auto"/>
          <w:sz w:val="20"/>
          <w:szCs w:val="20"/>
          <w:lang w:eastAsia="ru-RU"/>
        </w:rPr>
        <w:t>(3 час)</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Михаил Васильевич Ломоносов. </w:t>
      </w:r>
      <w:r w:rsidRPr="008F22AA">
        <w:rPr>
          <w:rFonts w:ascii="Times New Roman" w:hAnsi="Times New Roman" w:cs="Times New Roman"/>
          <w:color w:val="auto"/>
          <w:sz w:val="20"/>
          <w:szCs w:val="20"/>
          <w:shd w:val="clear" w:color="auto" w:fill="FFFFFF"/>
        </w:rPr>
        <w:t>Краткий рассказ об ученом и поэте.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Ода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Гавриил Романович Державин. </w:t>
      </w:r>
      <w:r w:rsidRPr="008F22AA">
        <w:rPr>
          <w:rFonts w:ascii="Times New Roman" w:hAnsi="Times New Roman" w:cs="Times New Roman"/>
          <w:color w:val="auto"/>
          <w:sz w:val="20"/>
          <w:szCs w:val="20"/>
          <w:shd w:val="clear" w:color="auto" w:fill="FFFFFF"/>
        </w:rPr>
        <w:t>Краткий рассказ о поэте. «Река времен в своём стремленьи...», «На птичку...», «Признание». Размышления о смысле жизни, о судьбе. Утверждение необходимости свободы творчества.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ИЗ   РУССКОЙ  ЛИТЕРАТУРЫ  XIX  ВЕКА</w:t>
      </w:r>
      <w:r w:rsidR="00A86943" w:rsidRPr="008F22AA">
        <w:rPr>
          <w:rFonts w:ascii="Times New Roman" w:hAnsi="Times New Roman" w:cs="Times New Roman"/>
          <w:b/>
          <w:color w:val="auto"/>
          <w:sz w:val="20"/>
          <w:szCs w:val="20"/>
          <w:shd w:val="clear" w:color="auto" w:fill="FFFFFF"/>
        </w:rPr>
        <w:t xml:space="preserve">  </w:t>
      </w:r>
      <w:r w:rsidR="00A86943" w:rsidRPr="008F22AA">
        <w:rPr>
          <w:rFonts w:ascii="Times New Roman" w:eastAsia="Times New Roman" w:hAnsi="Times New Roman" w:cs="Times New Roman"/>
          <w:b/>
          <w:bCs/>
          <w:color w:val="auto"/>
          <w:sz w:val="20"/>
          <w:szCs w:val="20"/>
          <w:lang w:eastAsia="ru-RU"/>
        </w:rPr>
        <w:t>(26 час)</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Александр Сергеевич Пушкин. </w:t>
      </w:r>
      <w:r w:rsidRPr="008F22AA">
        <w:rPr>
          <w:rFonts w:ascii="Times New Roman" w:hAnsi="Times New Roman" w:cs="Times New Roman"/>
          <w:color w:val="auto"/>
          <w:sz w:val="20"/>
          <w:szCs w:val="20"/>
          <w:shd w:val="clear" w:color="auto" w:fill="FFFFFF"/>
        </w:rPr>
        <w:t>Краткий рассказ   о писателе.  «Полтава»   («Полтавский    бой»),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Баллада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lastRenderedPageBreak/>
        <w:t>«Борис Годунов» (сцена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 Истина как цель летописного повествования и как завет будущим поколениям.</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«Станционный смотритель». Повествование от лица вымышленного героя как художественный прием.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Повесть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Михаил Юрьевич Лермонтов. </w:t>
      </w:r>
      <w:r w:rsidRPr="008F22AA">
        <w:rPr>
          <w:rFonts w:ascii="Times New Roman" w:hAnsi="Times New Roman" w:cs="Times New Roman"/>
          <w:color w:val="auto"/>
          <w:sz w:val="20"/>
          <w:szCs w:val="20"/>
          <w:shd w:val="clear" w:color="auto" w:fill="FFFFFF"/>
        </w:rPr>
        <w:t>Краткий рассказ о поэте.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«Когда волнуется желтеющая нива...», «Молитва», «Ангел».</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Фольклоризм литературы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Николай Васильевич Гоголь.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«Тарас Бульба».</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Особенности   изображения людей и природы в повести.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Историческая и фольклорная основа произведения. Роды литературы: эпос (развитие понятия).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Литературный герой (развитие понятия).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Иван Сергеевич Тургенев.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«Бирюк». Изображение быта крестьян, авторское отношение к бесправным и обездоленным. Мастерство в изображении   пейзажа. Художественные особенности рассказа.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Стихотворения в прозе. </w:t>
      </w:r>
      <w:r w:rsidRPr="008F22AA">
        <w:rPr>
          <w:rFonts w:ascii="Times New Roman" w:hAnsi="Times New Roman" w:cs="Times New Roman"/>
          <w:color w:val="auto"/>
          <w:sz w:val="20"/>
          <w:szCs w:val="20"/>
          <w:shd w:val="clear" w:color="auto" w:fill="FFFFFF"/>
        </w:rPr>
        <w:t>«Русский язык». Тургенев о богатстве и красоте русского языка. Родной язык как духовная опора человека. «Близнецы», «Два богача». Нравственность и</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человеческие взаимоотношения.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Стихотворения в прозе. Лирическая миниатюра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Николай Алексеевич Некрасов.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«Русские женщины»</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(«Княгиня Трубецкая»). 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«Размышления у парадного подъезда».</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Боль поэта за судьбу народа. Своеобразие некрасовской музы. (Для чтения и обсуждения.)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Поэма (развитие понятия). Трехсложные размеры стиха (развитие понятия). Историческая поэма как разновидность лироэпического жанра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Алексей Константинович Толстой. </w:t>
      </w:r>
      <w:r w:rsidRPr="008F22AA">
        <w:rPr>
          <w:rFonts w:ascii="Times New Roman" w:hAnsi="Times New Roman" w:cs="Times New Roman"/>
          <w:color w:val="auto"/>
          <w:sz w:val="20"/>
          <w:szCs w:val="20"/>
          <w:shd w:val="clear" w:color="auto" w:fill="FFFFFF"/>
        </w:rPr>
        <w:t>Слово о поэте. Исторические баллады «Василий Шибанов» и «Михайло Репнин».</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Воспроизведение исторического колорита эпохи. Правда и вымысел. Тема древнерусского «рыцарства», противостоящего самовластию.</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Историческая баллада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Смех сквозь слезы, или  «Уроки  Щедрина»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Михаил Евграфович Салтыков-Щедрин.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«Дикий помещик». Для самостоятельного чтения.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Гротеск (начальные представления). Ирония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Лев Николаевич Толстой.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«Детство».</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Главы из повести: «Классы», «Наталья Савишна», «Maman» и др. Взаимоотношения детей и взрослых. Проявления чувств героя, беспощадность к себе, анализ собственных поступков.</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Автобиографическое художественное произведение (развитие понятия). Герой-повествователь (развитие понятия).</w:t>
      </w:r>
    </w:p>
    <w:p w:rsidR="00746DD7" w:rsidRPr="008F22AA" w:rsidRDefault="00746DD7" w:rsidP="008F22AA">
      <w:pPr>
        <w:spacing w:after="0" w:line="240" w:lineRule="atLeast"/>
        <w:jc w:val="both"/>
        <w:rPr>
          <w:rFonts w:ascii="Times New Roman" w:hAnsi="Times New Roman" w:cs="Times New Roman"/>
          <w:b/>
          <w:color w:val="auto"/>
          <w:sz w:val="20"/>
          <w:szCs w:val="20"/>
          <w:shd w:val="clear" w:color="auto" w:fill="FFFFFF"/>
        </w:rPr>
      </w:pPr>
      <w:r w:rsidRPr="008F22AA">
        <w:rPr>
          <w:rFonts w:ascii="Times New Roman" w:hAnsi="Times New Roman" w:cs="Times New Roman"/>
          <w:b/>
          <w:color w:val="auto"/>
          <w:sz w:val="20"/>
          <w:szCs w:val="20"/>
          <w:shd w:val="clear" w:color="auto" w:fill="FFFFFF"/>
        </w:rPr>
        <w:t>Смешное и грустное рядом, или «Уроки Чехова»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Антон Павлович Чехов.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«Хамелеон». Живая картина нравов. Осмеяние трусости и угодничества. Смысл названия рассказа. «Говорящие фамилии» как средство юмористической характеристики.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lastRenderedPageBreak/>
        <w:t>«Злоумышленник», «Размазня».</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Многогранность комического в рассказах А. П. Чехова. (Для чтения и обсуждения.)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Сатира  и   юмор  как  формы комического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«Край ты  мой,  родимый  край!»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Стихотворения русских поэтов XIX века о родной природе.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В. Жуковский. </w:t>
      </w:r>
      <w:r w:rsidRPr="008F22AA">
        <w:rPr>
          <w:rFonts w:ascii="Times New Roman" w:hAnsi="Times New Roman" w:cs="Times New Roman"/>
          <w:color w:val="auto"/>
          <w:sz w:val="20"/>
          <w:szCs w:val="20"/>
          <w:shd w:val="clear" w:color="auto" w:fill="FFFFFF"/>
        </w:rPr>
        <w:t xml:space="preserve">«Приход весны»; </w:t>
      </w:r>
      <w:r w:rsidRPr="008F22AA">
        <w:rPr>
          <w:rFonts w:ascii="Times New Roman" w:hAnsi="Times New Roman" w:cs="Times New Roman"/>
          <w:b/>
          <w:color w:val="auto"/>
          <w:sz w:val="20"/>
          <w:szCs w:val="20"/>
          <w:shd w:val="clear" w:color="auto" w:fill="FFFFFF"/>
        </w:rPr>
        <w:t xml:space="preserve">И. Бунин. </w:t>
      </w:r>
      <w:r w:rsidRPr="008F22AA">
        <w:rPr>
          <w:rFonts w:ascii="Times New Roman" w:hAnsi="Times New Roman" w:cs="Times New Roman"/>
          <w:color w:val="auto"/>
          <w:sz w:val="20"/>
          <w:szCs w:val="20"/>
          <w:shd w:val="clear" w:color="auto" w:fill="FFFFFF"/>
        </w:rPr>
        <w:t xml:space="preserve">«Родина»; </w:t>
      </w:r>
      <w:r w:rsidRPr="008F22AA">
        <w:rPr>
          <w:rFonts w:ascii="Times New Roman" w:hAnsi="Times New Roman" w:cs="Times New Roman"/>
          <w:b/>
          <w:color w:val="auto"/>
          <w:sz w:val="20"/>
          <w:szCs w:val="20"/>
          <w:shd w:val="clear" w:color="auto" w:fill="FFFFFF"/>
        </w:rPr>
        <w:t xml:space="preserve">А. К. Толстой. </w:t>
      </w:r>
      <w:r w:rsidRPr="008F22AA">
        <w:rPr>
          <w:rFonts w:ascii="Times New Roman" w:hAnsi="Times New Roman" w:cs="Times New Roman"/>
          <w:color w:val="auto"/>
          <w:sz w:val="20"/>
          <w:szCs w:val="20"/>
          <w:shd w:val="clear" w:color="auto" w:fill="FFFFFF"/>
        </w:rPr>
        <w:t>«Край ты мой, родимый край...», «Благовест». Поэтическое изображение родной природы и выражение авторского настроения,   миросозерцания.</w:t>
      </w:r>
    </w:p>
    <w:p w:rsidR="00746DD7" w:rsidRPr="008F22AA" w:rsidRDefault="00746DD7" w:rsidP="008F22AA">
      <w:pPr>
        <w:spacing w:after="0" w:line="240" w:lineRule="atLeast"/>
        <w:jc w:val="both"/>
        <w:rPr>
          <w:rFonts w:ascii="Times New Roman" w:hAnsi="Times New Roman" w:cs="Times New Roman"/>
          <w:b/>
          <w:color w:val="auto"/>
          <w:sz w:val="20"/>
          <w:szCs w:val="20"/>
          <w:shd w:val="clear" w:color="auto" w:fill="FFFFFF"/>
        </w:rPr>
      </w:pPr>
      <w:r w:rsidRPr="008F22AA">
        <w:rPr>
          <w:rFonts w:ascii="Times New Roman" w:hAnsi="Times New Roman" w:cs="Times New Roman"/>
          <w:b/>
          <w:color w:val="auto"/>
          <w:sz w:val="20"/>
          <w:szCs w:val="20"/>
          <w:shd w:val="clear" w:color="auto" w:fill="FFFFFF"/>
        </w:rPr>
        <w:t>ИЗ   РУССКОЙ  ЛИТЕРАТУРЫ  XX  ВЕКА</w:t>
      </w:r>
      <w:r w:rsidR="00A86943" w:rsidRPr="008F22AA">
        <w:rPr>
          <w:rFonts w:ascii="Times New Roman" w:hAnsi="Times New Roman" w:cs="Times New Roman"/>
          <w:b/>
          <w:color w:val="auto"/>
          <w:sz w:val="20"/>
          <w:szCs w:val="20"/>
          <w:shd w:val="clear" w:color="auto" w:fill="FFFFFF"/>
        </w:rPr>
        <w:t xml:space="preserve"> </w:t>
      </w:r>
      <w:r w:rsidR="00A86943" w:rsidRPr="008F22AA">
        <w:rPr>
          <w:rFonts w:ascii="Times New Roman" w:eastAsia="Times New Roman" w:hAnsi="Times New Roman" w:cs="Times New Roman"/>
          <w:b/>
          <w:bCs/>
          <w:color w:val="auto"/>
          <w:sz w:val="20"/>
          <w:szCs w:val="20"/>
          <w:lang w:eastAsia="ru-RU"/>
        </w:rPr>
        <w:t>(22 час)</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Иван Алексеевич Бунин. </w:t>
      </w:r>
      <w:r w:rsidRPr="008F22AA">
        <w:rPr>
          <w:rFonts w:ascii="Times New Roman" w:hAnsi="Times New Roman" w:cs="Times New Roman"/>
          <w:color w:val="auto"/>
          <w:sz w:val="20"/>
          <w:szCs w:val="20"/>
          <w:shd w:val="clear" w:color="auto" w:fill="FFFFFF"/>
        </w:rPr>
        <w:t>Краткий рассказ о писателе. «Цифры».   Воспитание детей  в семье.   Герой рассказа: сложность взаимопонимания детей и взрослых.</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«Лапти». Душевное богатство простого крестьянина.  (Для внеклассного чтения).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Максим Горький. </w:t>
      </w:r>
      <w:r w:rsidRPr="008F22AA">
        <w:rPr>
          <w:rFonts w:ascii="Times New Roman" w:hAnsi="Times New Roman" w:cs="Times New Roman"/>
          <w:color w:val="auto"/>
          <w:sz w:val="20"/>
          <w:szCs w:val="20"/>
          <w:shd w:val="clear" w:color="auto" w:fill="FFFFFF"/>
        </w:rPr>
        <w:t xml:space="preserve">Краткий рассказ о писателе. </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 xml:space="preserve">«Детство». 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Изображение быта и характеров. Вера в творческие силы народа. </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«Старуха  Изергиль»  («Легенда  о Данко»), «Челкаш». (Для внеклассного чтения).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 xml:space="preserve"> Теория   литературы. Понятие о теме и идее произведения (начальные представления). Портрет как средство характеристики героя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Владимир Владимирович Маяковский.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Леонид Николаевич Андреев.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«Кусака». Чувство сострадания к братьям нашим меньшим, бессердечие героев. Гуманистический пафос произведения.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Андрей Платонович Платонов. </w:t>
      </w:r>
      <w:r w:rsidRPr="008F22AA">
        <w:rPr>
          <w:rFonts w:ascii="Times New Roman" w:hAnsi="Times New Roman" w:cs="Times New Roman"/>
          <w:color w:val="auto"/>
          <w:sz w:val="20"/>
          <w:szCs w:val="20"/>
          <w:shd w:val="clear" w:color="auto" w:fill="FFFFFF"/>
        </w:rPr>
        <w:t>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Борис Леонидович Пастернак. </w:t>
      </w:r>
      <w:r w:rsidRPr="008F22AA">
        <w:rPr>
          <w:rFonts w:ascii="Times New Roman" w:hAnsi="Times New Roman" w:cs="Times New Roman"/>
          <w:color w:val="auto"/>
          <w:sz w:val="20"/>
          <w:szCs w:val="20"/>
          <w:shd w:val="clear" w:color="auto" w:fill="FFFFFF"/>
        </w:rPr>
        <w:t>Слово о поэте. «Июль», «Никого не будет в доме...». Картины природы, преображенные поэтическим зрением Пастернака. Сравнения и метафоры в художественном мире поэта.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Сравнение. Метафора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На дорогах  войны (обзор)</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поэтов—участников войны: </w:t>
      </w:r>
      <w:r w:rsidRPr="008F22AA">
        <w:rPr>
          <w:rFonts w:ascii="Times New Roman" w:hAnsi="Times New Roman" w:cs="Times New Roman"/>
          <w:b/>
          <w:color w:val="auto"/>
          <w:sz w:val="20"/>
          <w:szCs w:val="20"/>
          <w:shd w:val="clear" w:color="auto" w:fill="FFFFFF"/>
        </w:rPr>
        <w:t xml:space="preserve">А. Ахматовой,  К. Симонова, </w:t>
      </w:r>
      <w:r w:rsidRPr="008F22AA">
        <w:rPr>
          <w:rFonts w:ascii="Times New Roman" w:hAnsi="Times New Roman" w:cs="Times New Roman"/>
          <w:color w:val="auto"/>
          <w:sz w:val="20"/>
          <w:szCs w:val="20"/>
          <w:shd w:val="clear" w:color="auto" w:fill="FFFFFF"/>
        </w:rPr>
        <w:t xml:space="preserve"> </w:t>
      </w:r>
      <w:r w:rsidRPr="008F22AA">
        <w:rPr>
          <w:rFonts w:ascii="Times New Roman" w:hAnsi="Times New Roman" w:cs="Times New Roman"/>
          <w:b/>
          <w:color w:val="auto"/>
          <w:sz w:val="20"/>
          <w:szCs w:val="20"/>
          <w:shd w:val="clear" w:color="auto" w:fill="FFFFFF"/>
        </w:rPr>
        <w:t xml:space="preserve">А. Твардовского, А. Суркова, Н. Тихонова и др. </w:t>
      </w:r>
      <w:r w:rsidRPr="008F22AA">
        <w:rPr>
          <w:rFonts w:ascii="Times New Roman" w:hAnsi="Times New Roman" w:cs="Times New Roman"/>
          <w:color w:val="auto"/>
          <w:sz w:val="20"/>
          <w:szCs w:val="20"/>
          <w:shd w:val="clear" w:color="auto" w:fill="FFFFFF"/>
        </w:rPr>
        <w:t>Ритмы и образы военной лирики.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Публицистика. Интервью как жанр публицистики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Федор Александрович Абрамов. </w:t>
      </w:r>
      <w:r w:rsidRPr="008F22AA">
        <w:rPr>
          <w:rFonts w:ascii="Times New Roman" w:hAnsi="Times New Roman" w:cs="Times New Roman"/>
          <w:color w:val="auto"/>
          <w:sz w:val="20"/>
          <w:szCs w:val="20"/>
          <w:shd w:val="clear" w:color="auto" w:fill="FFFFFF"/>
        </w:rPr>
        <w:t>Краткий рассказ о писателе. «О чем плачут лошади». Эстетические и нравственно-экологические проблемы,  поднятые в рассказе.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Литературные традиции.</w:t>
      </w:r>
    </w:p>
    <w:p w:rsidR="00746DD7" w:rsidRPr="008F22AA" w:rsidRDefault="00746DD7" w:rsidP="008F22AA">
      <w:pPr>
        <w:spacing w:after="0" w:line="240" w:lineRule="atLeast"/>
        <w:jc w:val="both"/>
        <w:rPr>
          <w:rFonts w:ascii="Times New Roman" w:hAnsi="Times New Roman" w:cs="Times New Roman"/>
          <w:color w:val="auto"/>
          <w:spacing w:val="-4"/>
          <w:sz w:val="20"/>
          <w:szCs w:val="20"/>
          <w:shd w:val="clear" w:color="auto" w:fill="FFFFFF"/>
        </w:rPr>
      </w:pP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b/>
          <w:color w:val="auto"/>
          <w:spacing w:val="-4"/>
          <w:sz w:val="20"/>
          <w:szCs w:val="20"/>
          <w:shd w:val="clear" w:color="auto" w:fill="FFFFFF"/>
        </w:rPr>
        <w:t xml:space="preserve">Евгений Иванович Носов. </w:t>
      </w:r>
      <w:r w:rsidRPr="008F22AA">
        <w:rPr>
          <w:rFonts w:ascii="Times New Roman" w:hAnsi="Times New Roman" w:cs="Times New Roman"/>
          <w:color w:val="auto"/>
          <w:spacing w:val="-4"/>
          <w:sz w:val="20"/>
          <w:szCs w:val="20"/>
          <w:shd w:val="clear" w:color="auto" w:fill="FFFFFF"/>
        </w:rPr>
        <w:t>Краткий рассказ о писателе. «Кукла»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Юрий Павлович Казаков. </w:t>
      </w:r>
      <w:r w:rsidRPr="008F22AA">
        <w:rPr>
          <w:rFonts w:ascii="Times New Roman" w:hAnsi="Times New Roman" w:cs="Times New Roman"/>
          <w:color w:val="auto"/>
          <w:sz w:val="20"/>
          <w:szCs w:val="20"/>
          <w:shd w:val="clear" w:color="auto" w:fill="FFFFFF"/>
        </w:rPr>
        <w:t>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746DD7" w:rsidRPr="008F22AA" w:rsidRDefault="00746DD7" w:rsidP="008F22AA">
      <w:pPr>
        <w:spacing w:after="0" w:line="240" w:lineRule="atLeast"/>
        <w:jc w:val="both"/>
        <w:rPr>
          <w:rFonts w:ascii="Times New Roman" w:hAnsi="Times New Roman" w:cs="Times New Roman"/>
          <w:color w:val="auto"/>
          <w:spacing w:val="-2"/>
          <w:sz w:val="20"/>
          <w:szCs w:val="20"/>
          <w:shd w:val="clear" w:color="auto" w:fill="FFFFFF"/>
        </w:rPr>
      </w:pPr>
      <w:r w:rsidRPr="008F22AA">
        <w:rPr>
          <w:rFonts w:ascii="Times New Roman" w:hAnsi="Times New Roman" w:cs="Times New Roman"/>
          <w:b/>
          <w:color w:val="auto"/>
          <w:spacing w:val="-2"/>
          <w:sz w:val="20"/>
          <w:szCs w:val="20"/>
          <w:shd w:val="clear" w:color="auto" w:fill="FFFFFF"/>
        </w:rPr>
        <w:t>«Тихая  моя  Родина» (обзор)</w:t>
      </w:r>
    </w:p>
    <w:p w:rsidR="00746DD7" w:rsidRPr="008F22AA" w:rsidRDefault="00746DD7" w:rsidP="008F22AA">
      <w:pPr>
        <w:spacing w:after="0" w:line="240" w:lineRule="atLeast"/>
        <w:jc w:val="both"/>
        <w:rPr>
          <w:rFonts w:ascii="Times New Roman" w:hAnsi="Times New Roman" w:cs="Times New Roman"/>
          <w:color w:val="auto"/>
          <w:spacing w:val="-2"/>
          <w:sz w:val="20"/>
          <w:szCs w:val="20"/>
          <w:shd w:val="clear" w:color="auto" w:fill="FFFFFF"/>
        </w:rPr>
      </w:pPr>
      <w:r w:rsidRPr="008F22AA">
        <w:rPr>
          <w:rFonts w:ascii="Times New Roman" w:hAnsi="Times New Roman" w:cs="Times New Roman"/>
          <w:color w:val="auto"/>
          <w:spacing w:val="-2"/>
          <w:sz w:val="20"/>
          <w:szCs w:val="20"/>
          <w:shd w:val="clear" w:color="auto" w:fill="FFFFFF"/>
        </w:rPr>
        <w:t xml:space="preserve">Стихотворения о Родине, родной природе, собственном восприятии окружающего </w:t>
      </w:r>
      <w:r w:rsidRPr="008F22AA">
        <w:rPr>
          <w:rFonts w:ascii="Times New Roman" w:hAnsi="Times New Roman" w:cs="Times New Roman"/>
          <w:b/>
          <w:color w:val="auto"/>
          <w:spacing w:val="-2"/>
          <w:sz w:val="20"/>
          <w:szCs w:val="20"/>
          <w:shd w:val="clear" w:color="auto" w:fill="FFFFFF"/>
        </w:rPr>
        <w:t xml:space="preserve">(В. Брюсов, </w:t>
      </w:r>
      <w:r w:rsidRPr="008F22AA">
        <w:rPr>
          <w:rFonts w:ascii="Times New Roman" w:hAnsi="Times New Roman" w:cs="Times New Roman"/>
          <w:b/>
          <w:color w:val="auto"/>
          <w:spacing w:val="-4"/>
          <w:sz w:val="20"/>
          <w:szCs w:val="20"/>
          <w:shd w:val="clear" w:color="auto" w:fill="FFFFFF"/>
        </w:rPr>
        <w:t xml:space="preserve">Ф. Сологуб, С. Есенин, Н. Заболоцкий, Н. Рубцов). </w:t>
      </w:r>
      <w:r w:rsidRPr="008F22AA">
        <w:rPr>
          <w:rFonts w:ascii="Times New Roman" w:hAnsi="Times New Roman" w:cs="Times New Roman"/>
          <w:color w:val="auto"/>
          <w:spacing w:val="-4"/>
          <w:sz w:val="20"/>
          <w:szCs w:val="20"/>
          <w:shd w:val="clear" w:color="auto" w:fill="FFFFFF"/>
        </w:rPr>
        <w:t>Человек и природа. Выражение душевных</w:t>
      </w:r>
      <w:r w:rsidRPr="008F22AA">
        <w:rPr>
          <w:rFonts w:ascii="Times New Roman" w:hAnsi="Times New Roman" w:cs="Times New Roman"/>
          <w:color w:val="auto"/>
          <w:spacing w:val="-2"/>
          <w:sz w:val="20"/>
          <w:szCs w:val="20"/>
          <w:shd w:val="clear" w:color="auto" w:fill="FFFFFF"/>
        </w:rPr>
        <w:t xml:space="preserve"> настроений, состояний человека через описание картин природы. Общее и индивидуальное в восприятии родной природы русскими поэтами.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Александр Трифонович Твардовский. </w:t>
      </w:r>
      <w:r w:rsidRPr="008F22AA">
        <w:rPr>
          <w:rFonts w:ascii="Times New Roman" w:hAnsi="Times New Roman" w:cs="Times New Roman"/>
          <w:color w:val="auto"/>
          <w:sz w:val="20"/>
          <w:szCs w:val="20"/>
          <w:shd w:val="clear" w:color="auto" w:fill="FFFFFF"/>
        </w:rPr>
        <w:t>Краткий рассказ о поэте.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«Снега потемнеют синие...», «Июль — макушка лета...», «На дне моей жизни...».</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Размышления поэта о неразделимости судьбы человека и народа.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Лирический герой (развитие понятия).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Дмитрий Сергеевич Лихачев. </w:t>
      </w:r>
      <w:r w:rsidRPr="008F22AA">
        <w:rPr>
          <w:rFonts w:ascii="Times New Roman" w:hAnsi="Times New Roman" w:cs="Times New Roman"/>
          <w:color w:val="auto"/>
          <w:sz w:val="20"/>
          <w:szCs w:val="20"/>
          <w:shd w:val="clear" w:color="auto" w:fill="FFFFFF"/>
        </w:rPr>
        <w:t>«Земля родная» (главы из книги). Духовное напутствие молодежи.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Публицистика (развитие представлений). Мемуары как публицистический жанр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Писатели  улыбаются, или  Смех  Михаила  Зощенко</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lastRenderedPageBreak/>
        <w:t xml:space="preserve">М. Зощенко. </w:t>
      </w:r>
      <w:r w:rsidRPr="008F22AA">
        <w:rPr>
          <w:rFonts w:ascii="Times New Roman" w:hAnsi="Times New Roman" w:cs="Times New Roman"/>
          <w:color w:val="auto"/>
          <w:sz w:val="20"/>
          <w:szCs w:val="20"/>
        </w:rPr>
        <w:t>Слово о писателе. Рассказ «Беда». Смешное и грустное в рассказах писателя.</w:t>
      </w:r>
    </w:p>
    <w:p w:rsidR="00746DD7" w:rsidRPr="008F22AA" w:rsidRDefault="00746DD7" w:rsidP="008F22AA">
      <w:pPr>
        <w:spacing w:after="0" w:line="240" w:lineRule="atLeast"/>
        <w:jc w:val="both"/>
        <w:rPr>
          <w:rFonts w:ascii="Times New Roman" w:hAnsi="Times New Roman" w:cs="Times New Roman"/>
          <w:b/>
          <w:color w:val="auto"/>
          <w:sz w:val="20"/>
          <w:szCs w:val="20"/>
          <w:shd w:val="clear" w:color="auto" w:fill="FFFFFF"/>
        </w:rPr>
      </w:pPr>
      <w:r w:rsidRPr="008F22AA">
        <w:rPr>
          <w:rFonts w:ascii="Times New Roman" w:hAnsi="Times New Roman" w:cs="Times New Roman"/>
          <w:b/>
          <w:color w:val="auto"/>
          <w:sz w:val="20"/>
          <w:szCs w:val="20"/>
          <w:shd w:val="clear" w:color="auto" w:fill="FFFFFF"/>
        </w:rPr>
        <w:t>Песни на слова русских поэтов 20 века</w:t>
      </w:r>
    </w:p>
    <w:p w:rsidR="00746DD7" w:rsidRPr="008F22AA" w:rsidRDefault="00746DD7" w:rsidP="008F22AA">
      <w:pPr>
        <w:spacing w:after="0" w:line="240" w:lineRule="atLeast"/>
        <w:jc w:val="both"/>
        <w:rPr>
          <w:rFonts w:ascii="Times New Roman" w:hAnsi="Times New Roman" w:cs="Times New Roman"/>
          <w:color w:val="auto"/>
          <w:spacing w:val="-4"/>
          <w:sz w:val="20"/>
          <w:szCs w:val="20"/>
          <w:shd w:val="clear" w:color="auto" w:fill="FFFFFF"/>
        </w:rPr>
      </w:pPr>
      <w:r w:rsidRPr="008F22AA">
        <w:rPr>
          <w:rFonts w:ascii="Times New Roman" w:hAnsi="Times New Roman" w:cs="Times New Roman"/>
          <w:b/>
          <w:color w:val="auto"/>
          <w:spacing w:val="-4"/>
          <w:sz w:val="20"/>
          <w:szCs w:val="20"/>
          <w:shd w:val="clear" w:color="auto" w:fill="FFFFFF"/>
        </w:rPr>
        <w:t xml:space="preserve">А.Вертинский. </w:t>
      </w:r>
      <w:r w:rsidRPr="008F22AA">
        <w:rPr>
          <w:rFonts w:ascii="Times New Roman" w:hAnsi="Times New Roman" w:cs="Times New Roman"/>
          <w:color w:val="auto"/>
          <w:spacing w:val="-4"/>
          <w:sz w:val="20"/>
          <w:szCs w:val="20"/>
          <w:shd w:val="clear" w:color="auto" w:fill="FFFFFF"/>
        </w:rPr>
        <w:t>«Доченьки»;</w:t>
      </w:r>
      <w:r w:rsidRPr="008F22AA">
        <w:rPr>
          <w:rFonts w:ascii="Times New Roman" w:hAnsi="Times New Roman" w:cs="Times New Roman"/>
          <w:b/>
          <w:color w:val="auto"/>
          <w:spacing w:val="-4"/>
          <w:sz w:val="20"/>
          <w:szCs w:val="20"/>
          <w:shd w:val="clear" w:color="auto" w:fill="FFFFFF"/>
        </w:rPr>
        <w:t xml:space="preserve"> И.Гофф. </w:t>
      </w:r>
      <w:r w:rsidRPr="008F22AA">
        <w:rPr>
          <w:rFonts w:ascii="Times New Roman" w:hAnsi="Times New Roman" w:cs="Times New Roman"/>
          <w:color w:val="auto"/>
          <w:spacing w:val="-4"/>
          <w:sz w:val="20"/>
          <w:szCs w:val="20"/>
          <w:shd w:val="clear" w:color="auto" w:fill="FFFFFF"/>
        </w:rPr>
        <w:t>«Русское поле»;</w:t>
      </w:r>
      <w:r w:rsidRPr="008F22AA">
        <w:rPr>
          <w:rFonts w:ascii="Times New Roman" w:hAnsi="Times New Roman" w:cs="Times New Roman"/>
          <w:b/>
          <w:color w:val="auto"/>
          <w:spacing w:val="-4"/>
          <w:sz w:val="20"/>
          <w:szCs w:val="20"/>
          <w:shd w:val="clear" w:color="auto" w:fill="FFFFFF"/>
        </w:rPr>
        <w:t xml:space="preserve"> Б.Окуджава </w:t>
      </w:r>
      <w:r w:rsidRPr="008F22AA">
        <w:rPr>
          <w:rFonts w:ascii="Times New Roman" w:hAnsi="Times New Roman" w:cs="Times New Roman"/>
          <w:color w:val="auto"/>
          <w:spacing w:val="-4"/>
          <w:sz w:val="20"/>
          <w:szCs w:val="20"/>
          <w:shd w:val="clear" w:color="auto" w:fill="FFFFFF"/>
        </w:rPr>
        <w:t>«По смоленской дороге…». Лирические размышления о жизни, быстро текущем времени. Светлая грусть переживаний.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ИЗ ЛИТЕРАТУРЫ  НАРОДОВ РОССИИ </w:t>
      </w:r>
      <w:r w:rsidR="00A86943" w:rsidRPr="008F22AA">
        <w:rPr>
          <w:rFonts w:ascii="Times New Roman" w:eastAsia="Times New Roman" w:hAnsi="Times New Roman" w:cs="Times New Roman"/>
          <w:b/>
          <w:bCs/>
          <w:color w:val="auto"/>
          <w:sz w:val="20"/>
          <w:szCs w:val="20"/>
          <w:lang w:eastAsia="ru-RU"/>
        </w:rPr>
        <w:t>(1 час)</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Расул Гамзатов. </w:t>
      </w:r>
      <w:r w:rsidRPr="008F22AA">
        <w:rPr>
          <w:rFonts w:ascii="Times New Roman" w:hAnsi="Times New Roman" w:cs="Times New Roman"/>
          <w:color w:val="auto"/>
          <w:sz w:val="20"/>
          <w:szCs w:val="20"/>
          <w:shd w:val="clear" w:color="auto" w:fill="FFFFFF"/>
        </w:rPr>
        <w:t>Краткий рассказ о дагестанском поэте.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«Опять за спиною родная земля...», «Я вновь пришел сюда и сам не верю...» (из цикла «Восьмистишия»), «О моей Родине».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дагестанского поэта.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ИЗ  ЗАРУБЕЖНОЙ  ЛИТЕРАТУРЫ </w:t>
      </w:r>
      <w:r w:rsidR="00A86943" w:rsidRPr="008F22AA">
        <w:rPr>
          <w:rFonts w:ascii="Times New Roman" w:eastAsia="Times New Roman" w:hAnsi="Times New Roman" w:cs="Times New Roman"/>
          <w:b/>
          <w:bCs/>
          <w:color w:val="auto"/>
          <w:sz w:val="20"/>
          <w:szCs w:val="20"/>
          <w:lang w:eastAsia="ru-RU"/>
        </w:rPr>
        <w:t>(5 час)</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Роберт Бернс. </w:t>
      </w:r>
      <w:r w:rsidRPr="008F22AA">
        <w:rPr>
          <w:rFonts w:ascii="Times New Roman" w:hAnsi="Times New Roman" w:cs="Times New Roman"/>
          <w:color w:val="auto"/>
          <w:sz w:val="20"/>
          <w:szCs w:val="20"/>
          <w:shd w:val="clear" w:color="auto" w:fill="FFFFFF"/>
        </w:rPr>
        <w:t>Особенности творчества.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«Честная бедность».</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Представления народа о справедливости и честности. Народно-поэтический характер произведения.</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Джордж Гордон Байрон. </w:t>
      </w:r>
      <w:r w:rsidRPr="008F22AA">
        <w:rPr>
          <w:rFonts w:ascii="Times New Roman" w:hAnsi="Times New Roman" w:cs="Times New Roman"/>
          <w:color w:val="auto"/>
          <w:sz w:val="20"/>
          <w:szCs w:val="20"/>
          <w:shd w:val="clear" w:color="auto" w:fill="FFFFFF"/>
        </w:rPr>
        <w:t>«Душа моя мрачна…». Ощущение трагического разлада героя с жизнью, с окружающим его обществом. Своеобразие романтической поэзии  Байрона.  Байрон и русская литература.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Японские хокку </w:t>
      </w:r>
      <w:r w:rsidRPr="008F22AA">
        <w:rPr>
          <w:rFonts w:ascii="Times New Roman" w:hAnsi="Times New Roman" w:cs="Times New Roman"/>
          <w:color w:val="auto"/>
          <w:sz w:val="20"/>
          <w:szCs w:val="20"/>
          <w:shd w:val="clear" w:color="auto" w:fill="FFFFFF"/>
        </w:rPr>
        <w:t>(трехстишия).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Особенности жанра хокку (хайку).</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О. Генри. </w:t>
      </w:r>
      <w:r w:rsidRPr="008F22AA">
        <w:rPr>
          <w:rFonts w:ascii="Times New Roman" w:hAnsi="Times New Roman" w:cs="Times New Roman"/>
          <w:color w:val="auto"/>
          <w:sz w:val="20"/>
          <w:szCs w:val="20"/>
          <w:shd w:val="clear" w:color="auto" w:fill="FFFFFF"/>
        </w:rPr>
        <w:t>«Дары волхвов».</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Сила любви и преданности. Жертвенность во имя любви. Смешное и возвышенное в рассказе.</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Рождественский рассказ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
          <w:color w:val="auto"/>
          <w:sz w:val="20"/>
          <w:szCs w:val="20"/>
          <w:shd w:val="clear" w:color="auto" w:fill="FFFFFF"/>
        </w:rPr>
        <w:t xml:space="preserve">Рей Дуглас Брэдбери.  </w:t>
      </w:r>
      <w:r w:rsidRPr="008F22AA">
        <w:rPr>
          <w:rFonts w:ascii="Times New Roman" w:hAnsi="Times New Roman" w:cs="Times New Roman"/>
          <w:color w:val="auto"/>
          <w:sz w:val="20"/>
          <w:szCs w:val="20"/>
          <w:shd w:val="clear" w:color="auto" w:fill="FFFFFF"/>
        </w:rPr>
        <w:t>«Каникулы».</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Фантастические рассказы Рея Брэдбери как выражение стремления уберечь людей от зла и опасности на Земле. Мечта о чудесной победе добра.</w:t>
      </w:r>
    </w:p>
    <w:p w:rsidR="00746DD7" w:rsidRPr="008F22AA" w:rsidRDefault="00746DD7"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Теория литературы. Фантастика в художественно литературе (развитие представлений).</w:t>
      </w:r>
    </w:p>
    <w:p w:rsidR="00A86943" w:rsidRPr="008F22AA" w:rsidRDefault="00A8694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Повторение. Обобщение. Итоговый контроль</w:t>
      </w:r>
      <w:r w:rsidRPr="008F22AA">
        <w:rPr>
          <w:rFonts w:ascii="Times New Roman" w:hAnsi="Times New Roman" w:cs="Times New Roman"/>
          <w:color w:val="auto"/>
          <w:sz w:val="20"/>
          <w:szCs w:val="20"/>
        </w:rPr>
        <w:t>.</w:t>
      </w:r>
      <w:r w:rsidRPr="008F22AA">
        <w:rPr>
          <w:rFonts w:ascii="Times New Roman" w:eastAsia="Times New Roman" w:hAnsi="Times New Roman" w:cs="Times New Roman"/>
          <w:b/>
          <w:bCs/>
          <w:color w:val="auto"/>
          <w:sz w:val="20"/>
          <w:szCs w:val="20"/>
          <w:lang w:eastAsia="ru-RU"/>
        </w:rPr>
        <w:t xml:space="preserve"> (2 час)</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shd w:val="clear" w:color="auto" w:fill="FFFFFF"/>
        </w:rPr>
        <w:t>8 класс</w:t>
      </w:r>
      <w:r w:rsidR="00A86943" w:rsidRPr="008F22AA">
        <w:rPr>
          <w:rFonts w:ascii="Times New Roman" w:hAnsi="Times New Roman" w:cs="Times New Roman"/>
          <w:b/>
          <w:color w:val="auto"/>
          <w:sz w:val="20"/>
          <w:szCs w:val="20"/>
          <w:shd w:val="clear" w:color="auto" w:fill="FFFFFF"/>
        </w:rPr>
        <w:t xml:space="preserve"> </w:t>
      </w:r>
      <w:r w:rsidR="00A86943" w:rsidRPr="008F22AA">
        <w:rPr>
          <w:rFonts w:ascii="Times New Roman" w:eastAsia="Times New Roman" w:hAnsi="Times New Roman" w:cs="Times New Roman"/>
          <w:b/>
          <w:bCs/>
          <w:color w:val="auto"/>
          <w:sz w:val="20"/>
          <w:szCs w:val="20"/>
          <w:lang w:eastAsia="ru-RU"/>
        </w:rPr>
        <w:t>(68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ВВЕДЕНИЕ</w:t>
      </w:r>
      <w:r w:rsidRPr="008F22AA">
        <w:rPr>
          <w:rFonts w:ascii="Times New Roman" w:hAnsi="Times New Roman" w:cs="Times New Roman"/>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(1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УСТНОЕ НАРОДНОЕ ТВОРЧЕСТВО</w:t>
      </w:r>
      <w:r w:rsidRPr="008F22AA">
        <w:rPr>
          <w:rFonts w:ascii="Times New Roman" w:hAnsi="Times New Roman" w:cs="Times New Roman"/>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(3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мире русской народной песни (лирические, исторические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Частушки</w:t>
      </w:r>
      <w:r w:rsidRPr="008F22AA">
        <w:rPr>
          <w:rFonts w:ascii="Times New Roman" w:hAnsi="Times New Roman" w:cs="Times New Roman"/>
          <w:color w:val="auto"/>
          <w:sz w:val="20"/>
          <w:szCs w:val="20"/>
        </w:rPr>
        <w:t xml:space="preserve"> как малый песенный жанр. Отражение различных сторон жизни народа в частушках. Разнообразие тематики частушек. Поэтика частушек.</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 xml:space="preserve">Предания </w:t>
      </w:r>
      <w:r w:rsidRPr="008F22AA">
        <w:rPr>
          <w:rFonts w:ascii="Times New Roman" w:hAnsi="Times New Roman" w:cs="Times New Roman"/>
          <w:color w:val="auto"/>
          <w:sz w:val="20"/>
          <w:szCs w:val="20"/>
        </w:rPr>
        <w:t>как исторический жанр русской народной прозы. «О Пугачёве», «О покорении Сибири Ермаком...». Особенности содержания и формы народных преданий.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Теория литературы.  Народная песня, частушка (развитие представлений).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Предание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ИЗ ДРЕВНЕРУССКОЙ ЛИТЕРАТУРЫ</w:t>
      </w:r>
      <w:r w:rsidRPr="008F22AA">
        <w:rPr>
          <w:rFonts w:ascii="Times New Roman" w:hAnsi="Times New Roman" w:cs="Times New Roman"/>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(3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Из «Жития Александра Невского». Защита русских земель от нашествий и набегов врагов. Бранные подвиги Александра Невского и его духовный подвиг самопожертвования.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Художественные особенности воинской повести и жития.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«Шемякин суд».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«Шемякин суд» — «кривосуд» (Шемяка «посулы любил, потому так он и судил»). Особенности поэтики бытовой сатирической повести.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ИЗ ЛИТЕРАТУРЫ XVIII ВЕКА</w:t>
      </w:r>
      <w:r w:rsidRPr="008F22AA">
        <w:rPr>
          <w:rFonts w:ascii="Times New Roman" w:hAnsi="Times New Roman" w:cs="Times New Roman"/>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(3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Денис Иванович Фонвизин</w:t>
      </w:r>
      <w:r w:rsidRPr="008F22AA">
        <w:rPr>
          <w:rFonts w:ascii="Times New Roman" w:hAnsi="Times New Roman" w:cs="Times New Roman"/>
          <w:color w:val="auto"/>
          <w:sz w:val="20"/>
          <w:szCs w:val="20"/>
        </w:rPr>
        <w:t xml:space="preserve">. Слово о писателе.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«Недоросль» (сцены). Сатирическая направленность комедии. Проблема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Понятие о классицизме. Основные правила классицизма в  драматическом произведении.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ИЗ ЛИТЕРАТУРЫ XIX ВЕКА</w:t>
      </w:r>
      <w:r w:rsidRPr="008F22AA">
        <w:rPr>
          <w:rFonts w:ascii="Times New Roman" w:hAnsi="Times New Roman" w:cs="Times New Roman"/>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(34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Иван Андреевич Крылов</w:t>
      </w:r>
      <w:r w:rsidRPr="008F22AA">
        <w:rPr>
          <w:rFonts w:ascii="Times New Roman" w:hAnsi="Times New Roman" w:cs="Times New Roman"/>
          <w:color w:val="auto"/>
          <w:sz w:val="20"/>
          <w:szCs w:val="20"/>
        </w:rPr>
        <w:t>. Поэт и мудрец. Язвительный сатирик и баснописец. 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 xml:space="preserve"> «Обоз». Критика вмешательства императора Александра в стратегию и тактику Кутузова в Отечественной войне 1812 года. Мораль басни. Осмеяние пороков: самонадеянность, безответственности, зазнайства.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Басня. Мораль. Аллегория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Кондратий Федорович Рылеев.</w:t>
      </w:r>
      <w:r w:rsidRPr="008F22AA">
        <w:rPr>
          <w:rFonts w:ascii="Times New Roman" w:hAnsi="Times New Roman" w:cs="Times New Roman"/>
          <w:color w:val="auto"/>
          <w:sz w:val="20"/>
          <w:szCs w:val="20"/>
        </w:rPr>
        <w:t xml:space="preserve"> Автор дум и сатир. Краткий рассказ о писателе. Оценка дум современниками.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«Смерть Ермака».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песни о Ермаке.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Дума (начальное представление).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Александр Сергеевич Пушкин</w:t>
      </w:r>
      <w:r w:rsidRPr="008F22AA">
        <w:rPr>
          <w:rFonts w:ascii="Times New Roman" w:hAnsi="Times New Roman" w:cs="Times New Roman"/>
          <w:color w:val="auto"/>
          <w:sz w:val="20"/>
          <w:szCs w:val="20"/>
        </w:rPr>
        <w:t xml:space="preserve">. Краткий рассказ об отношении поэта к истории и исторической теме в литературе. «Туча». Разноплановость содержания стихотворения — зарисовка природы, отклик на десятилетие восстания декабристов.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 («Я помню чудное мгновенье...»). Обогащение любовной лирики мотивами  пробуждения души к творчеству.</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«19 октября». Мотивы дружбы, прочного союза и единения друзей. Дружба как нравственный жизненный стержень сообщества избранных.</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«История Пугачёва» (отрывки). Заглавие Пушкина («История Пугачёва») и </w:t>
      </w:r>
    </w:p>
    <w:p w:rsidR="00746DD7" w:rsidRPr="008F22AA" w:rsidRDefault="00746DD7" w:rsidP="008F22AA">
      <w:pPr>
        <w:spacing w:after="0" w:line="240" w:lineRule="atLeast"/>
        <w:jc w:val="both"/>
        <w:rPr>
          <w:rFonts w:ascii="Times New Roman" w:hAnsi="Times New Roman" w:cs="Times New Roman"/>
          <w:color w:val="auto"/>
          <w:spacing w:val="-2"/>
          <w:sz w:val="20"/>
          <w:szCs w:val="20"/>
        </w:rPr>
      </w:pPr>
      <w:r w:rsidRPr="008F22AA">
        <w:rPr>
          <w:rFonts w:ascii="Times New Roman" w:hAnsi="Times New Roman" w:cs="Times New Roman"/>
          <w:color w:val="auto"/>
          <w:sz w:val="20"/>
          <w:szCs w:val="20"/>
        </w:rPr>
        <w:t xml:space="preserve">поправка Николая I («История пугачёвского бунта»), принятая Пушкиным как более точная. </w:t>
      </w:r>
      <w:r w:rsidRPr="008F22AA">
        <w:rPr>
          <w:rFonts w:ascii="Times New Roman" w:hAnsi="Times New Roman" w:cs="Times New Roman"/>
          <w:color w:val="auto"/>
          <w:spacing w:val="-2"/>
          <w:sz w:val="20"/>
          <w:szCs w:val="20"/>
        </w:rPr>
        <w:t>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(А.Пушкин). История создания романа. Пугачев в историческом труде А.С..Пушкина и в романе. Форма семейных записок как выражение частного взгляда на отечественную историю.</w:t>
      </w:r>
    </w:p>
    <w:p w:rsidR="00746DD7" w:rsidRPr="008F22AA" w:rsidRDefault="00746DD7" w:rsidP="008F22AA">
      <w:pPr>
        <w:spacing w:after="0" w:line="240" w:lineRule="atLeast"/>
        <w:jc w:val="both"/>
        <w:rPr>
          <w:rFonts w:ascii="Times New Roman" w:hAnsi="Times New Roman" w:cs="Times New Roman"/>
          <w:color w:val="auto"/>
          <w:spacing w:val="-4"/>
          <w:sz w:val="20"/>
          <w:szCs w:val="20"/>
        </w:rPr>
      </w:pPr>
      <w:r w:rsidRPr="008F22AA">
        <w:rPr>
          <w:rFonts w:ascii="Times New Roman" w:hAnsi="Times New Roman" w:cs="Times New Roman"/>
          <w:color w:val="auto"/>
          <w:sz w:val="20"/>
          <w:szCs w:val="20"/>
        </w:rPr>
        <w:t xml:space="preserve">Роман «Капитанская дочка».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w:t>
      </w:r>
      <w:r w:rsidRPr="008F22AA">
        <w:rPr>
          <w:rFonts w:ascii="Times New Roman" w:hAnsi="Times New Roman" w:cs="Times New Roman"/>
          <w:color w:val="auto"/>
          <w:spacing w:val="-4"/>
          <w:sz w:val="20"/>
          <w:szCs w:val="20"/>
        </w:rPr>
        <w:t>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Теория литературы. Историзм художественной литературы (начальные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представления). Роман (начальные представления). Реализм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Михаил Юрьевич Лермонтов</w:t>
      </w:r>
      <w:r w:rsidRPr="008F22AA">
        <w:rPr>
          <w:rFonts w:ascii="Times New Roman" w:hAnsi="Times New Roman" w:cs="Times New Roman"/>
          <w:color w:val="auto"/>
          <w:sz w:val="20"/>
          <w:szCs w:val="20"/>
        </w:rPr>
        <w:t>. Краткий рассказ о писателе, отношение к историческим темам и воплощение этих тем в его творчестве.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Исповедь героя как композиционный центр поэмы. Образы монастыря и окружающей природы, смысл противопоставления. Портрет и речь героя как средства выражения авторского отношения. Смысл финала поэмы.</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Теория литературы. Поэма (развитие представлений). Романтический герой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(начальные представления), романтическая поэма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Николай Васильевич Гоголь.</w:t>
      </w:r>
      <w:r w:rsidRPr="008F22AA">
        <w:rPr>
          <w:rFonts w:ascii="Times New Roman" w:hAnsi="Times New Roman" w:cs="Times New Roman"/>
          <w:color w:val="auto"/>
          <w:sz w:val="20"/>
          <w:szCs w:val="20"/>
        </w:rPr>
        <w:t xml:space="preserve">  Краткий рассказ о писателе, его отношение к истории,  исторической теме в художественном произведении.</w:t>
      </w:r>
    </w:p>
    <w:p w:rsidR="00746DD7" w:rsidRPr="008F22AA" w:rsidRDefault="00746DD7" w:rsidP="008F22AA">
      <w:pPr>
        <w:spacing w:after="0" w:line="240" w:lineRule="atLeast"/>
        <w:jc w:val="both"/>
        <w:rPr>
          <w:rFonts w:ascii="Times New Roman" w:hAnsi="Times New Roman" w:cs="Times New Roman"/>
          <w:color w:val="auto"/>
          <w:spacing w:val="-2"/>
          <w:sz w:val="20"/>
          <w:szCs w:val="20"/>
        </w:rPr>
      </w:pPr>
      <w:r w:rsidRPr="008F22AA">
        <w:rPr>
          <w:rFonts w:ascii="Times New Roman" w:hAnsi="Times New Roman" w:cs="Times New Roman"/>
          <w:color w:val="auto"/>
          <w:sz w:val="20"/>
          <w:szCs w:val="20"/>
        </w:rPr>
        <w:t xml:space="preserve">«Ревизор». Комедия «со злостью и солью». История создания и история постановки комедии. </w:t>
      </w:r>
      <w:r w:rsidRPr="008F22AA">
        <w:rPr>
          <w:rFonts w:ascii="Times New Roman" w:hAnsi="Times New Roman" w:cs="Times New Roman"/>
          <w:color w:val="auto"/>
          <w:spacing w:val="-2"/>
          <w:sz w:val="20"/>
          <w:szCs w:val="20"/>
        </w:rPr>
        <w:t>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(В.И. Немирович-Данченко). Хлестаков и «миражная интрига»  (Ю. Манн). Хлестаковщина как общественное явление.</w:t>
      </w:r>
    </w:p>
    <w:p w:rsidR="00746DD7" w:rsidRPr="008F22AA" w:rsidRDefault="00746DD7" w:rsidP="008F22AA">
      <w:pPr>
        <w:spacing w:after="0" w:line="240" w:lineRule="atLeast"/>
        <w:jc w:val="both"/>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 xml:space="preserve">Теория литературы.  Комедия (развитие представлений). Сатира и юмор (развитие представлений).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«Шинель».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Иван Сергеевич Тургенев</w:t>
      </w:r>
      <w:r w:rsidRPr="008F22AA">
        <w:rPr>
          <w:rFonts w:ascii="Times New Roman" w:hAnsi="Times New Roman" w:cs="Times New Roman"/>
          <w:color w:val="auto"/>
          <w:sz w:val="20"/>
          <w:szCs w:val="20"/>
        </w:rPr>
        <w:t>. Краткий рассказ о писателе (Тургенев как пропагандист русской литературы в Европе).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Рассказ «Певцы». Изображение  русской жизни и русских характеров в рассказе. Образ рассказчика. Способы выражения авторской позиции.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Михаил Евграфович Салтыков-Щедрин.</w:t>
      </w:r>
      <w:r w:rsidRPr="008F22AA">
        <w:rPr>
          <w:rFonts w:ascii="Times New Roman" w:hAnsi="Times New Roman" w:cs="Times New Roman"/>
          <w:color w:val="auto"/>
          <w:sz w:val="20"/>
          <w:szCs w:val="20"/>
        </w:rPr>
        <w:t xml:space="preserve"> Краткий рассказ о писателе, редакторе, издателе.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pacing w:val="-4"/>
          <w:sz w:val="20"/>
          <w:szCs w:val="20"/>
        </w:rPr>
        <w:t xml:space="preserve">«История одного города» (отрывок). Художественно-поэтическая сатира на современные писателю порядки. Ирония писателя-гражданина, бичующего основанный на бесправии народа </w:t>
      </w:r>
      <w:r w:rsidRPr="008F22AA">
        <w:rPr>
          <w:rFonts w:ascii="Times New Roman" w:hAnsi="Times New Roman" w:cs="Times New Roman"/>
          <w:color w:val="auto"/>
          <w:sz w:val="20"/>
          <w:szCs w:val="20"/>
        </w:rPr>
        <w:t>строй. Гротескные образы градоначальников. Пародия на официальные исторические сочинения.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Гипербола, гротеск (развитие представлений). Литературная пародия (начальные представления). Эзопов язык (развитие понятия).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Николай Семёнович Лесков</w:t>
      </w:r>
      <w:r w:rsidRPr="008F22AA">
        <w:rPr>
          <w:rFonts w:ascii="Times New Roman" w:hAnsi="Times New Roman" w:cs="Times New Roman"/>
          <w:color w:val="auto"/>
          <w:sz w:val="20"/>
          <w:szCs w:val="20"/>
        </w:rPr>
        <w:t xml:space="preserve">. Краткий рассказ о писателе.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«Старый гений». Сатира на чиновничество. Защита беззащитных. Нравственные проблемы рассказа. Деталь как средство создания образа в рассказе.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Теория литературы. Рассказ (развитие представления). Художественная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деталь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lastRenderedPageBreak/>
        <w:t>Лев Николаевич Толстой</w:t>
      </w:r>
      <w:r w:rsidRPr="008F22AA">
        <w:rPr>
          <w:rFonts w:ascii="Times New Roman" w:hAnsi="Times New Roman" w:cs="Times New Roman"/>
          <w:color w:val="auto"/>
          <w:sz w:val="20"/>
          <w:szCs w:val="20"/>
        </w:rPr>
        <w:t>. Краткий рассказ о писателе. Идеал взаимной любви и согласия в обществе.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«После бала». 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Поэзия родной природы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 С. Пушкин</w:t>
      </w:r>
      <w:r w:rsidRPr="008F22AA">
        <w:rPr>
          <w:rFonts w:ascii="Times New Roman" w:hAnsi="Times New Roman" w:cs="Times New Roman"/>
          <w:color w:val="auto"/>
          <w:sz w:val="20"/>
          <w:szCs w:val="20"/>
        </w:rPr>
        <w:t xml:space="preserve">. «Цветы последние милей…», </w:t>
      </w:r>
      <w:r w:rsidRPr="008F22AA">
        <w:rPr>
          <w:rFonts w:ascii="Times New Roman" w:hAnsi="Times New Roman" w:cs="Times New Roman"/>
          <w:b/>
          <w:color w:val="auto"/>
          <w:sz w:val="20"/>
          <w:szCs w:val="20"/>
        </w:rPr>
        <w:t>М. Ю. Лермонтов</w:t>
      </w:r>
      <w:r w:rsidRPr="008F22AA">
        <w:rPr>
          <w:rFonts w:ascii="Times New Roman" w:hAnsi="Times New Roman" w:cs="Times New Roman"/>
          <w:color w:val="auto"/>
          <w:sz w:val="20"/>
          <w:szCs w:val="20"/>
        </w:rPr>
        <w:t xml:space="preserve">. «Осень»,  </w:t>
      </w:r>
      <w:r w:rsidRPr="008F22AA">
        <w:rPr>
          <w:rFonts w:ascii="Times New Roman" w:hAnsi="Times New Roman" w:cs="Times New Roman"/>
          <w:b/>
          <w:color w:val="auto"/>
          <w:sz w:val="20"/>
          <w:szCs w:val="20"/>
        </w:rPr>
        <w:t>Ф. И. Тютчев</w:t>
      </w:r>
      <w:r w:rsidRPr="008F22AA">
        <w:rPr>
          <w:rFonts w:ascii="Times New Roman" w:hAnsi="Times New Roman" w:cs="Times New Roman"/>
          <w:color w:val="auto"/>
          <w:sz w:val="20"/>
          <w:szCs w:val="20"/>
        </w:rPr>
        <w:t xml:space="preserve">. «Осенний вечер», </w:t>
      </w:r>
      <w:r w:rsidRPr="008F22AA">
        <w:rPr>
          <w:rFonts w:ascii="Times New Roman" w:hAnsi="Times New Roman" w:cs="Times New Roman"/>
          <w:b/>
          <w:color w:val="auto"/>
          <w:sz w:val="20"/>
          <w:szCs w:val="20"/>
        </w:rPr>
        <w:t>А. А. Фет</w:t>
      </w:r>
      <w:r w:rsidRPr="008F22AA">
        <w:rPr>
          <w:rFonts w:ascii="Times New Roman" w:hAnsi="Times New Roman" w:cs="Times New Roman"/>
          <w:color w:val="auto"/>
          <w:sz w:val="20"/>
          <w:szCs w:val="20"/>
        </w:rPr>
        <w:t xml:space="preserve">. «Первый ландыш», </w:t>
      </w:r>
      <w:r w:rsidRPr="008F22AA">
        <w:rPr>
          <w:rFonts w:ascii="Times New Roman" w:hAnsi="Times New Roman" w:cs="Times New Roman"/>
          <w:b/>
          <w:color w:val="auto"/>
          <w:sz w:val="20"/>
          <w:szCs w:val="20"/>
        </w:rPr>
        <w:t>А.Н.Майков</w:t>
      </w:r>
      <w:r w:rsidRPr="008F22AA">
        <w:rPr>
          <w:rFonts w:ascii="Times New Roman" w:hAnsi="Times New Roman" w:cs="Times New Roman"/>
          <w:color w:val="auto"/>
          <w:sz w:val="20"/>
          <w:szCs w:val="20"/>
        </w:rPr>
        <w:t>. «Поле зыблется  цветами...».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Антон Павлович Чехов</w:t>
      </w:r>
      <w:r w:rsidRPr="008F22AA">
        <w:rPr>
          <w:rFonts w:ascii="Times New Roman" w:hAnsi="Times New Roman" w:cs="Times New Roman"/>
          <w:color w:val="auto"/>
          <w:sz w:val="20"/>
          <w:szCs w:val="20"/>
        </w:rPr>
        <w:t>. 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 любви» (из трилогии). История о любви и упущенном счастье.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Теория литературы.  Психологизм  художественной литературы  (развитие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представлений).</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ИЗ РУССКОЙ ЛИТЕРАТУРЫ XX ВЕКА</w:t>
      </w:r>
      <w:r w:rsidR="00A86943" w:rsidRPr="008F22AA">
        <w:rPr>
          <w:rFonts w:ascii="Times New Roman" w:hAnsi="Times New Roman" w:cs="Times New Roman"/>
          <w:b/>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(17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Иван Алексеевич Бунин</w:t>
      </w:r>
      <w:r w:rsidRPr="008F22AA">
        <w:rPr>
          <w:rFonts w:ascii="Times New Roman" w:hAnsi="Times New Roman" w:cs="Times New Roman"/>
          <w:color w:val="auto"/>
          <w:sz w:val="20"/>
          <w:szCs w:val="20"/>
        </w:rPr>
        <w:t>. 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«Кавказ». Повествование о любви в различных её состояниях и в различных жизненных ситуациях. Мастерство Бунина-рассказчика. Психологизм прозы писателя.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Александр Иванович Куприн</w:t>
      </w:r>
      <w:r w:rsidRPr="008F22AA">
        <w:rPr>
          <w:rFonts w:ascii="Times New Roman" w:hAnsi="Times New Roman" w:cs="Times New Roman"/>
          <w:color w:val="auto"/>
          <w:sz w:val="20"/>
          <w:szCs w:val="20"/>
        </w:rPr>
        <w:t>. 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«Куст сирени». Утверждение согласия и взаимопонимания, любви и счастья в семье. Самоотверженность и находчивость главной героини.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Сюжет и фабула.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Александр Александрович Блок</w:t>
      </w:r>
      <w:r w:rsidRPr="008F22AA">
        <w:rPr>
          <w:rFonts w:ascii="Times New Roman" w:hAnsi="Times New Roman" w:cs="Times New Roman"/>
          <w:color w:val="auto"/>
          <w:sz w:val="20"/>
          <w:szCs w:val="20"/>
        </w:rPr>
        <w:t>. Краткий рассказ о поэте.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«Россия». Историческая тема в стихотворении, её современное звучание и смысл.</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Сергей Александрович Есенин</w:t>
      </w:r>
      <w:r w:rsidRPr="008F22AA">
        <w:rPr>
          <w:rFonts w:ascii="Times New Roman" w:hAnsi="Times New Roman" w:cs="Times New Roman"/>
          <w:color w:val="auto"/>
          <w:sz w:val="20"/>
          <w:szCs w:val="20"/>
        </w:rPr>
        <w:t>. Краткий рассказ о жизни и творчестве поэта.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«Пугачёв». 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Драматическая поэма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Иван Сергеевич Шмелёв</w:t>
      </w:r>
      <w:r w:rsidRPr="008F22AA">
        <w:rPr>
          <w:rFonts w:ascii="Times New Roman" w:hAnsi="Times New Roman" w:cs="Times New Roman"/>
          <w:color w:val="auto"/>
          <w:sz w:val="20"/>
          <w:szCs w:val="20"/>
        </w:rPr>
        <w:t>. 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«Как я стал писателем». Рассказ о пути к творчеству. Сопоставление художественного произведения с документально - биографическими (мемуары, воспоминания, дневники).</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Писатели улыбаются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Журнал «Сатирикон». </w:t>
      </w:r>
      <w:r w:rsidRPr="008F22AA">
        <w:rPr>
          <w:rFonts w:ascii="Times New Roman" w:hAnsi="Times New Roman" w:cs="Times New Roman"/>
          <w:b/>
          <w:color w:val="auto"/>
          <w:sz w:val="20"/>
          <w:szCs w:val="20"/>
        </w:rPr>
        <w:t>Тэффи, О. Дымов, А. Аверченко</w:t>
      </w:r>
      <w:r w:rsidRPr="008F22AA">
        <w:rPr>
          <w:rFonts w:ascii="Times New Roman" w:hAnsi="Times New Roman" w:cs="Times New Roman"/>
          <w:color w:val="auto"/>
          <w:sz w:val="20"/>
          <w:szCs w:val="20"/>
        </w:rPr>
        <w:t xml:space="preserve">. «Всеобщая история, обработанная «Сатириконом» (отрывки).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М.Зощенко</w:t>
      </w:r>
      <w:r w:rsidRPr="008F22AA">
        <w:rPr>
          <w:rFonts w:ascii="Times New Roman" w:hAnsi="Times New Roman" w:cs="Times New Roman"/>
          <w:color w:val="auto"/>
          <w:sz w:val="20"/>
          <w:szCs w:val="20"/>
        </w:rPr>
        <w:t xml:space="preserve">. «История болезни», </w:t>
      </w:r>
      <w:r w:rsidRPr="008F22AA">
        <w:rPr>
          <w:rFonts w:ascii="Times New Roman" w:hAnsi="Times New Roman" w:cs="Times New Roman"/>
          <w:b/>
          <w:color w:val="auto"/>
          <w:sz w:val="20"/>
          <w:szCs w:val="20"/>
        </w:rPr>
        <w:t>Тэффи</w:t>
      </w:r>
      <w:r w:rsidRPr="008F22AA">
        <w:rPr>
          <w:rFonts w:ascii="Times New Roman" w:hAnsi="Times New Roman" w:cs="Times New Roman"/>
          <w:color w:val="auto"/>
          <w:sz w:val="20"/>
          <w:szCs w:val="20"/>
        </w:rPr>
        <w:t>. «Жизнь и воротник». (Для самостоятельного чтения.) Сатира и юмор в рассказах сатириконцев.</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Михаил Андреевич Осоргин</w:t>
      </w:r>
      <w:r w:rsidRPr="008F22AA">
        <w:rPr>
          <w:rFonts w:ascii="Times New Roman" w:hAnsi="Times New Roman" w:cs="Times New Roman"/>
          <w:color w:val="auto"/>
          <w:sz w:val="20"/>
          <w:szCs w:val="20"/>
        </w:rPr>
        <w:t>. 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«Пенсне». Сочетание фантастики и реальности в рассказе. Мелочи быта и их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психологическое содержание.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Александр Трифонович Твардовский</w:t>
      </w:r>
      <w:r w:rsidRPr="008F22AA">
        <w:rPr>
          <w:rFonts w:ascii="Times New Roman" w:hAnsi="Times New Roman" w:cs="Times New Roman"/>
          <w:color w:val="auto"/>
          <w:sz w:val="20"/>
          <w:szCs w:val="20"/>
        </w:rPr>
        <w:t>. 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«Василий Тёркин». Жизнь народа на крутых переломах и поворотах истории в произведениях поэта. Поэтическая энциклопедия Великой Отечественной войны. Тема служения Родине.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Новаторский характер Василия Тёркина — сочетание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Фольклор и  литература (развитие понятия). Авторские отступления как элемент композиции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Стихи и песни о Великой Отечественной войне 1941 -1945 годов</w:t>
      </w:r>
      <w:r w:rsidRPr="008F22AA">
        <w:rPr>
          <w:rFonts w:ascii="Times New Roman" w:hAnsi="Times New Roman" w:cs="Times New Roman"/>
          <w:color w:val="auto"/>
          <w:sz w:val="20"/>
          <w:szCs w:val="20"/>
        </w:rPr>
        <w:t xml:space="preserve">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Традиции в изображении боевых подвигов народа и военных будней. Героизм воинов, защищающих свою Родину: </w:t>
      </w:r>
      <w:r w:rsidRPr="008F22AA">
        <w:rPr>
          <w:rFonts w:ascii="Times New Roman" w:hAnsi="Times New Roman" w:cs="Times New Roman"/>
          <w:b/>
          <w:color w:val="auto"/>
          <w:sz w:val="20"/>
          <w:szCs w:val="20"/>
        </w:rPr>
        <w:t>М.Исаковский</w:t>
      </w:r>
      <w:r w:rsidRPr="008F22AA">
        <w:rPr>
          <w:rFonts w:ascii="Times New Roman" w:hAnsi="Times New Roman" w:cs="Times New Roman"/>
          <w:color w:val="auto"/>
          <w:sz w:val="20"/>
          <w:szCs w:val="20"/>
        </w:rPr>
        <w:t xml:space="preserve">. «Катюша», «Враги сожгли родную хату…»; </w:t>
      </w:r>
      <w:r w:rsidRPr="008F22AA">
        <w:rPr>
          <w:rFonts w:ascii="Times New Roman" w:hAnsi="Times New Roman" w:cs="Times New Roman"/>
          <w:b/>
          <w:color w:val="auto"/>
          <w:sz w:val="20"/>
          <w:szCs w:val="20"/>
        </w:rPr>
        <w:t>Б. Окуджава</w:t>
      </w:r>
      <w:r w:rsidRPr="008F22AA">
        <w:rPr>
          <w:rFonts w:ascii="Times New Roman" w:hAnsi="Times New Roman" w:cs="Times New Roman"/>
          <w:color w:val="auto"/>
          <w:sz w:val="20"/>
          <w:szCs w:val="20"/>
        </w:rPr>
        <w:t xml:space="preserve">. «Песенка о пехоте», «Здесь птицы не поют...»; </w:t>
      </w:r>
      <w:r w:rsidRPr="008F22AA">
        <w:rPr>
          <w:rFonts w:ascii="Times New Roman" w:hAnsi="Times New Roman" w:cs="Times New Roman"/>
          <w:b/>
          <w:color w:val="auto"/>
          <w:sz w:val="20"/>
          <w:szCs w:val="20"/>
        </w:rPr>
        <w:t>А. Фатьянов</w:t>
      </w:r>
      <w:r w:rsidRPr="008F22AA">
        <w:rPr>
          <w:rFonts w:ascii="Times New Roman" w:hAnsi="Times New Roman" w:cs="Times New Roman"/>
          <w:color w:val="auto"/>
          <w:sz w:val="20"/>
          <w:szCs w:val="20"/>
        </w:rPr>
        <w:t xml:space="preserve">. «Соловьи», </w:t>
      </w:r>
      <w:r w:rsidRPr="008F22AA">
        <w:rPr>
          <w:rFonts w:ascii="Times New Roman" w:hAnsi="Times New Roman" w:cs="Times New Roman"/>
          <w:b/>
          <w:color w:val="auto"/>
          <w:sz w:val="20"/>
          <w:szCs w:val="20"/>
        </w:rPr>
        <w:t>JI. Ошанин</w:t>
      </w:r>
      <w:r w:rsidRPr="008F22AA">
        <w:rPr>
          <w:rFonts w:ascii="Times New Roman" w:hAnsi="Times New Roman" w:cs="Times New Roman"/>
          <w:color w:val="auto"/>
          <w:sz w:val="20"/>
          <w:szCs w:val="20"/>
        </w:rPr>
        <w:t>. «Дороги»  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Виктор Петрович Астафьев</w:t>
      </w:r>
      <w:r w:rsidRPr="008F22AA">
        <w:rPr>
          <w:rFonts w:ascii="Times New Roman" w:hAnsi="Times New Roman" w:cs="Times New Roman"/>
          <w:color w:val="auto"/>
          <w:sz w:val="20"/>
          <w:szCs w:val="20"/>
        </w:rPr>
        <w:t xml:space="preserve">. Краткий рассказ о писателе.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«Фотография, на которой меня нет».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Герой-повествователь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Русские поэты о Родине, родной природе</w:t>
      </w:r>
      <w:r w:rsidRPr="008F22AA">
        <w:rPr>
          <w:rFonts w:ascii="Times New Roman" w:hAnsi="Times New Roman" w:cs="Times New Roman"/>
          <w:color w:val="auto"/>
          <w:sz w:val="20"/>
          <w:szCs w:val="20"/>
        </w:rPr>
        <w:t xml:space="preserve">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 Анненский</w:t>
      </w:r>
      <w:r w:rsidRPr="008F22AA">
        <w:rPr>
          <w:rFonts w:ascii="Times New Roman" w:hAnsi="Times New Roman" w:cs="Times New Roman"/>
          <w:color w:val="auto"/>
          <w:sz w:val="20"/>
          <w:szCs w:val="20"/>
        </w:rPr>
        <w:t xml:space="preserve">. «Снег», </w:t>
      </w:r>
      <w:r w:rsidRPr="008F22AA">
        <w:rPr>
          <w:rFonts w:ascii="Times New Roman" w:hAnsi="Times New Roman" w:cs="Times New Roman"/>
          <w:b/>
          <w:color w:val="auto"/>
          <w:sz w:val="20"/>
          <w:szCs w:val="20"/>
        </w:rPr>
        <w:t>Д. Мережковский</w:t>
      </w:r>
      <w:r w:rsidRPr="008F22AA">
        <w:rPr>
          <w:rFonts w:ascii="Times New Roman" w:hAnsi="Times New Roman" w:cs="Times New Roman"/>
          <w:color w:val="auto"/>
          <w:sz w:val="20"/>
          <w:szCs w:val="20"/>
        </w:rPr>
        <w:t xml:space="preserve">. «Родное», «Не надо звуков»; Н.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Заболоцкий.</w:t>
      </w:r>
      <w:r w:rsidRPr="008F22AA">
        <w:rPr>
          <w:rFonts w:ascii="Times New Roman" w:hAnsi="Times New Roman" w:cs="Times New Roman"/>
          <w:color w:val="auto"/>
          <w:sz w:val="20"/>
          <w:szCs w:val="20"/>
        </w:rPr>
        <w:t xml:space="preserve"> «Вечер на Оке», «Уступи мне, скворец, уголок...»; </w:t>
      </w:r>
      <w:r w:rsidRPr="008F22AA">
        <w:rPr>
          <w:rFonts w:ascii="Times New Roman" w:hAnsi="Times New Roman" w:cs="Times New Roman"/>
          <w:b/>
          <w:color w:val="auto"/>
          <w:sz w:val="20"/>
          <w:szCs w:val="20"/>
        </w:rPr>
        <w:t>Н. Рубцов.</w:t>
      </w:r>
      <w:r w:rsidRPr="008F22AA">
        <w:rPr>
          <w:rFonts w:ascii="Times New Roman" w:hAnsi="Times New Roman" w:cs="Times New Roman"/>
          <w:color w:val="auto"/>
          <w:sz w:val="20"/>
          <w:szCs w:val="20"/>
        </w:rPr>
        <w:t xml:space="preserve"> «По вечерам», «Встреча», «Привет, Россия...».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 xml:space="preserve">Поэты Русского зарубежья об оставленной ими Родине: </w:t>
      </w:r>
      <w:r w:rsidRPr="008F22AA">
        <w:rPr>
          <w:rFonts w:ascii="Times New Roman" w:hAnsi="Times New Roman" w:cs="Times New Roman"/>
          <w:b/>
          <w:color w:val="auto"/>
          <w:sz w:val="20"/>
          <w:szCs w:val="20"/>
        </w:rPr>
        <w:t>Н. Оцуп</w:t>
      </w:r>
      <w:r w:rsidRPr="008F22AA">
        <w:rPr>
          <w:rFonts w:ascii="Times New Roman" w:hAnsi="Times New Roman" w:cs="Times New Roman"/>
          <w:color w:val="auto"/>
          <w:sz w:val="20"/>
          <w:szCs w:val="20"/>
        </w:rPr>
        <w:t xml:space="preserve">. «Мне трудно без России...» (отрывок); </w:t>
      </w:r>
      <w:r w:rsidRPr="008F22AA">
        <w:rPr>
          <w:rFonts w:ascii="Times New Roman" w:hAnsi="Times New Roman" w:cs="Times New Roman"/>
          <w:b/>
          <w:color w:val="auto"/>
          <w:sz w:val="20"/>
          <w:szCs w:val="20"/>
        </w:rPr>
        <w:t>3. Гиппиус</w:t>
      </w:r>
      <w:r w:rsidRPr="008F22AA">
        <w:rPr>
          <w:rFonts w:ascii="Times New Roman" w:hAnsi="Times New Roman" w:cs="Times New Roman"/>
          <w:color w:val="auto"/>
          <w:sz w:val="20"/>
          <w:szCs w:val="20"/>
        </w:rPr>
        <w:t xml:space="preserve">. «Знайте!», «Так и есть»; </w:t>
      </w:r>
      <w:r w:rsidRPr="008F22AA">
        <w:rPr>
          <w:rFonts w:ascii="Times New Roman" w:hAnsi="Times New Roman" w:cs="Times New Roman"/>
          <w:b/>
          <w:color w:val="auto"/>
          <w:sz w:val="20"/>
          <w:szCs w:val="20"/>
        </w:rPr>
        <w:t>Дон-Аминадо</w:t>
      </w:r>
      <w:r w:rsidRPr="008F22AA">
        <w:rPr>
          <w:rFonts w:ascii="Times New Roman" w:hAnsi="Times New Roman" w:cs="Times New Roman"/>
          <w:color w:val="auto"/>
          <w:sz w:val="20"/>
          <w:szCs w:val="20"/>
        </w:rPr>
        <w:t xml:space="preserve">. «Бабье лето»; </w:t>
      </w:r>
      <w:r w:rsidRPr="008F22AA">
        <w:rPr>
          <w:rFonts w:ascii="Times New Roman" w:hAnsi="Times New Roman" w:cs="Times New Roman"/>
          <w:b/>
          <w:color w:val="auto"/>
          <w:sz w:val="20"/>
          <w:szCs w:val="20"/>
        </w:rPr>
        <w:t>И. Бунин</w:t>
      </w:r>
      <w:r w:rsidRPr="008F22AA">
        <w:rPr>
          <w:rFonts w:ascii="Times New Roman" w:hAnsi="Times New Roman" w:cs="Times New Roman"/>
          <w:color w:val="auto"/>
          <w:sz w:val="20"/>
          <w:szCs w:val="20"/>
        </w:rPr>
        <w:t>. «У птицы есть гнездо...». Общее и индивидуальное в произведениях русских  поэтов.</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ИЗ ЗАРУБЕЖНОЙ ЛИТЕРАТУРЫ</w:t>
      </w:r>
      <w:r w:rsidRPr="008F22AA">
        <w:rPr>
          <w:rFonts w:ascii="Times New Roman" w:hAnsi="Times New Roman" w:cs="Times New Roman"/>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(5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Уильям Шекспир</w:t>
      </w:r>
      <w:r w:rsidRPr="008F22AA">
        <w:rPr>
          <w:rFonts w:ascii="Times New Roman" w:hAnsi="Times New Roman" w:cs="Times New Roman"/>
          <w:color w:val="auto"/>
          <w:sz w:val="20"/>
          <w:szCs w:val="20"/>
        </w:rPr>
        <w:t>. 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«Ромео и Джульетта». Семейная вражда и любовь героев. Ромео и Джульетта — символ любви и жертвенности. «Вечные проблемы» в творчестве Шекспира.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Теория литературы. Конфликт как основа сюжета драматического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произведения.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Сонеты «Кто хвалится родством своим со знатью…», «Увы, мой стих не блещет новизной...».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Теория литературы. Сонет как форма лирической поэзии.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Жан Батист Мольер</w:t>
      </w:r>
      <w:r w:rsidRPr="008F22AA">
        <w:rPr>
          <w:rFonts w:ascii="Times New Roman" w:hAnsi="Times New Roman" w:cs="Times New Roman"/>
          <w:color w:val="auto"/>
          <w:sz w:val="20"/>
          <w:szCs w:val="20"/>
        </w:rPr>
        <w:t>. Слово о Мольере.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«Мещанин во дворянстве» (обзор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Теория литературы.  Классицизм. Сатира (развитие понятий).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Вальтер Скотт</w:t>
      </w:r>
      <w:r w:rsidRPr="008F22AA">
        <w:rPr>
          <w:rFonts w:ascii="Times New Roman" w:hAnsi="Times New Roman" w:cs="Times New Roman"/>
          <w:color w:val="auto"/>
          <w:sz w:val="20"/>
          <w:szCs w:val="20"/>
        </w:rPr>
        <w:t>. Краткий рассказ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«Айвенго».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Исторический роман (развитие представлений).</w:t>
      </w:r>
    </w:p>
    <w:p w:rsidR="00A86943" w:rsidRPr="008F22AA" w:rsidRDefault="00A8694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Повторение. Обобщение. Итоговый контроль</w:t>
      </w:r>
      <w:r w:rsidRPr="008F22AA">
        <w:rPr>
          <w:rFonts w:ascii="Times New Roman" w:hAnsi="Times New Roman" w:cs="Times New Roman"/>
          <w:color w:val="auto"/>
          <w:sz w:val="20"/>
          <w:szCs w:val="20"/>
        </w:rPr>
        <w:t>.</w:t>
      </w:r>
      <w:r w:rsidRPr="008F22AA">
        <w:rPr>
          <w:rFonts w:ascii="Times New Roman" w:eastAsia="Times New Roman" w:hAnsi="Times New Roman" w:cs="Times New Roman"/>
          <w:b/>
          <w:bCs/>
          <w:color w:val="auto"/>
          <w:sz w:val="20"/>
          <w:szCs w:val="20"/>
          <w:lang w:eastAsia="ru-RU"/>
        </w:rPr>
        <w:t xml:space="preserve"> (2 час)</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9 класс</w:t>
      </w:r>
      <w:r w:rsidR="00A86943" w:rsidRPr="008F22AA">
        <w:rPr>
          <w:rFonts w:ascii="Times New Roman" w:hAnsi="Times New Roman" w:cs="Times New Roman"/>
          <w:b/>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(68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ВВЕДЕНИЕ</w:t>
      </w:r>
      <w:r w:rsidR="00A86943" w:rsidRPr="008F22AA">
        <w:rPr>
          <w:rFonts w:ascii="Times New Roman" w:hAnsi="Times New Roman" w:cs="Times New Roman"/>
          <w:b/>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(1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Литература как искусство слова (углубление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ИЗ ДРЕВНЕРУССКОЙ ЛИТЕРАТУРЫ</w:t>
      </w:r>
      <w:r w:rsidR="00A86943" w:rsidRPr="008F22AA">
        <w:rPr>
          <w:rFonts w:ascii="Times New Roman" w:hAnsi="Times New Roman" w:cs="Times New Roman"/>
          <w:b/>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(3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Беседа о древнерусской литературе. Самобытный характер древнерусской литературы.  Богатство и разнообразие жанров.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ИЗ ЛИТЕРАТУРЫ XVIII ВЕКА</w:t>
      </w:r>
      <w:r w:rsidRPr="008F22AA">
        <w:rPr>
          <w:rFonts w:ascii="Times New Roman" w:hAnsi="Times New Roman" w:cs="Times New Roman"/>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(7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Характеристика русской литературы XVIII века. Гражданский пафос русского классицизма.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Михаил Васильевич Ломоносов</w:t>
      </w:r>
      <w:r w:rsidRPr="008F22AA">
        <w:rPr>
          <w:rFonts w:ascii="Times New Roman" w:hAnsi="Times New Roman" w:cs="Times New Roman"/>
          <w:color w:val="auto"/>
          <w:sz w:val="20"/>
          <w:szCs w:val="20"/>
        </w:rPr>
        <w:t>. Жизнь и творчество (обзор). Учёный, поэт, реформатор русского литературного языка и стиха.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«Вечернее размышление о Божием величестве при случае северного сияния», «Ода на день восшествия на Всероссийский престол ея Величества государыни Императрицы Елисаветы Петровны 1747 года». Прославление Родины, мира, науки и просвещения в произведениях Ломоносова.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Теория литературы. Ода как жанр лирической поэзии.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Гавриил Романович Державин.</w:t>
      </w:r>
      <w:r w:rsidRPr="008F22AA">
        <w:rPr>
          <w:rFonts w:ascii="Times New Roman" w:hAnsi="Times New Roman" w:cs="Times New Roman"/>
          <w:color w:val="auto"/>
          <w:sz w:val="20"/>
          <w:szCs w:val="20"/>
        </w:rPr>
        <w:t xml:space="preserve"> Жизнь и творчество (обзор).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«Властителям и судиям». Тема несправедливости сильных мира сего. «Высокий» слог и ораторские, декламационные интонации.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«Памятник».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Державина.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Николай Михайлович Карамзин</w:t>
      </w:r>
      <w:r w:rsidRPr="008F22AA">
        <w:rPr>
          <w:rFonts w:ascii="Times New Roman" w:hAnsi="Times New Roman" w:cs="Times New Roman"/>
          <w:color w:val="auto"/>
          <w:sz w:val="20"/>
          <w:szCs w:val="20"/>
        </w:rPr>
        <w:t xml:space="preserve">. Слово о писателе.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Повесть «Бедная Лиза», стихотворение «Осень».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Сентиментализм (начальные представления).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ИЗ РУССКОЙ ЛИТЕРАТУРЫ XIX ВЕКА</w:t>
      </w:r>
      <w:r w:rsidRPr="008F22AA">
        <w:rPr>
          <w:rFonts w:ascii="Times New Roman" w:hAnsi="Times New Roman" w:cs="Times New Roman"/>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(52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Василий Андреевич Жуковский.</w:t>
      </w:r>
      <w:r w:rsidRPr="008F22AA">
        <w:rPr>
          <w:rFonts w:ascii="Times New Roman" w:hAnsi="Times New Roman" w:cs="Times New Roman"/>
          <w:color w:val="auto"/>
          <w:sz w:val="20"/>
          <w:szCs w:val="20"/>
        </w:rPr>
        <w:t xml:space="preserve"> Жизнь и творчество (обзор).</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«Море». Романтический образ моря.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«Невыразимое». Границы выразимого.  Возможности поэтического языка и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трудности, встающие на пути поэта. Отношение романтика к слову.</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«Светлана».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Теория литературы. Баллада (развитие представлений).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Александр Сергеевич Грибоедов</w:t>
      </w:r>
      <w:r w:rsidRPr="008F22AA">
        <w:rPr>
          <w:rFonts w:ascii="Times New Roman" w:hAnsi="Times New Roman" w:cs="Times New Roman"/>
          <w:color w:val="auto"/>
          <w:sz w:val="20"/>
          <w:szCs w:val="20"/>
        </w:rPr>
        <w:t>. Жизнь и творчество (обзор).</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Своеобразия конфликта. Система образов. Чацкий как необычный резонер, предшественник «странного человека» в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 – историческое и общечеловеческое в произведении. Необычность развязки, смысл финала комедии. Критика о пьесе Грибоедова.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Александр Сергеевич Пушкин.</w:t>
      </w:r>
      <w:r w:rsidRPr="008F22AA">
        <w:rPr>
          <w:rFonts w:ascii="Times New Roman" w:hAnsi="Times New Roman" w:cs="Times New Roman"/>
          <w:color w:val="auto"/>
          <w:sz w:val="20"/>
          <w:szCs w:val="20"/>
        </w:rPr>
        <w:t xml:space="preserve"> Жизнь и творчество (обзор).</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Стихотворения «К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pacing w:val="-4"/>
          <w:sz w:val="20"/>
          <w:szCs w:val="20"/>
        </w:rPr>
        <w:t>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r w:rsidRPr="008F22AA">
        <w:rPr>
          <w:rFonts w:ascii="Times New Roman" w:hAnsi="Times New Roman" w:cs="Times New Roman"/>
          <w:color w:val="auto"/>
          <w:sz w:val="20"/>
          <w:szCs w:val="20"/>
        </w:rPr>
        <w:t>.</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«Евгений Онегин». Обзор содержания. «Евгений Онегин» - роман в стихах.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Творческая история. Образы главных героев. Основная сюжетная линия и лирические отступления.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В. Г. Белинский, Д. И. Писарев; «органическая» критика: Д. А. Григорьев; «почвенники» — Ф. М. Достоевский; философская критика начала XX века; писательские оценки).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«Моцарт и Сальери». Проблема «гения и злодейства». Трагедийное начало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«Моцарта и Сальери». Два типа мировосприятия, олицетворённые в двух персонажах  пьесы. Отражение их нравственных позиций в сфере творчества.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Теория литературы. Роман в стихах (начальные представления). Реализм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(развитие понятия). Трагедия как жанр драмы (развитие понятия).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Михаил Юрьевич Лермонтов</w:t>
      </w:r>
      <w:r w:rsidRPr="008F22AA">
        <w:rPr>
          <w:rFonts w:ascii="Times New Roman" w:hAnsi="Times New Roman" w:cs="Times New Roman"/>
          <w:color w:val="auto"/>
          <w:sz w:val="20"/>
          <w:szCs w:val="20"/>
        </w:rPr>
        <w:t>. Жизнь и творчество (обзор).</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«Герой нашего времени». 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Особенности композиции. Печорин — «самый любопытный предмет своих наблюдений» (В. Г. Белинский). Печорин и Максим Максимыч. Печорин и доктор Вернер, Печорин и Грушницкий. Печорин и Вера. Печорин и Мери, Печорин и «ундина». Повесть «Фаталист» и её философско-композиционное значение. Споры о романтизме и реализме романа. Поэзия Лермонтова и «Герой нашего времени» в критике В. Г. Белинского.</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Основные мотивы лирики. «Смерть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Трагическая судьба поэта и  человека в бездуховном мире. Характер лирического героя лермонтовской поэзии. Тема Родины, поэта и поэзии.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Николай Васильевич Гоголь.</w:t>
      </w:r>
      <w:r w:rsidRPr="008F22AA">
        <w:rPr>
          <w:rFonts w:ascii="Times New Roman" w:hAnsi="Times New Roman" w:cs="Times New Roman"/>
          <w:color w:val="auto"/>
          <w:sz w:val="20"/>
          <w:szCs w:val="20"/>
        </w:rPr>
        <w:t xml:space="preserve"> Жизнь и творчество (обзор).</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«Мёртвые души». История создания. Смысл названия поэмы. Система образов. Мёртвые и живые души. Чичиков — «приобретатель», новый герой эпохи.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Эволюции образа автора — от сатирика к пророку и проповеднику. Поэма в оценках Белинского. Ответ Гоголя на критику Белинского.</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Фёдор Михайлович Достоевский.</w:t>
      </w:r>
      <w:r w:rsidRPr="008F22AA">
        <w:rPr>
          <w:rFonts w:ascii="Times New Roman" w:hAnsi="Times New Roman" w:cs="Times New Roman"/>
          <w:color w:val="auto"/>
          <w:sz w:val="20"/>
          <w:szCs w:val="20"/>
        </w:rPr>
        <w:t xml:space="preserve"> Слово о писателе.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«Белые ночи».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Теория литературы. Повесть (развитие понятия). Психологизм литературы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(развитие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ИЗ ЗАРУБЕЖНОЙ ЛИТЕРАТУРЫ</w:t>
      </w:r>
      <w:r w:rsidRPr="008F22AA">
        <w:rPr>
          <w:rFonts w:ascii="Times New Roman" w:hAnsi="Times New Roman" w:cs="Times New Roman"/>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(3 час)</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Античная лирика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Гораций.</w:t>
      </w:r>
      <w:r w:rsidRPr="008F22AA">
        <w:rPr>
          <w:rFonts w:ascii="Times New Roman" w:hAnsi="Times New Roman" w:cs="Times New Roman"/>
          <w:color w:val="auto"/>
          <w:sz w:val="20"/>
          <w:szCs w:val="20"/>
        </w:rPr>
        <w:t xml:space="preserve"> Слово о поэте.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«Я воздвиг памятник...». 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Данте Алигьери</w:t>
      </w:r>
      <w:r w:rsidRPr="008F22AA">
        <w:rPr>
          <w:rFonts w:ascii="Times New Roman" w:hAnsi="Times New Roman" w:cs="Times New Roman"/>
          <w:color w:val="auto"/>
          <w:sz w:val="20"/>
          <w:szCs w:val="20"/>
        </w:rPr>
        <w:t>. Слово о поэте.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«Божественная комедия» (фрагменты). Множественность смыслов поэмы: буквальный (изображение загробного), аллегорический (движение идеи бытия от мрака к свету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и мистический (интуитивное постижение божественной идеи через восприятие красоты поэзии как божественного хотя и сотворённого земным человеком, разумом поэта). Универсально-философский характер поэмы.</w:t>
      </w:r>
    </w:p>
    <w:p w:rsidR="00A86943" w:rsidRPr="008F22AA" w:rsidRDefault="00A8694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Повторение. Обобщение. Итоговый контроль</w:t>
      </w:r>
      <w:r w:rsidRPr="008F22AA">
        <w:rPr>
          <w:rFonts w:ascii="Times New Roman" w:hAnsi="Times New Roman" w:cs="Times New Roman"/>
          <w:color w:val="auto"/>
          <w:sz w:val="20"/>
          <w:szCs w:val="20"/>
        </w:rPr>
        <w:t>.</w:t>
      </w:r>
      <w:r w:rsidRPr="008F22AA">
        <w:rPr>
          <w:rFonts w:ascii="Times New Roman" w:eastAsia="Times New Roman" w:hAnsi="Times New Roman" w:cs="Times New Roman"/>
          <w:b/>
          <w:bCs/>
          <w:color w:val="auto"/>
          <w:sz w:val="20"/>
          <w:szCs w:val="20"/>
          <w:lang w:eastAsia="ru-RU"/>
        </w:rPr>
        <w:t xml:space="preserve"> (2 час)</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10 класс</w:t>
      </w:r>
      <w:r w:rsidR="00A86943" w:rsidRPr="008F22AA">
        <w:rPr>
          <w:rFonts w:ascii="Times New Roman" w:hAnsi="Times New Roman" w:cs="Times New Roman"/>
          <w:b/>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(68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ВВЕДЕНИЕ</w:t>
      </w:r>
      <w:r w:rsidR="00A86943" w:rsidRPr="008F22AA">
        <w:rPr>
          <w:rFonts w:ascii="Times New Roman" w:hAnsi="Times New Roman" w:cs="Times New Roman"/>
          <w:b/>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(1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Литература как искусство слова (углубление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ИЗ РУССКОЙ ЛИТЕРАТУРЫ XIX ВЕКА</w:t>
      </w:r>
      <w:r w:rsidRPr="008F22AA">
        <w:rPr>
          <w:rFonts w:ascii="Times New Roman" w:hAnsi="Times New Roman" w:cs="Times New Roman"/>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(10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Антон Павлович Чехов</w:t>
      </w:r>
      <w:r w:rsidRPr="008F22AA">
        <w:rPr>
          <w:rFonts w:ascii="Times New Roman" w:hAnsi="Times New Roman" w:cs="Times New Roman"/>
          <w:color w:val="auto"/>
          <w:sz w:val="20"/>
          <w:szCs w:val="20"/>
        </w:rPr>
        <w:t>. Слово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«Тоска», «Смерть чиновника». 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«Тоска». Тема одиночества человека в многолюдном городе.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Теория литературы.  Развитие представления о жанровых особенностях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рассказа.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 xml:space="preserve">ИЗ РУССКОЙ ЛИТЕРАТУРЫ XX ВЕКА </w:t>
      </w:r>
      <w:r w:rsidR="00A86943" w:rsidRPr="008F22AA">
        <w:rPr>
          <w:rFonts w:ascii="Times New Roman" w:eastAsia="Times New Roman" w:hAnsi="Times New Roman" w:cs="Times New Roman"/>
          <w:b/>
          <w:bCs/>
          <w:color w:val="auto"/>
          <w:sz w:val="20"/>
          <w:szCs w:val="20"/>
          <w:lang w:eastAsia="ru-RU"/>
        </w:rPr>
        <w:t>(52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Богатство и разнообразие жанров и направлений русской литературы XX века.</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Из русской прозы XX века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Беседа о разнообразии видов и жанров прозаических произведений XX века, о ведущих прозаиках России.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Иван  Алексеевич Бунин.</w:t>
      </w:r>
      <w:r w:rsidRPr="008F22AA">
        <w:rPr>
          <w:rFonts w:ascii="Times New Roman" w:hAnsi="Times New Roman" w:cs="Times New Roman"/>
          <w:color w:val="auto"/>
          <w:sz w:val="20"/>
          <w:szCs w:val="20"/>
        </w:rPr>
        <w:t xml:space="preserve"> Слово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Рассказ «Тёмные аллеи». Печальная история любви людных социальных слоев. «Поэзия» и  «проза» русской усадьбы.  Лиризм повествования.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Психологизм литературы. (Развитие представлений). Роль художественной детали в характеристике героя.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Михаил Афанасьевич Булгаков</w:t>
      </w:r>
      <w:r w:rsidRPr="008F22AA">
        <w:rPr>
          <w:rFonts w:ascii="Times New Roman" w:hAnsi="Times New Roman" w:cs="Times New Roman"/>
          <w:color w:val="auto"/>
          <w:sz w:val="20"/>
          <w:szCs w:val="20"/>
        </w:rPr>
        <w:t xml:space="preserve">. Слово о писателе.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Повесть «Собачье сердце».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Художественная условность, фантастика, сатира (развитие понятий).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Михаил Александрович Шолохов</w:t>
      </w:r>
      <w:r w:rsidRPr="008F22AA">
        <w:rPr>
          <w:rFonts w:ascii="Times New Roman" w:hAnsi="Times New Roman" w:cs="Times New Roman"/>
          <w:color w:val="auto"/>
          <w:sz w:val="20"/>
          <w:szCs w:val="20"/>
        </w:rPr>
        <w:t>. Слово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Рассказ «Судьба человека». Смысл названия рассказа. Судьба Родины и судьба человека. Композиция рассказа. Образ Андрея Соколова, простого человека, воина и труженика. Автор и рассказчик в произведении. Сказовая манера повествования. Значение картины весенней природы для раскрытия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идеи рассказа. Широта типизации.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Теория литературы.  Реализм в художественной литературе. Реалистическая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типизация (углубление понятия).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Алексаидр Исаевич Солженицын.</w:t>
      </w:r>
      <w:r w:rsidRPr="008F22AA">
        <w:rPr>
          <w:rFonts w:ascii="Times New Roman" w:hAnsi="Times New Roman" w:cs="Times New Roman"/>
          <w:color w:val="auto"/>
          <w:sz w:val="20"/>
          <w:szCs w:val="20"/>
        </w:rPr>
        <w:t xml:space="preserve"> Слово о писателе.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Рассказ «Матрёнин двор». Образ праведницы. Трагизм судьбы героини. Жизненная  основа притчи.</w:t>
      </w:r>
      <w:r w:rsidRPr="008F22AA">
        <w:rPr>
          <w:rFonts w:ascii="Times New Roman" w:hAnsi="Times New Roman" w:cs="Times New Roman"/>
          <w:color w:val="auto"/>
          <w:sz w:val="20"/>
          <w:szCs w:val="20"/>
        </w:rPr>
        <w:tab/>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Притча (углубление понятия).</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Из</w:t>
      </w:r>
      <w:r w:rsidRPr="008F22AA">
        <w:rPr>
          <w:rFonts w:ascii="Times New Roman" w:hAnsi="Times New Roman" w:cs="Times New Roman"/>
          <w:color w:val="auto"/>
          <w:sz w:val="20"/>
          <w:szCs w:val="20"/>
        </w:rPr>
        <w:t xml:space="preserve"> </w:t>
      </w:r>
      <w:r w:rsidRPr="008F22AA">
        <w:rPr>
          <w:rFonts w:ascii="Times New Roman" w:hAnsi="Times New Roman" w:cs="Times New Roman"/>
          <w:b/>
          <w:color w:val="auto"/>
          <w:sz w:val="20"/>
          <w:szCs w:val="20"/>
        </w:rPr>
        <w:t xml:space="preserve">русской поэзии XX века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Общий обзор и изучение трёх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 </w:t>
      </w:r>
    </w:p>
    <w:p w:rsidR="00746DD7" w:rsidRPr="008F22AA" w:rsidRDefault="00746DD7"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Штрихи к портретам</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Александр Александрович Блок</w:t>
      </w:r>
      <w:r w:rsidRPr="008F22AA">
        <w:rPr>
          <w:rFonts w:ascii="Times New Roman" w:hAnsi="Times New Roman" w:cs="Times New Roman"/>
          <w:color w:val="auto"/>
          <w:sz w:val="20"/>
          <w:szCs w:val="20"/>
        </w:rPr>
        <w:t>. Слово о поэте.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Ветер принёс издалёка...», «О, весна без конца и без краю...», «О, я хочу безумно жить...». 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 Образ Родины в поэзии Блока.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Сергей Александрович Есенин</w:t>
      </w:r>
      <w:r w:rsidRPr="008F22AA">
        <w:rPr>
          <w:rFonts w:ascii="Times New Roman" w:hAnsi="Times New Roman" w:cs="Times New Roman"/>
          <w:color w:val="auto"/>
          <w:sz w:val="20"/>
          <w:szCs w:val="20"/>
        </w:rPr>
        <w:t>. Слово о поэте.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«Вот уже вечер...»,  «Не жалею, не зову, не плачу...», Край ты мой заброшенный...», «Гой ты, Русь моя родная…», «Нивы сжаты, рощи голы», «Разбуди меня завтра рано...», «Отговорила роща золотая...». Народно-песенная основа произведений поэта. Сквозные образы в лирике Есенина. Тема России — главная в есенинской поэзии. Олицетворение как основной художественный прием. Своеобразие метафор и сравнений.</w:t>
      </w:r>
      <w:r w:rsidRPr="008F22AA">
        <w:rPr>
          <w:rFonts w:ascii="Times New Roman" w:hAnsi="Times New Roman" w:cs="Times New Roman"/>
          <w:color w:val="auto"/>
          <w:sz w:val="20"/>
          <w:szCs w:val="20"/>
        </w:rPr>
        <w:tab/>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Владимир Владимирович Маяковский</w:t>
      </w:r>
      <w:r w:rsidRPr="008F22AA">
        <w:rPr>
          <w:rFonts w:ascii="Times New Roman" w:hAnsi="Times New Roman" w:cs="Times New Roman"/>
          <w:color w:val="auto"/>
          <w:sz w:val="20"/>
          <w:szCs w:val="20"/>
        </w:rPr>
        <w:t>. Слово о поэте.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«Послушайте!», «А вы могли бы?», «Люблю» (отрывок) и другие стихотворения по выбору учителя и учащихся. Новаторство Маяковского-поэта. Своеобразие стиха, ритма, словотворчества. Маяковский о труде поэта.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Марина Ивановна Цветаева</w:t>
      </w:r>
      <w:r w:rsidRPr="008F22AA">
        <w:rPr>
          <w:rFonts w:ascii="Times New Roman" w:hAnsi="Times New Roman" w:cs="Times New Roman"/>
          <w:color w:val="auto"/>
          <w:sz w:val="20"/>
          <w:szCs w:val="20"/>
        </w:rPr>
        <w:t>. Слово о поэте.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pacing w:val="-4"/>
          <w:sz w:val="20"/>
          <w:szCs w:val="20"/>
        </w:rPr>
        <w:t>«Идёшь, на меня похожий...», «Бабушке», «Мне нравится, что вы больны не мной...», «Стихи к Блоку», «Откуда такая нежность?..», «Родина», «Стихи о Москве». Стихотворения о поэзии,</w:t>
      </w:r>
      <w:r w:rsidRPr="008F22AA">
        <w:rPr>
          <w:rFonts w:ascii="Times New Roman" w:hAnsi="Times New Roman" w:cs="Times New Roman"/>
          <w:color w:val="auto"/>
          <w:sz w:val="20"/>
          <w:szCs w:val="20"/>
        </w:rPr>
        <w:t xml:space="preserve">   о любви. Особенности поэтики Цветаевой. Традиции и новаторство в творческих поисках поэта.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Николай Алексеевич Заболоцкий</w:t>
      </w:r>
      <w:r w:rsidRPr="008F22AA">
        <w:rPr>
          <w:rFonts w:ascii="Times New Roman" w:hAnsi="Times New Roman" w:cs="Times New Roman"/>
          <w:color w:val="auto"/>
          <w:sz w:val="20"/>
          <w:szCs w:val="20"/>
        </w:rPr>
        <w:t>. Слово о поэте.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«Я не ищу гармонии в природе...», «Где-то в поле возле Магадана...», «Можжевеловый куст», «О красоте человеческих лиц», «Завещание».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Стихотворения о человеке и природе. Философская глубина обобщений поэта-мыслителя.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Анна Андреевна Ахматова.</w:t>
      </w:r>
      <w:r w:rsidRPr="008F22AA">
        <w:rPr>
          <w:rFonts w:ascii="Times New Roman" w:hAnsi="Times New Roman" w:cs="Times New Roman"/>
          <w:color w:val="auto"/>
          <w:sz w:val="20"/>
          <w:szCs w:val="20"/>
        </w:rPr>
        <w:t xml:space="preserve"> Слово о поэте.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Стихотворные произведения из книг «Чётки», «Белая стая», «Пушкин», «Подорожник», «ANNO DOMINI», «Тростник», «Ветер войны». Трагические интонации в любовной лирике Ахматовой. Стихотворения о любви, о поэте и поэзии. Особенности поэтики ахматовских стихотворений.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Борис Леонидович Пастернак</w:t>
      </w:r>
      <w:r w:rsidRPr="008F22AA">
        <w:rPr>
          <w:rFonts w:ascii="Times New Roman" w:hAnsi="Times New Roman" w:cs="Times New Roman"/>
          <w:color w:val="auto"/>
          <w:sz w:val="20"/>
          <w:szCs w:val="20"/>
        </w:rPr>
        <w:t>. Слово о поэте.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«Красавица моя, вся стать...», «Перемена», «Весна в лесу», «Во всём мне хочется дойти...», «Быть знаменитым некрасиво...».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Александр Трифонович Твардовский</w:t>
      </w:r>
      <w:r w:rsidRPr="008F22AA">
        <w:rPr>
          <w:rFonts w:ascii="Times New Roman" w:hAnsi="Times New Roman" w:cs="Times New Roman"/>
          <w:color w:val="auto"/>
          <w:sz w:val="20"/>
          <w:szCs w:val="20"/>
        </w:rPr>
        <w:t>. Слово о поэте.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«Урожай», «Весенние строчки», «Я убит подо Ржевом». Стихотворения о Родине, о природе. Интонация и стиль стихотворений.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Силлабо-тоническая и тоническая системы стихосложения. Виды рифм. Способы рифмовки (углубление представлений).</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 xml:space="preserve">Песни и романсы на стихи поэтов XIX - XX веков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А. С. Пушкин.</w:t>
      </w:r>
      <w:r w:rsidRPr="008F22AA">
        <w:rPr>
          <w:rFonts w:ascii="Times New Roman" w:hAnsi="Times New Roman" w:cs="Times New Roman"/>
          <w:color w:val="auto"/>
          <w:sz w:val="20"/>
          <w:szCs w:val="20"/>
        </w:rPr>
        <w:t xml:space="preserve"> «Певец», </w:t>
      </w:r>
      <w:r w:rsidRPr="008F22AA">
        <w:rPr>
          <w:rFonts w:ascii="Times New Roman" w:hAnsi="Times New Roman" w:cs="Times New Roman"/>
          <w:b/>
          <w:color w:val="auto"/>
          <w:sz w:val="20"/>
          <w:szCs w:val="20"/>
        </w:rPr>
        <w:t>М. Ю. Лермонтов</w:t>
      </w:r>
      <w:r w:rsidRPr="008F22AA">
        <w:rPr>
          <w:rFonts w:ascii="Times New Roman" w:hAnsi="Times New Roman" w:cs="Times New Roman"/>
          <w:color w:val="auto"/>
          <w:sz w:val="20"/>
          <w:szCs w:val="20"/>
        </w:rPr>
        <w:t xml:space="preserve">. «Отчего», </w:t>
      </w:r>
      <w:r w:rsidRPr="008F22AA">
        <w:rPr>
          <w:rFonts w:ascii="Times New Roman" w:hAnsi="Times New Roman" w:cs="Times New Roman"/>
          <w:b/>
          <w:color w:val="auto"/>
          <w:sz w:val="20"/>
          <w:szCs w:val="20"/>
        </w:rPr>
        <w:t>В. Соллогуб</w:t>
      </w:r>
      <w:r w:rsidRPr="008F22AA">
        <w:rPr>
          <w:rFonts w:ascii="Times New Roman" w:hAnsi="Times New Roman" w:cs="Times New Roman"/>
          <w:color w:val="auto"/>
          <w:sz w:val="20"/>
          <w:szCs w:val="20"/>
        </w:rPr>
        <w:t xml:space="preserve">. «Серенада» («Закинув плащ, с гитарой под рукою...»), </w:t>
      </w:r>
      <w:r w:rsidRPr="008F22AA">
        <w:rPr>
          <w:rFonts w:ascii="Times New Roman" w:hAnsi="Times New Roman" w:cs="Times New Roman"/>
          <w:b/>
          <w:color w:val="auto"/>
          <w:sz w:val="20"/>
          <w:szCs w:val="20"/>
        </w:rPr>
        <w:t>Н. Некрасов</w:t>
      </w:r>
      <w:r w:rsidRPr="008F22AA">
        <w:rPr>
          <w:rFonts w:ascii="Times New Roman" w:hAnsi="Times New Roman" w:cs="Times New Roman"/>
          <w:color w:val="auto"/>
          <w:sz w:val="20"/>
          <w:szCs w:val="20"/>
        </w:rPr>
        <w:t xml:space="preserve">. «Тройка» («Что ты жадно Б.» («Я встретил вас — и всё .», </w:t>
      </w:r>
      <w:r w:rsidRPr="008F22AA">
        <w:rPr>
          <w:rFonts w:ascii="Times New Roman" w:hAnsi="Times New Roman" w:cs="Times New Roman"/>
          <w:b/>
          <w:color w:val="auto"/>
          <w:sz w:val="20"/>
          <w:szCs w:val="20"/>
        </w:rPr>
        <w:t>А. К. Толстой</w:t>
      </w:r>
      <w:r w:rsidRPr="008F22AA">
        <w:rPr>
          <w:rFonts w:ascii="Times New Roman" w:hAnsi="Times New Roman" w:cs="Times New Roman"/>
          <w:color w:val="auto"/>
          <w:sz w:val="20"/>
          <w:szCs w:val="20"/>
        </w:rPr>
        <w:t xml:space="preserve">. «Средь шумного бала, случайно…». </w:t>
      </w:r>
      <w:r w:rsidRPr="008F22AA">
        <w:rPr>
          <w:rFonts w:ascii="Times New Roman" w:hAnsi="Times New Roman" w:cs="Times New Roman"/>
          <w:b/>
          <w:color w:val="auto"/>
          <w:sz w:val="20"/>
          <w:szCs w:val="20"/>
        </w:rPr>
        <w:t>А. Фет</w:t>
      </w:r>
      <w:r w:rsidRPr="008F22AA">
        <w:rPr>
          <w:rFonts w:ascii="Times New Roman" w:hAnsi="Times New Roman" w:cs="Times New Roman"/>
          <w:color w:val="auto"/>
          <w:sz w:val="20"/>
          <w:szCs w:val="20"/>
        </w:rPr>
        <w:t xml:space="preserve">. «Я тебе ничего не скажу...», </w:t>
      </w:r>
      <w:r w:rsidRPr="008F22AA">
        <w:rPr>
          <w:rFonts w:ascii="Times New Roman" w:hAnsi="Times New Roman" w:cs="Times New Roman"/>
          <w:b/>
          <w:color w:val="auto"/>
          <w:sz w:val="20"/>
          <w:szCs w:val="20"/>
        </w:rPr>
        <w:t>А.А. Сурков</w:t>
      </w:r>
      <w:r w:rsidRPr="008F22AA">
        <w:rPr>
          <w:rFonts w:ascii="Times New Roman" w:hAnsi="Times New Roman" w:cs="Times New Roman"/>
          <w:color w:val="auto"/>
          <w:sz w:val="20"/>
          <w:szCs w:val="20"/>
        </w:rPr>
        <w:t xml:space="preserve"> «Бьется в тесной печурке огонь...», </w:t>
      </w:r>
      <w:r w:rsidRPr="008F22AA">
        <w:rPr>
          <w:rFonts w:ascii="Times New Roman" w:hAnsi="Times New Roman" w:cs="Times New Roman"/>
          <w:b/>
          <w:color w:val="auto"/>
          <w:sz w:val="20"/>
          <w:szCs w:val="20"/>
        </w:rPr>
        <w:t>К. М. Симонов</w:t>
      </w:r>
      <w:r w:rsidRPr="008F22AA">
        <w:rPr>
          <w:rFonts w:ascii="Times New Roman" w:hAnsi="Times New Roman" w:cs="Times New Roman"/>
          <w:color w:val="auto"/>
          <w:sz w:val="20"/>
          <w:szCs w:val="20"/>
        </w:rPr>
        <w:t xml:space="preserve">. «Жди меня, и я вернусь...», </w:t>
      </w:r>
      <w:r w:rsidRPr="008F22AA">
        <w:rPr>
          <w:rFonts w:ascii="Times New Roman" w:hAnsi="Times New Roman" w:cs="Times New Roman"/>
          <w:b/>
          <w:color w:val="auto"/>
          <w:sz w:val="20"/>
          <w:szCs w:val="20"/>
        </w:rPr>
        <w:t>Н. А. Заболоцкий</w:t>
      </w:r>
      <w:r w:rsidRPr="008F22AA">
        <w:rPr>
          <w:rFonts w:ascii="Times New Roman" w:hAnsi="Times New Roman" w:cs="Times New Roman"/>
          <w:color w:val="auto"/>
          <w:sz w:val="20"/>
          <w:szCs w:val="20"/>
        </w:rPr>
        <w:t>. «Признание» и др. Романсы и песни как синтетический жанр, посредством словесного и музыкального искусства выражающий  переживания, мысли,  настроения человека.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ИЗ ЗАРУБЕЖНОЙ ЛИТЕРАТУРЫ</w:t>
      </w:r>
      <w:r w:rsidRPr="008F22AA">
        <w:rPr>
          <w:rFonts w:ascii="Times New Roman" w:hAnsi="Times New Roman" w:cs="Times New Roman"/>
          <w:color w:val="auto"/>
          <w:sz w:val="20"/>
          <w:szCs w:val="20"/>
        </w:rPr>
        <w:t xml:space="preserve"> </w:t>
      </w:r>
      <w:r w:rsidR="00A86943" w:rsidRPr="008F22AA">
        <w:rPr>
          <w:rFonts w:ascii="Times New Roman" w:eastAsia="Times New Roman" w:hAnsi="Times New Roman" w:cs="Times New Roman"/>
          <w:b/>
          <w:bCs/>
          <w:color w:val="auto"/>
          <w:sz w:val="20"/>
          <w:szCs w:val="20"/>
          <w:lang w:eastAsia="ru-RU"/>
        </w:rPr>
        <w:t>(3 час)</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Уильям Шекспир</w:t>
      </w:r>
      <w:r w:rsidRPr="008F22AA">
        <w:rPr>
          <w:rFonts w:ascii="Times New Roman" w:hAnsi="Times New Roman" w:cs="Times New Roman"/>
          <w:color w:val="auto"/>
          <w:sz w:val="20"/>
          <w:szCs w:val="20"/>
        </w:rPr>
        <w:t>. Краткие сведения о жизни и творчестве Шекспира.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Характеристика гуманизма эпохи Возрождения. «Гамлет» (обзор с чтением отдельных сцен по выбору учителя, например: монологи Гамлета из сцены пятой (1-й акт), сцены первой (3-й акт), сцены четвёртой (4-й акт). «Гамлет»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Теория литературы. Трагедия как драматический жанр (углубление</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понятия).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Иоганн Вольфганг Гёте</w:t>
      </w:r>
      <w:r w:rsidRPr="008F22AA">
        <w:rPr>
          <w:rFonts w:ascii="Times New Roman" w:hAnsi="Times New Roman" w:cs="Times New Roman"/>
          <w:color w:val="auto"/>
          <w:sz w:val="20"/>
          <w:szCs w:val="20"/>
        </w:rPr>
        <w:t xml:space="preserve">. Краткие сведения о жизни и творчестве Гёте.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Характеристика особенностей эпохи Просвещения.</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«Фауст» (обзор с чтением отдельных сцен по выбору учителя, например: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«Пролог на небесах», «У городских ворот», «Кабинет Фауста», «Сад», «Ночь. Улица перед домом Гретхен», «Тюрьма», последний монолог Фауста из второй части  трагедии).</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«Фауст» — философская трагедия эпохи Просвещения. Сюжет и композиция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трагедии. Борьба добра и зла в мире как движущая сила его развития, динамики бытия. </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Теория литературы. Философско-драматическая поэма.</w:t>
      </w:r>
    </w:p>
    <w:p w:rsidR="00746DD7" w:rsidRPr="008F22AA" w:rsidRDefault="00746DD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 xml:space="preserve">Герик Ибсен. </w:t>
      </w:r>
      <w:r w:rsidRPr="008F22AA">
        <w:rPr>
          <w:rFonts w:ascii="Times New Roman" w:hAnsi="Times New Roman" w:cs="Times New Roman"/>
          <w:color w:val="auto"/>
          <w:sz w:val="20"/>
          <w:szCs w:val="20"/>
        </w:rPr>
        <w:t xml:space="preserve">Слово о писателе. </w:t>
      </w:r>
      <w:r w:rsidRPr="008F22AA">
        <w:rPr>
          <w:rFonts w:ascii="Times New Roman" w:hAnsi="Times New Roman" w:cs="Times New Roman"/>
          <w:b/>
          <w:color w:val="auto"/>
          <w:sz w:val="20"/>
          <w:szCs w:val="20"/>
        </w:rPr>
        <w:t>«Кукольный дом».</w:t>
      </w:r>
      <w:r w:rsidRPr="008F22AA">
        <w:rPr>
          <w:rFonts w:ascii="Times New Roman" w:hAnsi="Times New Roman" w:cs="Times New Roman"/>
          <w:color w:val="auto"/>
          <w:sz w:val="20"/>
          <w:szCs w:val="20"/>
        </w:rPr>
        <w:t xml:space="preserve"> Проблема социального неравенства и права женщин. </w:t>
      </w:r>
      <w:r w:rsidRPr="008F22AA">
        <w:rPr>
          <w:rFonts w:ascii="Times New Roman" w:hAnsi="Times New Roman" w:cs="Times New Roman"/>
          <w:b/>
          <w:color w:val="auto"/>
          <w:sz w:val="20"/>
          <w:szCs w:val="20"/>
        </w:rPr>
        <w:t>Оноре де Бальзак.  «Ожерелье».</w:t>
      </w:r>
      <w:r w:rsidRPr="008F22AA">
        <w:rPr>
          <w:rFonts w:ascii="Times New Roman" w:hAnsi="Times New Roman" w:cs="Times New Roman"/>
          <w:color w:val="auto"/>
          <w:sz w:val="20"/>
          <w:szCs w:val="20"/>
        </w:rPr>
        <w:t xml:space="preserve"> Мечты Героев о счастье, сочетание в них значительного и мелкого. </w:t>
      </w:r>
      <w:r w:rsidRPr="008F22AA">
        <w:rPr>
          <w:rFonts w:ascii="Times New Roman" w:hAnsi="Times New Roman" w:cs="Times New Roman"/>
          <w:b/>
          <w:color w:val="auto"/>
          <w:sz w:val="20"/>
          <w:szCs w:val="20"/>
        </w:rPr>
        <w:t xml:space="preserve">Артюр Рембо. </w:t>
      </w:r>
      <w:r w:rsidRPr="008F22AA">
        <w:rPr>
          <w:rFonts w:ascii="Times New Roman" w:hAnsi="Times New Roman" w:cs="Times New Roman"/>
          <w:color w:val="auto"/>
          <w:sz w:val="20"/>
          <w:szCs w:val="20"/>
        </w:rPr>
        <w:t xml:space="preserve">Слово о писателе. </w:t>
      </w:r>
      <w:r w:rsidRPr="008F22AA">
        <w:rPr>
          <w:rFonts w:ascii="Times New Roman" w:hAnsi="Times New Roman" w:cs="Times New Roman"/>
          <w:b/>
          <w:color w:val="auto"/>
          <w:sz w:val="20"/>
          <w:szCs w:val="20"/>
        </w:rPr>
        <w:t>«Пьяный корабль».</w:t>
      </w:r>
      <w:r w:rsidRPr="008F22AA">
        <w:rPr>
          <w:rFonts w:ascii="Times New Roman" w:hAnsi="Times New Roman" w:cs="Times New Roman"/>
          <w:color w:val="auto"/>
          <w:sz w:val="20"/>
          <w:szCs w:val="20"/>
        </w:rPr>
        <w:t xml:space="preserve"> Символизм стихотворения. Своеобразие поэтического языка.</w:t>
      </w:r>
    </w:p>
    <w:p w:rsidR="00A86943" w:rsidRPr="008F22AA" w:rsidRDefault="00A8694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Повторение. Обобщение. Итоговый контроль</w:t>
      </w:r>
      <w:r w:rsidRPr="008F22AA">
        <w:rPr>
          <w:rFonts w:ascii="Times New Roman" w:hAnsi="Times New Roman" w:cs="Times New Roman"/>
          <w:color w:val="auto"/>
          <w:sz w:val="20"/>
          <w:szCs w:val="20"/>
        </w:rPr>
        <w:t>.</w:t>
      </w:r>
      <w:r w:rsidRPr="008F22AA">
        <w:rPr>
          <w:rFonts w:ascii="Times New Roman" w:eastAsia="Times New Roman" w:hAnsi="Times New Roman" w:cs="Times New Roman"/>
          <w:b/>
          <w:bCs/>
          <w:color w:val="auto"/>
          <w:sz w:val="20"/>
          <w:szCs w:val="20"/>
          <w:lang w:eastAsia="ru-RU"/>
        </w:rPr>
        <w:t xml:space="preserve"> (2 час)</w:t>
      </w:r>
    </w:p>
    <w:p w:rsidR="00666DE3" w:rsidRPr="008F22AA" w:rsidRDefault="00BF05A3"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2.1.3. Английский язык</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5 класс</w:t>
      </w:r>
      <w:r w:rsidR="007A2840" w:rsidRPr="008F22AA">
        <w:rPr>
          <w:rFonts w:ascii="Times New Roman" w:eastAsia="Times New Roman" w:hAnsi="Times New Roman" w:cs="Times New Roman"/>
          <w:b/>
          <w:bCs/>
          <w:color w:val="auto"/>
          <w:sz w:val="20"/>
          <w:szCs w:val="20"/>
        </w:rPr>
        <w:t xml:space="preserve"> (68 час.)</w:t>
      </w:r>
    </w:p>
    <w:p w:rsidR="007A2840" w:rsidRPr="008F22AA" w:rsidRDefault="00BF05A3" w:rsidP="008F22AA">
      <w:pPr>
        <w:tabs>
          <w:tab w:val="left" w:pos="993"/>
        </w:tabs>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Я и моя семья</w:t>
      </w:r>
      <w:r w:rsidRPr="008F22AA">
        <w:rPr>
          <w:rFonts w:ascii="Times New Roman" w:eastAsia="Times New Roman" w:hAnsi="Times New Roman" w:cs="Times New Roman"/>
          <w:b/>
          <w:color w:val="auto"/>
          <w:sz w:val="20"/>
          <w:szCs w:val="20"/>
        </w:rPr>
        <w:t xml:space="preserve"> </w:t>
      </w:r>
      <w:r w:rsidR="007A2840" w:rsidRPr="008F22AA">
        <w:rPr>
          <w:rFonts w:ascii="Times New Roman" w:eastAsia="Times New Roman" w:hAnsi="Times New Roman" w:cs="Times New Roman"/>
          <w:b/>
          <w:color w:val="auto"/>
          <w:sz w:val="20"/>
          <w:szCs w:val="20"/>
        </w:rPr>
        <w:t>(17 час.)</w:t>
      </w:r>
    </w:p>
    <w:p w:rsidR="00BF05A3" w:rsidRPr="008F22AA" w:rsidRDefault="00BF05A3" w:rsidP="008F22AA">
      <w:pPr>
        <w:tabs>
          <w:tab w:val="left" w:pos="993"/>
        </w:tabs>
        <w:spacing w:after="0" w:line="240" w:lineRule="atLeast"/>
        <w:jc w:val="both"/>
        <w:rPr>
          <w:rFonts w:ascii="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Знакомство, страны и национальности, семейные фотографии, профессии в семье, семейные праздники, День рождения, Новый год. </w:t>
      </w:r>
    </w:p>
    <w:p w:rsidR="007A2840" w:rsidRPr="008F22AA" w:rsidRDefault="00BF05A3" w:rsidP="00B760FD">
      <w:pPr>
        <w:pStyle w:val="af0"/>
        <w:numPr>
          <w:ilvl w:val="0"/>
          <w:numId w:val="13"/>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Мои друзья и наши увлечения.  </w:t>
      </w:r>
      <w:r w:rsidR="007A2840" w:rsidRPr="008F22AA">
        <w:rPr>
          <w:rFonts w:ascii="Times New Roman" w:eastAsia="Times New Roman" w:hAnsi="Times New Roman" w:cs="Times New Roman"/>
          <w:b/>
          <w:color w:val="auto"/>
          <w:sz w:val="20"/>
          <w:szCs w:val="20"/>
        </w:rPr>
        <w:t>(17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Наши интересы, игры, кино, спорт посещение кружков, спортивных секций.</w:t>
      </w:r>
    </w:p>
    <w:p w:rsidR="007A2840" w:rsidRPr="008F22AA" w:rsidRDefault="00BF05A3" w:rsidP="00B760FD">
      <w:pPr>
        <w:pStyle w:val="af0"/>
        <w:numPr>
          <w:ilvl w:val="0"/>
          <w:numId w:val="13"/>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Моя школа.</w:t>
      </w:r>
      <w:r w:rsidRPr="008F22AA">
        <w:rPr>
          <w:rFonts w:ascii="Times New Roman" w:eastAsia="Times New Roman" w:hAnsi="Times New Roman" w:cs="Times New Roman"/>
          <w:color w:val="auto"/>
          <w:sz w:val="20"/>
          <w:szCs w:val="20"/>
        </w:rPr>
        <w:t xml:space="preserve"> </w:t>
      </w:r>
      <w:r w:rsidR="007A2840" w:rsidRPr="008F22AA">
        <w:rPr>
          <w:rFonts w:ascii="Times New Roman" w:eastAsia="Times New Roman" w:hAnsi="Times New Roman" w:cs="Times New Roman"/>
          <w:b/>
          <w:color w:val="auto"/>
          <w:sz w:val="20"/>
          <w:szCs w:val="20"/>
        </w:rPr>
        <w:t>(17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Школьные предметы, мой любимый урок, мой портфель, мой день.</w:t>
      </w:r>
    </w:p>
    <w:p w:rsidR="007A2840" w:rsidRPr="008F22AA" w:rsidRDefault="00BF05A3" w:rsidP="00B760FD">
      <w:pPr>
        <w:pStyle w:val="af0"/>
        <w:numPr>
          <w:ilvl w:val="0"/>
          <w:numId w:val="13"/>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Моя квартира.</w:t>
      </w:r>
      <w:r w:rsidRPr="008F22AA">
        <w:rPr>
          <w:rFonts w:ascii="Times New Roman" w:eastAsia="Times New Roman" w:hAnsi="Times New Roman" w:cs="Times New Roman"/>
          <w:color w:val="auto"/>
          <w:sz w:val="20"/>
          <w:szCs w:val="20"/>
        </w:rPr>
        <w:t xml:space="preserve"> </w:t>
      </w:r>
      <w:r w:rsidR="007A2840" w:rsidRPr="008F22AA">
        <w:rPr>
          <w:rFonts w:ascii="Times New Roman" w:eastAsia="Times New Roman" w:hAnsi="Times New Roman" w:cs="Times New Roman"/>
          <w:b/>
          <w:color w:val="auto"/>
          <w:sz w:val="20"/>
          <w:szCs w:val="20"/>
        </w:rPr>
        <w:t>(17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Моя комната, названия предметов мебели,  с кем я живу, мои питомцы.</w:t>
      </w:r>
    </w:p>
    <w:p w:rsidR="00BF05A3" w:rsidRPr="008F22AA" w:rsidRDefault="00BF05A3"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6 класс</w:t>
      </w:r>
      <w:r w:rsidR="007A2840" w:rsidRPr="008F22AA">
        <w:rPr>
          <w:rFonts w:ascii="Times New Roman" w:eastAsia="Times New Roman" w:hAnsi="Times New Roman" w:cs="Times New Roman"/>
          <w:b/>
          <w:bCs/>
          <w:color w:val="auto"/>
          <w:sz w:val="20"/>
          <w:szCs w:val="20"/>
        </w:rPr>
        <w:t xml:space="preserve"> </w:t>
      </w:r>
      <w:r w:rsidR="007A2840" w:rsidRPr="008F22AA">
        <w:rPr>
          <w:rFonts w:ascii="Times New Roman" w:eastAsia="Times New Roman" w:hAnsi="Times New Roman" w:cs="Times New Roman"/>
          <w:b/>
          <w:color w:val="auto"/>
          <w:sz w:val="20"/>
          <w:szCs w:val="20"/>
        </w:rPr>
        <w:t>(68 час.)</w:t>
      </w:r>
    </w:p>
    <w:p w:rsidR="007A2840" w:rsidRPr="008F22AA" w:rsidRDefault="00BF05A3" w:rsidP="008F22AA">
      <w:pPr>
        <w:tabs>
          <w:tab w:val="left" w:pos="0"/>
        </w:tabs>
        <w:spacing w:after="0" w:line="240" w:lineRule="atLeast"/>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bCs/>
          <w:color w:val="auto"/>
          <w:sz w:val="20"/>
          <w:szCs w:val="20"/>
        </w:rPr>
        <w:t xml:space="preserve"> Мой день.</w:t>
      </w:r>
      <w:r w:rsidR="007A2840" w:rsidRPr="008F22AA">
        <w:rPr>
          <w:rFonts w:ascii="Times New Roman" w:eastAsia="Times New Roman" w:hAnsi="Times New Roman" w:cs="Times New Roman"/>
          <w:b/>
          <w:color w:val="auto"/>
          <w:sz w:val="20"/>
          <w:szCs w:val="20"/>
        </w:rPr>
        <w:t xml:space="preserve"> (17 час.)</w:t>
      </w:r>
    </w:p>
    <w:p w:rsidR="00BF05A3" w:rsidRPr="008F22AA" w:rsidRDefault="00BF05A3" w:rsidP="008F22AA">
      <w:pPr>
        <w:tabs>
          <w:tab w:val="left" w:pos="0"/>
        </w:tabs>
        <w:spacing w:after="0" w:line="240" w:lineRule="atLeast"/>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Распорядок дня, что я делаю в свободное время, как я ухаживаю за питомцами,  как я помогаю по дому.</w:t>
      </w:r>
    </w:p>
    <w:p w:rsidR="007A2840" w:rsidRPr="008F22AA" w:rsidRDefault="00BF05A3" w:rsidP="008F22AA">
      <w:pPr>
        <w:pStyle w:val="af0"/>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Мой город. </w:t>
      </w:r>
      <w:r w:rsidR="007A2840" w:rsidRPr="008F22AA">
        <w:rPr>
          <w:rFonts w:ascii="Times New Roman" w:eastAsia="Times New Roman" w:hAnsi="Times New Roman" w:cs="Times New Roman"/>
          <w:b/>
          <w:color w:val="auto"/>
          <w:sz w:val="20"/>
          <w:szCs w:val="20"/>
        </w:rPr>
        <w:t>(17 час.)</w:t>
      </w:r>
    </w:p>
    <w:p w:rsidR="00BF05A3" w:rsidRPr="008F22AA" w:rsidRDefault="00BF05A3" w:rsidP="008F22AA">
      <w:pPr>
        <w:suppressAutoHyphens w:val="0"/>
        <w:spacing w:after="0" w:line="240" w:lineRule="atLeast"/>
        <w:jc w:val="both"/>
        <w:rPr>
          <w:rFonts w:ascii="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Городские объекты, транспорт, посещение кафе, магазины.</w:t>
      </w:r>
    </w:p>
    <w:p w:rsidR="007A2840" w:rsidRPr="008F22AA" w:rsidRDefault="00BF05A3" w:rsidP="008F22AA">
      <w:pPr>
        <w:pStyle w:val="af0"/>
        <w:suppressAutoHyphens w:val="0"/>
        <w:spacing w:after="0" w:line="240" w:lineRule="atLeast"/>
        <w:ind w:left="0"/>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Моя любимая еда.</w:t>
      </w:r>
      <w:r w:rsidRPr="008F22AA">
        <w:rPr>
          <w:rFonts w:ascii="Times New Roman" w:eastAsia="Times New Roman" w:hAnsi="Times New Roman" w:cs="Times New Roman"/>
          <w:color w:val="auto"/>
          <w:sz w:val="20"/>
          <w:szCs w:val="20"/>
        </w:rPr>
        <w:t xml:space="preserve"> </w:t>
      </w:r>
      <w:r w:rsidR="007A2840" w:rsidRPr="008F22AA">
        <w:rPr>
          <w:rFonts w:ascii="Times New Roman" w:eastAsia="Times New Roman" w:hAnsi="Times New Roman" w:cs="Times New Roman"/>
          <w:b/>
          <w:color w:val="auto"/>
          <w:sz w:val="20"/>
          <w:szCs w:val="20"/>
        </w:rPr>
        <w:t>(17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Что взять на пикник, покупка продуктов, правильное питание, приготовление еды, рецепты.</w:t>
      </w:r>
    </w:p>
    <w:p w:rsidR="007A2840" w:rsidRPr="008F22AA" w:rsidRDefault="00BF05A3" w:rsidP="008F22AA">
      <w:pPr>
        <w:pStyle w:val="af0"/>
        <w:suppressAutoHyphens w:val="0"/>
        <w:spacing w:after="0" w:line="240" w:lineRule="atLeast"/>
        <w:ind w:left="0"/>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bCs/>
          <w:color w:val="auto"/>
          <w:sz w:val="20"/>
          <w:szCs w:val="20"/>
        </w:rPr>
        <w:t>Моя любимая одежда.</w:t>
      </w:r>
      <w:r w:rsidR="007A2840" w:rsidRPr="008F22AA">
        <w:rPr>
          <w:rFonts w:ascii="Times New Roman" w:eastAsia="Times New Roman" w:hAnsi="Times New Roman" w:cs="Times New Roman"/>
          <w:b/>
          <w:color w:val="auto"/>
          <w:sz w:val="20"/>
          <w:szCs w:val="20"/>
        </w:rPr>
        <w:t xml:space="preserve"> (17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Летняя и зимняя одежда, школьная форма, как я выбираю одежду, внешний вид. </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7 класс</w:t>
      </w:r>
      <w:r w:rsidR="007A2840" w:rsidRPr="008F22AA">
        <w:rPr>
          <w:rFonts w:ascii="Times New Roman" w:eastAsia="Times New Roman" w:hAnsi="Times New Roman" w:cs="Times New Roman"/>
          <w:b/>
          <w:bCs/>
          <w:color w:val="auto"/>
          <w:sz w:val="20"/>
          <w:szCs w:val="20"/>
        </w:rPr>
        <w:t xml:space="preserve"> </w:t>
      </w:r>
      <w:r w:rsidR="007A2840" w:rsidRPr="008F22AA">
        <w:rPr>
          <w:rFonts w:ascii="Times New Roman" w:eastAsia="Times New Roman" w:hAnsi="Times New Roman" w:cs="Times New Roman"/>
          <w:b/>
          <w:color w:val="auto"/>
          <w:sz w:val="20"/>
          <w:szCs w:val="20"/>
        </w:rPr>
        <w:t>(68 час.)</w:t>
      </w:r>
    </w:p>
    <w:p w:rsidR="007A2840" w:rsidRPr="008F22AA" w:rsidRDefault="00BF05A3" w:rsidP="008F22AA">
      <w:pPr>
        <w:pStyle w:val="af0"/>
        <w:suppressAutoHyphens w:val="0"/>
        <w:spacing w:after="0" w:line="240" w:lineRule="atLeast"/>
        <w:ind w:left="0"/>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Природа.</w:t>
      </w:r>
      <w:r w:rsidRPr="008F22AA">
        <w:rPr>
          <w:rFonts w:ascii="Times New Roman" w:eastAsia="Times New Roman" w:hAnsi="Times New Roman" w:cs="Times New Roman"/>
          <w:color w:val="auto"/>
          <w:sz w:val="20"/>
          <w:szCs w:val="20"/>
        </w:rPr>
        <w:t xml:space="preserve"> </w:t>
      </w:r>
      <w:r w:rsidR="007A2840" w:rsidRPr="008F22AA">
        <w:rPr>
          <w:rFonts w:ascii="Times New Roman" w:eastAsia="Times New Roman" w:hAnsi="Times New Roman" w:cs="Times New Roman"/>
          <w:b/>
          <w:color w:val="auto"/>
          <w:sz w:val="20"/>
          <w:szCs w:val="20"/>
        </w:rPr>
        <w:t>(17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Погода, явления природы, мир животных и растений, охрана окружающей среды.</w:t>
      </w:r>
    </w:p>
    <w:p w:rsidR="007A2840" w:rsidRPr="008F22AA" w:rsidRDefault="00BF05A3" w:rsidP="008F22AA">
      <w:pPr>
        <w:pStyle w:val="af0"/>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Путешествия. </w:t>
      </w:r>
      <w:r w:rsidR="007A2840" w:rsidRPr="008F22AA">
        <w:rPr>
          <w:rFonts w:ascii="Times New Roman" w:eastAsia="Times New Roman" w:hAnsi="Times New Roman" w:cs="Times New Roman"/>
          <w:b/>
          <w:color w:val="auto"/>
          <w:sz w:val="20"/>
          <w:szCs w:val="20"/>
        </w:rPr>
        <w:t>(17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Разные виды транспорта, мои  каникулы, аэропорт, гостиницы, куда поехать летом и зимой,  развлечения.</w:t>
      </w:r>
    </w:p>
    <w:p w:rsidR="007A2840" w:rsidRPr="008F22AA" w:rsidRDefault="00BF05A3" w:rsidP="008F22AA">
      <w:pPr>
        <w:pStyle w:val="af0"/>
        <w:suppressAutoHyphens w:val="0"/>
        <w:spacing w:after="0" w:line="240" w:lineRule="atLeast"/>
        <w:ind w:left="0"/>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bCs/>
          <w:color w:val="auto"/>
          <w:sz w:val="20"/>
          <w:szCs w:val="20"/>
        </w:rPr>
        <w:t>Профессии и работа.</w:t>
      </w:r>
      <w:r w:rsidRPr="008F22AA">
        <w:rPr>
          <w:rFonts w:ascii="Times New Roman" w:eastAsia="Times New Roman" w:hAnsi="Times New Roman" w:cs="Times New Roman"/>
          <w:color w:val="auto"/>
          <w:sz w:val="20"/>
          <w:szCs w:val="20"/>
        </w:rPr>
        <w:t xml:space="preserve"> </w:t>
      </w:r>
      <w:r w:rsidR="007A2840" w:rsidRPr="008F22AA">
        <w:rPr>
          <w:rFonts w:ascii="Times New Roman" w:eastAsia="Times New Roman" w:hAnsi="Times New Roman" w:cs="Times New Roman"/>
          <w:b/>
          <w:color w:val="auto"/>
          <w:sz w:val="20"/>
          <w:szCs w:val="20"/>
        </w:rPr>
        <w:t>(17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Выбор профессии, продолжение образования. Профессии в семье и описание рабочего дня и профессиональных обязанностей взрослых.</w:t>
      </w:r>
    </w:p>
    <w:p w:rsidR="007A2840" w:rsidRPr="008F22AA" w:rsidRDefault="00BF05A3" w:rsidP="008F22AA">
      <w:pPr>
        <w:pStyle w:val="af0"/>
        <w:suppressAutoHyphens w:val="0"/>
        <w:spacing w:after="0" w:line="240" w:lineRule="atLeast"/>
        <w:ind w:left="0"/>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bCs/>
          <w:color w:val="auto"/>
          <w:sz w:val="20"/>
          <w:szCs w:val="20"/>
        </w:rPr>
        <w:t>Праздники и знаменательные даты</w:t>
      </w:r>
      <w:r w:rsidRPr="008F22AA">
        <w:rPr>
          <w:rFonts w:ascii="Times New Roman" w:eastAsia="Times New Roman" w:hAnsi="Times New Roman" w:cs="Times New Roman"/>
          <w:color w:val="auto"/>
          <w:sz w:val="20"/>
          <w:szCs w:val="20"/>
        </w:rPr>
        <w:t xml:space="preserve">. </w:t>
      </w:r>
      <w:r w:rsidR="007A2840" w:rsidRPr="008F22AA">
        <w:rPr>
          <w:rFonts w:ascii="Times New Roman" w:eastAsia="Times New Roman" w:hAnsi="Times New Roman" w:cs="Times New Roman"/>
          <w:b/>
          <w:color w:val="auto"/>
          <w:sz w:val="20"/>
          <w:szCs w:val="20"/>
        </w:rPr>
        <w:t>(17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Популярные праздники в России и Великобритании, посещение фестиваля.</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8 класс</w:t>
      </w:r>
      <w:r w:rsidR="007A2840" w:rsidRPr="008F22AA">
        <w:rPr>
          <w:rFonts w:ascii="Times New Roman" w:eastAsia="Times New Roman" w:hAnsi="Times New Roman" w:cs="Times New Roman"/>
          <w:b/>
          <w:bCs/>
          <w:color w:val="auto"/>
          <w:sz w:val="20"/>
          <w:szCs w:val="20"/>
        </w:rPr>
        <w:t xml:space="preserve"> </w:t>
      </w:r>
      <w:r w:rsidR="007A2840" w:rsidRPr="008F22AA">
        <w:rPr>
          <w:rFonts w:ascii="Times New Roman" w:eastAsia="Times New Roman" w:hAnsi="Times New Roman" w:cs="Times New Roman"/>
          <w:b/>
          <w:color w:val="auto"/>
          <w:sz w:val="20"/>
          <w:szCs w:val="20"/>
        </w:rPr>
        <w:t>(68 час.)</w:t>
      </w:r>
    </w:p>
    <w:p w:rsidR="00FE1DDF" w:rsidRPr="008F22AA" w:rsidRDefault="00BF05A3" w:rsidP="008F22AA">
      <w:p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Интернет и гаджеты</w:t>
      </w:r>
      <w:r w:rsidRPr="008F22AA">
        <w:rPr>
          <w:rFonts w:ascii="Times New Roman" w:hAnsi="Times New Roman" w:cs="Times New Roman"/>
          <w:color w:val="auto"/>
          <w:sz w:val="20"/>
          <w:szCs w:val="20"/>
        </w:rPr>
        <w:t xml:space="preserve">. </w:t>
      </w:r>
      <w:r w:rsidR="00FE1DDF" w:rsidRPr="008F22AA">
        <w:rPr>
          <w:rFonts w:ascii="Times New Roman" w:eastAsia="Times New Roman" w:hAnsi="Times New Roman" w:cs="Times New Roman"/>
          <w:b/>
          <w:color w:val="auto"/>
          <w:sz w:val="20"/>
          <w:szCs w:val="20"/>
        </w:rPr>
        <w:t>(17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Интернет-технологии, социальные сети, блоги.</w:t>
      </w:r>
    </w:p>
    <w:p w:rsidR="00FE1DDF" w:rsidRPr="008F22AA" w:rsidRDefault="00BF05A3" w:rsidP="008F22AA">
      <w:pPr>
        <w:pStyle w:val="af0"/>
        <w:suppressAutoHyphens w:val="0"/>
        <w:spacing w:after="0" w:line="240" w:lineRule="atLeast"/>
        <w:ind w:left="0"/>
        <w:jc w:val="both"/>
        <w:rPr>
          <w:rFonts w:ascii="Times New Roman" w:eastAsia="Times New Roman" w:hAnsi="Times New Roman" w:cs="Times New Roman"/>
          <w:b/>
          <w:color w:val="auto"/>
          <w:sz w:val="20"/>
          <w:szCs w:val="20"/>
        </w:rPr>
      </w:pPr>
      <w:r w:rsidRPr="008F22AA">
        <w:rPr>
          <w:rFonts w:ascii="Times New Roman" w:hAnsi="Times New Roman" w:cs="Times New Roman"/>
          <w:b/>
          <w:color w:val="auto"/>
          <w:sz w:val="20"/>
          <w:szCs w:val="20"/>
        </w:rPr>
        <w:t>Здоровье.</w:t>
      </w:r>
      <w:r w:rsidR="00FE1DDF" w:rsidRPr="008F22AA">
        <w:rPr>
          <w:rFonts w:ascii="Times New Roman" w:hAnsi="Times New Roman" w:cs="Times New Roman"/>
          <w:color w:val="auto"/>
          <w:sz w:val="20"/>
          <w:szCs w:val="20"/>
        </w:rPr>
        <w:t xml:space="preserve"> </w:t>
      </w:r>
      <w:r w:rsidR="00FE1DDF" w:rsidRPr="008F22AA">
        <w:rPr>
          <w:rFonts w:ascii="Times New Roman" w:eastAsia="Times New Roman" w:hAnsi="Times New Roman" w:cs="Times New Roman"/>
          <w:b/>
          <w:color w:val="auto"/>
          <w:sz w:val="20"/>
          <w:szCs w:val="20"/>
        </w:rPr>
        <w:t>(17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Здоровый образ жизни, самочувствие, правильное питание, режим дня, меры профилактики.</w:t>
      </w:r>
    </w:p>
    <w:p w:rsidR="00FE1DDF" w:rsidRPr="008F22AA" w:rsidRDefault="00BF05A3" w:rsidP="008F22AA">
      <w:pPr>
        <w:pStyle w:val="af0"/>
        <w:suppressAutoHyphens w:val="0"/>
        <w:spacing w:after="0" w:line="240" w:lineRule="atLeast"/>
        <w:ind w:left="0"/>
        <w:jc w:val="both"/>
        <w:rPr>
          <w:rFonts w:ascii="Times New Roman" w:eastAsia="Times New Roman" w:hAnsi="Times New Roman" w:cs="Times New Roman"/>
          <w:b/>
          <w:color w:val="auto"/>
          <w:sz w:val="20"/>
          <w:szCs w:val="20"/>
        </w:rPr>
      </w:pPr>
      <w:r w:rsidRPr="008F22AA">
        <w:rPr>
          <w:rFonts w:ascii="Times New Roman" w:hAnsi="Times New Roman" w:cs="Times New Roman"/>
          <w:b/>
          <w:color w:val="auto"/>
          <w:sz w:val="20"/>
          <w:szCs w:val="20"/>
        </w:rPr>
        <w:t>Наука и технологии.</w:t>
      </w:r>
      <w:r w:rsidR="00FE1DDF" w:rsidRPr="008F22AA">
        <w:rPr>
          <w:rFonts w:ascii="Times New Roman" w:eastAsia="Times New Roman" w:hAnsi="Times New Roman" w:cs="Times New Roman"/>
          <w:b/>
          <w:color w:val="auto"/>
          <w:sz w:val="20"/>
          <w:szCs w:val="20"/>
        </w:rPr>
        <w:t xml:space="preserve"> (17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Научно-технический прогресс, влияние современных технологий на жизнь человека, знаменитые изобретатели;</w:t>
      </w:r>
    </w:p>
    <w:p w:rsidR="00FE1DDF" w:rsidRPr="008F22AA" w:rsidRDefault="00BF05A3" w:rsidP="008F22AA">
      <w:pPr>
        <w:pStyle w:val="af0"/>
        <w:suppressAutoHyphens w:val="0"/>
        <w:spacing w:after="0" w:line="240" w:lineRule="atLeast"/>
        <w:ind w:left="0"/>
        <w:jc w:val="both"/>
        <w:rPr>
          <w:rFonts w:ascii="Times New Roman" w:eastAsia="Times New Roman" w:hAnsi="Times New Roman" w:cs="Times New Roman"/>
          <w:b/>
          <w:color w:val="auto"/>
          <w:sz w:val="20"/>
          <w:szCs w:val="20"/>
        </w:rPr>
      </w:pPr>
      <w:r w:rsidRPr="008F22AA">
        <w:rPr>
          <w:rFonts w:ascii="Times New Roman" w:hAnsi="Times New Roman" w:cs="Times New Roman"/>
          <w:b/>
          <w:color w:val="auto"/>
          <w:sz w:val="20"/>
          <w:szCs w:val="20"/>
        </w:rPr>
        <w:t>Выдающиеся люди.</w:t>
      </w:r>
      <w:r w:rsidRPr="008F22AA">
        <w:rPr>
          <w:rFonts w:ascii="Times New Roman" w:hAnsi="Times New Roman" w:cs="Times New Roman"/>
          <w:color w:val="auto"/>
          <w:sz w:val="20"/>
          <w:szCs w:val="20"/>
        </w:rPr>
        <w:t xml:space="preserve"> </w:t>
      </w:r>
      <w:r w:rsidR="00FE1DDF" w:rsidRPr="008F22AA">
        <w:rPr>
          <w:rFonts w:ascii="Times New Roman" w:eastAsia="Times New Roman" w:hAnsi="Times New Roman" w:cs="Times New Roman"/>
          <w:b/>
          <w:color w:val="auto"/>
          <w:sz w:val="20"/>
          <w:szCs w:val="20"/>
        </w:rPr>
        <w:t>(17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Писатели, спортсмены, актеры.</w:t>
      </w:r>
    </w:p>
    <w:p w:rsidR="00BF05A3" w:rsidRPr="008F22AA" w:rsidRDefault="00FE1DDF" w:rsidP="00B760FD">
      <w:pPr>
        <w:pStyle w:val="af0"/>
        <w:numPr>
          <w:ilvl w:val="0"/>
          <w:numId w:val="22"/>
        </w:numPr>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к</w:t>
      </w:r>
      <w:r w:rsidR="00BF05A3" w:rsidRPr="008F22AA">
        <w:rPr>
          <w:rFonts w:ascii="Times New Roman" w:eastAsia="Times New Roman" w:hAnsi="Times New Roman" w:cs="Times New Roman"/>
          <w:b/>
          <w:bCs/>
          <w:color w:val="auto"/>
          <w:sz w:val="20"/>
          <w:szCs w:val="20"/>
        </w:rPr>
        <w:t>ласс</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b/>
          <w:color w:val="auto"/>
          <w:sz w:val="20"/>
          <w:szCs w:val="20"/>
        </w:rPr>
        <w:t>(68 час.)</w:t>
      </w:r>
    </w:p>
    <w:p w:rsidR="00FE1DDF" w:rsidRPr="008F22AA" w:rsidRDefault="00BF05A3" w:rsidP="008F22AA">
      <w:pPr>
        <w:pStyle w:val="af0"/>
        <w:suppressAutoHyphens w:val="0"/>
        <w:spacing w:after="0" w:line="240" w:lineRule="atLeast"/>
        <w:ind w:left="0"/>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Культура и искусство. </w:t>
      </w:r>
      <w:r w:rsidR="00FE1DDF" w:rsidRPr="008F22AA">
        <w:rPr>
          <w:rFonts w:ascii="Times New Roman" w:eastAsia="Times New Roman" w:hAnsi="Times New Roman" w:cs="Times New Roman"/>
          <w:b/>
          <w:color w:val="auto"/>
          <w:sz w:val="20"/>
          <w:szCs w:val="20"/>
        </w:rPr>
        <w:t>(17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Музыка, посещение музея и выставки, театра, описание картины, сюжета фильма. </w:t>
      </w:r>
    </w:p>
    <w:p w:rsidR="00FE1DDF" w:rsidRPr="008F22AA" w:rsidRDefault="00BF05A3" w:rsidP="008F22AA">
      <w:pPr>
        <w:pStyle w:val="af0"/>
        <w:suppressAutoHyphens w:val="0"/>
        <w:spacing w:after="0" w:line="240" w:lineRule="atLeast"/>
        <w:ind w:left="0"/>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bCs/>
          <w:color w:val="auto"/>
          <w:sz w:val="20"/>
          <w:szCs w:val="20"/>
        </w:rPr>
        <w:t>Кино.</w:t>
      </w:r>
      <w:r w:rsidRPr="008F22AA">
        <w:rPr>
          <w:rFonts w:ascii="Times New Roman" w:eastAsia="Times New Roman" w:hAnsi="Times New Roman" w:cs="Times New Roman"/>
          <w:color w:val="auto"/>
          <w:sz w:val="20"/>
          <w:szCs w:val="20"/>
        </w:rPr>
        <w:t xml:space="preserve"> </w:t>
      </w:r>
      <w:r w:rsidR="00FE1DDF" w:rsidRPr="008F22AA">
        <w:rPr>
          <w:rFonts w:ascii="Times New Roman" w:eastAsia="Times New Roman" w:hAnsi="Times New Roman" w:cs="Times New Roman"/>
          <w:b/>
          <w:color w:val="auto"/>
          <w:sz w:val="20"/>
          <w:szCs w:val="20"/>
        </w:rPr>
        <w:t>(17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Мой любимый фильм, мультфильм, любимый актер, персонаж, описание сюжета.</w:t>
      </w:r>
    </w:p>
    <w:p w:rsidR="00FE1DDF" w:rsidRPr="008F22AA" w:rsidRDefault="00BF05A3" w:rsidP="008F22AA">
      <w:pPr>
        <w:pStyle w:val="af0"/>
        <w:suppressAutoHyphens w:val="0"/>
        <w:spacing w:after="0" w:line="240" w:lineRule="atLeast"/>
        <w:ind w:left="0"/>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bCs/>
          <w:color w:val="auto"/>
          <w:sz w:val="20"/>
          <w:szCs w:val="20"/>
        </w:rPr>
        <w:t>Книги.</w:t>
      </w:r>
      <w:r w:rsidR="00FE1DDF" w:rsidRPr="008F22AA">
        <w:rPr>
          <w:rFonts w:ascii="Times New Roman" w:eastAsia="Times New Roman" w:hAnsi="Times New Roman" w:cs="Times New Roman"/>
          <w:b/>
          <w:color w:val="auto"/>
          <w:sz w:val="20"/>
          <w:szCs w:val="20"/>
        </w:rPr>
        <w:t xml:space="preserve"> (17 час.)</w:t>
      </w:r>
    </w:p>
    <w:p w:rsidR="00BF05A3" w:rsidRPr="008F22AA" w:rsidRDefault="00BF05A3" w:rsidP="008F22AA">
      <w:pPr>
        <w:pStyle w:val="af0"/>
        <w:suppressAutoHyphens w:val="0"/>
        <w:spacing w:after="0" w:line="240" w:lineRule="atLeast"/>
        <w:ind w:left="0"/>
        <w:jc w:val="both"/>
        <w:rPr>
          <w:rFonts w:ascii="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FE1DDF" w:rsidRPr="008F22AA" w:rsidRDefault="00BF05A3" w:rsidP="008F22AA">
      <w:pPr>
        <w:pStyle w:val="af0"/>
        <w:suppressAutoHyphens w:val="0"/>
        <w:spacing w:after="0" w:line="240" w:lineRule="atLeast"/>
        <w:ind w:left="0"/>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bCs/>
          <w:color w:val="auto"/>
          <w:sz w:val="20"/>
          <w:szCs w:val="20"/>
        </w:rPr>
        <w:t>Иностранные языки.</w:t>
      </w:r>
      <w:r w:rsidR="00FE1DDF" w:rsidRPr="008F22AA">
        <w:rPr>
          <w:rFonts w:ascii="Times New Roman" w:eastAsia="Times New Roman" w:hAnsi="Times New Roman" w:cs="Times New Roman"/>
          <w:b/>
          <w:color w:val="auto"/>
          <w:sz w:val="20"/>
          <w:szCs w:val="20"/>
        </w:rPr>
        <w:t xml:space="preserve"> (17 час.)</w:t>
      </w:r>
    </w:p>
    <w:p w:rsidR="00BF05A3" w:rsidRPr="008F22AA" w:rsidRDefault="00BF05A3" w:rsidP="008F22AA">
      <w:pPr>
        <w:pStyle w:val="af0"/>
        <w:suppressAutoHyphens w:val="0"/>
        <w:spacing w:after="0" w:line="240" w:lineRule="atLeast"/>
        <w:ind w:left="0"/>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Язык международного общения, общение с англоязычными друзьями.</w:t>
      </w:r>
    </w:p>
    <w:p w:rsidR="00FE1DDF" w:rsidRPr="008F22AA" w:rsidRDefault="00FE1DDF" w:rsidP="00B760FD">
      <w:pPr>
        <w:pStyle w:val="af0"/>
        <w:numPr>
          <w:ilvl w:val="0"/>
          <w:numId w:val="22"/>
        </w:numPr>
        <w:suppressAutoHyphens w:val="0"/>
        <w:spacing w:after="0" w:line="240" w:lineRule="atLeast"/>
        <w:ind w:left="0"/>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класс (68 час.)</w:t>
      </w:r>
    </w:p>
    <w:p w:rsidR="00FE1DDF" w:rsidRPr="008F22AA" w:rsidRDefault="00FE1DDF"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Культура и искусство  (10 час.)</w:t>
      </w:r>
    </w:p>
    <w:p w:rsidR="00FE1DDF" w:rsidRPr="008F22AA" w:rsidRDefault="00FE1DDF" w:rsidP="008F22AA">
      <w:pPr>
        <w:pStyle w:val="af0"/>
        <w:suppressAutoHyphens w:val="0"/>
        <w:spacing w:after="0" w:line="240" w:lineRule="atLeast"/>
        <w:ind w:left="0"/>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Мир музыки.</w:t>
      </w:r>
    </w:p>
    <w:p w:rsidR="00FE1DDF" w:rsidRPr="008F22AA" w:rsidRDefault="00FE1DDF" w:rsidP="008F22AA">
      <w:pPr>
        <w:pStyle w:val="af0"/>
        <w:suppressAutoHyphens w:val="0"/>
        <w:spacing w:after="0" w:line="240" w:lineRule="atLeast"/>
        <w:ind w:left="0"/>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Музеи и выставки.</w:t>
      </w:r>
    </w:p>
    <w:p w:rsidR="00FE1DDF" w:rsidRPr="008F22AA" w:rsidRDefault="00FE1DDF" w:rsidP="008F22AA">
      <w:pPr>
        <w:pStyle w:val="af0"/>
        <w:suppressAutoHyphens w:val="0"/>
        <w:spacing w:after="0" w:line="240" w:lineRule="atLeast"/>
        <w:ind w:left="0"/>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Театр.</w:t>
      </w:r>
    </w:p>
    <w:p w:rsidR="00FE1DDF" w:rsidRPr="008F22AA" w:rsidRDefault="00FE1DDF"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Кино (10 час)</w:t>
      </w:r>
    </w:p>
    <w:p w:rsidR="00FE1DDF" w:rsidRPr="008F22AA" w:rsidRDefault="00FE1DDF" w:rsidP="008F22AA">
      <w:pPr>
        <w:pStyle w:val="af0"/>
        <w:suppressAutoHyphens w:val="0"/>
        <w:spacing w:after="0" w:line="240" w:lineRule="atLeast"/>
        <w:ind w:left="0"/>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Мир кино.</w:t>
      </w:r>
    </w:p>
    <w:p w:rsidR="00FE1DDF" w:rsidRPr="008F22AA" w:rsidRDefault="00FE1DDF" w:rsidP="008F22AA">
      <w:pPr>
        <w:pStyle w:val="af0"/>
        <w:suppressAutoHyphens w:val="0"/>
        <w:spacing w:after="0" w:line="240" w:lineRule="atLeast"/>
        <w:ind w:left="0"/>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Любимые фильмы.</w:t>
      </w:r>
    </w:p>
    <w:p w:rsidR="00FE1DDF" w:rsidRPr="008F22AA" w:rsidRDefault="00FE1DDF" w:rsidP="008F22AA">
      <w:pPr>
        <w:pStyle w:val="af0"/>
        <w:suppressAutoHyphens w:val="0"/>
        <w:spacing w:after="0" w:line="240" w:lineRule="atLeast"/>
        <w:ind w:left="0"/>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Поход в кино.</w:t>
      </w:r>
    </w:p>
    <w:p w:rsidR="00FE1DDF" w:rsidRPr="008F22AA" w:rsidRDefault="00FE1DDF" w:rsidP="008F22AA">
      <w:pPr>
        <w:pStyle w:val="af0"/>
        <w:suppressAutoHyphens w:val="0"/>
        <w:spacing w:after="0" w:line="240" w:lineRule="atLeast"/>
        <w:ind w:left="0"/>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lastRenderedPageBreak/>
        <w:t>Иностранные языки (10 час.)</w:t>
      </w:r>
    </w:p>
    <w:p w:rsidR="00FE1DDF" w:rsidRPr="008F22AA" w:rsidRDefault="00BF56DE" w:rsidP="008F22AA">
      <w:pPr>
        <w:pStyle w:val="af0"/>
        <w:suppressAutoHyphens w:val="0"/>
        <w:spacing w:after="0" w:line="240" w:lineRule="atLeast"/>
        <w:ind w:left="0"/>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Интернет,  гадже</w:t>
      </w:r>
      <w:r w:rsidR="00FE1DDF" w:rsidRPr="008F22AA">
        <w:rPr>
          <w:rFonts w:ascii="Times New Roman" w:eastAsia="Times New Roman" w:hAnsi="Times New Roman" w:cs="Times New Roman"/>
          <w:b/>
          <w:color w:val="auto"/>
          <w:sz w:val="20"/>
          <w:szCs w:val="20"/>
        </w:rPr>
        <w:t>ты (7 час.)</w:t>
      </w:r>
    </w:p>
    <w:p w:rsidR="00FE1DDF" w:rsidRPr="008F22AA" w:rsidRDefault="00FE1DDF" w:rsidP="008F22AA">
      <w:pPr>
        <w:pStyle w:val="af0"/>
        <w:suppressAutoHyphens w:val="0"/>
        <w:spacing w:after="0" w:line="240" w:lineRule="atLeast"/>
        <w:ind w:left="0"/>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Здоровье (7 час.)</w:t>
      </w:r>
    </w:p>
    <w:p w:rsidR="00FE1DDF" w:rsidRPr="008F22AA" w:rsidRDefault="00FE1DDF" w:rsidP="008F22AA">
      <w:pPr>
        <w:pStyle w:val="af0"/>
        <w:suppressAutoHyphens w:val="0"/>
        <w:spacing w:after="0" w:line="240" w:lineRule="atLeast"/>
        <w:ind w:left="0"/>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Наука и технологии (7 час.)</w:t>
      </w:r>
    </w:p>
    <w:p w:rsidR="00FE1DDF" w:rsidRPr="008F22AA" w:rsidRDefault="00FE1DDF" w:rsidP="008F22AA">
      <w:pPr>
        <w:pStyle w:val="af0"/>
        <w:suppressAutoHyphens w:val="0"/>
        <w:spacing w:after="0" w:line="240" w:lineRule="atLeast"/>
        <w:ind w:left="0"/>
        <w:jc w:val="both"/>
        <w:rPr>
          <w:rFonts w:ascii="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Выдающиеся люди ( 7час.)</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Тематическое планирование  </w:t>
      </w:r>
    </w:p>
    <w:p w:rsidR="00BF05A3" w:rsidRPr="008F22AA" w:rsidRDefault="00BF05A3" w:rsidP="008F22AA">
      <w:pPr>
        <w:tabs>
          <w:tab w:val="left" w:pos="993"/>
        </w:tabs>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5 класс</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Раздел  1.  Я и моя семья  </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 xml:space="preserve">Тема 1. Знакомство, страны и национальности. </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2. Семейные фотографии.</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Тема 3. Традиции и праздники в моей семье.  </w:t>
      </w:r>
    </w:p>
    <w:p w:rsidR="00BF05A3" w:rsidRPr="008F22AA" w:rsidRDefault="00BF05A3"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краткий рассказ о себе;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краткое описание внешности и характера членов семьи;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краткий рассказ о своей семье;</w:t>
      </w:r>
    </w:p>
    <w:p w:rsidR="00BF05A3" w:rsidRPr="008F22AA" w:rsidRDefault="00BF05A3"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заполнять свои личные данные в анкету;</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писать поздравительные открытки с Днем рождения, Новым годом, 8 марта;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пост для социальных сетей с семейными фотографиями и комментариями.</w:t>
      </w:r>
    </w:p>
    <w:p w:rsidR="00BF05A3" w:rsidRPr="008F22AA" w:rsidRDefault="00BF05A3" w:rsidP="008F22AA">
      <w:pPr>
        <w:tabs>
          <w:tab w:val="left" w:pos="993"/>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Лексико-грамматический материал.</w:t>
      </w:r>
    </w:p>
    <w:p w:rsidR="00BF05A3" w:rsidRPr="008F22AA" w:rsidRDefault="00BF05A3" w:rsidP="008F22AA">
      <w:pPr>
        <w:tabs>
          <w:tab w:val="left" w:pos="993"/>
        </w:tabs>
        <w:spacing w:after="0" w:line="240" w:lineRule="atLeast"/>
        <w:ind w:firstLine="992"/>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личные местоимения + to be в лексико-грамматических единствах типа I’m Masha, I’m David, I’m ten, I’m fine, We are students…;</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притяжательные прилагательные для описания членов семьи, их имен, профессий: my mother is, her name is…;</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притяжательный  падеж существительного для выражения принадлежности;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указательные местоимения для описания семейной фотографии: This is my mother. That is her sister;</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have got для перечисления членов семьи;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формы повелительного наклонения глаголов, связанных с учебной деятельностью для сообщения   инструкций в ситуациях общения на уроке: Close your books.</w:t>
      </w:r>
    </w:p>
    <w:p w:rsidR="00BF05A3" w:rsidRPr="008F22AA" w:rsidRDefault="00BF05A3" w:rsidP="008F22AA">
      <w:pPr>
        <w:tabs>
          <w:tab w:val="left" w:pos="0"/>
        </w:tabs>
        <w:spacing w:after="0" w:line="240" w:lineRule="atLeast"/>
        <w:jc w:val="both"/>
        <w:rPr>
          <w:rFonts w:ascii="Times New Roman" w:eastAsia="Times New Roman" w:hAnsi="Times New Roman" w:cs="Times New Roman"/>
          <w:iCs/>
          <w:color w:val="auto"/>
          <w:sz w:val="20"/>
          <w:szCs w:val="20"/>
        </w:rPr>
      </w:pPr>
      <w:r w:rsidRPr="008F22AA">
        <w:rPr>
          <w:rFonts w:ascii="Times New Roman" w:eastAsia="Times New Roman" w:hAnsi="Times New Roman" w:cs="Times New Roman"/>
          <w:iCs/>
          <w:color w:val="auto"/>
          <w:sz w:val="20"/>
          <w:szCs w:val="20"/>
        </w:rPr>
        <w:t xml:space="preserve"> </w:t>
      </w:r>
    </w:p>
    <w:p w:rsidR="00BF05A3" w:rsidRPr="008F22AA" w:rsidRDefault="00BF05A3" w:rsidP="008F22AA">
      <w:pPr>
        <w:tabs>
          <w:tab w:val="left" w:pos="993"/>
        </w:tabs>
        <w:spacing w:after="0" w:line="240" w:lineRule="atLeast"/>
        <w:ind w:firstLine="992"/>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1:</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членов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семьи</w:t>
      </w:r>
      <w:r w:rsidRPr="008F22AA">
        <w:rPr>
          <w:rFonts w:ascii="Times New Roman" w:eastAsia="Calibri" w:hAnsi="Times New Roman" w:cs="Times New Roman"/>
          <w:color w:val="auto"/>
          <w:kern w:val="2"/>
          <w:sz w:val="20"/>
          <w:szCs w:val="20"/>
          <w:lang w:val="en-US"/>
        </w:rPr>
        <w:t xml:space="preserve">: mother, father, brother, sister </w:t>
      </w:r>
      <w:r w:rsidRPr="008F22AA">
        <w:rPr>
          <w:rFonts w:ascii="Times New Roman" w:eastAsia="Calibri" w:hAnsi="Times New Roman" w:cs="Times New Roman"/>
          <w:color w:val="auto"/>
          <w:kern w:val="2"/>
          <w:sz w:val="20"/>
          <w:szCs w:val="20"/>
        </w:rPr>
        <w:t>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др</w:t>
      </w:r>
      <w:r w:rsidRPr="008F22AA">
        <w:rPr>
          <w:rFonts w:ascii="Times New Roman" w:eastAsia="Calibri" w:hAnsi="Times New Roman" w:cs="Times New Roman"/>
          <w:color w:val="auto"/>
          <w:kern w:val="2"/>
          <w:sz w:val="20"/>
          <w:szCs w:val="20"/>
          <w:lang w:val="en-US"/>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have got для обозначения принадлежности;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имена: Mary, David;</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личные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местоимения</w:t>
      </w:r>
      <w:r w:rsidRPr="008F22AA">
        <w:rPr>
          <w:rFonts w:ascii="Times New Roman" w:eastAsia="Calibri" w:hAnsi="Times New Roman" w:cs="Times New Roman"/>
          <w:color w:val="auto"/>
          <w:kern w:val="2"/>
          <w:sz w:val="20"/>
          <w:szCs w:val="20"/>
          <w:lang w:val="en-US"/>
        </w:rPr>
        <w:t>: I, we, you, she, he…;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притяжательные прилагательные: his, her…;</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профессий</w:t>
      </w:r>
      <w:r w:rsidRPr="008F22AA">
        <w:rPr>
          <w:rFonts w:ascii="Times New Roman" w:eastAsia="Calibri" w:hAnsi="Times New Roman" w:cs="Times New Roman"/>
          <w:color w:val="auto"/>
          <w:kern w:val="2"/>
          <w:sz w:val="20"/>
          <w:szCs w:val="20"/>
          <w:lang w:val="en-US"/>
        </w:rPr>
        <w:t>: doctor, teacher, taxi driver…;</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стран, национальностей: Russia, the UK, Russian, British;</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What is your name? How old are you? Where are you from?;</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 xml:space="preserve">речевое клише для поздравления: Happy birthday! </w:t>
      </w:r>
      <w:r w:rsidRPr="008F22AA">
        <w:rPr>
          <w:rFonts w:ascii="Times New Roman" w:eastAsia="Calibri" w:hAnsi="Times New Roman" w:cs="Times New Roman"/>
          <w:color w:val="auto"/>
          <w:kern w:val="2"/>
          <w:sz w:val="20"/>
          <w:szCs w:val="20"/>
          <w:lang w:val="en-US"/>
        </w:rPr>
        <w:t>Happy New year! Merry Christmas!</w:t>
      </w:r>
    </w:p>
    <w:p w:rsidR="00BF05A3" w:rsidRPr="008F22AA" w:rsidRDefault="00BF05A3"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 xml:space="preserve"> </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Раздел  2.  Мои друзья и наши увлечения.  </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1.   Наши увлечения.</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2.   Спорт и спортивные игры.</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3.   Встреча с друзьями.</w:t>
      </w:r>
    </w:p>
    <w:p w:rsidR="00BF05A3" w:rsidRPr="008F22AA" w:rsidRDefault="00BF05A3" w:rsidP="008F22AA">
      <w:pPr>
        <w:tabs>
          <w:tab w:val="left" w:pos="993"/>
        </w:tabs>
        <w:spacing w:after="0" w:line="240" w:lineRule="atLeast"/>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краткое описание своего хобби;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краткий рассказ о своих спортивных увлечениях;</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голосовое сообщение с предложением пойти в кино;</w:t>
      </w:r>
    </w:p>
    <w:p w:rsidR="00BF05A3" w:rsidRPr="008F22AA" w:rsidRDefault="00BF05A3" w:rsidP="008F22AA">
      <w:pPr>
        <w:spacing w:after="0" w:line="240" w:lineRule="atLeast"/>
        <w:jc w:val="both"/>
        <w:rPr>
          <w:rFonts w:ascii="Times New Roman" w:eastAsia="Calibri" w:hAnsi="Times New Roman" w:cs="Times New Roman"/>
          <w:b/>
          <w:bCs/>
          <w:color w:val="auto"/>
          <w:kern w:val="2"/>
          <w:sz w:val="20"/>
          <w:szCs w:val="20"/>
        </w:rPr>
      </w:pPr>
      <w:r w:rsidRPr="008F22AA">
        <w:rPr>
          <w:rFonts w:ascii="Times New Roman" w:eastAsia="Calibri" w:hAnsi="Times New Roman" w:cs="Times New Roman"/>
          <w:b/>
          <w:bCs/>
          <w:color w:val="auto"/>
          <w:kern w:val="2"/>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о своем хобби;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заполнить информацию о своих спортивных увлечениях на своей страничке в социальных сетях;</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lastRenderedPageBreak/>
        <w:t>писать записку с приглашением пойти в кино.</w:t>
      </w:r>
    </w:p>
    <w:p w:rsidR="00BF05A3" w:rsidRPr="008F22AA" w:rsidRDefault="00BF05A3" w:rsidP="008F22AA">
      <w:pPr>
        <w:tabs>
          <w:tab w:val="left" w:pos="993"/>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p>
    <w:p w:rsidR="00BF05A3" w:rsidRPr="008F22AA" w:rsidRDefault="00BF05A3" w:rsidP="008F22AA">
      <w:pPr>
        <w:tabs>
          <w:tab w:val="left" w:pos="993"/>
        </w:tabs>
        <w:spacing w:after="0" w:line="240" w:lineRule="atLeast"/>
        <w:ind w:firstLine="992"/>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 глагол can (can’t) для выражения умений и их отсутствия;</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речевая модель play/do/go + виды спорта;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формы единственного  и множественного числа существительных: a book - books;</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let’s + инфинитив для выражения предложения;</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 глагол can для выражения умений: I can dance;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предлоги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времени</w:t>
      </w:r>
      <w:r w:rsidRPr="008F22AA">
        <w:rPr>
          <w:rFonts w:ascii="Times New Roman" w:eastAsia="Calibri" w:hAnsi="Times New Roman" w:cs="Times New Roman"/>
          <w:color w:val="auto"/>
          <w:kern w:val="2"/>
          <w:sz w:val="20"/>
          <w:szCs w:val="20"/>
          <w:lang w:val="en-US"/>
        </w:rPr>
        <w:t xml:space="preserve">  at, in </w:t>
      </w:r>
      <w:r w:rsidRPr="008F22AA">
        <w:rPr>
          <w:rFonts w:ascii="Times New Roman" w:eastAsia="Calibri" w:hAnsi="Times New Roman" w:cs="Times New Roman"/>
          <w:color w:val="auto"/>
          <w:kern w:val="2"/>
          <w:sz w:val="20"/>
          <w:szCs w:val="20"/>
        </w:rPr>
        <w:t>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конструкциях</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типа</w:t>
      </w:r>
      <w:r w:rsidRPr="008F22AA">
        <w:rPr>
          <w:rFonts w:ascii="Times New Roman" w:eastAsia="Calibri" w:hAnsi="Times New Roman" w:cs="Times New Roman"/>
          <w:color w:val="auto"/>
          <w:kern w:val="2"/>
          <w:sz w:val="20"/>
          <w:szCs w:val="20"/>
          <w:lang w:val="en-US"/>
        </w:rPr>
        <w:t xml:space="preserve">  The film begins at 7 p.m., Let’s go in the morning;</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глагол like + герундий для выражения увлечений (I like reading);</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 глагол can (can’t) для выражения умений и их отсутствия;</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простое настоящее продолженное время для описания действий в момент речи.</w:t>
      </w:r>
    </w:p>
    <w:p w:rsidR="00BF05A3" w:rsidRPr="008F22AA" w:rsidRDefault="00BF05A3" w:rsidP="008F22AA">
      <w:pPr>
        <w:tabs>
          <w:tab w:val="left" w:pos="0"/>
        </w:tabs>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2.</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личных предметов: books, stamps, CD, mobile и др.</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глагол like в значении «нравиться»;</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виды</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спорта</w:t>
      </w:r>
      <w:r w:rsidRPr="008F22AA">
        <w:rPr>
          <w:rFonts w:ascii="Times New Roman" w:eastAsia="Calibri" w:hAnsi="Times New Roman" w:cs="Times New Roman"/>
          <w:color w:val="auto"/>
          <w:kern w:val="2"/>
          <w:sz w:val="20"/>
          <w:szCs w:val="20"/>
          <w:lang w:val="en-US"/>
        </w:rPr>
        <w:t>:  basketball, football, tennis, swimming…;</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глагол</w:t>
      </w:r>
      <w:r w:rsidRPr="008F22AA">
        <w:rPr>
          <w:rFonts w:ascii="Times New Roman" w:eastAsia="Calibri" w:hAnsi="Times New Roman" w:cs="Times New Roman"/>
          <w:color w:val="auto"/>
          <w:kern w:val="2"/>
          <w:sz w:val="20"/>
          <w:szCs w:val="20"/>
          <w:lang w:val="en-US"/>
        </w:rPr>
        <w:t xml:space="preserve"> play + </w:t>
      </w: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игр</w:t>
      </w:r>
      <w:r w:rsidRPr="008F22AA">
        <w:rPr>
          <w:rFonts w:ascii="Times New Roman" w:eastAsia="Calibri" w:hAnsi="Times New Roman" w:cs="Times New Roman"/>
          <w:color w:val="auto"/>
          <w:kern w:val="2"/>
          <w:sz w:val="20"/>
          <w:szCs w:val="20"/>
          <w:lang w:val="en-US"/>
        </w:rPr>
        <w:t>: play chess, play football…;</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глаголами</w:t>
      </w:r>
      <w:r w:rsidRPr="008F22AA">
        <w:rPr>
          <w:rFonts w:ascii="Times New Roman" w:eastAsia="Calibri" w:hAnsi="Times New Roman" w:cs="Times New Roman"/>
          <w:color w:val="auto"/>
          <w:kern w:val="2"/>
          <w:sz w:val="20"/>
          <w:szCs w:val="20"/>
          <w:lang w:val="en-US"/>
        </w:rPr>
        <w:t xml:space="preserve"> play/do/go: go swimming, play tennis, do yoga , surf the net., check email, chat with friends online;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типа</w:t>
      </w:r>
      <w:r w:rsidRPr="008F22AA">
        <w:rPr>
          <w:rFonts w:ascii="Times New Roman" w:eastAsia="Calibri" w:hAnsi="Times New Roman" w:cs="Times New Roman"/>
          <w:color w:val="auto"/>
          <w:kern w:val="2"/>
          <w:sz w:val="20"/>
          <w:szCs w:val="20"/>
          <w:lang w:val="en-US"/>
        </w:rPr>
        <w:t>: go to the cinema, buy tickets, watch a film…;</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глаголы для обозначения увлечений: sing, dance, draw, play the piano…;</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What’s on at the cinema?  Let’s go to the cafe;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речевое клише (вопрос):   What are you doing?;</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речевое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ответ</w:t>
      </w:r>
      <w:r w:rsidRPr="008F22AA">
        <w:rPr>
          <w:rFonts w:ascii="Times New Roman" w:eastAsia="Calibri" w:hAnsi="Times New Roman" w:cs="Times New Roman"/>
          <w:color w:val="auto"/>
          <w:kern w:val="2"/>
          <w:sz w:val="20"/>
          <w:szCs w:val="20"/>
          <w:lang w:val="en-US"/>
        </w:rPr>
        <w:t>):</w:t>
      </w:r>
      <w:r w:rsidRPr="008F22AA">
        <w:rPr>
          <w:rFonts w:ascii="Times New Roman" w:eastAsia="Calibri" w:hAnsi="Times New Roman" w:cs="Times New Roman"/>
          <w:color w:val="auto"/>
          <w:kern w:val="2"/>
          <w:sz w:val="20"/>
          <w:szCs w:val="20"/>
        </w:rPr>
        <w:sym w:font="Times New Roman" w:char="F020"/>
      </w:r>
      <w:r w:rsidRPr="008F22AA">
        <w:rPr>
          <w:rFonts w:ascii="Times New Roman" w:eastAsia="Calibri" w:hAnsi="Times New Roman" w:cs="Times New Roman"/>
          <w:color w:val="auto"/>
          <w:kern w:val="2"/>
          <w:sz w:val="20"/>
          <w:szCs w:val="20"/>
          <w:lang w:val="en-US"/>
        </w:rPr>
        <w:t>I’m drawing., I’m watching a film.</w:t>
      </w:r>
    </w:p>
    <w:p w:rsidR="00BF05A3" w:rsidRPr="008F22AA" w:rsidRDefault="00BF05A3" w:rsidP="008F22AA">
      <w:pPr>
        <w:tabs>
          <w:tab w:val="left" w:pos="993"/>
        </w:tabs>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lang w:val="en-US"/>
        </w:rPr>
        <w:t xml:space="preserve"> </w:t>
      </w:r>
      <w:r w:rsidRPr="008F22AA">
        <w:rPr>
          <w:rFonts w:ascii="Times New Roman" w:eastAsia="Times New Roman" w:hAnsi="Times New Roman" w:cs="Times New Roman"/>
          <w:b/>
          <w:bCs/>
          <w:color w:val="auto"/>
          <w:sz w:val="20"/>
          <w:szCs w:val="20"/>
          <w:lang w:val="en-US"/>
        </w:rPr>
        <w:t xml:space="preserve"> </w:t>
      </w:r>
      <w:r w:rsidRPr="008F22AA">
        <w:rPr>
          <w:rFonts w:ascii="Times New Roman" w:eastAsia="Times New Roman" w:hAnsi="Times New Roman" w:cs="Times New Roman"/>
          <w:b/>
          <w:bCs/>
          <w:color w:val="auto"/>
          <w:sz w:val="20"/>
          <w:szCs w:val="20"/>
        </w:rPr>
        <w:t>Раздел 3.</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Моя школа.</w:t>
      </w:r>
      <w:r w:rsidRPr="008F22AA">
        <w:rPr>
          <w:rFonts w:ascii="Times New Roman" w:eastAsia="Times New Roman" w:hAnsi="Times New Roman" w:cs="Times New Roman"/>
          <w:color w:val="auto"/>
          <w:sz w:val="20"/>
          <w:szCs w:val="20"/>
        </w:rPr>
        <w:t xml:space="preserve"> </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Тема 1. Школьные предметы. </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2. Мой портфель .</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3.  Мой день в школе.</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краткий рассказ  о любимом  школьном предмете;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краткий рассказ о своем школьном дне;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голосовое сообщение с информацией о расписании занятий или домашнем задании на следующий день;</w:t>
      </w:r>
    </w:p>
    <w:p w:rsidR="00BF05A3" w:rsidRPr="008F22AA" w:rsidRDefault="00BF05A3" w:rsidP="008F22AA">
      <w:pPr>
        <w:spacing w:after="0" w:line="240" w:lineRule="atLeast"/>
        <w:jc w:val="both"/>
        <w:rPr>
          <w:rFonts w:ascii="Times New Roman" w:eastAsia="Calibri" w:hAnsi="Times New Roman" w:cs="Times New Roman"/>
          <w:b/>
          <w:bCs/>
          <w:color w:val="auto"/>
          <w:kern w:val="2"/>
          <w:sz w:val="20"/>
          <w:szCs w:val="20"/>
        </w:rPr>
      </w:pPr>
      <w:r w:rsidRPr="008F22AA">
        <w:rPr>
          <w:rFonts w:ascii="Times New Roman" w:eastAsia="Calibri" w:hAnsi="Times New Roman" w:cs="Times New Roman"/>
          <w:b/>
          <w:bCs/>
          <w:color w:val="auto"/>
          <w:kern w:val="2"/>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плакат с идеями по усовершенствованию школьного портфеля;</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с информацией о домашнем задании;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краткое электронное письмо о своей школьной жизни.</w:t>
      </w:r>
    </w:p>
    <w:p w:rsidR="00BF05A3" w:rsidRPr="008F22AA" w:rsidRDefault="00BF05A3" w:rsidP="008F22AA">
      <w:pPr>
        <w:tabs>
          <w:tab w:val="left" w:pos="993"/>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Cs/>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p>
    <w:p w:rsidR="00BF05A3" w:rsidRPr="008F22AA" w:rsidRDefault="00BF05A3" w:rsidP="008F22AA">
      <w:pPr>
        <w:tabs>
          <w:tab w:val="left" w:pos="993"/>
        </w:tabs>
        <w:spacing w:after="0" w:line="240" w:lineRule="atLeast"/>
        <w:ind w:firstLine="992"/>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формы единственного числа существительных с артиклем a/an и регулярные формы множественного числа существительных, обозначающих личные предметы:a book - books;</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have got для перечисления личных школьных принадлежностей: I’ve got … Have you got …? I haven’t got;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there is / there are для описания содержимого школьного портфеля.</w:t>
      </w:r>
    </w:p>
    <w:p w:rsidR="00BF05A3" w:rsidRPr="008F22AA" w:rsidRDefault="00BF05A3" w:rsidP="008F22AA">
      <w:pPr>
        <w:tabs>
          <w:tab w:val="left" w:pos="0"/>
        </w:tabs>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BF05A3" w:rsidRPr="008F22AA" w:rsidRDefault="00BF05A3" w:rsidP="008F22AA">
      <w:pPr>
        <w:tabs>
          <w:tab w:val="left" w:pos="993"/>
        </w:tabs>
        <w:spacing w:after="0" w:line="240" w:lineRule="atLeast"/>
        <w:ind w:firstLine="992"/>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3.</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школьных предметов: Maths, Russian, English и др.;</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школьных принадлежностей и предметов, относящихся к школьной жизни: pencil-case, school bag, lunch box…;</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What’s your favourite  subject?, My favourite subject is…, have lunch at school,  Go to school,  I’m a fifth year student;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повторение порядковых и количественных числительных, в том числе составе выражений: my first lesson, the second lesson.</w:t>
      </w:r>
    </w:p>
    <w:p w:rsidR="00BF05A3" w:rsidRPr="008F22AA" w:rsidRDefault="00BF05A3" w:rsidP="008F22AA">
      <w:pPr>
        <w:tabs>
          <w:tab w:val="left" w:pos="993"/>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lastRenderedPageBreak/>
        <w:t xml:space="preserve"> </w:t>
      </w:r>
      <w:r w:rsidRPr="008F22AA">
        <w:rPr>
          <w:rFonts w:ascii="Times New Roman" w:eastAsia="Times New Roman" w:hAnsi="Times New Roman" w:cs="Times New Roman"/>
          <w:b/>
          <w:bCs/>
          <w:color w:val="auto"/>
          <w:sz w:val="20"/>
          <w:szCs w:val="20"/>
        </w:rPr>
        <w:t>Раздел 4. Моя квартира</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1.</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Моя комната.</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2.  Как я провожу время дома.</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3. Как я принимаю гостей.</w:t>
      </w:r>
    </w:p>
    <w:p w:rsidR="00BF05A3" w:rsidRPr="008F22AA" w:rsidRDefault="00BF05A3" w:rsidP="008F22AA">
      <w:pPr>
        <w:tabs>
          <w:tab w:val="left" w:pos="993"/>
        </w:tabs>
        <w:spacing w:after="0" w:line="240" w:lineRule="atLeast"/>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b/>
          <w:bCs/>
          <w:iCs/>
          <w:color w:val="auto"/>
          <w:sz w:val="20"/>
          <w:szCs w:val="20"/>
        </w:rPr>
        <w:t xml:space="preserve"> 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составлять  краткое описание своей комнаты или квартиры;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краткий рассказ  по теме «Как я провожу время дома»;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голосовое сообщение с приглашением прийти в гости;</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Формирование элементарных навыков письма и организация письменного текста на английском языке: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о своем домашнем досуге;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описание своей комнаты;</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пост для блога  о приеме гостей.</w:t>
      </w:r>
    </w:p>
    <w:p w:rsidR="00BF05A3" w:rsidRPr="008F22AA" w:rsidRDefault="00BF05A3" w:rsidP="008F22AA">
      <w:pPr>
        <w:tabs>
          <w:tab w:val="left" w:pos="993"/>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Cs/>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there is / there are для описания комнаты и квартиры;</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предлоги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места</w:t>
      </w:r>
      <w:r w:rsidRPr="008F22AA">
        <w:rPr>
          <w:rFonts w:ascii="Times New Roman" w:eastAsia="Calibri" w:hAnsi="Times New Roman" w:cs="Times New Roman"/>
          <w:color w:val="auto"/>
          <w:kern w:val="2"/>
          <w:sz w:val="20"/>
          <w:szCs w:val="20"/>
          <w:lang w:val="en-US"/>
        </w:rPr>
        <w:t>: on, in, near, under;</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настоящее продолженное время для описания действий, происходящих в момент речи: I’m laying the table.</w:t>
      </w:r>
    </w:p>
    <w:p w:rsidR="00BF05A3" w:rsidRPr="008F22AA" w:rsidRDefault="00BF05A3" w:rsidP="008F22AA">
      <w:pPr>
        <w:tabs>
          <w:tab w:val="left" w:pos="0"/>
        </w:tabs>
        <w:spacing w:after="0" w:line="240" w:lineRule="atLeast"/>
        <w:jc w:val="both"/>
        <w:rPr>
          <w:rFonts w:ascii="Times New Roman" w:eastAsia="Times New Roman" w:hAnsi="Times New Roman" w:cs="Times New Roman"/>
          <w:iCs/>
          <w:color w:val="auto"/>
          <w:sz w:val="20"/>
          <w:szCs w:val="20"/>
        </w:rPr>
      </w:pPr>
      <w:r w:rsidRPr="008F22AA">
        <w:rPr>
          <w:rFonts w:ascii="Times New Roman" w:eastAsia="Times New Roman" w:hAnsi="Times New Roman" w:cs="Times New Roman"/>
          <w:iCs/>
          <w:color w:val="auto"/>
          <w:sz w:val="20"/>
          <w:szCs w:val="20"/>
        </w:rPr>
        <w:t xml:space="preserve"> </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Wingdings" w:hAnsi="Times New Roman" w:cs="Times New Roman"/>
          <w:color w:val="auto"/>
          <w:sz w:val="20"/>
          <w:szCs w:val="20"/>
        </w:rPr>
        <w:t></w:t>
      </w:r>
      <w:r w:rsidRPr="008F22AA">
        <w:rPr>
          <w:rFonts w:ascii="Times New Roman" w:eastAsia="Wingdings" w:hAnsi="Times New Roman" w:cs="Times New Roman"/>
          <w:color w:val="auto"/>
          <w:sz w:val="20"/>
          <w:szCs w:val="20"/>
        </w:rPr>
        <w:t></w:t>
      </w:r>
      <w:r w:rsidRPr="008F22AA">
        <w:rPr>
          <w:rFonts w:ascii="Times New Roman" w:eastAsia="Times New Roman" w:hAnsi="Times New Roman" w:cs="Times New Roman"/>
          <w:color w:val="auto"/>
          <w:sz w:val="20"/>
          <w:szCs w:val="20"/>
        </w:rPr>
        <w:t xml:space="preserve"> Лексический  материал отбирается с учетом тематики общения Раздела 4</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комнат</w:t>
      </w:r>
      <w:r w:rsidRPr="008F22AA">
        <w:rPr>
          <w:rFonts w:ascii="Times New Roman" w:eastAsia="Calibri" w:hAnsi="Times New Roman" w:cs="Times New Roman"/>
          <w:color w:val="auto"/>
          <w:kern w:val="2"/>
          <w:sz w:val="20"/>
          <w:szCs w:val="20"/>
          <w:lang w:val="en-US"/>
        </w:rPr>
        <w:t>: kitchen, bedroom, living-room. bathroom…;</w:t>
      </w:r>
    </w:p>
    <w:p w:rsidR="00BF05A3" w:rsidRPr="008F22AA" w:rsidRDefault="00BF05A3" w:rsidP="00B760FD">
      <w:pPr>
        <w:numPr>
          <w:ilvl w:val="0"/>
          <w:numId w:val="14"/>
        </w:numPr>
        <w:spacing w:after="0" w:line="240" w:lineRule="atLeast"/>
        <w:ind w:left="0" w:firstLine="708"/>
        <w:jc w:val="both"/>
        <w:rPr>
          <w:rFonts w:ascii="Times New Roman" w:eastAsia="Times New Roman" w:hAnsi="Times New Roman" w:cs="Times New Roman"/>
          <w:color w:val="auto"/>
          <w:sz w:val="20"/>
          <w:szCs w:val="20"/>
          <w:lang w:val="en-US"/>
        </w:rPr>
      </w:pPr>
      <w:r w:rsidRPr="008F22AA">
        <w:rPr>
          <w:rFonts w:ascii="Times New Roman" w:eastAsia="Calibri" w:hAnsi="Times New Roman" w:cs="Times New Roman"/>
          <w:color w:val="auto"/>
          <w:kern w:val="2"/>
          <w:sz w:val="20"/>
          <w:szCs w:val="20"/>
        </w:rPr>
        <w:t>название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предметов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мебели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интерьера</w:t>
      </w:r>
      <w:r w:rsidRPr="008F22AA">
        <w:rPr>
          <w:rFonts w:ascii="Times New Roman" w:eastAsia="Calibri" w:hAnsi="Times New Roman" w:cs="Times New Roman"/>
          <w:color w:val="auto"/>
          <w:kern w:val="2"/>
          <w:sz w:val="20"/>
          <w:szCs w:val="20"/>
          <w:lang w:val="en-US"/>
        </w:rPr>
        <w:t>: lamp, chair, picture,  TV set, chest of</w:t>
      </w:r>
      <w:r w:rsidRPr="008F22AA">
        <w:rPr>
          <w:rFonts w:ascii="Times New Roman" w:eastAsia="Times New Roman" w:hAnsi="Times New Roman" w:cs="Times New Roman"/>
          <w:iCs/>
          <w:color w:val="auto"/>
          <w:sz w:val="20"/>
          <w:szCs w:val="20"/>
          <w:lang w:val="en-US"/>
        </w:rPr>
        <w:t xml:space="preserve"> drawers</w:t>
      </w:r>
      <w:r w:rsidRPr="008F22AA">
        <w:rPr>
          <w:rFonts w:ascii="Times New Roman" w:eastAsia="Times New Roman" w:hAnsi="Times New Roman" w:cs="Times New Roman"/>
          <w:color w:val="auto"/>
          <w:sz w:val="20"/>
          <w:szCs w:val="20"/>
          <w:lang w:val="en-US"/>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домашнего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досуга</w:t>
      </w:r>
      <w:r w:rsidRPr="008F22AA">
        <w:rPr>
          <w:rFonts w:ascii="Times New Roman" w:eastAsia="Calibri" w:hAnsi="Times New Roman" w:cs="Times New Roman"/>
          <w:color w:val="auto"/>
          <w:kern w:val="2"/>
          <w:sz w:val="20"/>
          <w:szCs w:val="20"/>
          <w:lang w:val="en-US"/>
        </w:rPr>
        <w:t>:  watch TV, relax in my bedroom, help my mother in the kitchen, listen to music…;</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to bake a cake, to lay the table, to mop the  floor, to welcome the guests, to decorate the flat, to clean up after party…</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lang w:val="en-US"/>
        </w:rPr>
        <w:t xml:space="preserve"> </w:t>
      </w:r>
      <w:r w:rsidRPr="008F22AA">
        <w:rPr>
          <w:rFonts w:ascii="Times New Roman" w:eastAsia="Times New Roman" w:hAnsi="Times New Roman" w:cs="Times New Roman"/>
          <w:b/>
          <w:bCs/>
          <w:color w:val="auto"/>
          <w:sz w:val="20"/>
          <w:szCs w:val="20"/>
        </w:rPr>
        <w:t>6 класс</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Раздел  1.  Мой день  </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1. Распорядок дня.</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2. Мое свободное время.</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Тема 3. Мои домашние обязанности.   </w:t>
      </w:r>
    </w:p>
    <w:p w:rsidR="00BF05A3" w:rsidRPr="008F22AA" w:rsidRDefault="00BF05A3" w:rsidP="008F22AA">
      <w:pPr>
        <w:tabs>
          <w:tab w:val="left" w:pos="993"/>
        </w:tabs>
        <w:spacing w:after="0" w:line="240" w:lineRule="atLeast"/>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краткий рассказ о своем распорядке дня;</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краткий рассказ о   проведении свободного времени с друзьями;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сообщение с информацией о том, что нужно сделать по дому;</w:t>
      </w:r>
    </w:p>
    <w:p w:rsidR="00BF05A3" w:rsidRPr="008F22AA" w:rsidRDefault="00BF05A3"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со своим распорядком дня;</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электронное письмо о проведении досуга с друзьями;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составлять текст SMS-сообщения с указанием, что нужно сделать по дому. </w:t>
      </w:r>
    </w:p>
    <w:p w:rsidR="00BF05A3" w:rsidRPr="008F22AA" w:rsidRDefault="00BF05A3" w:rsidP="008F22AA">
      <w:pPr>
        <w:tabs>
          <w:tab w:val="left" w:pos="993"/>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p>
    <w:p w:rsidR="00BF05A3" w:rsidRPr="008F22AA" w:rsidRDefault="00BF05A3" w:rsidP="008F22AA">
      <w:pPr>
        <w:tabs>
          <w:tab w:val="left" w:pos="993"/>
        </w:tabs>
        <w:spacing w:after="0" w:line="240" w:lineRule="atLeast"/>
        <w:ind w:firstLine="992"/>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настоящее простое время в первом и втором лице для выражения регулярных действий: I get up,. </w:t>
      </w:r>
      <w:r w:rsidRPr="008F22AA">
        <w:rPr>
          <w:rFonts w:ascii="Times New Roman" w:eastAsia="Calibri" w:hAnsi="Times New Roman" w:cs="Times New Roman"/>
          <w:color w:val="auto"/>
          <w:kern w:val="2"/>
          <w:sz w:val="20"/>
          <w:szCs w:val="20"/>
          <w:lang w:val="en-US"/>
        </w:rPr>
        <w:t xml:space="preserve">She doesn’t have breakfast, what time do you come home?  </w:t>
      </w:r>
      <w:r w:rsidRPr="008F22AA">
        <w:rPr>
          <w:rFonts w:ascii="Times New Roman" w:eastAsia="Calibri" w:hAnsi="Times New Roman" w:cs="Times New Roman"/>
          <w:color w:val="auto"/>
          <w:kern w:val="2"/>
          <w:sz w:val="20"/>
          <w:szCs w:val="20"/>
        </w:rPr>
        <w:t>в утвердительных, отрицательных и вопросительных предложениях;</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наречия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повторности</w:t>
      </w:r>
      <w:r w:rsidRPr="008F22AA">
        <w:rPr>
          <w:rFonts w:ascii="Times New Roman" w:eastAsia="Calibri" w:hAnsi="Times New Roman" w:cs="Times New Roman"/>
          <w:color w:val="auto"/>
          <w:kern w:val="2"/>
          <w:sz w:val="20"/>
          <w:szCs w:val="20"/>
          <w:lang w:val="en-US"/>
        </w:rPr>
        <w:t>: often, usually, sometimes, never;</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предлоги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времени</w:t>
      </w:r>
      <w:r w:rsidRPr="008F22AA">
        <w:rPr>
          <w:rFonts w:ascii="Times New Roman" w:eastAsia="Calibri" w:hAnsi="Times New Roman" w:cs="Times New Roman"/>
          <w:color w:val="auto"/>
          <w:kern w:val="2"/>
          <w:sz w:val="20"/>
          <w:szCs w:val="20"/>
          <w:lang w:val="en-US"/>
        </w:rPr>
        <w:t xml:space="preserve">  at, in, on  (at 8 a.m, in the morning, on Monday);</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конструкция</w:t>
      </w:r>
      <w:r w:rsidRPr="008F22AA">
        <w:rPr>
          <w:rFonts w:ascii="Times New Roman" w:eastAsia="Calibri" w:hAnsi="Times New Roman" w:cs="Times New Roman"/>
          <w:color w:val="auto"/>
          <w:kern w:val="2"/>
          <w:sz w:val="20"/>
          <w:szCs w:val="20"/>
          <w:lang w:val="en-US"/>
        </w:rPr>
        <w:t xml:space="preserve"> there is/there are.</w:t>
      </w:r>
    </w:p>
    <w:p w:rsidR="00BF05A3" w:rsidRPr="008F22AA" w:rsidRDefault="00BF05A3" w:rsidP="008F22AA">
      <w:pPr>
        <w:tabs>
          <w:tab w:val="left" w:pos="0"/>
        </w:tabs>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lang w:val="en-US"/>
        </w:rPr>
        <w:t xml:space="preserve"> </w:t>
      </w: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1:</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глаголы, связанные c режимом дня: get up, wake up, fall asleep и др.;</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лексические средства для выражения времени и регулярности совершения действий: always, seldom, in the morning, at nine….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have breakfast, have lunch, have dinner, have tea…;</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выражения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привычных</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действий</w:t>
      </w:r>
      <w:r w:rsidRPr="008F22AA">
        <w:rPr>
          <w:rFonts w:ascii="Times New Roman" w:eastAsia="Calibri" w:hAnsi="Times New Roman" w:cs="Times New Roman"/>
          <w:color w:val="auto"/>
          <w:kern w:val="2"/>
          <w:sz w:val="20"/>
          <w:szCs w:val="20"/>
          <w:lang w:val="en-US"/>
        </w:rPr>
        <w:t>: have shower, get dressed, go to school, come home, have lessons, do homework…;</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речевое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What time do you…?;</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lastRenderedPageBreak/>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питомцев</w:t>
      </w:r>
      <w:r w:rsidRPr="008F22AA">
        <w:rPr>
          <w:rFonts w:ascii="Times New Roman" w:eastAsia="Calibri" w:hAnsi="Times New Roman" w:cs="Times New Roman"/>
          <w:color w:val="auto"/>
          <w:kern w:val="2"/>
          <w:sz w:val="20"/>
          <w:szCs w:val="20"/>
          <w:lang w:val="en-US"/>
        </w:rPr>
        <w:t>: dog, cat, hamster, parrot;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глаголы</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связанные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домашними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обязанностями</w:t>
      </w:r>
      <w:r w:rsidRPr="008F22AA">
        <w:rPr>
          <w:rFonts w:ascii="Times New Roman" w:eastAsia="Calibri" w:hAnsi="Times New Roman" w:cs="Times New Roman"/>
          <w:color w:val="auto"/>
          <w:kern w:val="2"/>
          <w:sz w:val="20"/>
          <w:szCs w:val="20"/>
          <w:lang w:val="en-US"/>
        </w:rPr>
        <w:t>: tidy up, make your bed, water plants, sweep the floor… .</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 xml:space="preserve">Раздел  2.  Мои город.  </w:t>
      </w:r>
      <w:r w:rsidRPr="008F22AA">
        <w:rPr>
          <w:rFonts w:ascii="Times New Roman" w:eastAsia="Times New Roman" w:hAnsi="Times New Roman" w:cs="Times New Roman"/>
          <w:color w:val="auto"/>
          <w:sz w:val="20"/>
          <w:szCs w:val="20"/>
        </w:rPr>
        <w:t xml:space="preserve"> </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1.   В городе.</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2.   Посещение магазинов.</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3.   Посещение кафе.</w:t>
      </w:r>
    </w:p>
    <w:p w:rsidR="00BF05A3" w:rsidRPr="008F22AA" w:rsidRDefault="00BF05A3" w:rsidP="008F22AA">
      <w:pPr>
        <w:tabs>
          <w:tab w:val="left" w:pos="993"/>
        </w:tabs>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краткий  рассказ о своем городе, его достопримечательностях;</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описывать  маршрут по карте от школы до дома;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голосовое сообщение с просьбой пойти в магазин и сделать определенные покупки;</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карту с указанием маршрута, например, от школы до дома;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плакат о своем городе;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меню в кафе.</w:t>
      </w:r>
    </w:p>
    <w:p w:rsidR="00BF05A3" w:rsidRPr="008F22AA" w:rsidRDefault="00BF05A3" w:rsidP="008F22AA">
      <w:pPr>
        <w:tabs>
          <w:tab w:val="left" w:pos="993"/>
        </w:tabs>
        <w:spacing w:after="0" w:line="240" w:lineRule="atLeast"/>
        <w:ind w:firstLine="992"/>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p>
    <w:p w:rsidR="00BF05A3" w:rsidRPr="008F22AA" w:rsidRDefault="00BF05A3" w:rsidP="008F22AA">
      <w:pPr>
        <w:tabs>
          <w:tab w:val="left" w:pos="993"/>
        </w:tabs>
        <w:spacing w:after="0" w:line="240" w:lineRule="atLeast"/>
        <w:ind w:firstLine="992"/>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указательные местоимения: this/these/that/those для обозначения предметов, находящихся рядом и на расстоянии;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предлоги места: next to, between, opposite, behind, in front of для описания расположения объектов города;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повелительное наклонение для указания направления движения: go right, turn, left.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 глагол can для выражения просьб (Can I have ….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Конструкция Would you like …? Для вежливого уточнения предпочтения;</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Неисчисляемые существительные с местоимением some для обозначения количества (some juice, some pie).</w:t>
      </w:r>
    </w:p>
    <w:p w:rsidR="00BF05A3" w:rsidRPr="008F22AA" w:rsidRDefault="00BF05A3" w:rsidP="008F22AA">
      <w:pPr>
        <w:tabs>
          <w:tab w:val="left" w:pos="0"/>
        </w:tabs>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Лексический  материал отбирается с учетом тематики общения Раздела 2:</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городских объектов: cinema, zoo, shopping centre,  park,  museum  и др.;</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предлоги места next to, between, opposite, behind, in front of для описания расположения объектов города;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cross the street,  go to the zoo, visit a museum;</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видов транспорта: bus, train, taxi…;</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go by bus, go by train….;</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магазинов</w:t>
      </w:r>
      <w:r w:rsidRPr="008F22AA">
        <w:rPr>
          <w:rFonts w:ascii="Times New Roman" w:eastAsia="Calibri" w:hAnsi="Times New Roman" w:cs="Times New Roman"/>
          <w:color w:val="auto"/>
          <w:kern w:val="2"/>
          <w:sz w:val="20"/>
          <w:szCs w:val="20"/>
          <w:lang w:val="en-US"/>
        </w:rPr>
        <w:t>: bakery, sweetshop, stationery shop, grocery, market, supermarket...;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блюд</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кафе</w:t>
      </w:r>
      <w:r w:rsidRPr="008F22AA">
        <w:rPr>
          <w:rFonts w:ascii="Times New Roman" w:eastAsia="Calibri" w:hAnsi="Times New Roman" w:cs="Times New Roman"/>
          <w:color w:val="auto"/>
          <w:kern w:val="2"/>
          <w:sz w:val="20"/>
          <w:szCs w:val="20"/>
          <w:lang w:val="en-US"/>
        </w:rPr>
        <w:t>: ice cream, cup of coffee, hot chocolate, pizza….</w:t>
      </w:r>
    </w:p>
    <w:p w:rsidR="00BF05A3" w:rsidRPr="008F22AA" w:rsidRDefault="00BF05A3" w:rsidP="008F22AA">
      <w:pPr>
        <w:tabs>
          <w:tab w:val="left" w:pos="993"/>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lang w:val="en-US"/>
        </w:rPr>
        <w:t xml:space="preserve"> </w:t>
      </w:r>
      <w:r w:rsidRPr="008F22AA">
        <w:rPr>
          <w:rFonts w:ascii="Times New Roman" w:eastAsia="Times New Roman" w:hAnsi="Times New Roman" w:cs="Times New Roman"/>
          <w:b/>
          <w:bCs/>
          <w:color w:val="auto"/>
          <w:sz w:val="20"/>
          <w:szCs w:val="20"/>
        </w:rPr>
        <w:t>Раздел 3</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Моя любимая еда.</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1. Пикник.</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2. Правильное питание.</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3.  Приготовление  еды.</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голосовое сообщение с предложениями, что взять с собой на пикник;</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записывать коллективный видео блог с рецептами любимых блюд;</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о правильном питании;</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рецепт любимого блюда;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список продуктов для пикника;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электронное письмо с приглашением на пикник.</w:t>
      </w:r>
    </w:p>
    <w:p w:rsidR="00BF05A3" w:rsidRPr="008F22AA" w:rsidRDefault="00BF05A3" w:rsidP="008F22AA">
      <w:pPr>
        <w:tabs>
          <w:tab w:val="left" w:pos="993"/>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Лексико-грамматический материал.</w:t>
      </w:r>
    </w:p>
    <w:p w:rsidR="00BF05A3" w:rsidRPr="008F22AA" w:rsidRDefault="00BF05A3" w:rsidP="008F22AA">
      <w:pPr>
        <w:tabs>
          <w:tab w:val="left" w:pos="993"/>
        </w:tabs>
        <w:spacing w:after="0" w:line="240" w:lineRule="atLeast"/>
        <w:ind w:firstLine="992"/>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Неисчисляемые существительные с местоимением some для обозначения количества (some juice, some pie);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модели</w:t>
      </w:r>
      <w:r w:rsidRPr="008F22AA">
        <w:rPr>
          <w:rFonts w:ascii="Times New Roman" w:eastAsia="Calibri" w:hAnsi="Times New Roman" w:cs="Times New Roman"/>
          <w:color w:val="auto"/>
          <w:kern w:val="2"/>
          <w:sz w:val="20"/>
          <w:szCs w:val="20"/>
          <w:lang w:val="en-US"/>
        </w:rPr>
        <w:t>: How about…?/What about…?;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have got для перечисления личных школьных принадлежностей (I’ve got … Have you got …? I haven’t got);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lastRenderedPageBreak/>
        <w:t>конструкция  let’s  для выражения предложений типа: let’s  have a picnic, lets’ take some lemonade;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Конструкция Would you like …? для использования в ситуации общения на пикнике;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повелительное наклонение для описаний инструкций к рецепту блюда: take some bread, add sugar… .</w:t>
      </w:r>
    </w:p>
    <w:p w:rsidR="00BF05A3" w:rsidRPr="008F22AA" w:rsidRDefault="00BF05A3" w:rsidP="008F22AA">
      <w:pPr>
        <w:tabs>
          <w:tab w:val="left" w:pos="0"/>
        </w:tabs>
        <w:spacing w:after="0" w:line="240" w:lineRule="atLeast"/>
        <w:jc w:val="both"/>
        <w:rPr>
          <w:rFonts w:ascii="Times New Roman" w:eastAsia="Times New Roman" w:hAnsi="Times New Roman" w:cs="Times New Roman"/>
          <w:iCs/>
          <w:color w:val="auto"/>
          <w:sz w:val="20"/>
          <w:szCs w:val="20"/>
        </w:rPr>
      </w:pPr>
      <w:r w:rsidRPr="008F22AA">
        <w:rPr>
          <w:rFonts w:ascii="Times New Roman" w:eastAsia="Times New Roman" w:hAnsi="Times New Roman" w:cs="Times New Roman"/>
          <w:iCs/>
          <w:color w:val="auto"/>
          <w:sz w:val="20"/>
          <w:szCs w:val="20"/>
        </w:rPr>
        <w:t xml:space="preserve"> </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3:</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продуктов питания: milk, sausage, bread, cheese и др.;</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блюд</w:t>
      </w:r>
      <w:r w:rsidRPr="008F22AA">
        <w:rPr>
          <w:rFonts w:ascii="Times New Roman" w:eastAsia="Calibri" w:hAnsi="Times New Roman" w:cs="Times New Roman"/>
          <w:color w:val="auto"/>
          <w:kern w:val="2"/>
          <w:sz w:val="20"/>
          <w:szCs w:val="20"/>
          <w:lang w:val="en-US"/>
        </w:rPr>
        <w:t>: sandwich, pie, milkshake, fruit salad…;</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лексические единицы для описания правильного питания: dairy products, fruit, vegetables…;</w:t>
      </w:r>
    </w:p>
    <w:p w:rsidR="00BF05A3" w:rsidRPr="008F22AA" w:rsidRDefault="00BF05A3" w:rsidP="00B760FD">
      <w:pPr>
        <w:numPr>
          <w:ilvl w:val="0"/>
          <w:numId w:val="14"/>
        </w:numPr>
        <w:spacing w:after="0" w:line="240" w:lineRule="atLeast"/>
        <w:ind w:left="0" w:firstLine="708"/>
        <w:jc w:val="both"/>
        <w:rPr>
          <w:rFonts w:ascii="Times New Roman" w:eastAsia="Times New Roman" w:hAnsi="Times New Roman" w:cs="Times New Roman"/>
          <w:iCs/>
          <w:color w:val="auto"/>
          <w:sz w:val="20"/>
          <w:szCs w:val="20"/>
        </w:rPr>
      </w:pPr>
      <w:r w:rsidRPr="008F22AA">
        <w:rPr>
          <w:rFonts w:ascii="Times New Roman" w:eastAsia="Calibri" w:hAnsi="Times New Roman" w:cs="Times New Roman"/>
          <w:color w:val="auto"/>
          <w:kern w:val="2"/>
          <w:sz w:val="20"/>
          <w:szCs w:val="20"/>
        </w:rPr>
        <w:t>речевые клише для описания правильного питания: eat healthy food, eat less</w:t>
      </w:r>
      <w:r w:rsidRPr="008F22AA">
        <w:rPr>
          <w:rFonts w:ascii="Times New Roman" w:eastAsia="Times New Roman" w:hAnsi="Times New Roman" w:cs="Times New Roman"/>
          <w:iCs/>
          <w:color w:val="auto"/>
          <w:sz w:val="20"/>
          <w:szCs w:val="20"/>
        </w:rPr>
        <w:t xml:space="preserve"> </w:t>
      </w:r>
      <w:r w:rsidRPr="008F22AA">
        <w:rPr>
          <w:rFonts w:ascii="Times New Roman" w:eastAsia="Times New Roman" w:hAnsi="Times New Roman" w:cs="Times New Roman"/>
          <w:iCs/>
          <w:color w:val="auto"/>
          <w:sz w:val="20"/>
          <w:szCs w:val="20"/>
          <w:lang w:val="en-US"/>
        </w:rPr>
        <w:t>sugar</w:t>
      </w:r>
      <w:r w:rsidRPr="008F22AA">
        <w:rPr>
          <w:rFonts w:ascii="Times New Roman" w:eastAsia="Times New Roman" w:hAnsi="Times New Roman" w:cs="Times New Roman"/>
          <w:iCs/>
          <w:color w:val="auto"/>
          <w:sz w:val="20"/>
          <w:szCs w:val="20"/>
        </w:rPr>
        <w:t xml:space="preserve">, </w:t>
      </w:r>
      <w:r w:rsidRPr="008F22AA">
        <w:rPr>
          <w:rFonts w:ascii="Times New Roman" w:eastAsia="Times New Roman" w:hAnsi="Times New Roman" w:cs="Times New Roman"/>
          <w:iCs/>
          <w:color w:val="auto"/>
          <w:sz w:val="20"/>
          <w:szCs w:val="20"/>
          <w:lang w:val="en-US"/>
        </w:rPr>
        <w:t>eat</w:t>
      </w:r>
      <w:r w:rsidRPr="008F22AA">
        <w:rPr>
          <w:rFonts w:ascii="Times New Roman" w:eastAsia="Times New Roman" w:hAnsi="Times New Roman" w:cs="Times New Roman"/>
          <w:iCs/>
          <w:color w:val="auto"/>
          <w:sz w:val="20"/>
          <w:szCs w:val="20"/>
        </w:rPr>
        <w:t xml:space="preserve"> </w:t>
      </w:r>
      <w:r w:rsidRPr="008F22AA">
        <w:rPr>
          <w:rFonts w:ascii="Times New Roman" w:eastAsia="Times New Roman" w:hAnsi="Times New Roman" w:cs="Times New Roman"/>
          <w:iCs/>
          <w:color w:val="auto"/>
          <w:sz w:val="20"/>
          <w:szCs w:val="20"/>
          <w:lang w:val="en-US"/>
        </w:rPr>
        <w:t>more</w:t>
      </w:r>
      <w:r w:rsidRPr="008F22AA">
        <w:rPr>
          <w:rFonts w:ascii="Times New Roman" w:eastAsia="Times New Roman" w:hAnsi="Times New Roman" w:cs="Times New Roman"/>
          <w:iCs/>
          <w:color w:val="auto"/>
          <w:sz w:val="20"/>
          <w:szCs w:val="20"/>
        </w:rPr>
        <w:t xml:space="preserve"> </w:t>
      </w:r>
      <w:r w:rsidRPr="008F22AA">
        <w:rPr>
          <w:rFonts w:ascii="Times New Roman" w:eastAsia="Times New Roman" w:hAnsi="Times New Roman" w:cs="Times New Roman"/>
          <w:iCs/>
          <w:color w:val="auto"/>
          <w:sz w:val="20"/>
          <w:szCs w:val="20"/>
          <w:lang w:val="en-US"/>
        </w:rPr>
        <w:t>vegetables</w:t>
      </w:r>
      <w:r w:rsidRPr="008F22AA">
        <w:rPr>
          <w:rFonts w:ascii="Times New Roman" w:eastAsia="Times New Roman" w:hAnsi="Times New Roman" w:cs="Times New Roman"/>
          <w:iCs/>
          <w:color w:val="auto"/>
          <w:sz w:val="20"/>
          <w:szCs w:val="20"/>
        </w:rPr>
        <w:t>… .</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Раздел 4. Моя любимая одежда.</w:t>
      </w:r>
      <w:r w:rsidRPr="008F22AA">
        <w:rPr>
          <w:rFonts w:ascii="Times New Roman" w:eastAsia="Times New Roman" w:hAnsi="Times New Roman" w:cs="Times New Roman"/>
          <w:color w:val="auto"/>
          <w:sz w:val="20"/>
          <w:szCs w:val="20"/>
        </w:rPr>
        <w:t xml:space="preserve">  </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1.</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Летняя и зимняя одежда.</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2.  Школьная форма.</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3. Внешний вид.</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b/>
          <w:bCs/>
          <w:iCs/>
          <w:color w:val="auto"/>
          <w:sz w:val="20"/>
          <w:szCs w:val="20"/>
        </w:rPr>
        <w:t xml:space="preserve"> </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своих предпочтениях в одежде;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школьной форме своей мечты;</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записывать материал для видео блога с представлением любимой одежды;</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написать электронное письмо другу с советом, какую одежду взять с собой на каникулы;</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представить в виде презентации или плаката  новый дизайн школьной формы;</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плакат с представлением своего костюма для участия в модном шоу.</w:t>
      </w:r>
    </w:p>
    <w:p w:rsidR="00BF05A3" w:rsidRPr="008F22AA" w:rsidRDefault="00BF05A3"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p>
    <w:p w:rsidR="00BF05A3" w:rsidRPr="008F22AA" w:rsidRDefault="00BF05A3" w:rsidP="008F22AA">
      <w:pPr>
        <w:tabs>
          <w:tab w:val="left" w:pos="993"/>
        </w:tabs>
        <w:spacing w:after="0" w:line="240" w:lineRule="atLeast"/>
        <w:ind w:firstLine="992"/>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настоящее продолженное время для описания картинок;</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 xml:space="preserve">have got для рассказа о своей одежде (I’ve got … </w:t>
      </w:r>
      <w:r w:rsidRPr="008F22AA">
        <w:rPr>
          <w:rFonts w:ascii="Times New Roman" w:eastAsia="Calibri" w:hAnsi="Times New Roman" w:cs="Times New Roman"/>
          <w:color w:val="auto"/>
          <w:kern w:val="2"/>
          <w:sz w:val="20"/>
          <w:szCs w:val="20"/>
          <w:lang w:val="en-US"/>
        </w:rPr>
        <w:t>Have you got …? I haven’t got);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сравнительную степень имен прилагательных (warmer, longer, cheaper);</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конструкция look + прилагательное   для выражения описания внешнего вида и одежды (it looks nice);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конструкции I usually wear и I’m wearing для сравнения настоящего простого времени и настоящего продолженного времени.</w:t>
      </w:r>
    </w:p>
    <w:p w:rsidR="00BF05A3" w:rsidRPr="008F22AA" w:rsidRDefault="00BF05A3" w:rsidP="008F22AA">
      <w:pPr>
        <w:tabs>
          <w:tab w:val="left" w:pos="0"/>
        </w:tabs>
        <w:spacing w:after="0" w:line="240" w:lineRule="atLeast"/>
        <w:jc w:val="both"/>
        <w:rPr>
          <w:rFonts w:ascii="Times New Roman" w:eastAsia="Times New Roman" w:hAnsi="Times New Roman" w:cs="Times New Roman"/>
          <w:iCs/>
          <w:color w:val="auto"/>
          <w:sz w:val="20"/>
          <w:szCs w:val="20"/>
        </w:rPr>
      </w:pPr>
      <w:r w:rsidRPr="008F22AA">
        <w:rPr>
          <w:rFonts w:ascii="Times New Roman" w:eastAsia="Times New Roman" w:hAnsi="Times New Roman" w:cs="Times New Roman"/>
          <w:iCs/>
          <w:color w:val="auto"/>
          <w:sz w:val="20"/>
          <w:szCs w:val="20"/>
        </w:rPr>
        <w:t xml:space="preserve"> </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Wingdings" w:hAnsi="Times New Roman" w:cs="Times New Roman"/>
          <w:color w:val="auto"/>
          <w:sz w:val="20"/>
          <w:szCs w:val="20"/>
        </w:rPr>
        <w:t></w:t>
      </w:r>
      <w:r w:rsidRPr="008F22AA">
        <w:rPr>
          <w:rFonts w:ascii="Times New Roman" w:eastAsia="Wingdings" w:hAnsi="Times New Roman" w:cs="Times New Roman"/>
          <w:color w:val="auto"/>
          <w:sz w:val="20"/>
          <w:szCs w:val="20"/>
        </w:rPr>
        <w:t></w:t>
      </w:r>
      <w:r w:rsidRPr="008F22AA">
        <w:rPr>
          <w:rFonts w:ascii="Times New Roman" w:eastAsia="Times New Roman" w:hAnsi="Times New Roman" w:cs="Times New Roman"/>
          <w:color w:val="auto"/>
          <w:sz w:val="20"/>
          <w:szCs w:val="20"/>
        </w:rPr>
        <w:t xml:space="preserve"> Лексический  материал отбирается с учетом тематики общения Раздела 4:</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предметов повседневной одежды: skirt, T-shirt, jeans, coat, hat и др.;</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предметов одежды для школы: jacket, shirt, trousers и др.;</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обувь: shoes, boots;</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глаголы</w:t>
      </w:r>
      <w:r w:rsidRPr="008F22AA">
        <w:rPr>
          <w:rFonts w:ascii="Times New Roman" w:eastAsia="Calibri" w:hAnsi="Times New Roman" w:cs="Times New Roman"/>
          <w:color w:val="auto"/>
          <w:kern w:val="2"/>
          <w:sz w:val="20"/>
          <w:szCs w:val="20"/>
          <w:lang w:val="en-US"/>
        </w:rPr>
        <w:t xml:space="preserve"> put on, take off;</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прилагательные для описания одежды: nice, long, short, warm, beautiful… .</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7 класс</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Раздел  1.  Природа.</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1. Погода.</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2. Мир животных и растений.</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3. Охрана окружающей среды.</w:t>
      </w:r>
    </w:p>
    <w:p w:rsidR="00BF05A3" w:rsidRPr="008F22AA" w:rsidRDefault="00BF05A3" w:rsidP="008F22AA">
      <w:pPr>
        <w:spacing w:after="0" w:line="240" w:lineRule="atLeast"/>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погоде;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уметь описывать явления природы;</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растениях и животных родного края;</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том, как можно охранять природу;</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прогноз погоды;</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записку с рекомендациями, что надеть в соответствии с прогнозом погоды;</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постер и текст презентации о животном или растении;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рекомендации по охране окружающей среды.</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p>
    <w:p w:rsidR="00BF05A3" w:rsidRPr="008F22AA" w:rsidRDefault="00BF05A3" w:rsidP="008F22AA">
      <w:pPr>
        <w:tabs>
          <w:tab w:val="left" w:pos="993"/>
        </w:tabs>
        <w:spacing w:after="0" w:line="240" w:lineRule="atLeast"/>
        <w:ind w:firstLine="992"/>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конструкция There is /there are, с местоимениями some a lot of  в утвердительных предложениях для описание природных явлений и погоды  (There is a lot of snow in winter);</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конструкции</w:t>
      </w:r>
      <w:r w:rsidRPr="008F22AA">
        <w:rPr>
          <w:rFonts w:ascii="Times New Roman" w:eastAsia="Calibri" w:hAnsi="Times New Roman" w:cs="Times New Roman"/>
          <w:color w:val="auto"/>
          <w:kern w:val="2"/>
          <w:sz w:val="20"/>
          <w:szCs w:val="20"/>
          <w:lang w:val="en-US"/>
        </w:rPr>
        <w:t xml:space="preserve"> Is there/are there, there isn’t/there aren’t,  </w:t>
      </w:r>
      <w:r w:rsidRPr="008F22AA">
        <w:rPr>
          <w:rFonts w:ascii="Times New Roman" w:eastAsia="Calibri" w:hAnsi="Times New Roman" w:cs="Times New Roman"/>
          <w:color w:val="auto"/>
          <w:kern w:val="2"/>
          <w:sz w:val="20"/>
          <w:szCs w:val="20"/>
        </w:rPr>
        <w:t>с</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местоимениями</w:t>
      </w:r>
      <w:r w:rsidRPr="008F22AA">
        <w:rPr>
          <w:rFonts w:ascii="Times New Roman" w:eastAsia="Calibri" w:hAnsi="Times New Roman" w:cs="Times New Roman"/>
          <w:color w:val="auto"/>
          <w:kern w:val="2"/>
          <w:sz w:val="20"/>
          <w:szCs w:val="20"/>
          <w:lang w:val="en-US"/>
        </w:rPr>
        <w:t xml:space="preserve"> some/any;</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сравнительная и превосходная степень имен прилагательных (colder, the coldest).</w:t>
      </w:r>
    </w:p>
    <w:p w:rsidR="00BF05A3" w:rsidRPr="008F22AA" w:rsidRDefault="00BF05A3" w:rsidP="008F22AA">
      <w:pPr>
        <w:spacing w:after="0" w:line="240" w:lineRule="atLeast"/>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Лексический  материал отбирается с учетом тематики общения Раздела 1:</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 прилагательные для описания погоды и природных явлений (rainy, sunny, cloudy, windy…;</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диких животных и растений: wolf, fox, tiger, squirrel,  bear, flower, tree, oak, rose…;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прилагательные для описания дикой природы: dangerous, strong, large, stripy…;</w:t>
      </w:r>
    </w:p>
    <w:p w:rsidR="00BF05A3" w:rsidRPr="008F22AA" w:rsidRDefault="00BF05A3" w:rsidP="00B760FD">
      <w:pPr>
        <w:numPr>
          <w:ilvl w:val="0"/>
          <w:numId w:val="14"/>
        </w:numPr>
        <w:spacing w:after="0" w:line="240" w:lineRule="atLeast"/>
        <w:ind w:left="0" w:firstLine="708"/>
        <w:jc w:val="both"/>
        <w:rPr>
          <w:rFonts w:ascii="Times New Roman" w:eastAsia="Times New Roman" w:hAnsi="Times New Roman" w:cs="Times New Roman"/>
          <w:color w:val="auto"/>
          <w:sz w:val="20"/>
          <w:szCs w:val="20"/>
        </w:rPr>
      </w:pPr>
      <w:r w:rsidRPr="008F22AA">
        <w:rPr>
          <w:rFonts w:ascii="Times New Roman" w:eastAsia="Calibri" w:hAnsi="Times New Roman" w:cs="Times New Roman"/>
          <w:color w:val="auto"/>
          <w:kern w:val="2"/>
          <w:sz w:val="20"/>
          <w:szCs w:val="20"/>
        </w:rPr>
        <w:t>лексико-грамматические единства для описания действий по охране окружающей среды: recycle paper, not use plastic bags, not throw litter, use water carefully, protect</w:t>
      </w:r>
      <w:r w:rsidRPr="008F22AA">
        <w:rPr>
          <w:rFonts w:ascii="Times New Roman" w:eastAsia="Times New Roman" w:hAnsi="Times New Roman" w:cs="Times New Roman"/>
          <w:iCs/>
          <w:color w:val="auto"/>
          <w:sz w:val="20"/>
          <w:szCs w:val="20"/>
        </w:rPr>
        <w:t xml:space="preserve"> </w:t>
      </w:r>
      <w:r w:rsidRPr="008F22AA">
        <w:rPr>
          <w:rFonts w:ascii="Times New Roman" w:eastAsia="Times New Roman" w:hAnsi="Times New Roman" w:cs="Times New Roman"/>
          <w:iCs/>
          <w:color w:val="auto"/>
          <w:sz w:val="20"/>
          <w:szCs w:val="20"/>
          <w:lang w:val="en-US"/>
        </w:rPr>
        <w:t>nature</w:t>
      </w:r>
      <w:r w:rsidRPr="008F22AA">
        <w:rPr>
          <w:rFonts w:ascii="Times New Roman" w:eastAsia="Times New Roman" w:hAnsi="Times New Roman" w:cs="Times New Roman"/>
          <w:iCs/>
          <w:color w:val="auto"/>
          <w:sz w:val="20"/>
          <w:szCs w:val="20"/>
        </w:rPr>
        <w:t>…</w:t>
      </w:r>
      <w:r w:rsidRPr="008F22AA">
        <w:rPr>
          <w:rFonts w:ascii="Times New Roman" w:eastAsia="Times New Roman" w:hAnsi="Times New Roman" w:cs="Times New Roman"/>
          <w:color w:val="auto"/>
          <w:sz w:val="20"/>
          <w:szCs w:val="20"/>
        </w:rPr>
        <w:t>.</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 xml:space="preserve">Раздел 2. Путешествия </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Тема.1 Транспорт.</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2. Поездки на отдых.</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3. Развлечения на отдыхе.</w:t>
      </w:r>
    </w:p>
    <w:p w:rsidR="00BF05A3" w:rsidRPr="008F22AA" w:rsidRDefault="00BF05A3" w:rsidP="008F22AA">
      <w:pPr>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городском транспорте;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объяснять маршрут от дома до школы;</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поездках на каникулы с семьей;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занятиях на отдыхе;</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маршрут, как доехать на городском транспорте до места встречи;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короткое электронное письмо или открытку о событиях на отдыхе;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алгоритм действий в аэропорту;</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делать пост в  социальных сетях или запись в блоге о своем отдыхе.</w:t>
      </w:r>
    </w:p>
    <w:p w:rsidR="00BF05A3" w:rsidRPr="008F22AA" w:rsidRDefault="00BF05A3" w:rsidP="008F22AA">
      <w:pPr>
        <w:tabs>
          <w:tab w:val="left" w:pos="993"/>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Лексико-грамматический материал.</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прошедшее простое время с глаголом to be в утвердительных, отрицательных, вопросительных предложениях;</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речевая модель с how much is this/ how much are they? для уточнения стоимости;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прошедшее простое время c правильными глаголами в утвердительных, отрицательных и вопросительных формах.</w:t>
      </w:r>
    </w:p>
    <w:p w:rsidR="00BF05A3" w:rsidRPr="008F22AA" w:rsidRDefault="00BF05A3" w:rsidP="008F22AA">
      <w:pPr>
        <w:spacing w:after="0" w:line="240" w:lineRule="atLeast"/>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Лексический  материал отбирается с учетом тематики общения Раздела 2:</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виды городского транспорта ( bus,  tram, Metro, tube, taxi);</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 xml:space="preserve"> 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ситуаций</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аэропорту</w:t>
      </w:r>
      <w:r w:rsidRPr="008F22AA">
        <w:rPr>
          <w:rFonts w:ascii="Times New Roman" w:eastAsia="Calibri" w:hAnsi="Times New Roman" w:cs="Times New Roman"/>
          <w:color w:val="auto"/>
          <w:kern w:val="2"/>
          <w:sz w:val="20"/>
          <w:szCs w:val="20"/>
          <w:lang w:val="en-US"/>
        </w:rPr>
        <w:t>:  check in, go through passport control, go to the gates, go to the departures,  flight delay;</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предметов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которые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понадобятся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поездке</w:t>
      </w:r>
      <w:r w:rsidRPr="008F22AA">
        <w:rPr>
          <w:rFonts w:ascii="Times New Roman" w:eastAsia="Calibri" w:hAnsi="Times New Roman" w:cs="Times New Roman"/>
          <w:color w:val="auto"/>
          <w:kern w:val="2"/>
          <w:sz w:val="20"/>
          <w:szCs w:val="20"/>
          <w:lang w:val="en-US"/>
        </w:rPr>
        <w:t>: passport, suitcase, towel, sunscreen, sunglasses, swimsuit…;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занятий</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время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отдыха</w:t>
      </w:r>
      <w:r w:rsidRPr="008F22AA">
        <w:rPr>
          <w:rFonts w:ascii="Times New Roman" w:eastAsia="Calibri" w:hAnsi="Times New Roman" w:cs="Times New Roman"/>
          <w:color w:val="auto"/>
          <w:kern w:val="2"/>
          <w:sz w:val="20"/>
          <w:szCs w:val="20"/>
          <w:lang w:val="en-US"/>
        </w:rPr>
        <w:t>: go to water park, go to the beach, go surfing, go downhill skiing, go to the theme park.</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lang w:val="en-US"/>
        </w:rPr>
        <w:t xml:space="preserve"> </w:t>
      </w:r>
      <w:r w:rsidRPr="008F22AA">
        <w:rPr>
          <w:rFonts w:ascii="Times New Roman" w:eastAsia="Times New Roman" w:hAnsi="Times New Roman" w:cs="Times New Roman"/>
          <w:b/>
          <w:bCs/>
          <w:color w:val="auto"/>
          <w:sz w:val="20"/>
          <w:szCs w:val="20"/>
        </w:rPr>
        <w:t>Раздел 3. Профессии и работа</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1. Мир профессий.</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2. Профессии в семье.</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3. Выбор профессии.</w:t>
      </w:r>
    </w:p>
    <w:p w:rsidR="00BF05A3" w:rsidRPr="008F22AA" w:rsidRDefault="00BF05A3" w:rsidP="008F22AA">
      <w:pPr>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любимой профессии;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описывать профессиональные обязанности членов семьи;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описывать рабочее место для представителей разных профессий;</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составить презентацию о профессии;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плакат о профессиях будущего;</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заполнять анкету о своих интересах для определения подходящей профессии.</w:t>
      </w:r>
    </w:p>
    <w:p w:rsidR="00BF05A3" w:rsidRPr="008F22AA" w:rsidRDefault="00BF05A3"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BF05A3" w:rsidRPr="008F22AA" w:rsidRDefault="00BF05A3" w:rsidP="008F22AA">
      <w:pPr>
        <w:tabs>
          <w:tab w:val="left" w:pos="993"/>
        </w:tabs>
        <w:spacing w:after="0" w:line="240" w:lineRule="atLeast"/>
        <w:ind w:firstLine="992"/>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Лексико-грамматический материал.</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 глагол have to + инфинитив для описания обязанностей;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оборот to be going to + инфинитив для сообщения о планах на будущее;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оборот  there is/ there are  для описания рабочего места (повторение);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простое настоящее время с наречиями повторности для выражения регулярных действий (повторение).</w:t>
      </w:r>
    </w:p>
    <w:p w:rsidR="00BF05A3" w:rsidRPr="008F22AA" w:rsidRDefault="00BF05A3" w:rsidP="008F22AA">
      <w:pPr>
        <w:spacing w:after="0" w:line="240" w:lineRule="atLeast"/>
        <w:jc w:val="both"/>
        <w:rPr>
          <w:rFonts w:ascii="Times New Roman" w:eastAsia="Calibri" w:hAnsi="Times New Roman" w:cs="Times New Roman"/>
          <w:color w:val="auto"/>
          <w:kern w:val="2"/>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3:</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профессий</w:t>
      </w:r>
      <w:r w:rsidRPr="008F22AA">
        <w:rPr>
          <w:rFonts w:ascii="Times New Roman" w:eastAsia="Calibri" w:hAnsi="Times New Roman" w:cs="Times New Roman"/>
          <w:color w:val="auto"/>
          <w:kern w:val="2"/>
          <w:sz w:val="20"/>
          <w:szCs w:val="20"/>
          <w:lang w:val="en-US"/>
        </w:rPr>
        <w:t>: doctor, engineer, driver, pizza maker, vet, programmer, singer…;</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лексико</w:t>
      </w:r>
      <w:r w:rsidRPr="008F22AA">
        <w:rPr>
          <w:rFonts w:ascii="Times New Roman" w:eastAsia="Calibri" w:hAnsi="Times New Roman" w:cs="Times New Roman"/>
          <w:color w:val="auto"/>
          <w:kern w:val="2"/>
          <w:sz w:val="20"/>
          <w:szCs w:val="20"/>
          <w:lang w:val="en-US"/>
        </w:rPr>
        <w:t>-</w:t>
      </w:r>
      <w:r w:rsidRPr="008F22AA">
        <w:rPr>
          <w:rFonts w:ascii="Times New Roman" w:eastAsia="Calibri" w:hAnsi="Times New Roman" w:cs="Times New Roman"/>
          <w:color w:val="auto"/>
          <w:kern w:val="2"/>
          <w:sz w:val="20"/>
          <w:szCs w:val="20"/>
        </w:rPr>
        <w:t>грамматические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единства</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связанные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профессиями</w:t>
      </w:r>
      <w:r w:rsidRPr="008F22AA">
        <w:rPr>
          <w:rFonts w:ascii="Times New Roman" w:eastAsia="Calibri" w:hAnsi="Times New Roman" w:cs="Times New Roman"/>
          <w:color w:val="auto"/>
          <w:kern w:val="2"/>
          <w:sz w:val="20"/>
          <w:szCs w:val="20"/>
          <w:lang w:val="en-US"/>
        </w:rPr>
        <w:t>: treat people, treat animals, be good at IT, to cook pizza, work in the office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своих</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интересов</w:t>
      </w:r>
      <w:r w:rsidRPr="008F22AA">
        <w:rPr>
          <w:rFonts w:ascii="Times New Roman" w:eastAsia="Calibri" w:hAnsi="Times New Roman" w:cs="Times New Roman"/>
          <w:color w:val="auto"/>
          <w:kern w:val="2"/>
          <w:sz w:val="20"/>
          <w:szCs w:val="20"/>
          <w:lang w:val="en-US"/>
        </w:rPr>
        <w:t>: be keen on music, like cooking, enjoy  playing computer games; take care of pets, play the piano…;</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лексические единицы, связанные с описанием рабочего места и его оборудованием: cooker, personal computer, printer, white board ….</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Раздел 4.  Праздники и знаменательные даты.</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1. Праздники в России.</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2. Праздники в Великобритании,</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 3.  Фестивали.</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b/>
          <w:bCs/>
          <w:iCs/>
          <w:color w:val="auto"/>
          <w:sz w:val="20"/>
          <w:szCs w:val="20"/>
        </w:rPr>
        <w:t xml:space="preserve"> 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любимом празднике;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рассказ про Рождество;</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рассказ об известном фестивале.</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составлять поздравительную открытку с Новым годом и Рождеством;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писать открытку с фестиваля;</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или плакат о любимом празднике.</w:t>
      </w:r>
    </w:p>
    <w:p w:rsidR="00BF05A3" w:rsidRPr="008F22AA" w:rsidRDefault="00BF05A3" w:rsidP="008F22AA">
      <w:pPr>
        <w:tabs>
          <w:tab w:val="left" w:pos="993"/>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 Лексико-грамматический материал.</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сравнительная  и превосходная степень имен прилагательных в регулярных и нерегулярных формах: happy, the happiest;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модели</w:t>
      </w:r>
      <w:r w:rsidRPr="008F22AA">
        <w:rPr>
          <w:rFonts w:ascii="Times New Roman" w:eastAsia="Calibri" w:hAnsi="Times New Roman" w:cs="Times New Roman"/>
          <w:color w:val="auto"/>
          <w:kern w:val="2"/>
          <w:sz w:val="20"/>
          <w:szCs w:val="20"/>
          <w:lang w:val="en-US"/>
        </w:rPr>
        <w:t>:  It opens…/they close…/What time….?;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речевая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модель</w:t>
      </w:r>
      <w:r w:rsidRPr="008F22AA">
        <w:rPr>
          <w:rFonts w:ascii="Times New Roman" w:eastAsia="Calibri" w:hAnsi="Times New Roman" w:cs="Times New Roman"/>
          <w:color w:val="auto"/>
          <w:kern w:val="2"/>
          <w:sz w:val="20"/>
          <w:szCs w:val="20"/>
          <w:lang w:val="en-US"/>
        </w:rPr>
        <w:t>: It’s celebrated…, The festival is  held…;</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предлоги и порядковые числительные в речевых моделях для обозначения знаменательных дат:  on the 25th of December, on the 8th of March… .</w:t>
      </w:r>
    </w:p>
    <w:p w:rsidR="00BF05A3" w:rsidRPr="008F22AA" w:rsidRDefault="00BF05A3" w:rsidP="008F22AA">
      <w:pPr>
        <w:tabs>
          <w:tab w:val="left" w:pos="0"/>
        </w:tabs>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 xml:space="preserve"> </w:t>
      </w: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4:</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праздников</w:t>
      </w:r>
      <w:r w:rsidRPr="008F22AA">
        <w:rPr>
          <w:rFonts w:ascii="Times New Roman" w:eastAsia="Calibri" w:hAnsi="Times New Roman" w:cs="Times New Roman"/>
          <w:color w:val="auto"/>
          <w:kern w:val="2"/>
          <w:sz w:val="20"/>
          <w:szCs w:val="20"/>
          <w:lang w:val="en-US"/>
        </w:rPr>
        <w:t xml:space="preserve"> ( New Year, Christmas, Women’s Day, Easter…);</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лексико</w:t>
      </w:r>
      <w:r w:rsidRPr="008F22AA">
        <w:rPr>
          <w:rFonts w:ascii="Times New Roman" w:eastAsia="Calibri" w:hAnsi="Times New Roman" w:cs="Times New Roman"/>
          <w:color w:val="auto"/>
          <w:kern w:val="2"/>
          <w:sz w:val="20"/>
          <w:szCs w:val="20"/>
          <w:lang w:val="en-US"/>
        </w:rPr>
        <w:t>-</w:t>
      </w:r>
      <w:r w:rsidRPr="008F22AA">
        <w:rPr>
          <w:rFonts w:ascii="Times New Roman" w:eastAsia="Calibri" w:hAnsi="Times New Roman" w:cs="Times New Roman"/>
          <w:color w:val="auto"/>
          <w:kern w:val="2"/>
          <w:sz w:val="20"/>
          <w:szCs w:val="20"/>
        </w:rPr>
        <w:t>грамматические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единства</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праздничных</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событий</w:t>
      </w:r>
      <w:r w:rsidRPr="008F22AA">
        <w:rPr>
          <w:rFonts w:ascii="Times New Roman" w:eastAsia="Calibri" w:hAnsi="Times New Roman" w:cs="Times New Roman"/>
          <w:color w:val="auto"/>
          <w:kern w:val="2"/>
          <w:sz w:val="20"/>
          <w:szCs w:val="20"/>
          <w:lang w:val="en-US"/>
        </w:rPr>
        <w:t xml:space="preserve"> (decorate  the Christmas tree, buy presents, write cards, cook meals, buy chocolate eggs, colour eggs, bake a cake…);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открыток</w:t>
      </w:r>
      <w:r w:rsidRPr="008F22AA">
        <w:rPr>
          <w:rFonts w:ascii="Times New Roman" w:eastAsia="Calibri" w:hAnsi="Times New Roman" w:cs="Times New Roman"/>
          <w:color w:val="auto"/>
          <w:kern w:val="2"/>
          <w:sz w:val="20"/>
          <w:szCs w:val="20"/>
          <w:lang w:val="en-US"/>
        </w:rPr>
        <w:t xml:space="preserve"> ( Happy New Year, Merry Christmas, Happy Easter, I wish you happiness, best wishes, with love).</w:t>
      </w:r>
    </w:p>
    <w:p w:rsidR="00BF05A3" w:rsidRPr="008F22AA" w:rsidRDefault="00BF05A3"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lang w:val="en-US"/>
        </w:rPr>
        <w:t xml:space="preserve"> </w:t>
      </w:r>
      <w:r w:rsidRPr="008F22AA">
        <w:rPr>
          <w:rFonts w:ascii="Times New Roman" w:eastAsia="Times New Roman" w:hAnsi="Times New Roman" w:cs="Times New Roman"/>
          <w:b/>
          <w:bCs/>
          <w:color w:val="auto"/>
          <w:sz w:val="20"/>
          <w:szCs w:val="20"/>
        </w:rPr>
        <w:t>8 класс</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Раздел 1. Интернет и гаджеты.  </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Мир гаджетов.</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Социальные сети.</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Блоги.</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краткое описание технического устройства (гаджета);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голосовые и видео сообщения о себе для странички в социальных сетях;</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рассказ по образцу  о своих гаджетах, технических устройствах и их применении;</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об используемых технических устройствах  (гаджетах);</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по образцу страничку или отдельную рубрику с информацией о себе  для социальных сетей;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пост для блога по изученному образцу;</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краткое электронное письмо по образцу.</w:t>
      </w:r>
    </w:p>
    <w:p w:rsidR="00BF05A3" w:rsidRPr="008F22AA" w:rsidRDefault="00BF05A3" w:rsidP="008F22AA">
      <w:pPr>
        <w:tabs>
          <w:tab w:val="left" w:pos="993"/>
        </w:tabs>
        <w:spacing w:after="0" w:line="240" w:lineRule="atLeast"/>
        <w:ind w:firstLine="992"/>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Cambria"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 глагол can для описания возможностей гаджетов: It can take photos, I can listen to music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прошедшее простое время с неправильными глаголами в повествовательном, вопросительном, отрицательном предложениях: When did you buy it? I got it last month…;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исчисляемые существительные в единственном/множественном числе с неопределенным  артиклем  a и местоимением  some (повторение);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речевые модели с other  типа: other apps, other gadgets… .</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1:</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гаджетов, технических устройств:   smartphone, smartwatch, tablet, iPhone,  iPad…;</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приложений для планшетов и смартфонов:   apps, weather, iMovie, Google Maps, Pages, Shortcuts…;</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глаголы для описания действий в информационном пространстве:  to download, to upload, to like, to post, to comment;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конструкции:  I like,   I’m keen on, I’m interested in….для описания своих интересов (повторение).</w:t>
      </w:r>
    </w:p>
    <w:p w:rsidR="00BF05A3" w:rsidRPr="008F22AA" w:rsidRDefault="00BF05A3" w:rsidP="008F22AA">
      <w:pPr>
        <w:tabs>
          <w:tab w:val="left" w:pos="993"/>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Раздел 2. Здоровье.</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Здоровый образ жизни.</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Режим дня.</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В аптеке.</w:t>
      </w:r>
    </w:p>
    <w:p w:rsidR="00BF05A3" w:rsidRPr="008F22AA" w:rsidRDefault="00BF05A3" w:rsidP="008F22AA">
      <w:pPr>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правила о здоровом образе жизни;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голосовое сообщение о времени приема лекарства;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голосовое сообщение заболевшему однокласснику с пожеланием выздоровления;</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своем самочувствии и симптомах;</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своем режиме дня;</w:t>
      </w:r>
    </w:p>
    <w:p w:rsidR="00BF05A3" w:rsidRPr="008F22AA" w:rsidRDefault="00BF05A3" w:rsidP="008F22AA">
      <w:pPr>
        <w:tabs>
          <w:tab w:val="left" w:pos="142"/>
        </w:tabs>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текст для блога на тему: «Здоровый образ жизни»;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плакат с инструкцией по правильному режиму дня;</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текст рецепта  для приготовления полезного блюда;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электронное письмо о заболевшему однокласснику с пожеланием выздоровления;</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Cambria"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 глагол mustn’t + инфинитив для выражения запрета;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 глагол must + инфинитив для выражения настоятельного совета;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неисчисляемые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существительные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сочетаниях</w:t>
      </w:r>
      <w:r w:rsidRPr="008F22AA">
        <w:rPr>
          <w:rFonts w:ascii="Times New Roman" w:eastAsia="Calibri" w:hAnsi="Times New Roman" w:cs="Times New Roman"/>
          <w:color w:val="auto"/>
          <w:kern w:val="2"/>
          <w:sz w:val="20"/>
          <w:szCs w:val="20"/>
          <w:lang w:val="en-US"/>
        </w:rPr>
        <w:t xml:space="preserve">  a packet of, a spoon of, a piece of…;</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конструкции с  модальным глаголом   could для выражения вежливой просьбы: Could I have some throat lozenges?;</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повелительное наклонения для выражения инструкции о приеме лекарств:  take one tablet three times a day.</w:t>
      </w:r>
    </w:p>
    <w:p w:rsidR="00BF05A3" w:rsidRPr="008F22AA" w:rsidRDefault="00BF05A3" w:rsidP="008F22AA">
      <w:pPr>
        <w:tabs>
          <w:tab w:val="left" w:pos="0"/>
        </w:tabs>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 xml:space="preserve"> </w:t>
      </w: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2:</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здорового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образа</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жизни</w:t>
      </w:r>
      <w:r w:rsidRPr="008F22AA">
        <w:rPr>
          <w:rFonts w:ascii="Times New Roman" w:eastAsia="Calibri" w:hAnsi="Times New Roman" w:cs="Times New Roman"/>
          <w:color w:val="auto"/>
          <w:kern w:val="2"/>
          <w:sz w:val="20"/>
          <w:szCs w:val="20"/>
          <w:lang w:val="en-US"/>
        </w:rPr>
        <w:t>:  do sports,, go to the gym,  eat vegetables, don’t eat junk good, get up early, go to bed early…;</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глаголы для составления рецептов блюд:  cut,   peel, cook, bake, add, pour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полезных</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продуктов</w:t>
      </w:r>
      <w:r w:rsidRPr="008F22AA">
        <w:rPr>
          <w:rFonts w:ascii="Times New Roman" w:eastAsia="Calibri" w:hAnsi="Times New Roman" w:cs="Times New Roman"/>
          <w:color w:val="auto"/>
          <w:kern w:val="2"/>
          <w:sz w:val="20"/>
          <w:szCs w:val="20"/>
          <w:lang w:val="en-US"/>
        </w:rPr>
        <w:t>: dairy products, eggs, peas, beans, cheese, oily fish…;</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лексика для описания самочувствия и симптомов болезни: toothache, headache, earache, stomachache…;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речевые клише для описания симптомов болезни  и инструкций для их лечения: high temperature, it hurts,  take  temperature, drink more water, stay in bed… .</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 xml:space="preserve">Раздел 3. Наука и технологии. </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Наука в современном мире.</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Технологии и мы.</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Знаменитые изобретатели.</w:t>
      </w:r>
    </w:p>
    <w:p w:rsidR="00BF05A3" w:rsidRPr="008F22AA" w:rsidRDefault="00BF05A3" w:rsidP="008F22AA">
      <w:pPr>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Times New Roman" w:hAnsi="Times New Roman" w:cs="Times New Roman"/>
          <w:color w:val="auto"/>
          <w:sz w:val="20"/>
          <w:szCs w:val="20"/>
        </w:rPr>
      </w:pPr>
      <w:r w:rsidRPr="008F22AA">
        <w:rPr>
          <w:rFonts w:ascii="Times New Roman" w:eastAsia="Times" w:hAnsi="Times New Roman" w:cs="Times New Roman"/>
          <w:color w:val="auto"/>
          <w:sz w:val="20"/>
          <w:szCs w:val="20"/>
        </w:rPr>
        <w:t xml:space="preserve">кратко </w:t>
      </w:r>
      <w:r w:rsidRPr="008F22AA">
        <w:rPr>
          <w:rFonts w:ascii="Times New Roman" w:eastAsia="Times New Roman" w:hAnsi="Times New Roman" w:cs="Times New Roman"/>
          <w:color w:val="auto"/>
          <w:sz w:val="20"/>
          <w:szCs w:val="20"/>
        </w:rPr>
        <w:t>рассказывать о значимости научных достижений в современной жизни;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уметь рассказывать о важном достижении в одной из научных областей;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lastRenderedPageBreak/>
        <w:t>кратко рассказывать о том, как современные  технологии помогают в учебе;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том, какие современные  технологии используются  дома;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об известном ученом или изобретателе;</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плакат об используемых в быту современных технологиях (например, робот-пылесос);</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о важном научном достижении (например, о разработке нового лекарства);</w:t>
      </w:r>
    </w:p>
    <w:p w:rsidR="00BF05A3" w:rsidRPr="008F22AA" w:rsidRDefault="00BF05A3" w:rsidP="00B760FD">
      <w:pPr>
        <w:numPr>
          <w:ilvl w:val="0"/>
          <w:numId w:val="14"/>
        </w:numPr>
        <w:spacing w:after="0" w:line="240" w:lineRule="atLeast"/>
        <w:ind w:left="0" w:firstLine="708"/>
        <w:jc w:val="both"/>
        <w:rPr>
          <w:rFonts w:ascii="Times New Roman" w:eastAsia="Times New Roman" w:hAnsi="Times New Roman" w:cs="Times New Roman"/>
          <w:color w:val="auto"/>
          <w:sz w:val="20"/>
          <w:szCs w:val="20"/>
        </w:rPr>
      </w:pPr>
      <w:r w:rsidRPr="008F22AA">
        <w:rPr>
          <w:rFonts w:ascii="Times New Roman" w:eastAsia="Calibri" w:hAnsi="Times New Roman" w:cs="Times New Roman"/>
          <w:color w:val="auto"/>
          <w:kern w:val="2"/>
          <w:sz w:val="20"/>
          <w:szCs w:val="20"/>
        </w:rPr>
        <w:t>составлять краткую инструкцию, как пользоваться торговым автоматом для</w:t>
      </w:r>
      <w:r w:rsidRPr="008F22AA">
        <w:rPr>
          <w:rFonts w:ascii="Times New Roman" w:eastAsia="Times New Roman" w:hAnsi="Times New Roman" w:cs="Times New Roman"/>
          <w:color w:val="auto"/>
          <w:sz w:val="20"/>
          <w:szCs w:val="20"/>
        </w:rPr>
        <w:t xml:space="preserve"> покупки шоколада или напитка.</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Times New Roman" w:hAnsi="Times New Roman" w:cs="Times New Roman"/>
          <w:color w:val="auto"/>
          <w:sz w:val="20"/>
          <w:szCs w:val="20"/>
        </w:rPr>
        <w:t xml:space="preserve">конструкция </w:t>
      </w:r>
      <w:r w:rsidRPr="008F22AA">
        <w:rPr>
          <w:rFonts w:ascii="Times New Roman" w:eastAsia="Times New Roman" w:hAnsi="Times New Roman" w:cs="Times New Roman"/>
          <w:iCs/>
          <w:color w:val="auto"/>
          <w:sz w:val="20"/>
          <w:szCs w:val="20"/>
          <w:lang w:val="en-US"/>
        </w:rPr>
        <w:t>used</w:t>
      </w:r>
      <w:r w:rsidRPr="008F22AA">
        <w:rPr>
          <w:rFonts w:ascii="Times New Roman" w:eastAsia="Times New Roman" w:hAnsi="Times New Roman" w:cs="Times New Roman"/>
          <w:iCs/>
          <w:color w:val="auto"/>
          <w:sz w:val="20"/>
          <w:szCs w:val="20"/>
        </w:rPr>
        <w:t xml:space="preserve"> </w:t>
      </w:r>
      <w:r w:rsidRPr="008F22AA">
        <w:rPr>
          <w:rFonts w:ascii="Times New Roman" w:eastAsia="Times New Roman" w:hAnsi="Times New Roman" w:cs="Times New Roman"/>
          <w:iCs/>
          <w:color w:val="auto"/>
          <w:sz w:val="20"/>
          <w:szCs w:val="20"/>
          <w:lang w:val="en-US"/>
        </w:rPr>
        <w:t>to</w:t>
      </w:r>
      <w:r w:rsidRPr="008F22AA">
        <w:rPr>
          <w:rFonts w:ascii="Times New Roman" w:eastAsia="Times New Roman" w:hAnsi="Times New Roman" w:cs="Times New Roman"/>
          <w:iCs/>
          <w:color w:val="auto"/>
          <w:sz w:val="20"/>
          <w:szCs w:val="20"/>
        </w:rPr>
        <w:t xml:space="preserve"> + инфинитив </w:t>
      </w:r>
      <w:r w:rsidRPr="008F22AA">
        <w:rPr>
          <w:rFonts w:ascii="Times New Roman" w:eastAsia="Times New Roman" w:hAnsi="Times New Roman" w:cs="Times New Roman"/>
          <w:color w:val="auto"/>
          <w:sz w:val="20"/>
          <w:szCs w:val="20"/>
        </w:rPr>
        <w:t xml:space="preserve">для выражения регулярно совершающегося </w:t>
      </w:r>
      <w:r w:rsidRPr="008F22AA">
        <w:rPr>
          <w:rFonts w:ascii="Times New Roman" w:eastAsia="Calibri" w:hAnsi="Times New Roman" w:cs="Times New Roman"/>
          <w:color w:val="auto"/>
          <w:kern w:val="2"/>
          <w:sz w:val="20"/>
          <w:szCs w:val="20"/>
        </w:rPr>
        <w:t>действия или состояния в прошлом;</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сравнительная и превосходная степень имен прилагательных по аналитической модели (more exciting);</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повелительное наклонение для составления инструкции к эксплуатации каких-либо приборов (повторение);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 глагол can для  описания функций домашних приборов: it can clean the carpet, it can wash....</w:t>
      </w:r>
    </w:p>
    <w:p w:rsidR="00BF05A3" w:rsidRPr="008F22AA" w:rsidRDefault="00BF05A3" w:rsidP="008F22AA">
      <w:pPr>
        <w:tabs>
          <w:tab w:val="left" w:pos="0"/>
        </w:tabs>
        <w:spacing w:after="0" w:line="240" w:lineRule="atLeast"/>
        <w:jc w:val="both"/>
        <w:rPr>
          <w:rFonts w:ascii="Times New Roman" w:eastAsia="Times New Roman" w:hAnsi="Times New Roman" w:cs="Times New Roman"/>
          <w:color w:val="auto"/>
          <w:sz w:val="20"/>
          <w:szCs w:val="20"/>
        </w:rPr>
      </w:pPr>
      <w:r w:rsidRPr="008F22AA">
        <w:rPr>
          <w:rFonts w:ascii="Times New Roman" w:eastAsia="Cambria" w:hAnsi="Times New Roman" w:cs="Times New Roman"/>
          <w:iCs/>
          <w:color w:val="auto"/>
          <w:sz w:val="20"/>
          <w:szCs w:val="20"/>
        </w:rPr>
        <w:t xml:space="preserve"> </w:t>
      </w: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3:</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лексика, связанная с научной деятельностью:  scientist, science, lab, microscope…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название современных бытовых  приборов:  microwave oven, vacuum cleaner, washing machine, dishwasher, iron;</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глаголы</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составления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инструкции</w:t>
      </w:r>
      <w:r w:rsidRPr="008F22AA">
        <w:rPr>
          <w:rFonts w:ascii="Times New Roman" w:eastAsia="Calibri" w:hAnsi="Times New Roman" w:cs="Times New Roman"/>
          <w:color w:val="auto"/>
          <w:kern w:val="2"/>
          <w:sz w:val="20"/>
          <w:szCs w:val="20"/>
          <w:lang w:val="en-US"/>
        </w:rPr>
        <w:t>: press the button, put a coin, choose the drink, take the change…;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прилагательные для описания научных открытий: important, high-tech, modern, famous, world-wide.</w:t>
      </w:r>
    </w:p>
    <w:p w:rsidR="00BF05A3" w:rsidRPr="008F22AA" w:rsidRDefault="00BF05A3"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Раздел 4</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Выдающиеся люди</w:t>
      </w:r>
      <w:r w:rsidRPr="008F22AA">
        <w:rPr>
          <w:rFonts w:ascii="Times New Roman" w:eastAsia="Times New Roman" w:hAnsi="Times New Roman" w:cs="Times New Roman"/>
          <w:color w:val="auto"/>
          <w:sz w:val="20"/>
          <w:szCs w:val="20"/>
        </w:rPr>
        <w:t>.</w:t>
      </w:r>
    </w:p>
    <w:p w:rsidR="00BF05A3" w:rsidRPr="008F22AA" w:rsidRDefault="00BF05A3" w:rsidP="00B760FD">
      <w:pPr>
        <w:pStyle w:val="af0"/>
        <w:numPr>
          <w:ilvl w:val="0"/>
          <w:numId w:val="15"/>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Выдающиеся поэты и писатели.</w:t>
      </w:r>
    </w:p>
    <w:p w:rsidR="00BF05A3" w:rsidRPr="008F22AA" w:rsidRDefault="00BF05A3" w:rsidP="00B760FD">
      <w:pPr>
        <w:pStyle w:val="af0"/>
        <w:numPr>
          <w:ilvl w:val="0"/>
          <w:numId w:val="15"/>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Выдающиеся люди в искусстве.</w:t>
      </w:r>
    </w:p>
    <w:p w:rsidR="00BF05A3" w:rsidRPr="008F22AA" w:rsidRDefault="00BF05A3" w:rsidP="00B760FD">
      <w:pPr>
        <w:pStyle w:val="af0"/>
        <w:numPr>
          <w:ilvl w:val="0"/>
          <w:numId w:val="15"/>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Выдающиеся люди в спорте</w:t>
      </w:r>
      <w:r w:rsidRPr="008F22AA">
        <w:rPr>
          <w:rFonts w:ascii="Times New Roman" w:hAnsi="Times New Roman" w:cs="Times New Roman"/>
          <w:color w:val="auto"/>
          <w:sz w:val="20"/>
          <w:szCs w:val="20"/>
        </w:rPr>
        <w:t>.</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любимом произведении и его авторе;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художнике и его картинах;</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любимом спортсмене;</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письма</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о  любимом писателе/поэте;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плакат о любимом актере/певце;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записку с напоминанием о месте и времени встречи в связи с походом на выставку или спортивное мероприятие;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пост для блога о спортивном событии.</w:t>
      </w:r>
    </w:p>
    <w:p w:rsidR="00BF05A3" w:rsidRPr="008F22AA" w:rsidRDefault="00BF05A3"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 xml:space="preserve"> Лексико-грамматический материал.</w:t>
      </w:r>
      <w:r w:rsidRPr="008F22AA">
        <w:rPr>
          <w:rFonts w:ascii="Times New Roman" w:eastAsia="Times New Roman" w:hAnsi="Times New Roman" w:cs="Times New Roman"/>
          <w:color w:val="auto"/>
          <w:sz w:val="20"/>
          <w:szCs w:val="20"/>
        </w:rPr>
        <w:t xml:space="preserve"> </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притяжательные местоимения в абсолютной форме: mine, yours, his, hers;</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речевая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модель</w:t>
      </w:r>
      <w:r w:rsidRPr="008F22AA">
        <w:rPr>
          <w:rFonts w:ascii="Times New Roman" w:eastAsia="Calibri" w:hAnsi="Times New Roman" w:cs="Times New Roman"/>
          <w:color w:val="auto"/>
          <w:kern w:val="2"/>
          <w:sz w:val="20"/>
          <w:szCs w:val="20"/>
          <w:lang w:val="en-US"/>
        </w:rPr>
        <w:t xml:space="preserve"> one of the most…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рассказа</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деятельности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выдающихся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людей</w:t>
      </w:r>
      <w:r w:rsidRPr="008F22AA">
        <w:rPr>
          <w:rFonts w:ascii="Times New Roman" w:eastAsia="Calibri" w:hAnsi="Times New Roman" w:cs="Times New Roman"/>
          <w:color w:val="auto"/>
          <w:kern w:val="2"/>
          <w:sz w:val="20"/>
          <w:szCs w:val="20"/>
          <w:lang w:val="en-US"/>
        </w:rPr>
        <w:t>: one of the  most important,  one of the most famous…:</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простое прошедшее время для рассказа о деятельности выдающихся людей (повторение);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настоящее продолженное время для описания фотографий знаменитых людей (повторение).</w:t>
      </w:r>
    </w:p>
    <w:p w:rsidR="00BF05A3" w:rsidRPr="008F22AA" w:rsidRDefault="00BF05A3" w:rsidP="008F22AA">
      <w:pPr>
        <w:tabs>
          <w:tab w:val="left" w:pos="0"/>
        </w:tabs>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4:</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видов искусства: art, literature, music…;</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жанров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искусстве</w:t>
      </w:r>
      <w:r w:rsidRPr="008F22AA">
        <w:rPr>
          <w:rFonts w:ascii="Times New Roman" w:eastAsia="Calibri" w:hAnsi="Times New Roman" w:cs="Times New Roman"/>
          <w:color w:val="auto"/>
          <w:kern w:val="2"/>
          <w:sz w:val="20"/>
          <w:szCs w:val="20"/>
          <w:lang w:val="en-US"/>
        </w:rPr>
        <w:t>: poetry, novel, fantasy, portrait, landscape…;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деятельности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выдающихся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людей</w:t>
      </w:r>
      <w:r w:rsidRPr="008F22AA">
        <w:rPr>
          <w:rFonts w:ascii="Times New Roman" w:eastAsia="Calibri" w:hAnsi="Times New Roman" w:cs="Times New Roman"/>
          <w:color w:val="auto"/>
          <w:kern w:val="2"/>
          <w:sz w:val="20"/>
          <w:szCs w:val="20"/>
          <w:lang w:val="en-US"/>
        </w:rPr>
        <w:t>: to compose music, to write poems, to perform on stage, to star in films, to be the winner, to break the record…</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Cs/>
          <w:color w:val="auto"/>
          <w:sz w:val="20"/>
          <w:szCs w:val="20"/>
          <w:lang w:val="en-US"/>
        </w:rPr>
        <w:t xml:space="preserve"> </w:t>
      </w:r>
      <w:r w:rsidRPr="008F22AA">
        <w:rPr>
          <w:rFonts w:ascii="Times New Roman" w:eastAsia="Times New Roman" w:hAnsi="Times New Roman" w:cs="Times New Roman"/>
          <w:b/>
          <w:bCs/>
          <w:color w:val="auto"/>
          <w:sz w:val="20"/>
          <w:szCs w:val="20"/>
        </w:rPr>
        <w:t>9 класс</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Раздел 1</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Культура и искусство.</w:t>
      </w:r>
    </w:p>
    <w:p w:rsidR="00BF05A3" w:rsidRPr="008F22AA" w:rsidRDefault="00BF05A3" w:rsidP="00B760FD">
      <w:pPr>
        <w:pStyle w:val="af0"/>
        <w:numPr>
          <w:ilvl w:val="0"/>
          <w:numId w:val="16"/>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Мир музыки.</w:t>
      </w:r>
    </w:p>
    <w:p w:rsidR="00BF05A3" w:rsidRPr="008F22AA" w:rsidRDefault="00BF05A3" w:rsidP="00B760FD">
      <w:pPr>
        <w:pStyle w:val="af0"/>
        <w:numPr>
          <w:ilvl w:val="0"/>
          <w:numId w:val="16"/>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Музеи и выставки.</w:t>
      </w:r>
    </w:p>
    <w:p w:rsidR="00BF05A3" w:rsidRPr="008F22AA" w:rsidRDefault="00BF05A3" w:rsidP="00B760FD">
      <w:pPr>
        <w:pStyle w:val="af0"/>
        <w:numPr>
          <w:ilvl w:val="0"/>
          <w:numId w:val="16"/>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Театр.</w:t>
      </w:r>
    </w:p>
    <w:p w:rsidR="00BF05A3" w:rsidRPr="008F22AA" w:rsidRDefault="00BF05A3" w:rsidP="008F22AA">
      <w:pPr>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своих предпочтениях в музыке;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голосовое сообщение с приглашением пойти на концерт или выставку;</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посещении выставки, музея  или театра;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любимом спектакле;</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о любимой музыкальной группе;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афишу для спектакля;</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пост для социальных сетей о посещении выставки/музея/театра;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электронное письмо другу с советом, куда можно пойти в выходные (концерты, театр, кино, выставки).</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r w:rsidRPr="008F22AA">
        <w:rPr>
          <w:rFonts w:ascii="Times New Roman" w:eastAsia="Times New Roman" w:hAnsi="Times New Roman" w:cs="Times New Roman"/>
          <w:color w:val="auto"/>
          <w:sz w:val="20"/>
          <w:szCs w:val="20"/>
        </w:rPr>
        <w:t xml:space="preserve"> </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настоящее продолженное время для описания действий, происходящих на картинке;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профессий, связанных с культурной деятельностью: actor, actress, artist, writer, poet…;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наречия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образа</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действия</w:t>
      </w:r>
      <w:r w:rsidRPr="008F22AA">
        <w:rPr>
          <w:rFonts w:ascii="Times New Roman" w:eastAsia="Calibri" w:hAnsi="Times New Roman" w:cs="Times New Roman"/>
          <w:color w:val="auto"/>
          <w:kern w:val="2"/>
          <w:sz w:val="20"/>
          <w:szCs w:val="20"/>
          <w:lang w:val="en-US"/>
        </w:rPr>
        <w:t xml:space="preserve"> quietly, loudly, carefully, beautifully;</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личные местоимения в объектном падеже (with him);</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конструкция   let’s go to…   для приглашения пойти на концерт, в музей/театр…;</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1:</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жанров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музыки</w:t>
      </w:r>
      <w:r w:rsidRPr="008F22AA">
        <w:rPr>
          <w:rFonts w:ascii="Times New Roman" w:eastAsia="Calibri" w:hAnsi="Times New Roman" w:cs="Times New Roman"/>
          <w:color w:val="auto"/>
          <w:kern w:val="2"/>
          <w:sz w:val="20"/>
          <w:szCs w:val="20"/>
          <w:lang w:val="en-US"/>
        </w:rPr>
        <w:t xml:space="preserve"> classical music, jazz, rap, rock, pop…;</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профессий, связанных с культурной деятельностью, ballet dancer,  composer, opera singer, sculptor…;</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лексика, связанная с посещением культурных мероприятий:   art gallery, museum, exhibition, theatre,  stage, opera, ballet…;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посещения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культурного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мероприятия</w:t>
      </w:r>
      <w:r w:rsidRPr="008F22AA">
        <w:rPr>
          <w:rFonts w:ascii="Times New Roman" w:eastAsia="Calibri" w:hAnsi="Times New Roman" w:cs="Times New Roman"/>
          <w:color w:val="auto"/>
          <w:kern w:val="2"/>
          <w:sz w:val="20"/>
          <w:szCs w:val="20"/>
          <w:lang w:val="en-US"/>
        </w:rPr>
        <w:t>: book a ticket,  buy a theatre program, watch a play, visit an exhibition…</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iCs/>
          <w:color w:val="auto"/>
          <w:sz w:val="20"/>
          <w:szCs w:val="20"/>
          <w:lang w:val="en-US"/>
        </w:rPr>
        <w:t xml:space="preserve"> </w:t>
      </w:r>
      <w:r w:rsidRPr="008F22AA">
        <w:rPr>
          <w:rFonts w:ascii="Times New Roman" w:eastAsia="Times New Roman" w:hAnsi="Times New Roman" w:cs="Times New Roman"/>
          <w:b/>
          <w:bCs/>
          <w:color w:val="auto"/>
          <w:sz w:val="20"/>
          <w:szCs w:val="20"/>
        </w:rPr>
        <w:t>Раздел 2. Кино.</w:t>
      </w:r>
    </w:p>
    <w:p w:rsidR="00BF05A3" w:rsidRPr="008F22AA" w:rsidRDefault="00BF05A3" w:rsidP="00B760FD">
      <w:pPr>
        <w:pStyle w:val="af0"/>
        <w:numPr>
          <w:ilvl w:val="0"/>
          <w:numId w:val="17"/>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Мир кино.</w:t>
      </w:r>
    </w:p>
    <w:p w:rsidR="00BF05A3" w:rsidRPr="008F22AA" w:rsidRDefault="00BF05A3" w:rsidP="00B760FD">
      <w:pPr>
        <w:pStyle w:val="af0"/>
        <w:numPr>
          <w:ilvl w:val="0"/>
          <w:numId w:val="17"/>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Любимые фильмы.</w:t>
      </w:r>
    </w:p>
    <w:p w:rsidR="00BF05A3" w:rsidRPr="008F22AA" w:rsidRDefault="00BF05A3" w:rsidP="00B760FD">
      <w:pPr>
        <w:pStyle w:val="af0"/>
        <w:numPr>
          <w:ilvl w:val="0"/>
          <w:numId w:val="17"/>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Поход в кино.</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b/>
          <w:bCs/>
          <w:iCs/>
          <w:color w:val="auto"/>
          <w:sz w:val="20"/>
          <w:szCs w:val="20"/>
        </w:rPr>
        <w:t xml:space="preserve"> 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любимом фильме;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персонаже фильма;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голосовое сообщение о походе в кино;</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отзыв о фильме по образцу;</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афишу для фильма;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о профессиях в киноиндустрии;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записку с предложением пойти в кино.</w:t>
      </w:r>
    </w:p>
    <w:p w:rsidR="00BF05A3" w:rsidRPr="008F22AA" w:rsidRDefault="00BF05A3"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Лексико-грамматический материал.</w:t>
      </w:r>
      <w:r w:rsidRPr="008F22AA">
        <w:rPr>
          <w:rFonts w:ascii="Times New Roman" w:eastAsia="Times New Roman" w:hAnsi="Times New Roman" w:cs="Times New Roman"/>
          <w:color w:val="auto"/>
          <w:sz w:val="20"/>
          <w:szCs w:val="20"/>
        </w:rPr>
        <w:t xml:space="preserve"> </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будущее простое время для выражения спонтанного решения;</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придаточные описательные предложения с местоимениями who, which, where;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союзы and, but, so.</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2:</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жанров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фильма</w:t>
      </w:r>
      <w:r w:rsidRPr="008F22AA">
        <w:rPr>
          <w:rFonts w:ascii="Times New Roman" w:eastAsia="Calibri" w:hAnsi="Times New Roman" w:cs="Times New Roman"/>
          <w:color w:val="auto"/>
          <w:kern w:val="2"/>
          <w:sz w:val="20"/>
          <w:szCs w:val="20"/>
          <w:lang w:val="en-US"/>
        </w:rPr>
        <w:t>: love story, comedy, romantic, horror, action…;</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профессий</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связанных</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миром</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киноиндустрии</w:t>
      </w:r>
      <w:r w:rsidRPr="008F22AA">
        <w:rPr>
          <w:rFonts w:ascii="Times New Roman" w:eastAsia="Calibri" w:hAnsi="Times New Roman" w:cs="Times New Roman"/>
          <w:color w:val="auto"/>
          <w:kern w:val="2"/>
          <w:sz w:val="20"/>
          <w:szCs w:val="20"/>
          <w:lang w:val="en-US"/>
        </w:rPr>
        <w:t xml:space="preserve">: film director, producer, cameraman, sound director, scriptwriter…;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связанные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описанием</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процесса</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создания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фильма</w:t>
      </w:r>
      <w:r w:rsidRPr="008F22AA">
        <w:rPr>
          <w:rFonts w:ascii="Times New Roman" w:eastAsia="Calibri" w:hAnsi="Times New Roman" w:cs="Times New Roman"/>
          <w:color w:val="auto"/>
          <w:kern w:val="2"/>
          <w:sz w:val="20"/>
          <w:szCs w:val="20"/>
          <w:lang w:val="en-US"/>
        </w:rPr>
        <w:t>: to shoot a film, to star in a film, to have an audition, to have a rehearsal…;</w:t>
      </w:r>
    </w:p>
    <w:p w:rsidR="00BF05A3" w:rsidRPr="008F22AA" w:rsidRDefault="00BF05A3" w:rsidP="00B760FD">
      <w:pPr>
        <w:numPr>
          <w:ilvl w:val="0"/>
          <w:numId w:val="14"/>
        </w:numPr>
        <w:spacing w:after="0" w:line="240" w:lineRule="atLeast"/>
        <w:ind w:left="0" w:firstLine="708"/>
        <w:jc w:val="both"/>
        <w:rPr>
          <w:rFonts w:ascii="Times New Roman" w:eastAsia="Times New Roman" w:hAnsi="Times New Roman" w:cs="Times New Roman"/>
          <w:iCs/>
          <w:color w:val="auto"/>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ситуации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общения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кино</w:t>
      </w:r>
      <w:r w:rsidRPr="008F22AA">
        <w:rPr>
          <w:rFonts w:ascii="Times New Roman" w:eastAsia="Calibri" w:hAnsi="Times New Roman" w:cs="Times New Roman"/>
          <w:color w:val="auto"/>
          <w:kern w:val="2"/>
          <w:sz w:val="20"/>
          <w:szCs w:val="20"/>
          <w:lang w:val="en-US"/>
        </w:rPr>
        <w:t>:   What’s on …?,  Do you want to go to the movies?, Watch film at the cinema., Are there tickets for three o’clock?...</w:t>
      </w:r>
      <w:r w:rsidRPr="008F22AA">
        <w:rPr>
          <w:rFonts w:ascii="Times New Roman" w:eastAsia="Times New Roman" w:hAnsi="Times New Roman" w:cs="Times New Roman"/>
          <w:iCs/>
          <w:color w:val="auto"/>
          <w:sz w:val="20"/>
          <w:szCs w:val="20"/>
          <w:lang w:val="en-US"/>
        </w:rPr>
        <w:t xml:space="preserve"> .</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iCs/>
          <w:color w:val="auto"/>
          <w:sz w:val="20"/>
          <w:szCs w:val="20"/>
          <w:lang w:val="en-US"/>
        </w:rPr>
        <w:lastRenderedPageBreak/>
        <w:t xml:space="preserve"> </w:t>
      </w:r>
      <w:r w:rsidRPr="008F22AA">
        <w:rPr>
          <w:rFonts w:ascii="Times New Roman" w:eastAsia="Times New Roman" w:hAnsi="Times New Roman" w:cs="Times New Roman"/>
          <w:b/>
          <w:bCs/>
          <w:color w:val="auto"/>
          <w:sz w:val="20"/>
          <w:szCs w:val="20"/>
        </w:rPr>
        <w:t>Раздел 3.</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Книги</w:t>
      </w:r>
    </w:p>
    <w:p w:rsidR="00BF05A3" w:rsidRPr="008F22AA" w:rsidRDefault="00BF05A3" w:rsidP="00B760FD">
      <w:pPr>
        <w:pStyle w:val="af0"/>
        <w:numPr>
          <w:ilvl w:val="0"/>
          <w:numId w:val="18"/>
        </w:numPr>
        <w:suppressAutoHyphens w:val="0"/>
        <w:spacing w:after="0" w:line="240" w:lineRule="atLeast"/>
        <w:ind w:left="0" w:firstLine="709"/>
        <w:jc w:val="both"/>
        <w:rPr>
          <w:rFonts w:ascii="Times New Roman" w:hAnsi="Times New Roman" w:cs="Times New Roman"/>
          <w:bCs/>
          <w:color w:val="auto"/>
          <w:sz w:val="20"/>
          <w:szCs w:val="20"/>
        </w:rPr>
      </w:pPr>
      <w:r w:rsidRPr="008F22AA">
        <w:rPr>
          <w:rFonts w:ascii="Times New Roman" w:eastAsia="Times New Roman" w:hAnsi="Times New Roman" w:cs="Times New Roman"/>
          <w:bCs/>
          <w:color w:val="auto"/>
          <w:sz w:val="20"/>
          <w:szCs w:val="20"/>
        </w:rPr>
        <w:t xml:space="preserve"> </w:t>
      </w:r>
      <w:r w:rsidRPr="008F22AA">
        <w:rPr>
          <w:rFonts w:ascii="Times New Roman" w:eastAsia="Times New Roman" w:hAnsi="Times New Roman" w:cs="Times New Roman"/>
          <w:color w:val="auto"/>
          <w:sz w:val="20"/>
          <w:szCs w:val="20"/>
        </w:rPr>
        <w:t>Книги в моей жизни.</w:t>
      </w:r>
    </w:p>
    <w:p w:rsidR="00BF05A3" w:rsidRPr="008F22AA" w:rsidRDefault="00BF05A3" w:rsidP="00B760FD">
      <w:pPr>
        <w:pStyle w:val="af0"/>
        <w:numPr>
          <w:ilvl w:val="0"/>
          <w:numId w:val="18"/>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Известные писатели России и Великобритании.</w:t>
      </w:r>
    </w:p>
    <w:p w:rsidR="00BF05A3" w:rsidRPr="008F22AA" w:rsidRDefault="00BF05A3" w:rsidP="00B760FD">
      <w:pPr>
        <w:pStyle w:val="af0"/>
        <w:numPr>
          <w:ilvl w:val="0"/>
          <w:numId w:val="18"/>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Книги и фильмы.</w:t>
      </w:r>
    </w:p>
    <w:p w:rsidR="00BF05A3" w:rsidRPr="008F22AA" w:rsidRDefault="00BF05A3" w:rsidP="008F22AA">
      <w:pPr>
        <w:tabs>
          <w:tab w:val="left" w:pos="993"/>
        </w:tabs>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b/>
          <w:bCs/>
          <w:iCs/>
          <w:color w:val="auto"/>
          <w:sz w:val="20"/>
          <w:szCs w:val="20"/>
        </w:rPr>
        <w:t xml:space="preserve"> 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любимой книге;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писателе страны изучаемого языка;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об экранизациях известных литературных произведений;</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составлять отзыв о книге по образцу;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презентации о любимом писателе;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описание персонажа;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делать пост в социальных сетях с рекомендацией прочитать литературное произведение;</w:t>
      </w:r>
    </w:p>
    <w:p w:rsidR="00BF05A3" w:rsidRPr="008F22AA" w:rsidRDefault="00BF05A3"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r w:rsidRPr="008F22AA">
        <w:rPr>
          <w:rFonts w:ascii="Times New Roman" w:eastAsia="Times New Roman" w:hAnsi="Times New Roman" w:cs="Times New Roman"/>
          <w:color w:val="auto"/>
          <w:sz w:val="20"/>
          <w:szCs w:val="20"/>
        </w:rPr>
        <w:t>.</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речевая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модель</w:t>
      </w:r>
      <w:r w:rsidRPr="008F22AA">
        <w:rPr>
          <w:rFonts w:ascii="Times New Roman" w:eastAsia="Calibri" w:hAnsi="Times New Roman" w:cs="Times New Roman"/>
          <w:color w:val="auto"/>
          <w:kern w:val="2"/>
          <w:sz w:val="20"/>
          <w:szCs w:val="20"/>
          <w:lang w:val="en-US"/>
        </w:rPr>
        <w:t xml:space="preserve"> I want+ infinitive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выражения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намерения</w:t>
      </w:r>
      <w:r w:rsidRPr="008F22AA">
        <w:rPr>
          <w:rFonts w:ascii="Times New Roman" w:eastAsia="Calibri" w:hAnsi="Times New Roman" w:cs="Times New Roman"/>
          <w:color w:val="auto"/>
          <w:kern w:val="2"/>
          <w:sz w:val="20"/>
          <w:szCs w:val="20"/>
          <w:lang w:val="en-US"/>
        </w:rPr>
        <w:t xml:space="preserve"> (I want to tell you);</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простое прошедшее время с правильными и неправильными глаголами для передачи автобиографических сведений;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 глагол should для составления рекомендаций: You should read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страдательный залог в речевых моделях типа   It was written… , It was filmed… . </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3:</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жанров литературных произведений:  drama, science fiction, poem, comedy..;</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рассказа</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книгах</w:t>
      </w:r>
      <w:r w:rsidRPr="008F22AA">
        <w:rPr>
          <w:rFonts w:ascii="Times New Roman" w:eastAsia="Calibri" w:hAnsi="Times New Roman" w:cs="Times New Roman"/>
          <w:color w:val="auto"/>
          <w:kern w:val="2"/>
          <w:sz w:val="20"/>
          <w:szCs w:val="20"/>
          <w:lang w:val="en-US"/>
        </w:rPr>
        <w:t>:  the book is about…, to find a plot interesting/boring, the main character is…;</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прилагательные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сюжета</w:t>
      </w:r>
      <w:r w:rsidRPr="008F22AA">
        <w:rPr>
          <w:rFonts w:ascii="Times New Roman" w:eastAsia="Calibri" w:hAnsi="Times New Roman" w:cs="Times New Roman"/>
          <w:color w:val="auto"/>
          <w:kern w:val="2"/>
          <w:sz w:val="20"/>
          <w:szCs w:val="20"/>
          <w:lang w:val="en-US"/>
        </w:rPr>
        <w:t>: dull, exciting, amazing, fantastic, funny, moving…;</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прилагательные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персонажа</w:t>
      </w:r>
      <w:r w:rsidRPr="008F22AA">
        <w:rPr>
          <w:rFonts w:ascii="Times New Roman" w:eastAsia="Calibri" w:hAnsi="Times New Roman" w:cs="Times New Roman"/>
          <w:color w:val="auto"/>
          <w:kern w:val="2"/>
          <w:sz w:val="20"/>
          <w:szCs w:val="20"/>
          <w:lang w:val="en-US"/>
        </w:rPr>
        <w:t>: thin, tall,  young, old, middle-aged, strong, brave, smart, intelligent, lazy, friendly, polite, rude…;</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персонажа</w:t>
      </w:r>
      <w:r w:rsidRPr="008F22AA">
        <w:rPr>
          <w:rFonts w:ascii="Times New Roman" w:eastAsia="Calibri" w:hAnsi="Times New Roman" w:cs="Times New Roman"/>
          <w:color w:val="auto"/>
          <w:kern w:val="2"/>
          <w:sz w:val="20"/>
          <w:szCs w:val="20"/>
          <w:lang w:val="en-US"/>
        </w:rPr>
        <w:t xml:space="preserve">:   I think, the main character is…,  He looks friendly., She is very beautiful., She has green eyes., He has a loud voice… </w:t>
      </w:r>
    </w:p>
    <w:p w:rsidR="00BF05A3" w:rsidRPr="008F22AA" w:rsidRDefault="00BF05A3" w:rsidP="008F22AA">
      <w:pPr>
        <w:tabs>
          <w:tab w:val="left" w:pos="0"/>
        </w:tabs>
        <w:spacing w:after="0" w:line="240" w:lineRule="atLeast"/>
        <w:jc w:val="both"/>
        <w:rPr>
          <w:rFonts w:ascii="Times New Roman" w:eastAsia="Times New Roman" w:hAnsi="Times New Roman" w:cs="Times New Roman"/>
          <w:iCs/>
          <w:color w:val="auto"/>
          <w:sz w:val="20"/>
          <w:szCs w:val="20"/>
          <w:lang w:val="en-US"/>
        </w:rPr>
      </w:pPr>
      <w:r w:rsidRPr="008F22AA">
        <w:rPr>
          <w:rFonts w:ascii="Times New Roman" w:eastAsia="Times New Roman" w:hAnsi="Times New Roman" w:cs="Times New Roman"/>
          <w:iCs/>
          <w:color w:val="auto"/>
          <w:sz w:val="20"/>
          <w:szCs w:val="20"/>
          <w:lang w:val="en-US"/>
        </w:rPr>
        <w:t xml:space="preserve"> </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Раздел 4. Иностранные языки</w:t>
      </w:r>
    </w:p>
    <w:p w:rsidR="00BF05A3" w:rsidRPr="008F22AA" w:rsidRDefault="00BF05A3" w:rsidP="00B760FD">
      <w:pPr>
        <w:pStyle w:val="af0"/>
        <w:numPr>
          <w:ilvl w:val="0"/>
          <w:numId w:val="1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Английский язык в современном мире.</w:t>
      </w:r>
    </w:p>
    <w:p w:rsidR="00BF05A3" w:rsidRPr="008F22AA" w:rsidRDefault="00BF05A3" w:rsidP="00B760FD">
      <w:pPr>
        <w:pStyle w:val="af0"/>
        <w:numPr>
          <w:ilvl w:val="0"/>
          <w:numId w:val="1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Языки разных стран.</w:t>
      </w:r>
    </w:p>
    <w:p w:rsidR="00BF05A3" w:rsidRPr="008F22AA" w:rsidRDefault="00BF05A3" w:rsidP="00B760FD">
      <w:pPr>
        <w:pStyle w:val="af0"/>
        <w:numPr>
          <w:ilvl w:val="0"/>
          <w:numId w:val="1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иностранных языков.</w:t>
      </w:r>
    </w:p>
    <w:p w:rsidR="00BF05A3" w:rsidRPr="008F22AA" w:rsidRDefault="00BF05A3" w:rsidP="008F22AA">
      <w:pPr>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роли английского языка в современной жизни;</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на каких языках говорят в разных странах мира;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BF05A3" w:rsidRPr="008F22AA" w:rsidRDefault="00BF05A3"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ооформлять карту с информацией о том, на каких языках говорят в разных странах мира;</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составлять пост для социальных сетей с советами, как  лучше учить иностранный язык; </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«Почему я хочу говорить на английском языке».</w:t>
      </w:r>
    </w:p>
    <w:p w:rsidR="00BF05A3" w:rsidRPr="008F22AA" w:rsidRDefault="00BF05A3" w:rsidP="008F22AA">
      <w:pPr>
        <w:spacing w:after="0" w:line="240" w:lineRule="atLeast"/>
        <w:ind w:firstLine="992"/>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Лексико-грамматический материал</w:t>
      </w:r>
      <w:r w:rsidRPr="008F22AA">
        <w:rPr>
          <w:rFonts w:ascii="Times New Roman" w:eastAsia="Times New Roman" w:hAnsi="Times New Roman" w:cs="Times New Roman"/>
          <w:color w:val="auto"/>
          <w:sz w:val="20"/>
          <w:szCs w:val="20"/>
        </w:rPr>
        <w:t>.</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Times New Roman" w:hAnsi="Times New Roman" w:cs="Times New Roman"/>
          <w:color w:val="auto"/>
          <w:sz w:val="20"/>
          <w:szCs w:val="20"/>
        </w:rPr>
        <w:t xml:space="preserve">речевая модель с придаточным предложением  условия </w:t>
      </w:r>
      <w:r w:rsidRPr="008F22AA">
        <w:rPr>
          <w:rFonts w:ascii="Times New Roman" w:eastAsia="Times New Roman" w:hAnsi="Times New Roman" w:cs="Times New Roman"/>
          <w:color w:val="auto"/>
          <w:sz w:val="20"/>
          <w:szCs w:val="20"/>
          <w:lang w:val="en-US"/>
        </w:rPr>
        <w:t xml:space="preserve">I </w:t>
      </w:r>
      <w:r w:rsidRPr="008F22AA">
        <w:rPr>
          <w:rFonts w:ascii="Times New Roman" w:eastAsia="Times New Roman" w:hAnsi="Times New Roman" w:cs="Times New Roman"/>
          <w:color w:val="auto"/>
          <w:sz w:val="20"/>
          <w:szCs w:val="20"/>
        </w:rPr>
        <w:t xml:space="preserve">типа:  </w:t>
      </w:r>
      <w:r w:rsidRPr="008F22AA">
        <w:rPr>
          <w:rFonts w:ascii="Times New Roman" w:eastAsia="Times New Roman" w:hAnsi="Times New Roman" w:cs="Times New Roman"/>
          <w:iCs/>
          <w:color w:val="auto"/>
          <w:sz w:val="20"/>
          <w:szCs w:val="20"/>
          <w:lang w:val="en-US"/>
        </w:rPr>
        <w:t>If I learn English</w:t>
      </w:r>
      <w:r w:rsidRPr="008F22AA">
        <w:rPr>
          <w:rFonts w:ascii="Times New Roman" w:eastAsia="Times New Roman" w:hAnsi="Times New Roman" w:cs="Times New Roman"/>
          <w:iCs/>
          <w:color w:val="auto"/>
          <w:sz w:val="20"/>
          <w:szCs w:val="20"/>
        </w:rPr>
        <w:t xml:space="preserve">, </w:t>
      </w:r>
      <w:r w:rsidRPr="008F22AA">
        <w:rPr>
          <w:rFonts w:ascii="Times New Roman" w:eastAsia="Calibri" w:hAnsi="Times New Roman" w:cs="Times New Roman"/>
          <w:color w:val="auto"/>
          <w:kern w:val="2"/>
          <w:sz w:val="20"/>
          <w:szCs w:val="20"/>
        </w:rPr>
        <w:t>I will  travel to England;</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настоящее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простое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время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наречиями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повторности</w:t>
      </w:r>
      <w:r w:rsidRPr="008F22AA">
        <w:rPr>
          <w:rFonts w:ascii="Times New Roman" w:eastAsia="Calibri" w:hAnsi="Times New Roman" w:cs="Times New Roman"/>
          <w:color w:val="auto"/>
          <w:kern w:val="2"/>
          <w:sz w:val="20"/>
          <w:szCs w:val="20"/>
          <w:lang w:val="en-US"/>
        </w:rPr>
        <w:t>: I often watch  cartoons in English, I usually learn new words., I sometimes read stories in English…;</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глагол</w:t>
      </w:r>
      <w:r w:rsidRPr="008F22AA">
        <w:rPr>
          <w:rFonts w:ascii="Times New Roman" w:eastAsia="Calibri" w:hAnsi="Times New Roman" w:cs="Times New Roman"/>
          <w:color w:val="auto"/>
          <w:kern w:val="2"/>
          <w:sz w:val="20"/>
          <w:szCs w:val="20"/>
          <w:lang w:val="en-US"/>
        </w:rPr>
        <w:t xml:space="preserve">  should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выражения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совета</w:t>
      </w:r>
      <w:r w:rsidRPr="008F22AA">
        <w:rPr>
          <w:rFonts w:ascii="Times New Roman" w:eastAsia="Calibri" w:hAnsi="Times New Roman" w:cs="Times New Roman"/>
          <w:color w:val="auto"/>
          <w:kern w:val="2"/>
          <w:sz w:val="20"/>
          <w:szCs w:val="20"/>
          <w:lang w:val="en-US"/>
        </w:rPr>
        <w:t xml:space="preserve">:    You should watch cartoons in English., You should read more… </w:t>
      </w:r>
      <w:r w:rsidRPr="008F22AA">
        <w:rPr>
          <w:rFonts w:ascii="Times New Roman" w:eastAsia="Calibri" w:hAnsi="Times New Roman" w:cs="Times New Roman"/>
          <w:color w:val="auto"/>
          <w:kern w:val="2"/>
          <w:sz w:val="20"/>
          <w:szCs w:val="20"/>
        </w:rPr>
        <w:t>(повторение);</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глагол</w:t>
      </w:r>
      <w:r w:rsidRPr="008F22AA">
        <w:rPr>
          <w:rFonts w:ascii="Times New Roman" w:eastAsia="Calibri" w:hAnsi="Times New Roman" w:cs="Times New Roman"/>
          <w:color w:val="auto"/>
          <w:kern w:val="2"/>
          <w:sz w:val="20"/>
          <w:szCs w:val="20"/>
          <w:lang w:val="en-US"/>
        </w:rPr>
        <w:t xml:space="preserve"> can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выражения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возможности</w:t>
      </w:r>
      <w:r w:rsidRPr="008F22AA">
        <w:rPr>
          <w:rFonts w:ascii="Times New Roman" w:eastAsia="Calibri" w:hAnsi="Times New Roman" w:cs="Times New Roman"/>
          <w:color w:val="auto"/>
          <w:kern w:val="2"/>
          <w:sz w:val="20"/>
          <w:szCs w:val="20"/>
          <w:lang w:val="en-US"/>
        </w:rPr>
        <w:t xml:space="preserve">: I can listen to songs in English., I can learn poems in English… </w:t>
      </w:r>
      <w:r w:rsidRPr="008F22AA">
        <w:rPr>
          <w:rFonts w:ascii="Times New Roman" w:eastAsia="Calibri" w:hAnsi="Times New Roman" w:cs="Times New Roman"/>
          <w:color w:val="auto"/>
          <w:kern w:val="2"/>
          <w:sz w:val="20"/>
          <w:szCs w:val="20"/>
        </w:rPr>
        <w:t>(повторение);</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 xml:space="preserve"> </w:t>
      </w:r>
    </w:p>
    <w:p w:rsidR="00BF05A3" w:rsidRPr="008F22AA" w:rsidRDefault="00BF05A3"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Лексический  материал отбирается с учетом тематики общения Раздела 4:</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роли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иностранного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языка</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жизни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современного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человека</w:t>
      </w:r>
      <w:r w:rsidRPr="008F22AA">
        <w:rPr>
          <w:rFonts w:ascii="Times New Roman" w:eastAsia="Calibri" w:hAnsi="Times New Roman" w:cs="Times New Roman"/>
          <w:color w:val="auto"/>
          <w:kern w:val="2"/>
          <w:sz w:val="20"/>
          <w:szCs w:val="20"/>
          <w:lang w:val="en-US"/>
        </w:rPr>
        <w:t>: English is an international language., English can help you to…, People speak English all over the world., Without English you can’t…;</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разных</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стран</w:t>
      </w:r>
      <w:r w:rsidRPr="008F22AA">
        <w:rPr>
          <w:rFonts w:ascii="Times New Roman" w:eastAsia="Calibri" w:hAnsi="Times New Roman" w:cs="Times New Roman"/>
          <w:color w:val="auto"/>
          <w:kern w:val="2"/>
          <w:sz w:val="20"/>
          <w:szCs w:val="20"/>
          <w:lang w:val="en-US"/>
        </w:rPr>
        <w:t>:  England, Scotland, the USA, Germany,  Spain, France, Italy, China, Japan..;</w:t>
      </w:r>
    </w:p>
    <w:p w:rsidR="00BF05A3" w:rsidRPr="008F22AA" w:rsidRDefault="00BF05A3"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иностранных</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языков</w:t>
      </w:r>
      <w:r w:rsidRPr="008F22AA">
        <w:rPr>
          <w:rFonts w:ascii="Times New Roman" w:eastAsia="Calibri" w:hAnsi="Times New Roman" w:cs="Times New Roman"/>
          <w:color w:val="auto"/>
          <w:kern w:val="2"/>
          <w:sz w:val="20"/>
          <w:szCs w:val="20"/>
          <w:lang w:val="en-US"/>
        </w:rPr>
        <w:t>: English, German, Spanish, French, Italian ,Chinese, Japanese…;</w:t>
      </w:r>
    </w:p>
    <w:p w:rsidR="00BF05A3" w:rsidRPr="008F22AA" w:rsidRDefault="00BF05A3" w:rsidP="00B760FD">
      <w:pPr>
        <w:numPr>
          <w:ilvl w:val="0"/>
          <w:numId w:val="14"/>
        </w:numPr>
        <w:spacing w:after="0" w:line="240" w:lineRule="atLeast"/>
        <w:ind w:left="0" w:firstLine="708"/>
        <w:jc w:val="both"/>
        <w:rPr>
          <w:rFonts w:ascii="Times New Roman" w:eastAsia="Times New Roman" w:hAnsi="Times New Roman" w:cs="Times New Roman"/>
          <w:iCs/>
          <w:color w:val="auto"/>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связанные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изучением</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иностранного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языка</w:t>
      </w:r>
      <w:r w:rsidRPr="008F22AA">
        <w:rPr>
          <w:rFonts w:ascii="Times New Roman" w:eastAsia="Calibri" w:hAnsi="Times New Roman" w:cs="Times New Roman"/>
          <w:color w:val="auto"/>
          <w:kern w:val="2"/>
          <w:sz w:val="20"/>
          <w:szCs w:val="20"/>
          <w:lang w:val="en-US"/>
        </w:rPr>
        <w:t>: learn new words, do</w:t>
      </w:r>
      <w:r w:rsidRPr="008F22AA">
        <w:rPr>
          <w:rFonts w:ascii="Times New Roman" w:eastAsia="Times New Roman" w:hAnsi="Times New Roman" w:cs="Times New Roman"/>
          <w:iCs/>
          <w:color w:val="auto"/>
          <w:sz w:val="20"/>
          <w:szCs w:val="20"/>
          <w:lang w:val="en-US"/>
        </w:rPr>
        <w:t xml:space="preserve"> grammar exercises, learn poems in English, watch videos on YouTube… </w:t>
      </w:r>
    </w:p>
    <w:p w:rsidR="00BF05A3" w:rsidRPr="008F22AA" w:rsidRDefault="00BF05A3"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10 класс</w:t>
      </w: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p>
    <w:p w:rsidR="00BF05A3" w:rsidRPr="008F22AA" w:rsidRDefault="00BF05A3"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Тематическое планировани</w:t>
      </w:r>
      <w:r w:rsidR="005D63EB" w:rsidRPr="008F22AA">
        <w:rPr>
          <w:rFonts w:ascii="Times New Roman" w:eastAsia="Times New Roman" w:hAnsi="Times New Roman" w:cs="Times New Roman"/>
          <w:color w:val="auto"/>
          <w:sz w:val="20"/>
          <w:szCs w:val="20"/>
        </w:rPr>
        <w:t>е в 10-ом классе разработано</w:t>
      </w:r>
      <w:r w:rsidRPr="008F22AA">
        <w:rPr>
          <w:rFonts w:ascii="Times New Roman" w:eastAsia="Times New Roman" w:hAnsi="Times New Roman" w:cs="Times New Roman"/>
          <w:color w:val="auto"/>
          <w:sz w:val="20"/>
          <w:szCs w:val="20"/>
        </w:rPr>
        <w:t xml:space="preserve"> на основе выделения и систематизации сложных и особо значимых для дальнейшего обучения на уровне среднего образования тем. </w:t>
      </w:r>
    </w:p>
    <w:p w:rsidR="005D63EB" w:rsidRPr="008F22AA" w:rsidRDefault="005D63EB"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Раздел 1</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Культура и искусство.</w:t>
      </w:r>
    </w:p>
    <w:p w:rsidR="005D63EB" w:rsidRPr="008F22AA" w:rsidRDefault="005D63EB" w:rsidP="00B760FD">
      <w:pPr>
        <w:pStyle w:val="af0"/>
        <w:numPr>
          <w:ilvl w:val="0"/>
          <w:numId w:val="16"/>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Мир музыки.</w:t>
      </w:r>
    </w:p>
    <w:p w:rsidR="005D63EB" w:rsidRPr="008F22AA" w:rsidRDefault="005D63EB" w:rsidP="00B760FD">
      <w:pPr>
        <w:pStyle w:val="af0"/>
        <w:numPr>
          <w:ilvl w:val="0"/>
          <w:numId w:val="16"/>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Музеи и выставки.</w:t>
      </w:r>
    </w:p>
    <w:p w:rsidR="005D63EB" w:rsidRPr="008F22AA" w:rsidRDefault="005D63EB" w:rsidP="00B760FD">
      <w:pPr>
        <w:pStyle w:val="af0"/>
        <w:numPr>
          <w:ilvl w:val="0"/>
          <w:numId w:val="16"/>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Театр.</w:t>
      </w:r>
    </w:p>
    <w:p w:rsidR="005D63EB" w:rsidRPr="008F22AA" w:rsidRDefault="005D63EB" w:rsidP="008F22AA">
      <w:pPr>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своих предпочтениях в музыке;</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голосовое сообщение с приглашением пойти на концерт или выставку;</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посещении выставки, музея  или театра;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любимом спектакле;</w:t>
      </w:r>
    </w:p>
    <w:p w:rsidR="005D63EB" w:rsidRPr="008F22AA" w:rsidRDefault="005D63EB"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о любимой музыкальной группе;</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афишу для спектакля;</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пост для социальных сетей о посещении выставки/музея/театра;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электронное письмо другу с советом, куда можно пойти в выходные (концерты, театр, кино, выставки).</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Лексико-грамматический материал.</w:t>
      </w:r>
      <w:r w:rsidRPr="008F22AA">
        <w:rPr>
          <w:rFonts w:ascii="Times New Roman" w:eastAsia="Times New Roman" w:hAnsi="Times New Roman" w:cs="Times New Roman"/>
          <w:color w:val="auto"/>
          <w:sz w:val="20"/>
          <w:szCs w:val="20"/>
        </w:rPr>
        <w:t xml:space="preserve"> </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тематики Рздела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повторение следующих конструкций:</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настоящее продолженное время для описания действий, происходящих на картинке;</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профессий, связанных с культурной деятельностью: actor, actress, artist, writer, poet…;</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наречия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образа</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действия</w:t>
      </w:r>
      <w:r w:rsidRPr="008F22AA">
        <w:rPr>
          <w:rFonts w:ascii="Times New Roman" w:eastAsia="Calibri" w:hAnsi="Times New Roman" w:cs="Times New Roman"/>
          <w:color w:val="auto"/>
          <w:kern w:val="2"/>
          <w:sz w:val="20"/>
          <w:szCs w:val="20"/>
          <w:lang w:val="en-US"/>
        </w:rPr>
        <w:t xml:space="preserve"> quietly, loudly, carefully, beautifully;</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личные местоимения в объектном падеже (with him);</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конструкция   let’s go to…   для приглашения пойти на концерт, в музей/театр…;</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1:</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жанров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музыки</w:t>
      </w:r>
      <w:r w:rsidRPr="008F22AA">
        <w:rPr>
          <w:rFonts w:ascii="Times New Roman" w:eastAsia="Calibri" w:hAnsi="Times New Roman" w:cs="Times New Roman"/>
          <w:color w:val="auto"/>
          <w:kern w:val="2"/>
          <w:sz w:val="20"/>
          <w:szCs w:val="20"/>
          <w:lang w:val="en-US"/>
        </w:rPr>
        <w:t xml:space="preserve"> classical music, jazz, rap, rock, pop…;</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профессий, связанных с культурной деятельностью, ballet dancer,  composer, opera singer, sculptor…;</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лексика, связанная с посещением культурных мероприятий:   art gallery, museum, exhibition, theatre,  stage, opera, ballet…;</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посещения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культурного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мероприятия</w:t>
      </w:r>
      <w:r w:rsidRPr="008F22AA">
        <w:rPr>
          <w:rFonts w:ascii="Times New Roman" w:eastAsia="Calibri" w:hAnsi="Times New Roman" w:cs="Times New Roman"/>
          <w:color w:val="auto"/>
          <w:kern w:val="2"/>
          <w:sz w:val="20"/>
          <w:szCs w:val="20"/>
          <w:lang w:val="en-US"/>
        </w:rPr>
        <w:t>: book a ticket,  buy a theatre program, watch a play, visit an exhibition…</w:t>
      </w:r>
    </w:p>
    <w:p w:rsidR="005D63EB" w:rsidRPr="008F22AA" w:rsidRDefault="005D63EB"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iCs/>
          <w:color w:val="auto"/>
          <w:sz w:val="20"/>
          <w:szCs w:val="20"/>
          <w:lang w:val="en-US"/>
        </w:rPr>
        <w:t xml:space="preserve"> </w:t>
      </w:r>
      <w:r w:rsidRPr="008F22AA">
        <w:rPr>
          <w:rFonts w:ascii="Times New Roman" w:eastAsia="Times New Roman" w:hAnsi="Times New Roman" w:cs="Times New Roman"/>
          <w:b/>
          <w:bCs/>
          <w:color w:val="auto"/>
          <w:sz w:val="20"/>
          <w:szCs w:val="20"/>
        </w:rPr>
        <w:t>Раздел 2. Кино.</w:t>
      </w:r>
    </w:p>
    <w:p w:rsidR="005D63EB" w:rsidRPr="008F22AA" w:rsidRDefault="005D63EB" w:rsidP="00B760FD">
      <w:pPr>
        <w:pStyle w:val="af0"/>
        <w:numPr>
          <w:ilvl w:val="0"/>
          <w:numId w:val="17"/>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Мир кино.</w:t>
      </w:r>
    </w:p>
    <w:p w:rsidR="005D63EB" w:rsidRPr="008F22AA" w:rsidRDefault="005D63EB" w:rsidP="00B760FD">
      <w:pPr>
        <w:pStyle w:val="af0"/>
        <w:numPr>
          <w:ilvl w:val="0"/>
          <w:numId w:val="17"/>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Любимые фильмы.</w:t>
      </w:r>
    </w:p>
    <w:p w:rsidR="005D63EB" w:rsidRPr="008F22AA" w:rsidRDefault="005D63EB" w:rsidP="00B760FD">
      <w:pPr>
        <w:pStyle w:val="af0"/>
        <w:numPr>
          <w:ilvl w:val="0"/>
          <w:numId w:val="17"/>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Поход в кино.</w:t>
      </w:r>
    </w:p>
    <w:p w:rsidR="005D63EB" w:rsidRPr="008F22AA" w:rsidRDefault="005D63EB" w:rsidP="008F22AA">
      <w:pPr>
        <w:tabs>
          <w:tab w:val="left" w:pos="993"/>
        </w:tabs>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b/>
          <w:bCs/>
          <w:iCs/>
          <w:color w:val="auto"/>
          <w:sz w:val="20"/>
          <w:szCs w:val="20"/>
        </w:rPr>
        <w:t xml:space="preserve"> Характеристика деятельности обучающихся по основным видам учебной деятельности.</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любимом фильме;</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персонаже фильма;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голосовое сообщение о походе в кино;</w:t>
      </w:r>
    </w:p>
    <w:p w:rsidR="005D63EB" w:rsidRPr="008F22AA" w:rsidRDefault="005D63EB"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отзыв о фильме по образцу;</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афишу для фильма;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о профессиях в киноиндустрии;</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записку с предложением пойти в кино.</w:t>
      </w:r>
    </w:p>
    <w:p w:rsidR="005D63EB" w:rsidRPr="008F22AA" w:rsidRDefault="005D63EB"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Лексико-грамматический материал.</w:t>
      </w:r>
      <w:r w:rsidRPr="008F22AA">
        <w:rPr>
          <w:rFonts w:ascii="Times New Roman" w:eastAsia="Times New Roman" w:hAnsi="Times New Roman" w:cs="Times New Roman"/>
          <w:color w:val="auto"/>
          <w:sz w:val="20"/>
          <w:szCs w:val="20"/>
        </w:rPr>
        <w:t xml:space="preserve"> </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Повторение тематики Раздела 2  предполагает повторение лексических единиц (словами, словосочетаниями, лексико-грамматическими единствами,  речевыми клише) в объеме не менее 35.  Предполагается повторение следующих конструкций:</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будущее простое время для выражения спонтанного решения;</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придаточные описательные предложения с местоимениями who, which, where;</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союзы and, but, so.</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2:</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жанров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фильма</w:t>
      </w:r>
      <w:r w:rsidRPr="008F22AA">
        <w:rPr>
          <w:rFonts w:ascii="Times New Roman" w:eastAsia="Calibri" w:hAnsi="Times New Roman" w:cs="Times New Roman"/>
          <w:color w:val="auto"/>
          <w:kern w:val="2"/>
          <w:sz w:val="20"/>
          <w:szCs w:val="20"/>
          <w:lang w:val="en-US"/>
        </w:rPr>
        <w:t>: love story, comedy, romantic, horror, action…;</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профессий</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связанных</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миром</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киноиндустрии</w:t>
      </w:r>
      <w:r w:rsidRPr="008F22AA">
        <w:rPr>
          <w:rFonts w:ascii="Times New Roman" w:eastAsia="Calibri" w:hAnsi="Times New Roman" w:cs="Times New Roman"/>
          <w:color w:val="auto"/>
          <w:kern w:val="2"/>
          <w:sz w:val="20"/>
          <w:szCs w:val="20"/>
          <w:lang w:val="en-US"/>
        </w:rPr>
        <w:t xml:space="preserve">: film director, producer, cameraman, sound director, scriptwriter…;  </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связанные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описанием</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процесса</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создания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фильма</w:t>
      </w:r>
      <w:r w:rsidRPr="008F22AA">
        <w:rPr>
          <w:rFonts w:ascii="Times New Roman" w:eastAsia="Calibri" w:hAnsi="Times New Roman" w:cs="Times New Roman"/>
          <w:color w:val="auto"/>
          <w:kern w:val="2"/>
          <w:sz w:val="20"/>
          <w:szCs w:val="20"/>
          <w:lang w:val="en-US"/>
        </w:rPr>
        <w:t>: to shoot a film, to star in a film, to have an audition, to have a rehearsal…;</w:t>
      </w:r>
    </w:p>
    <w:p w:rsidR="005D63EB" w:rsidRPr="008F22AA" w:rsidRDefault="005D63EB" w:rsidP="00B760FD">
      <w:pPr>
        <w:numPr>
          <w:ilvl w:val="0"/>
          <w:numId w:val="14"/>
        </w:numPr>
        <w:spacing w:after="0" w:line="240" w:lineRule="atLeast"/>
        <w:ind w:left="0" w:firstLine="708"/>
        <w:jc w:val="both"/>
        <w:rPr>
          <w:rFonts w:ascii="Times New Roman" w:eastAsia="Times New Roman" w:hAnsi="Times New Roman" w:cs="Times New Roman"/>
          <w:iCs/>
          <w:color w:val="auto"/>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ситуации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общения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кино</w:t>
      </w:r>
      <w:r w:rsidRPr="008F22AA">
        <w:rPr>
          <w:rFonts w:ascii="Times New Roman" w:eastAsia="Calibri" w:hAnsi="Times New Roman" w:cs="Times New Roman"/>
          <w:color w:val="auto"/>
          <w:kern w:val="2"/>
          <w:sz w:val="20"/>
          <w:szCs w:val="20"/>
          <w:lang w:val="en-US"/>
        </w:rPr>
        <w:t>:   What’s on …?,  Do you want to go to the movies?, Watch film at the cinema., Are there tickets for three o’clock?...</w:t>
      </w:r>
      <w:r w:rsidRPr="008F22AA">
        <w:rPr>
          <w:rFonts w:ascii="Times New Roman" w:eastAsia="Times New Roman" w:hAnsi="Times New Roman" w:cs="Times New Roman"/>
          <w:iCs/>
          <w:color w:val="auto"/>
          <w:sz w:val="20"/>
          <w:szCs w:val="20"/>
          <w:lang w:val="en-US"/>
        </w:rPr>
        <w:t xml:space="preserve"> .</w:t>
      </w:r>
    </w:p>
    <w:p w:rsidR="005D63EB" w:rsidRPr="008F22AA" w:rsidRDefault="005D63EB" w:rsidP="008F22AA">
      <w:pPr>
        <w:spacing w:after="0" w:line="240" w:lineRule="atLeast"/>
        <w:jc w:val="both"/>
        <w:rPr>
          <w:rFonts w:ascii="Times New Roman" w:eastAsia="Times New Roman" w:hAnsi="Times New Roman" w:cs="Times New Roman"/>
          <w:iCs/>
          <w:color w:val="auto"/>
          <w:sz w:val="20"/>
          <w:szCs w:val="20"/>
          <w:lang w:val="en-US"/>
        </w:rPr>
      </w:pPr>
      <w:r w:rsidRPr="008F22AA">
        <w:rPr>
          <w:rFonts w:ascii="Times New Roman" w:eastAsia="Times New Roman" w:hAnsi="Times New Roman" w:cs="Times New Roman"/>
          <w:iCs/>
          <w:color w:val="auto"/>
          <w:sz w:val="20"/>
          <w:szCs w:val="20"/>
          <w:lang w:val="en-US"/>
        </w:rPr>
        <w:t xml:space="preserve"> </w:t>
      </w:r>
    </w:p>
    <w:p w:rsidR="005D63EB" w:rsidRPr="008F22AA" w:rsidRDefault="005D63EB"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Раздел 3.</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Книги</w:t>
      </w:r>
    </w:p>
    <w:p w:rsidR="005D63EB" w:rsidRPr="008F22AA" w:rsidRDefault="005D63EB" w:rsidP="00B760FD">
      <w:pPr>
        <w:pStyle w:val="af0"/>
        <w:numPr>
          <w:ilvl w:val="0"/>
          <w:numId w:val="18"/>
        </w:numPr>
        <w:suppressAutoHyphens w:val="0"/>
        <w:spacing w:after="0" w:line="240" w:lineRule="atLeast"/>
        <w:ind w:left="0" w:firstLine="709"/>
        <w:jc w:val="both"/>
        <w:rPr>
          <w:rFonts w:ascii="Times New Roman" w:hAnsi="Times New Roman" w:cs="Times New Roman"/>
          <w:bCs/>
          <w:color w:val="auto"/>
          <w:sz w:val="20"/>
          <w:szCs w:val="20"/>
        </w:rPr>
      </w:pPr>
      <w:r w:rsidRPr="008F22AA">
        <w:rPr>
          <w:rFonts w:ascii="Times New Roman" w:eastAsia="Times New Roman" w:hAnsi="Times New Roman" w:cs="Times New Roman"/>
          <w:bCs/>
          <w:color w:val="auto"/>
          <w:sz w:val="20"/>
          <w:szCs w:val="20"/>
        </w:rPr>
        <w:t xml:space="preserve"> </w:t>
      </w:r>
      <w:r w:rsidRPr="008F22AA">
        <w:rPr>
          <w:rFonts w:ascii="Times New Roman" w:eastAsia="Times New Roman" w:hAnsi="Times New Roman" w:cs="Times New Roman"/>
          <w:color w:val="auto"/>
          <w:sz w:val="20"/>
          <w:szCs w:val="20"/>
        </w:rPr>
        <w:t>Книги в моей жизни.</w:t>
      </w:r>
    </w:p>
    <w:p w:rsidR="005D63EB" w:rsidRPr="008F22AA" w:rsidRDefault="005D63EB" w:rsidP="00B760FD">
      <w:pPr>
        <w:pStyle w:val="af0"/>
        <w:numPr>
          <w:ilvl w:val="0"/>
          <w:numId w:val="18"/>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Известные писатели России и Великобритании.</w:t>
      </w:r>
    </w:p>
    <w:p w:rsidR="005D63EB" w:rsidRPr="008F22AA" w:rsidRDefault="005D63EB" w:rsidP="00B760FD">
      <w:pPr>
        <w:pStyle w:val="af0"/>
        <w:numPr>
          <w:ilvl w:val="0"/>
          <w:numId w:val="18"/>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Книги и фильмы.</w:t>
      </w:r>
    </w:p>
    <w:p w:rsidR="005D63EB" w:rsidRPr="008F22AA" w:rsidRDefault="005D63EB" w:rsidP="008F22AA">
      <w:pPr>
        <w:tabs>
          <w:tab w:val="left" w:pos="993"/>
        </w:tabs>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b/>
          <w:bCs/>
          <w:iCs/>
          <w:color w:val="auto"/>
          <w:sz w:val="20"/>
          <w:szCs w:val="20"/>
        </w:rPr>
        <w:t xml:space="preserve"> Характеристика деятельности обучающихся по основным видам учебной деятельности.</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любимой книге;</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писателе страны изучаемого языка;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об экранизациях известных литературных произведений;</w:t>
      </w:r>
    </w:p>
    <w:p w:rsidR="005D63EB" w:rsidRPr="008F22AA" w:rsidRDefault="005D63EB"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составлять отзыв о книге по образцу; </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презентации о любимом писателе;</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описание персонажа;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делать пост в социальных сетях с рекомендацией прочитать литературное произведение;</w:t>
      </w:r>
    </w:p>
    <w:p w:rsidR="005D63EB" w:rsidRPr="008F22AA" w:rsidRDefault="005D63EB"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r w:rsidRPr="008F22AA">
        <w:rPr>
          <w:rFonts w:ascii="Times New Roman" w:eastAsia="Times New Roman" w:hAnsi="Times New Roman" w:cs="Times New Roman"/>
          <w:color w:val="auto"/>
          <w:sz w:val="20"/>
          <w:szCs w:val="20"/>
        </w:rPr>
        <w:t>.</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повторение следующих конструкций:</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речевая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модель</w:t>
      </w:r>
      <w:r w:rsidRPr="008F22AA">
        <w:rPr>
          <w:rFonts w:ascii="Times New Roman" w:eastAsia="Calibri" w:hAnsi="Times New Roman" w:cs="Times New Roman"/>
          <w:color w:val="auto"/>
          <w:kern w:val="2"/>
          <w:sz w:val="20"/>
          <w:szCs w:val="20"/>
          <w:lang w:val="en-US"/>
        </w:rPr>
        <w:t xml:space="preserve"> I want+ infinitive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выражения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намерения</w:t>
      </w:r>
      <w:r w:rsidRPr="008F22AA">
        <w:rPr>
          <w:rFonts w:ascii="Times New Roman" w:eastAsia="Calibri" w:hAnsi="Times New Roman" w:cs="Times New Roman"/>
          <w:color w:val="auto"/>
          <w:kern w:val="2"/>
          <w:sz w:val="20"/>
          <w:szCs w:val="20"/>
          <w:lang w:val="en-US"/>
        </w:rPr>
        <w:t xml:space="preserve"> (I want to tell you);</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простое прошедшее время с правильными и неправильными глаголами для передачи автобиографических сведений;</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 глагол should для составления рекомендаций: You should read …;</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страдательный залог в речевых моделях типа   It was written… , It was filmed… . </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3:</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жанров литературных произведений:  drama, science fiction, poem, comedy..;</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рассказа</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книгах</w:t>
      </w:r>
      <w:r w:rsidRPr="008F22AA">
        <w:rPr>
          <w:rFonts w:ascii="Times New Roman" w:eastAsia="Calibri" w:hAnsi="Times New Roman" w:cs="Times New Roman"/>
          <w:color w:val="auto"/>
          <w:kern w:val="2"/>
          <w:sz w:val="20"/>
          <w:szCs w:val="20"/>
          <w:lang w:val="en-US"/>
        </w:rPr>
        <w:t>:  the book is about…, to find a plot interesting/boring, the main character is…;</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прилагательные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сюжета</w:t>
      </w:r>
      <w:r w:rsidRPr="008F22AA">
        <w:rPr>
          <w:rFonts w:ascii="Times New Roman" w:eastAsia="Calibri" w:hAnsi="Times New Roman" w:cs="Times New Roman"/>
          <w:color w:val="auto"/>
          <w:kern w:val="2"/>
          <w:sz w:val="20"/>
          <w:szCs w:val="20"/>
          <w:lang w:val="en-US"/>
        </w:rPr>
        <w:t>: dull, exciting, amazing, fantastic, funny, moving…;</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прилагательные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персонажа</w:t>
      </w:r>
      <w:r w:rsidRPr="008F22AA">
        <w:rPr>
          <w:rFonts w:ascii="Times New Roman" w:eastAsia="Calibri" w:hAnsi="Times New Roman" w:cs="Times New Roman"/>
          <w:color w:val="auto"/>
          <w:kern w:val="2"/>
          <w:sz w:val="20"/>
          <w:szCs w:val="20"/>
          <w:lang w:val="en-US"/>
        </w:rPr>
        <w:t>: thin, tall,  young, old, middle-aged, strong, brave, smart, intelligent, lazy, friendly, polite, rude…;</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персонажа</w:t>
      </w:r>
      <w:r w:rsidRPr="008F22AA">
        <w:rPr>
          <w:rFonts w:ascii="Times New Roman" w:eastAsia="Calibri" w:hAnsi="Times New Roman" w:cs="Times New Roman"/>
          <w:color w:val="auto"/>
          <w:kern w:val="2"/>
          <w:sz w:val="20"/>
          <w:szCs w:val="20"/>
          <w:lang w:val="en-US"/>
        </w:rPr>
        <w:t xml:space="preserve">:   I think, the main character is…,  He looks friendly., She is very beautiful., She has green eyes., He has a loud voice… </w:t>
      </w:r>
    </w:p>
    <w:p w:rsidR="005D63EB" w:rsidRPr="008F22AA" w:rsidRDefault="005D63EB" w:rsidP="008F22AA">
      <w:pPr>
        <w:tabs>
          <w:tab w:val="left" w:pos="0"/>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iCs/>
          <w:color w:val="auto"/>
          <w:sz w:val="20"/>
          <w:szCs w:val="20"/>
          <w:lang w:val="en-US"/>
        </w:rPr>
        <w:t xml:space="preserve"> </w:t>
      </w:r>
      <w:r w:rsidRPr="008F22AA">
        <w:rPr>
          <w:rFonts w:ascii="Times New Roman" w:eastAsia="Times New Roman" w:hAnsi="Times New Roman" w:cs="Times New Roman"/>
          <w:b/>
          <w:bCs/>
          <w:color w:val="auto"/>
          <w:sz w:val="20"/>
          <w:szCs w:val="20"/>
        </w:rPr>
        <w:t>Раздел 4. Иностранные языки</w:t>
      </w:r>
    </w:p>
    <w:p w:rsidR="005D63EB" w:rsidRPr="008F22AA" w:rsidRDefault="005D63EB" w:rsidP="00B760FD">
      <w:pPr>
        <w:pStyle w:val="af0"/>
        <w:numPr>
          <w:ilvl w:val="0"/>
          <w:numId w:val="1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Английский язык в современном мире.</w:t>
      </w:r>
    </w:p>
    <w:p w:rsidR="005D63EB" w:rsidRPr="008F22AA" w:rsidRDefault="005D63EB" w:rsidP="00B760FD">
      <w:pPr>
        <w:pStyle w:val="af0"/>
        <w:numPr>
          <w:ilvl w:val="0"/>
          <w:numId w:val="1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Языки разных стран.</w:t>
      </w:r>
    </w:p>
    <w:p w:rsidR="005D63EB" w:rsidRPr="008F22AA" w:rsidRDefault="005D63EB" w:rsidP="00B760FD">
      <w:pPr>
        <w:pStyle w:val="af0"/>
        <w:numPr>
          <w:ilvl w:val="0"/>
          <w:numId w:val="19"/>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иностранных языков.</w:t>
      </w:r>
    </w:p>
    <w:p w:rsidR="005D63EB" w:rsidRPr="008F22AA" w:rsidRDefault="005D63EB" w:rsidP="008F22AA">
      <w:pPr>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роли английского языка в современной жизни;</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на каких языках говорят в разных странах мира;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5D63EB" w:rsidRPr="008F22AA" w:rsidRDefault="005D63EB"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ооформлять карту с информацией о том, на каких языках говорят в разных странах мира;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составлять пост для социальных сетей с советами, как  лучше учить иностранный язык; </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lastRenderedPageBreak/>
        <w:t>составлять презентацию «Почему я хочу говорить на английском языке».</w:t>
      </w:r>
    </w:p>
    <w:p w:rsidR="005D63EB" w:rsidRPr="008F22AA" w:rsidRDefault="005D63EB" w:rsidP="008F22AA">
      <w:pPr>
        <w:spacing w:after="0" w:line="240" w:lineRule="atLeast"/>
        <w:ind w:firstLine="992"/>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r w:rsidRPr="008F22AA">
        <w:rPr>
          <w:rFonts w:ascii="Times New Roman" w:eastAsia="Times New Roman" w:hAnsi="Times New Roman" w:cs="Times New Roman"/>
          <w:color w:val="auto"/>
          <w:sz w:val="20"/>
          <w:szCs w:val="20"/>
        </w:rPr>
        <w:t>.</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повторение следующих конструкций:</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Times New Roman" w:hAnsi="Times New Roman" w:cs="Times New Roman"/>
          <w:color w:val="auto"/>
          <w:sz w:val="20"/>
          <w:szCs w:val="20"/>
        </w:rPr>
        <w:t xml:space="preserve">речевая модель с придаточным предложением  условия </w:t>
      </w:r>
      <w:r w:rsidRPr="008F22AA">
        <w:rPr>
          <w:rFonts w:ascii="Times New Roman" w:eastAsia="Times New Roman" w:hAnsi="Times New Roman" w:cs="Times New Roman"/>
          <w:color w:val="auto"/>
          <w:sz w:val="20"/>
          <w:szCs w:val="20"/>
          <w:lang w:val="en-US"/>
        </w:rPr>
        <w:t xml:space="preserve">I </w:t>
      </w:r>
      <w:r w:rsidRPr="008F22AA">
        <w:rPr>
          <w:rFonts w:ascii="Times New Roman" w:eastAsia="Times New Roman" w:hAnsi="Times New Roman" w:cs="Times New Roman"/>
          <w:color w:val="auto"/>
          <w:sz w:val="20"/>
          <w:szCs w:val="20"/>
        </w:rPr>
        <w:t xml:space="preserve">типа:  </w:t>
      </w:r>
      <w:r w:rsidRPr="008F22AA">
        <w:rPr>
          <w:rFonts w:ascii="Times New Roman" w:eastAsia="Times New Roman" w:hAnsi="Times New Roman" w:cs="Times New Roman"/>
          <w:iCs/>
          <w:color w:val="auto"/>
          <w:sz w:val="20"/>
          <w:szCs w:val="20"/>
          <w:lang w:val="en-US"/>
        </w:rPr>
        <w:t>If I learn English</w:t>
      </w:r>
      <w:r w:rsidRPr="008F22AA">
        <w:rPr>
          <w:rFonts w:ascii="Times New Roman" w:eastAsia="Times New Roman" w:hAnsi="Times New Roman" w:cs="Times New Roman"/>
          <w:iCs/>
          <w:color w:val="auto"/>
          <w:sz w:val="20"/>
          <w:szCs w:val="20"/>
        </w:rPr>
        <w:t xml:space="preserve">, </w:t>
      </w:r>
      <w:r w:rsidRPr="008F22AA">
        <w:rPr>
          <w:rFonts w:ascii="Times New Roman" w:eastAsia="Calibri" w:hAnsi="Times New Roman" w:cs="Times New Roman"/>
          <w:color w:val="auto"/>
          <w:kern w:val="2"/>
          <w:sz w:val="20"/>
          <w:szCs w:val="20"/>
        </w:rPr>
        <w:t>I will  travel to England;</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настоящее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простое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время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наречиями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повторности</w:t>
      </w:r>
      <w:r w:rsidRPr="008F22AA">
        <w:rPr>
          <w:rFonts w:ascii="Times New Roman" w:eastAsia="Calibri" w:hAnsi="Times New Roman" w:cs="Times New Roman"/>
          <w:color w:val="auto"/>
          <w:kern w:val="2"/>
          <w:sz w:val="20"/>
          <w:szCs w:val="20"/>
          <w:lang w:val="en-US"/>
        </w:rPr>
        <w:t>: I often watch  cartoons in English, I usually learn new words., I sometimes read stories in English…;</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глагол</w:t>
      </w:r>
      <w:r w:rsidRPr="008F22AA">
        <w:rPr>
          <w:rFonts w:ascii="Times New Roman" w:eastAsia="Calibri" w:hAnsi="Times New Roman" w:cs="Times New Roman"/>
          <w:color w:val="auto"/>
          <w:kern w:val="2"/>
          <w:sz w:val="20"/>
          <w:szCs w:val="20"/>
          <w:lang w:val="en-US"/>
        </w:rPr>
        <w:t xml:space="preserve">  should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выражения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совета</w:t>
      </w:r>
      <w:r w:rsidRPr="008F22AA">
        <w:rPr>
          <w:rFonts w:ascii="Times New Roman" w:eastAsia="Calibri" w:hAnsi="Times New Roman" w:cs="Times New Roman"/>
          <w:color w:val="auto"/>
          <w:kern w:val="2"/>
          <w:sz w:val="20"/>
          <w:szCs w:val="20"/>
          <w:lang w:val="en-US"/>
        </w:rPr>
        <w:t xml:space="preserve">:    You should watch cartoons in English., You should read more… </w:t>
      </w:r>
      <w:r w:rsidRPr="008F22AA">
        <w:rPr>
          <w:rFonts w:ascii="Times New Roman" w:eastAsia="Calibri" w:hAnsi="Times New Roman" w:cs="Times New Roman"/>
          <w:color w:val="auto"/>
          <w:kern w:val="2"/>
          <w:sz w:val="20"/>
          <w:szCs w:val="20"/>
        </w:rPr>
        <w:t>(повторение);</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глагол</w:t>
      </w:r>
      <w:r w:rsidRPr="008F22AA">
        <w:rPr>
          <w:rFonts w:ascii="Times New Roman" w:eastAsia="Calibri" w:hAnsi="Times New Roman" w:cs="Times New Roman"/>
          <w:color w:val="auto"/>
          <w:kern w:val="2"/>
          <w:sz w:val="20"/>
          <w:szCs w:val="20"/>
          <w:lang w:val="en-US"/>
        </w:rPr>
        <w:t xml:space="preserve"> can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выражения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возможности</w:t>
      </w:r>
      <w:r w:rsidRPr="008F22AA">
        <w:rPr>
          <w:rFonts w:ascii="Times New Roman" w:eastAsia="Calibri" w:hAnsi="Times New Roman" w:cs="Times New Roman"/>
          <w:color w:val="auto"/>
          <w:kern w:val="2"/>
          <w:sz w:val="20"/>
          <w:szCs w:val="20"/>
          <w:lang w:val="en-US"/>
        </w:rPr>
        <w:t xml:space="preserve">: I can listen to songs in English., I can learn poems in English… </w:t>
      </w:r>
      <w:r w:rsidRPr="008F22AA">
        <w:rPr>
          <w:rFonts w:ascii="Times New Roman" w:eastAsia="Calibri" w:hAnsi="Times New Roman" w:cs="Times New Roman"/>
          <w:color w:val="auto"/>
          <w:kern w:val="2"/>
          <w:sz w:val="20"/>
          <w:szCs w:val="20"/>
        </w:rPr>
        <w:t>(повторение);</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 xml:space="preserve"> </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4:</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роли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иностранного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языка</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жизни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современного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человека</w:t>
      </w:r>
      <w:r w:rsidRPr="008F22AA">
        <w:rPr>
          <w:rFonts w:ascii="Times New Roman" w:eastAsia="Calibri" w:hAnsi="Times New Roman" w:cs="Times New Roman"/>
          <w:color w:val="auto"/>
          <w:kern w:val="2"/>
          <w:sz w:val="20"/>
          <w:szCs w:val="20"/>
          <w:lang w:val="en-US"/>
        </w:rPr>
        <w:t>: English is an international language., English can help you to…, People speak English all over the world., Without English you can’t…;</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разных</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стран</w:t>
      </w:r>
      <w:r w:rsidRPr="008F22AA">
        <w:rPr>
          <w:rFonts w:ascii="Times New Roman" w:eastAsia="Calibri" w:hAnsi="Times New Roman" w:cs="Times New Roman"/>
          <w:color w:val="auto"/>
          <w:kern w:val="2"/>
          <w:sz w:val="20"/>
          <w:szCs w:val="20"/>
          <w:lang w:val="en-US"/>
        </w:rPr>
        <w:t>:  England, Scotland, the USA, Germany,  Spain, France, Italy, China, Japan..;</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иностранных</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языков</w:t>
      </w:r>
      <w:r w:rsidRPr="008F22AA">
        <w:rPr>
          <w:rFonts w:ascii="Times New Roman" w:eastAsia="Calibri" w:hAnsi="Times New Roman" w:cs="Times New Roman"/>
          <w:color w:val="auto"/>
          <w:kern w:val="2"/>
          <w:sz w:val="20"/>
          <w:szCs w:val="20"/>
          <w:lang w:val="en-US"/>
        </w:rPr>
        <w:t>: English, German, Spanish, French, Italian ,Chinese, Japanese…;</w:t>
      </w:r>
    </w:p>
    <w:p w:rsidR="005D63EB" w:rsidRPr="008F22AA" w:rsidRDefault="005D63EB" w:rsidP="00B760FD">
      <w:pPr>
        <w:numPr>
          <w:ilvl w:val="0"/>
          <w:numId w:val="14"/>
        </w:numPr>
        <w:spacing w:after="0" w:line="240" w:lineRule="atLeast"/>
        <w:ind w:left="0" w:firstLine="708"/>
        <w:jc w:val="both"/>
        <w:rPr>
          <w:rFonts w:ascii="Times New Roman" w:eastAsia="Times New Roman" w:hAnsi="Times New Roman" w:cs="Times New Roman"/>
          <w:iCs/>
          <w:color w:val="auto"/>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связанные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изучением</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иностранного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языка</w:t>
      </w:r>
      <w:r w:rsidRPr="008F22AA">
        <w:rPr>
          <w:rFonts w:ascii="Times New Roman" w:eastAsia="Calibri" w:hAnsi="Times New Roman" w:cs="Times New Roman"/>
          <w:color w:val="auto"/>
          <w:kern w:val="2"/>
          <w:sz w:val="20"/>
          <w:szCs w:val="20"/>
          <w:lang w:val="en-US"/>
        </w:rPr>
        <w:t>: learn new words, do</w:t>
      </w:r>
      <w:r w:rsidRPr="008F22AA">
        <w:rPr>
          <w:rFonts w:ascii="Times New Roman" w:eastAsia="Times New Roman" w:hAnsi="Times New Roman" w:cs="Times New Roman"/>
          <w:iCs/>
          <w:color w:val="auto"/>
          <w:sz w:val="20"/>
          <w:szCs w:val="20"/>
          <w:lang w:val="en-US"/>
        </w:rPr>
        <w:t xml:space="preserve"> grammar exercises, learn poems in English, watch videos on YouTube… </w:t>
      </w:r>
    </w:p>
    <w:p w:rsidR="005D63EB" w:rsidRPr="008F22AA" w:rsidRDefault="005D63EB" w:rsidP="008F22AA">
      <w:pPr>
        <w:tabs>
          <w:tab w:val="left" w:pos="993"/>
        </w:tabs>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Раздел 5. Интернет и гаджеты.  </w:t>
      </w:r>
    </w:p>
    <w:p w:rsidR="005D63EB" w:rsidRPr="008F22AA" w:rsidRDefault="005D63EB"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Мир гаджетов.</w:t>
      </w:r>
    </w:p>
    <w:p w:rsidR="005D63EB" w:rsidRPr="008F22AA" w:rsidRDefault="005D63EB"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Социальные сети.</w:t>
      </w:r>
    </w:p>
    <w:p w:rsidR="005D63EB" w:rsidRPr="008F22AA" w:rsidRDefault="005D63EB" w:rsidP="008F22AA">
      <w:pPr>
        <w:tabs>
          <w:tab w:val="left" w:pos="993"/>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Блоги.</w:t>
      </w:r>
    </w:p>
    <w:p w:rsidR="005D63EB" w:rsidRPr="008F22AA" w:rsidRDefault="005D63EB" w:rsidP="008F22AA">
      <w:pPr>
        <w:tabs>
          <w:tab w:val="left" w:pos="993"/>
        </w:tabs>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краткое описание технического устройства (гаджета);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голосовые и видео сообщения о себе для странички в социальных сетях;</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рассказ по образцу  о своих гаджетах, технических устройствах и их применении;</w:t>
      </w:r>
    </w:p>
    <w:p w:rsidR="005D63EB" w:rsidRPr="008F22AA" w:rsidRDefault="005D63EB"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об используемых технических устройствах  (гаджетах);</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по образцу страничку или отдельную рубрику с информацией о себе  для социальных сетей;</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пост для блога по изученному образцу;</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краткое электронное письмо по образцу.</w:t>
      </w:r>
    </w:p>
    <w:p w:rsidR="005D63EB" w:rsidRPr="008F22AA" w:rsidRDefault="005D63EB" w:rsidP="008F22AA">
      <w:pPr>
        <w:tabs>
          <w:tab w:val="left" w:pos="993"/>
        </w:tabs>
        <w:spacing w:after="0" w:line="240" w:lineRule="atLeast"/>
        <w:ind w:firstLine="992"/>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Cambria"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тематики Раздела 5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Предполагаетсяповторение следующих конструкций:</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 глагол can для описания возможностей гаджетов: It can take photos, I can listen to music …;</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прошедшее простое время с неправильными глаголами в повествовательном, вопросительном, отрицательном предложениях: When did you buy it? I got it last month…; </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исчисляемые существительные в единственном/множественном числе с неопределенным  артиклем  a и местоимением  some (повторение);</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речевые модели с other  типа: other apps, other gadgets… .</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1:</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гаджетов, технических устройств:   smartphone, smartwatch, tablet, iPhone,  iPad…;</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приложений для планшетов и смартфонов:   apps, weather, iMovie, Google Maps, Pages, Shortcuts…;</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глаголы для описания действий в информационном пространстве:  to download, to upload, to like, to post, to comment;</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конструкции:  I like,   I’m keen on, I’m interested in….для описания своих интересов (повторение).</w:t>
      </w:r>
    </w:p>
    <w:p w:rsidR="005D63EB" w:rsidRPr="008F22AA" w:rsidRDefault="005D63EB" w:rsidP="008F22AA">
      <w:pPr>
        <w:tabs>
          <w:tab w:val="left" w:pos="993"/>
        </w:tabs>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Раздел 6. Здоровье.</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Здоровый образ жизни.</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Режим дня.</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В аптеке.</w:t>
      </w:r>
    </w:p>
    <w:p w:rsidR="005D63EB" w:rsidRPr="008F22AA" w:rsidRDefault="005D63EB" w:rsidP="008F22AA">
      <w:pPr>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lastRenderedPageBreak/>
        <w:t>составлять правила о здоровом образе жизни;</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голосовое сообщение о времени приема лекарства;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голосовое сообщение заболевшему однокласснику с пожеланием выздоровления;</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своем самочувствии и симптомах;</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рассказывать о своем режиме дня;</w:t>
      </w:r>
    </w:p>
    <w:p w:rsidR="005D63EB" w:rsidRPr="008F22AA" w:rsidRDefault="005D63EB" w:rsidP="008F22AA">
      <w:pPr>
        <w:tabs>
          <w:tab w:val="left" w:pos="142"/>
        </w:tabs>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текст для блога на тему: «Здоровый образ жизни»;</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плакат с инструкцией по правильному режиму дня;</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текст рецепта  для приготовления полезного блюда;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электронное письмо о заболевшему однокласснику с пожеланием выздоровления;</w:t>
      </w:r>
    </w:p>
    <w:p w:rsidR="005D63EB" w:rsidRPr="008F22AA" w:rsidRDefault="005D63EB"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Cambria"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тематики Раздела 6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повторение следующих конструкций:</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 глагол mustn’t + инфинитив для выражения запрета;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 глагол must + инфинитив для выражения настоятельного совета;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неисчисляемые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существительные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сочетаниях</w:t>
      </w:r>
      <w:r w:rsidRPr="008F22AA">
        <w:rPr>
          <w:rFonts w:ascii="Times New Roman" w:eastAsia="Calibri" w:hAnsi="Times New Roman" w:cs="Times New Roman"/>
          <w:color w:val="auto"/>
          <w:kern w:val="2"/>
          <w:sz w:val="20"/>
          <w:szCs w:val="20"/>
          <w:lang w:val="en-US"/>
        </w:rPr>
        <w:t xml:space="preserve">  a packet of, a spoon of, a piece of…;</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конструкции с  модальным глаголом   could для выражения вежливой просьбы: Could I have some throat lozenges?;</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повелительное наклонения для выражения инструкции о приеме лекарств:  take one tablet three times a day.</w:t>
      </w:r>
    </w:p>
    <w:p w:rsidR="005D63EB" w:rsidRPr="008F22AA" w:rsidRDefault="005D63EB" w:rsidP="008F22AA">
      <w:pPr>
        <w:tabs>
          <w:tab w:val="left" w:pos="0"/>
        </w:tabs>
        <w:spacing w:after="0" w:line="240" w:lineRule="atLeast"/>
        <w:jc w:val="both"/>
        <w:rPr>
          <w:rFonts w:ascii="Times New Roman" w:eastAsia="Times New Roman" w:hAnsi="Times New Roman" w:cs="Times New Roman"/>
          <w:iCs/>
          <w:color w:val="auto"/>
          <w:sz w:val="20"/>
          <w:szCs w:val="20"/>
        </w:rPr>
      </w:pPr>
      <w:r w:rsidRPr="008F22AA">
        <w:rPr>
          <w:rFonts w:ascii="Times New Roman" w:eastAsia="Times New Roman" w:hAnsi="Times New Roman" w:cs="Times New Roman"/>
          <w:iCs/>
          <w:color w:val="auto"/>
          <w:sz w:val="20"/>
          <w:szCs w:val="20"/>
        </w:rPr>
        <w:t xml:space="preserve"> </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2:</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здорового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образа</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жизни</w:t>
      </w:r>
      <w:r w:rsidRPr="008F22AA">
        <w:rPr>
          <w:rFonts w:ascii="Times New Roman" w:eastAsia="Calibri" w:hAnsi="Times New Roman" w:cs="Times New Roman"/>
          <w:color w:val="auto"/>
          <w:kern w:val="2"/>
          <w:sz w:val="20"/>
          <w:szCs w:val="20"/>
          <w:lang w:val="en-US"/>
        </w:rPr>
        <w:t>:  do sports,, go to the gym,  eat vegetables, don’t eat junk good, get up early, go to bed early…;</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глаголы для составления рецептов блюд:  cut,   peel, cook, bake, add, pour …;</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полезных</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продуктов</w:t>
      </w:r>
      <w:r w:rsidRPr="008F22AA">
        <w:rPr>
          <w:rFonts w:ascii="Times New Roman" w:eastAsia="Calibri" w:hAnsi="Times New Roman" w:cs="Times New Roman"/>
          <w:color w:val="auto"/>
          <w:kern w:val="2"/>
          <w:sz w:val="20"/>
          <w:szCs w:val="20"/>
          <w:lang w:val="en-US"/>
        </w:rPr>
        <w:t>: dairy products, eggs, peas, beans, cheese, oily fish…;</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 xml:space="preserve">лексика для описания самочувствия и симптомов болезни: toothache, headache, earache, stomachache…; </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речевые клише для описания симптомов болезни  и инструкций для их лечения: high temperature, it hurts,  take  temperature, drink more water, stay in bed… .</w:t>
      </w:r>
    </w:p>
    <w:p w:rsidR="005D63EB" w:rsidRPr="008F22AA" w:rsidRDefault="005D63EB"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 xml:space="preserve">Раздел 7. Наука и технологии. </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Наука в современном мире.</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Технологии и мы.</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Знаменитые изобретатели.</w:t>
      </w:r>
    </w:p>
    <w:p w:rsidR="005D63EB" w:rsidRPr="008F22AA" w:rsidRDefault="005D63EB" w:rsidP="008F22AA">
      <w:pPr>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5D63EB" w:rsidRPr="008F22AA" w:rsidRDefault="005D63EB" w:rsidP="00B760FD">
      <w:pPr>
        <w:numPr>
          <w:ilvl w:val="0"/>
          <w:numId w:val="14"/>
        </w:numPr>
        <w:spacing w:after="0" w:line="240" w:lineRule="atLeast"/>
        <w:ind w:left="0" w:firstLine="708"/>
        <w:jc w:val="both"/>
        <w:rPr>
          <w:rFonts w:ascii="Times New Roman" w:eastAsia="Times New Roman" w:hAnsi="Times New Roman" w:cs="Times New Roman"/>
          <w:color w:val="auto"/>
          <w:sz w:val="20"/>
          <w:szCs w:val="20"/>
        </w:rPr>
      </w:pPr>
      <w:r w:rsidRPr="008F22AA">
        <w:rPr>
          <w:rFonts w:ascii="Times New Roman" w:eastAsia="Times" w:hAnsi="Times New Roman" w:cs="Times New Roman"/>
          <w:color w:val="auto"/>
          <w:sz w:val="20"/>
          <w:szCs w:val="20"/>
        </w:rPr>
        <w:t xml:space="preserve">кратко </w:t>
      </w:r>
      <w:r w:rsidRPr="008F22AA">
        <w:rPr>
          <w:rFonts w:ascii="Times New Roman" w:eastAsia="Times New Roman" w:hAnsi="Times New Roman" w:cs="Times New Roman"/>
          <w:color w:val="auto"/>
          <w:sz w:val="20"/>
          <w:szCs w:val="20"/>
        </w:rPr>
        <w:t>рассказывать о значимости научных достижений в современной жизни;</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уметь рассказывать о важном достижении в одной из научных областей;</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том, как современные  технологии помогают в учебе;</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том, какие современные  технологии используются  дома;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об известном ученом или изобретателе;</w:t>
      </w:r>
    </w:p>
    <w:p w:rsidR="005D63EB" w:rsidRPr="008F22AA" w:rsidRDefault="005D63EB" w:rsidP="008F22AA">
      <w:pPr>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в области письма:</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плакат об используемых в быту современных технологиях (например, робот-пылесос);</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о важном научном достижении (например, о разработке нового лекарства);</w:t>
      </w:r>
    </w:p>
    <w:p w:rsidR="005D63EB" w:rsidRPr="008F22AA" w:rsidRDefault="005D63EB" w:rsidP="00B760FD">
      <w:pPr>
        <w:numPr>
          <w:ilvl w:val="0"/>
          <w:numId w:val="14"/>
        </w:numPr>
        <w:spacing w:after="0" w:line="240" w:lineRule="atLeast"/>
        <w:ind w:left="0" w:firstLine="708"/>
        <w:jc w:val="both"/>
        <w:rPr>
          <w:rFonts w:ascii="Times New Roman" w:eastAsia="Times New Roman" w:hAnsi="Times New Roman" w:cs="Times New Roman"/>
          <w:color w:val="auto"/>
          <w:sz w:val="20"/>
          <w:szCs w:val="20"/>
        </w:rPr>
      </w:pPr>
      <w:r w:rsidRPr="008F22AA">
        <w:rPr>
          <w:rFonts w:ascii="Times New Roman" w:eastAsia="Calibri" w:hAnsi="Times New Roman" w:cs="Times New Roman"/>
          <w:color w:val="auto"/>
          <w:kern w:val="2"/>
          <w:sz w:val="20"/>
          <w:szCs w:val="20"/>
        </w:rPr>
        <w:t>составлять краткую инструкцию, как пользоваться торговым автоматом для</w:t>
      </w:r>
      <w:r w:rsidRPr="008F22AA">
        <w:rPr>
          <w:rFonts w:ascii="Times New Roman" w:eastAsia="Times New Roman" w:hAnsi="Times New Roman" w:cs="Times New Roman"/>
          <w:color w:val="auto"/>
          <w:sz w:val="20"/>
          <w:szCs w:val="20"/>
        </w:rPr>
        <w:t xml:space="preserve"> покупки шоколада или напитка.</w:t>
      </w:r>
    </w:p>
    <w:p w:rsidR="005D63EB" w:rsidRPr="008F22AA" w:rsidRDefault="005D63EB"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Лексико-грамматический материал.</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тематики Раздела 7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повторение следующих конструкций:</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Times New Roman" w:hAnsi="Times New Roman" w:cs="Times New Roman"/>
          <w:color w:val="auto"/>
          <w:sz w:val="20"/>
          <w:szCs w:val="20"/>
        </w:rPr>
        <w:t xml:space="preserve">конструкция </w:t>
      </w:r>
      <w:r w:rsidRPr="008F22AA">
        <w:rPr>
          <w:rFonts w:ascii="Times New Roman" w:eastAsia="Times New Roman" w:hAnsi="Times New Roman" w:cs="Times New Roman"/>
          <w:iCs/>
          <w:color w:val="auto"/>
          <w:sz w:val="20"/>
          <w:szCs w:val="20"/>
          <w:lang w:val="en-US"/>
        </w:rPr>
        <w:t>used</w:t>
      </w:r>
      <w:r w:rsidRPr="008F22AA">
        <w:rPr>
          <w:rFonts w:ascii="Times New Roman" w:eastAsia="Times New Roman" w:hAnsi="Times New Roman" w:cs="Times New Roman"/>
          <w:iCs/>
          <w:color w:val="auto"/>
          <w:sz w:val="20"/>
          <w:szCs w:val="20"/>
        </w:rPr>
        <w:t xml:space="preserve"> </w:t>
      </w:r>
      <w:r w:rsidRPr="008F22AA">
        <w:rPr>
          <w:rFonts w:ascii="Times New Roman" w:eastAsia="Times New Roman" w:hAnsi="Times New Roman" w:cs="Times New Roman"/>
          <w:iCs/>
          <w:color w:val="auto"/>
          <w:sz w:val="20"/>
          <w:szCs w:val="20"/>
          <w:lang w:val="en-US"/>
        </w:rPr>
        <w:t>to</w:t>
      </w:r>
      <w:r w:rsidRPr="008F22AA">
        <w:rPr>
          <w:rFonts w:ascii="Times New Roman" w:eastAsia="Times New Roman" w:hAnsi="Times New Roman" w:cs="Times New Roman"/>
          <w:iCs/>
          <w:color w:val="auto"/>
          <w:sz w:val="20"/>
          <w:szCs w:val="20"/>
        </w:rPr>
        <w:t xml:space="preserve"> + инфинитив </w:t>
      </w:r>
      <w:r w:rsidRPr="008F22AA">
        <w:rPr>
          <w:rFonts w:ascii="Times New Roman" w:eastAsia="Times New Roman" w:hAnsi="Times New Roman" w:cs="Times New Roman"/>
          <w:color w:val="auto"/>
          <w:sz w:val="20"/>
          <w:szCs w:val="20"/>
        </w:rPr>
        <w:t xml:space="preserve">для выражения регулярно совершающегося </w:t>
      </w:r>
      <w:r w:rsidRPr="008F22AA">
        <w:rPr>
          <w:rFonts w:ascii="Times New Roman" w:eastAsia="Calibri" w:hAnsi="Times New Roman" w:cs="Times New Roman"/>
          <w:color w:val="auto"/>
          <w:kern w:val="2"/>
          <w:sz w:val="20"/>
          <w:szCs w:val="20"/>
        </w:rPr>
        <w:t>действия или состояния в прошлом;</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сравнительная и превосходная степень имен прилагательных по аналитической модели (more exciting);</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повелительное наклонение для составления инструкции к эксплуатации каких-либо приборов (повторение);</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модальный глагол can для  описания функций домашних приборов: it can clean the carpet, it can wash....</w:t>
      </w:r>
    </w:p>
    <w:p w:rsidR="005D63EB" w:rsidRPr="008F22AA" w:rsidRDefault="005D63EB" w:rsidP="008F22AA">
      <w:pPr>
        <w:tabs>
          <w:tab w:val="left" w:pos="0"/>
        </w:tabs>
        <w:spacing w:after="0" w:line="240" w:lineRule="atLeast"/>
        <w:jc w:val="both"/>
        <w:rPr>
          <w:rFonts w:ascii="Times New Roman" w:eastAsia="Times New Roman" w:hAnsi="Times New Roman" w:cs="Times New Roman"/>
          <w:color w:val="auto"/>
          <w:sz w:val="20"/>
          <w:szCs w:val="20"/>
        </w:rPr>
      </w:pPr>
      <w:r w:rsidRPr="008F22AA">
        <w:rPr>
          <w:rFonts w:ascii="Times New Roman" w:eastAsia="Cambria" w:hAnsi="Times New Roman" w:cs="Times New Roman"/>
          <w:iCs/>
          <w:color w:val="auto"/>
          <w:sz w:val="20"/>
          <w:szCs w:val="20"/>
        </w:rPr>
        <w:t xml:space="preserve"> </w:t>
      </w: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7:</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lastRenderedPageBreak/>
        <w:t>лексика, связанная с научной деятельностью:  scientist, science, lab, microscope…</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название современных бытовых  приборов:  microwave oven, vacuum cleaner, washing machine, dishwasher, iron;</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глаголы</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составления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инструкции</w:t>
      </w:r>
      <w:r w:rsidRPr="008F22AA">
        <w:rPr>
          <w:rFonts w:ascii="Times New Roman" w:eastAsia="Calibri" w:hAnsi="Times New Roman" w:cs="Times New Roman"/>
          <w:color w:val="auto"/>
          <w:kern w:val="2"/>
          <w:sz w:val="20"/>
          <w:szCs w:val="20"/>
          <w:lang w:val="en-US"/>
        </w:rPr>
        <w:t>: press the button, put a coin, choose the drink, take the change…;</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прилагательные для описания научных открытий: important, high-tech, modern, famous, world-wide.</w:t>
      </w:r>
    </w:p>
    <w:p w:rsidR="005D63EB" w:rsidRPr="008F22AA" w:rsidRDefault="005D63EB"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Раздел 8</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Выдающиеся люди</w:t>
      </w:r>
      <w:r w:rsidRPr="008F22AA">
        <w:rPr>
          <w:rFonts w:ascii="Times New Roman" w:eastAsia="Times New Roman" w:hAnsi="Times New Roman" w:cs="Times New Roman"/>
          <w:color w:val="auto"/>
          <w:sz w:val="20"/>
          <w:szCs w:val="20"/>
        </w:rPr>
        <w:t>.</w:t>
      </w:r>
    </w:p>
    <w:p w:rsidR="005D63EB" w:rsidRPr="008F22AA" w:rsidRDefault="005D63EB" w:rsidP="00B760FD">
      <w:pPr>
        <w:pStyle w:val="af0"/>
        <w:numPr>
          <w:ilvl w:val="0"/>
          <w:numId w:val="15"/>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Выдающиеся поэты и писатели.</w:t>
      </w:r>
    </w:p>
    <w:p w:rsidR="005D63EB" w:rsidRPr="008F22AA" w:rsidRDefault="005D63EB" w:rsidP="00B760FD">
      <w:pPr>
        <w:pStyle w:val="af0"/>
        <w:numPr>
          <w:ilvl w:val="0"/>
          <w:numId w:val="15"/>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Выдающиеся люди в искусстве.</w:t>
      </w:r>
    </w:p>
    <w:p w:rsidR="005D63EB" w:rsidRPr="008F22AA" w:rsidRDefault="005D63EB" w:rsidP="00B760FD">
      <w:pPr>
        <w:pStyle w:val="af0"/>
        <w:numPr>
          <w:ilvl w:val="0"/>
          <w:numId w:val="15"/>
        </w:numPr>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Выдающиеся люди в спорте</w:t>
      </w:r>
      <w:r w:rsidRPr="008F22AA">
        <w:rPr>
          <w:rFonts w:ascii="Times New Roman" w:hAnsi="Times New Roman" w:cs="Times New Roman"/>
          <w:color w:val="auto"/>
          <w:sz w:val="20"/>
          <w:szCs w:val="20"/>
        </w:rPr>
        <w:t>.</w:t>
      </w:r>
    </w:p>
    <w:p w:rsidR="005D63EB" w:rsidRPr="008F22AA" w:rsidRDefault="005D63EB" w:rsidP="008F22AA">
      <w:pPr>
        <w:tabs>
          <w:tab w:val="left" w:pos="993"/>
        </w:tabs>
        <w:spacing w:after="0" w:line="240" w:lineRule="atLeast"/>
        <w:ind w:firstLine="709"/>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b/>
          <w:bCs/>
          <w:iCs/>
          <w:color w:val="auto"/>
          <w:sz w:val="20"/>
          <w:szCs w:val="20"/>
        </w:rPr>
        <w:t>Характеристика деятельности обучающихся по основным видам учебной деятельности.</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монологической формы речи</w:t>
      </w:r>
      <w:r w:rsidRPr="008F22AA">
        <w:rPr>
          <w:rFonts w:ascii="Times New Roman" w:eastAsia="Times New Roman" w:hAnsi="Times New Roman" w:cs="Times New Roman"/>
          <w:color w:val="auto"/>
          <w:sz w:val="20"/>
          <w:szCs w:val="20"/>
        </w:rPr>
        <w:t>:</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любимом произведении и его авторе;</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художнике и его картинах;</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кратко рассказывать о любимом спортсмене;</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 области письма</w:t>
      </w:r>
      <w:r w:rsidRPr="008F22AA">
        <w:rPr>
          <w:rFonts w:ascii="Times New Roman" w:eastAsia="Times New Roman" w:hAnsi="Times New Roman" w:cs="Times New Roman"/>
          <w:color w:val="auto"/>
          <w:sz w:val="20"/>
          <w:szCs w:val="20"/>
        </w:rPr>
        <w:t>:</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презентацию о  любимом писателе/поэте;</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плакат о любимом актере/певце;</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записку с напоминанием о месте и времени встречи в связи с походом на выставку или спортивное мероприятие;</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составлять пост для блога о спортивном событии.</w:t>
      </w:r>
    </w:p>
    <w:p w:rsidR="005D63EB" w:rsidRPr="008F22AA" w:rsidRDefault="005D63EB"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 xml:space="preserve"> Лексико-грамматический материал.</w:t>
      </w:r>
      <w:r w:rsidRPr="008F22AA">
        <w:rPr>
          <w:rFonts w:ascii="Times New Roman" w:eastAsia="Times New Roman" w:hAnsi="Times New Roman" w:cs="Times New Roman"/>
          <w:color w:val="auto"/>
          <w:sz w:val="20"/>
          <w:szCs w:val="20"/>
        </w:rPr>
        <w:t xml:space="preserve"> </w:t>
      </w:r>
    </w:p>
    <w:p w:rsidR="005D63EB" w:rsidRPr="008F22AA" w:rsidRDefault="005D63EB"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тематики Раздела 8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повторение следующих конструкций:</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притяжательные местоимения в абсолютной форме: mine, yours, his, hers;</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речевая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модель</w:t>
      </w:r>
      <w:r w:rsidRPr="008F22AA">
        <w:rPr>
          <w:rFonts w:ascii="Times New Roman" w:eastAsia="Calibri" w:hAnsi="Times New Roman" w:cs="Times New Roman"/>
          <w:color w:val="auto"/>
          <w:kern w:val="2"/>
          <w:sz w:val="20"/>
          <w:szCs w:val="20"/>
          <w:lang w:val="en-US"/>
        </w:rPr>
        <w:t xml:space="preserve"> one of the most…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рассказа</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деятельности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выдающихся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людей</w:t>
      </w:r>
      <w:r w:rsidRPr="008F22AA">
        <w:rPr>
          <w:rFonts w:ascii="Times New Roman" w:eastAsia="Calibri" w:hAnsi="Times New Roman" w:cs="Times New Roman"/>
          <w:color w:val="auto"/>
          <w:kern w:val="2"/>
          <w:sz w:val="20"/>
          <w:szCs w:val="20"/>
          <w:lang w:val="en-US"/>
        </w:rPr>
        <w:t>: one of the  most important,  one of the most famous…:</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простое прошедшее время для рассказа о деятельности выдающихся людей (повторение);</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настоящее продолженное время для описания фотографий знаменитых людей (повторение).</w:t>
      </w:r>
    </w:p>
    <w:p w:rsidR="005D63EB" w:rsidRPr="008F22AA" w:rsidRDefault="005D63EB" w:rsidP="008F22AA">
      <w:pPr>
        <w:tabs>
          <w:tab w:val="left" w:pos="0"/>
        </w:tabs>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w:t>
      </w:r>
    </w:p>
    <w:p w:rsidR="005D63EB" w:rsidRPr="008F22AA" w:rsidRDefault="005D63EB" w:rsidP="008F22AA">
      <w:pPr>
        <w:tabs>
          <w:tab w:val="left" w:pos="0"/>
        </w:tabs>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Лексический  материал отбирается с учетом тематики общения Раздела 8:</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rPr>
      </w:pPr>
      <w:r w:rsidRPr="008F22AA">
        <w:rPr>
          <w:rFonts w:ascii="Times New Roman" w:eastAsia="Calibri" w:hAnsi="Times New Roman" w:cs="Times New Roman"/>
          <w:color w:val="auto"/>
          <w:kern w:val="2"/>
          <w:sz w:val="20"/>
          <w:szCs w:val="20"/>
        </w:rPr>
        <w:t>названия видов искусства: art, literature, music…;</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названия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жанров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искусстве</w:t>
      </w:r>
      <w:r w:rsidRPr="008F22AA">
        <w:rPr>
          <w:rFonts w:ascii="Times New Roman" w:eastAsia="Calibri" w:hAnsi="Times New Roman" w:cs="Times New Roman"/>
          <w:color w:val="auto"/>
          <w:kern w:val="2"/>
          <w:sz w:val="20"/>
          <w:szCs w:val="20"/>
          <w:lang w:val="en-US"/>
        </w:rPr>
        <w:t>: poetry, novel, fantasy, portrait, landscape…;</w:t>
      </w:r>
    </w:p>
    <w:p w:rsidR="005D63EB" w:rsidRPr="008F22AA" w:rsidRDefault="005D63EB" w:rsidP="00B760FD">
      <w:pPr>
        <w:numPr>
          <w:ilvl w:val="0"/>
          <w:numId w:val="14"/>
        </w:numPr>
        <w:spacing w:after="0" w:line="240" w:lineRule="atLeast"/>
        <w:ind w:left="0" w:firstLine="708"/>
        <w:jc w:val="both"/>
        <w:rPr>
          <w:rFonts w:ascii="Times New Roman" w:eastAsia="Calibri" w:hAnsi="Times New Roman" w:cs="Times New Roman"/>
          <w:color w:val="auto"/>
          <w:kern w:val="2"/>
          <w:sz w:val="20"/>
          <w:szCs w:val="20"/>
          <w:lang w:val="en-US"/>
        </w:rPr>
      </w:pPr>
      <w:r w:rsidRPr="008F22AA">
        <w:rPr>
          <w:rFonts w:ascii="Times New Roman" w:eastAsia="Calibri" w:hAnsi="Times New Roman" w:cs="Times New Roman"/>
          <w:color w:val="auto"/>
          <w:kern w:val="2"/>
          <w:sz w:val="20"/>
          <w:szCs w:val="20"/>
        </w:rPr>
        <w:t>речевые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клише</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для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описания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деятельности</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выдающихся</w:t>
      </w:r>
      <w:r w:rsidRPr="008F22AA">
        <w:rPr>
          <w:rFonts w:ascii="Times New Roman" w:eastAsia="Calibri" w:hAnsi="Times New Roman" w:cs="Times New Roman"/>
          <w:color w:val="auto"/>
          <w:kern w:val="2"/>
          <w:sz w:val="20"/>
          <w:szCs w:val="20"/>
          <w:lang w:val="en-US"/>
        </w:rPr>
        <w:t xml:space="preserve"> </w:t>
      </w:r>
      <w:r w:rsidRPr="008F22AA">
        <w:rPr>
          <w:rFonts w:ascii="Times New Roman" w:eastAsia="Calibri" w:hAnsi="Times New Roman" w:cs="Times New Roman"/>
          <w:color w:val="auto"/>
          <w:kern w:val="2"/>
          <w:sz w:val="20"/>
          <w:szCs w:val="20"/>
        </w:rPr>
        <w:t>людей</w:t>
      </w:r>
      <w:r w:rsidRPr="008F22AA">
        <w:rPr>
          <w:rFonts w:ascii="Times New Roman" w:eastAsia="Calibri" w:hAnsi="Times New Roman" w:cs="Times New Roman"/>
          <w:color w:val="auto"/>
          <w:kern w:val="2"/>
          <w:sz w:val="20"/>
          <w:szCs w:val="20"/>
          <w:lang w:val="en-US"/>
        </w:rPr>
        <w:t>: to compose music, to write poems, to perform on stage, to star in films, to be the winner, to break the record…</w:t>
      </w:r>
    </w:p>
    <w:p w:rsidR="00666DE3" w:rsidRPr="008F22AA" w:rsidRDefault="00666DE3" w:rsidP="008F22AA">
      <w:pPr>
        <w:spacing w:after="0" w:line="240" w:lineRule="atLeast"/>
        <w:ind w:firstLine="709"/>
        <w:jc w:val="both"/>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2.1.4. История</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position w:val="6"/>
          <w:sz w:val="20"/>
          <w:szCs w:val="20"/>
        </w:rPr>
        <w:t>5 класс</w:t>
      </w:r>
      <w:r w:rsidR="00FD1AA9" w:rsidRPr="008F22AA">
        <w:rPr>
          <w:rFonts w:ascii="Times New Roman" w:eastAsia="Times New Roman" w:hAnsi="Times New Roman" w:cs="Times New Roman"/>
          <w:b/>
          <w:bCs/>
          <w:color w:val="auto"/>
          <w:position w:val="6"/>
          <w:sz w:val="20"/>
          <w:szCs w:val="20"/>
        </w:rPr>
        <w:t xml:space="preserve"> (68 час)</w:t>
      </w:r>
    </w:p>
    <w:p w:rsidR="00746DD7" w:rsidRPr="008F22AA" w:rsidRDefault="00746DD7"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ИСТОРИЯ ДРЕВНЕГО МИРА</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ИСТОРИЯ ДРЕВНЕГО МИРА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Введение</w:t>
      </w:r>
      <w:r w:rsidRPr="008F22AA">
        <w:rPr>
          <w:rFonts w:ascii="Times New Roman" w:eastAsia="Times New Roman" w:hAnsi="Times New Roman" w:cs="Times New Roman"/>
          <w:color w:val="auto"/>
          <w:sz w:val="20"/>
          <w:szCs w:val="20"/>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Первобытность </w:t>
      </w:r>
      <w:r w:rsidRPr="008F22AA">
        <w:rPr>
          <w:rFonts w:ascii="Times New Roman" w:eastAsia="Times New Roman" w:hAnsi="Times New Roman" w:cs="Times New Roman"/>
          <w:bCs/>
          <w:color w:val="auto"/>
          <w:position w:val="6"/>
          <w:sz w:val="20"/>
          <w:szCs w:val="20"/>
        </w:rPr>
        <w:t>(4 часа)</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Разложение первобытнообщинных отношений. На пороге цивилизации.</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Древний мир </w:t>
      </w:r>
      <w:r w:rsidRPr="008F22AA">
        <w:rPr>
          <w:rFonts w:ascii="Times New Roman" w:eastAsia="Times New Roman" w:hAnsi="Times New Roman" w:cs="Times New Roman"/>
          <w:bCs/>
          <w:color w:val="auto"/>
          <w:position w:val="6"/>
          <w:sz w:val="20"/>
          <w:szCs w:val="20"/>
        </w:rPr>
        <w:t>(62 часа)</w:t>
      </w:r>
      <w:r w:rsidRPr="008F22AA">
        <w:rPr>
          <w:rFonts w:ascii="Times New Roman" w:eastAsia="Times New Roman" w:hAnsi="Times New Roman" w:cs="Times New Roman"/>
          <w:b/>
          <w:bCs/>
          <w:color w:val="auto"/>
          <w:position w:val="6"/>
          <w:sz w:val="20"/>
          <w:szCs w:val="20"/>
        </w:rPr>
        <w:t xml:space="preserve">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Понятие и хронологические рамки истории Древнего мира. Карта Древнего мира.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spacing w:val="22"/>
          <w:position w:val="6"/>
          <w:sz w:val="20"/>
          <w:szCs w:val="20"/>
        </w:rPr>
        <w:t>Древний Восто</w:t>
      </w:r>
      <w:r w:rsidRPr="008F22AA">
        <w:rPr>
          <w:rFonts w:ascii="Times New Roman" w:eastAsia="Times New Roman" w:hAnsi="Times New Roman" w:cs="Times New Roman"/>
          <w:b/>
          <w:bCs/>
          <w:color w:val="auto"/>
          <w:position w:val="6"/>
          <w:sz w:val="20"/>
          <w:szCs w:val="20"/>
        </w:rPr>
        <w:t xml:space="preserve">к </w:t>
      </w:r>
      <w:r w:rsidRPr="008F22AA">
        <w:rPr>
          <w:rFonts w:ascii="Times New Roman" w:eastAsia="Times New Roman" w:hAnsi="Times New Roman" w:cs="Times New Roman"/>
          <w:bCs/>
          <w:color w:val="auto"/>
          <w:position w:val="6"/>
          <w:sz w:val="20"/>
          <w:szCs w:val="20"/>
        </w:rPr>
        <w:t>(20 часов)</w:t>
      </w:r>
      <w:r w:rsidRPr="008F22AA">
        <w:rPr>
          <w:rFonts w:ascii="Times New Roman" w:eastAsia="Times New Roman" w:hAnsi="Times New Roman" w:cs="Times New Roman"/>
          <w:color w:val="auto"/>
          <w:position w:val="6"/>
          <w:sz w:val="20"/>
          <w:szCs w:val="20"/>
        </w:rPr>
        <w:t xml:space="preserve">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Понятие «Древний Восток». Карта Древневосточного мира.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Древний Египет</w:t>
      </w:r>
      <w:r w:rsidRPr="008F22AA">
        <w:rPr>
          <w:rFonts w:ascii="Times New Roman" w:eastAsia="Times New Roman" w:hAnsi="Times New Roman" w:cs="Times New Roman"/>
          <w:color w:val="auto"/>
          <w:position w:val="6"/>
          <w:sz w:val="20"/>
          <w:szCs w:val="20"/>
        </w:rPr>
        <w:t xml:space="preserve"> (7 часов)</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Религиозные верования египтян. Боги Древнего Египта. Храмы и жрецы. Пирамиды и гробницы. </w:t>
      </w:r>
      <w:r w:rsidRPr="008F22AA">
        <w:rPr>
          <w:rFonts w:ascii="Times New Roman" w:eastAsia="Times New Roman" w:hAnsi="Times New Roman" w:cs="Times New Roman"/>
          <w:color w:val="auto"/>
          <w:sz w:val="20"/>
          <w:szCs w:val="20"/>
        </w:rPr>
        <w:lastRenderedPageBreak/>
        <w:t xml:space="preserve">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Древние цивилизации Месопотамии </w:t>
      </w:r>
      <w:r w:rsidRPr="008F22AA">
        <w:rPr>
          <w:rFonts w:ascii="Times New Roman" w:eastAsia="Times New Roman" w:hAnsi="Times New Roman" w:cs="Times New Roman"/>
          <w:bCs/>
          <w:color w:val="auto"/>
          <w:position w:val="6"/>
          <w:sz w:val="20"/>
          <w:szCs w:val="20"/>
        </w:rPr>
        <w:t xml:space="preserve">(4 часа)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Древний Вавилон. Царь Хаммурапи и его законы.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Ассирия. Завоевания ассирийцев. Создание сильной державы. Культурные сокровища Ниневии. Гибель империи.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Усиление Нововавилонского царства. Легендарные памятники города Вавилона.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Восточное Средиземноморье в древности </w:t>
      </w:r>
      <w:r w:rsidRPr="008F22AA">
        <w:rPr>
          <w:rFonts w:ascii="Times New Roman" w:eastAsia="Times New Roman" w:hAnsi="Times New Roman" w:cs="Times New Roman"/>
          <w:bCs/>
          <w:color w:val="auto"/>
          <w:position w:val="6"/>
          <w:sz w:val="20"/>
          <w:szCs w:val="20"/>
        </w:rPr>
        <w:t>(2 часа)</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Персидская держава </w:t>
      </w:r>
      <w:r w:rsidRPr="008F22AA">
        <w:rPr>
          <w:rFonts w:ascii="Times New Roman" w:eastAsia="Times New Roman" w:hAnsi="Times New Roman" w:cs="Times New Roman"/>
          <w:bCs/>
          <w:color w:val="auto"/>
          <w:position w:val="6"/>
          <w:sz w:val="20"/>
          <w:szCs w:val="20"/>
        </w:rPr>
        <w:t>(2 часа)</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color w:val="auto"/>
          <w:sz w:val="20"/>
          <w:szCs w:val="20"/>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Древняя Индия </w:t>
      </w:r>
      <w:r w:rsidRPr="008F22AA">
        <w:rPr>
          <w:rFonts w:ascii="Times New Roman" w:eastAsia="Times New Roman" w:hAnsi="Times New Roman" w:cs="Times New Roman"/>
          <w:bCs/>
          <w:color w:val="auto"/>
          <w:position w:val="6"/>
          <w:sz w:val="20"/>
          <w:szCs w:val="20"/>
        </w:rPr>
        <w:t>(2 часа)</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Древний Китай </w:t>
      </w:r>
      <w:r w:rsidRPr="008F22AA">
        <w:rPr>
          <w:rFonts w:ascii="Times New Roman" w:eastAsia="Times New Roman" w:hAnsi="Times New Roman" w:cs="Times New Roman"/>
          <w:bCs/>
          <w:color w:val="auto"/>
          <w:position w:val="6"/>
          <w:sz w:val="20"/>
          <w:szCs w:val="20"/>
        </w:rPr>
        <w:t>(3 часа)</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position w:val="6"/>
          <w:sz w:val="20"/>
          <w:szCs w:val="20"/>
        </w:rPr>
      </w:pPr>
      <w:r w:rsidRPr="008F22AA">
        <w:rPr>
          <w:rFonts w:ascii="Times New Roman" w:eastAsia="Times New Roman" w:hAnsi="Times New Roman" w:cs="Times New Roman"/>
          <w:b/>
          <w:bCs/>
          <w:color w:val="auto"/>
          <w:spacing w:val="22"/>
          <w:position w:val="6"/>
          <w:sz w:val="20"/>
          <w:szCs w:val="20"/>
        </w:rPr>
        <w:t>Древняя Греция. Эллиниз</w:t>
      </w:r>
      <w:r w:rsidRPr="008F22AA">
        <w:rPr>
          <w:rFonts w:ascii="Times New Roman" w:eastAsia="Times New Roman" w:hAnsi="Times New Roman" w:cs="Times New Roman"/>
          <w:b/>
          <w:bCs/>
          <w:color w:val="auto"/>
          <w:position w:val="6"/>
          <w:sz w:val="20"/>
          <w:szCs w:val="20"/>
        </w:rPr>
        <w:t xml:space="preserve">м </w:t>
      </w:r>
      <w:r w:rsidRPr="008F22AA">
        <w:rPr>
          <w:rFonts w:ascii="Times New Roman" w:eastAsia="Times New Roman" w:hAnsi="Times New Roman" w:cs="Times New Roman"/>
          <w:bCs/>
          <w:color w:val="auto"/>
          <w:position w:val="6"/>
          <w:sz w:val="20"/>
          <w:szCs w:val="20"/>
        </w:rPr>
        <w:t>(20 часов)</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Древнейшая Греция </w:t>
      </w:r>
      <w:r w:rsidRPr="008F22AA">
        <w:rPr>
          <w:rFonts w:ascii="Times New Roman" w:eastAsia="Times New Roman" w:hAnsi="Times New Roman" w:cs="Times New Roman"/>
          <w:bCs/>
          <w:color w:val="auto"/>
          <w:position w:val="6"/>
          <w:sz w:val="20"/>
          <w:szCs w:val="20"/>
        </w:rPr>
        <w:t>(4 часа)</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Греческие полисы </w:t>
      </w:r>
      <w:r w:rsidRPr="008F22AA">
        <w:rPr>
          <w:rFonts w:ascii="Times New Roman" w:eastAsia="Times New Roman" w:hAnsi="Times New Roman" w:cs="Times New Roman"/>
          <w:bCs/>
          <w:color w:val="auto"/>
          <w:position w:val="6"/>
          <w:sz w:val="20"/>
          <w:szCs w:val="20"/>
        </w:rPr>
        <w:t>(10 часов)</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Культура Древней Греции </w:t>
      </w:r>
      <w:r w:rsidRPr="008F22AA">
        <w:rPr>
          <w:rFonts w:ascii="Times New Roman" w:eastAsia="Times New Roman" w:hAnsi="Times New Roman" w:cs="Times New Roman"/>
          <w:bCs/>
          <w:color w:val="auto"/>
          <w:position w:val="6"/>
          <w:sz w:val="20"/>
          <w:szCs w:val="20"/>
        </w:rPr>
        <w:t>(3 часа)</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Религия древних греков; пантеон богов. Храмы и жрецы.</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color w:val="auto"/>
          <w:sz w:val="20"/>
          <w:szCs w:val="20"/>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Македонские завоевания. Эллинизм </w:t>
      </w:r>
      <w:r w:rsidRPr="008F22AA">
        <w:rPr>
          <w:rFonts w:ascii="Times New Roman" w:eastAsia="Times New Roman" w:hAnsi="Times New Roman" w:cs="Times New Roman"/>
          <w:bCs/>
          <w:color w:val="auto"/>
          <w:position w:val="6"/>
          <w:sz w:val="20"/>
          <w:szCs w:val="20"/>
        </w:rPr>
        <w:t>(10 часов)</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position w:val="6"/>
          <w:sz w:val="20"/>
          <w:szCs w:val="20"/>
        </w:rPr>
      </w:pPr>
      <w:r w:rsidRPr="008F22AA">
        <w:rPr>
          <w:rFonts w:ascii="Times New Roman" w:eastAsia="Times New Roman" w:hAnsi="Times New Roman" w:cs="Times New Roman"/>
          <w:b/>
          <w:bCs/>
          <w:color w:val="auto"/>
          <w:spacing w:val="22"/>
          <w:position w:val="6"/>
          <w:sz w:val="20"/>
          <w:szCs w:val="20"/>
        </w:rPr>
        <w:t>Древний Ри</w:t>
      </w:r>
      <w:r w:rsidRPr="008F22AA">
        <w:rPr>
          <w:rFonts w:ascii="Times New Roman" w:eastAsia="Times New Roman" w:hAnsi="Times New Roman" w:cs="Times New Roman"/>
          <w:b/>
          <w:bCs/>
          <w:color w:val="auto"/>
          <w:position w:val="6"/>
          <w:sz w:val="20"/>
          <w:szCs w:val="20"/>
        </w:rPr>
        <w:t xml:space="preserve">м </w:t>
      </w:r>
      <w:r w:rsidRPr="008F22AA">
        <w:rPr>
          <w:rFonts w:ascii="Times New Roman" w:eastAsia="Times New Roman" w:hAnsi="Times New Roman" w:cs="Times New Roman"/>
          <w:bCs/>
          <w:color w:val="auto"/>
          <w:position w:val="6"/>
          <w:sz w:val="20"/>
          <w:szCs w:val="20"/>
        </w:rPr>
        <w:t>(20 часов)</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Возникновение Римского государства </w:t>
      </w:r>
      <w:r w:rsidRPr="008F22AA">
        <w:rPr>
          <w:rFonts w:ascii="Times New Roman" w:eastAsia="Times New Roman" w:hAnsi="Times New Roman" w:cs="Times New Roman"/>
          <w:bCs/>
          <w:color w:val="auto"/>
          <w:position w:val="6"/>
          <w:sz w:val="20"/>
          <w:szCs w:val="20"/>
        </w:rPr>
        <w:t>(3 часа)</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Римские завоевания в Средиземноморье</w:t>
      </w:r>
      <w:r w:rsidRPr="008F22AA">
        <w:rPr>
          <w:rFonts w:ascii="Times New Roman" w:eastAsia="Times New Roman" w:hAnsi="Times New Roman" w:cs="Times New Roman"/>
          <w:color w:val="auto"/>
          <w:position w:val="6"/>
          <w:sz w:val="20"/>
          <w:szCs w:val="20"/>
        </w:rPr>
        <w:t xml:space="preserve"> (3 часа)</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Поздняя Римская республика. Гражданские войны</w:t>
      </w:r>
      <w:r w:rsidRPr="008F22AA">
        <w:rPr>
          <w:rFonts w:ascii="Times New Roman" w:eastAsia="Times New Roman" w:hAnsi="Times New Roman" w:cs="Times New Roman"/>
          <w:color w:val="auto"/>
          <w:position w:val="6"/>
          <w:sz w:val="20"/>
          <w:szCs w:val="20"/>
        </w:rPr>
        <w:t xml:space="preserve"> (5 часов)</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Расцвет и падение Римской империи </w:t>
      </w:r>
      <w:r w:rsidRPr="008F22AA">
        <w:rPr>
          <w:rFonts w:ascii="Times New Roman" w:eastAsia="Times New Roman" w:hAnsi="Times New Roman" w:cs="Times New Roman"/>
          <w:bCs/>
          <w:color w:val="auto"/>
          <w:position w:val="6"/>
          <w:sz w:val="20"/>
          <w:szCs w:val="20"/>
        </w:rPr>
        <w:t>(6 часов)</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Начало Великого переселения народов. Рим и варвары. Падение Западной Римской империи.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Культура Древнего Рима</w:t>
      </w:r>
      <w:r w:rsidRPr="008F22AA">
        <w:rPr>
          <w:rFonts w:ascii="Times New Roman" w:eastAsia="Times New Roman" w:hAnsi="Times New Roman" w:cs="Times New Roman"/>
          <w:color w:val="auto"/>
          <w:position w:val="6"/>
          <w:sz w:val="20"/>
          <w:szCs w:val="20"/>
        </w:rPr>
        <w:t xml:space="preserve"> (3 часа)</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D578CD" w:rsidRPr="008F22AA" w:rsidRDefault="00D578C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 xml:space="preserve">        Повторение</w:t>
      </w:r>
      <w:r w:rsidRPr="008F22AA">
        <w:rPr>
          <w:rFonts w:ascii="Times New Roman" w:eastAsia="Times New Roman" w:hAnsi="Times New Roman" w:cs="Times New Roman"/>
          <w:color w:val="auto"/>
          <w:sz w:val="20"/>
          <w:szCs w:val="20"/>
        </w:rPr>
        <w:t xml:space="preserve"> (2 ч). </w:t>
      </w:r>
    </w:p>
    <w:p w:rsidR="00D578CD" w:rsidRPr="008F22AA" w:rsidRDefault="00D578C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Историческое и культурное наследие цивилизаций Древнего мира.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6 КЛАСС</w:t>
      </w:r>
      <w:r w:rsidR="00072DBD" w:rsidRPr="008F22AA">
        <w:rPr>
          <w:rFonts w:ascii="Times New Roman" w:hAnsi="Times New Roman" w:cs="Times New Roman"/>
          <w:color w:val="auto"/>
          <w:sz w:val="20"/>
          <w:szCs w:val="20"/>
        </w:rPr>
        <w:t xml:space="preserve"> (68 ч)</w:t>
      </w:r>
    </w:p>
    <w:p w:rsidR="00D578CD" w:rsidRPr="008F22AA" w:rsidRDefault="00D578CD" w:rsidP="008F22AA">
      <w:pPr>
        <w:pStyle w:val="h3-first"/>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ВСЕОБЩАЯ ИСТОРИЯ. ИСТОРИЯ СРЕДНИХ ВЕКОВ </w:t>
      </w:r>
      <w:r w:rsidRPr="008F22AA">
        <w:rPr>
          <w:rStyle w:val="Book"/>
          <w:rFonts w:ascii="Times New Roman" w:hAnsi="Times New Roman" w:cs="Times New Roman"/>
          <w:color w:val="auto"/>
          <w:sz w:val="20"/>
          <w:szCs w:val="20"/>
        </w:rPr>
        <w:t>(23 ч)</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
          <w:rFonts w:ascii="Times New Roman" w:eastAsia="Century Schoolbook" w:hAnsi="Times New Roman" w:cs="Times New Roman"/>
          <w:bCs/>
          <w:color w:val="auto"/>
        </w:rPr>
        <w:t>Введение</w:t>
      </w:r>
      <w:r w:rsidRPr="008F22AA">
        <w:rPr>
          <w:rFonts w:ascii="Times New Roman" w:hAnsi="Times New Roman" w:cs="Times New Roman"/>
          <w:color w:val="auto"/>
        </w:rPr>
        <w:t xml:space="preserve"> (1 ч). Средние века: понятие, хронологические рамки и периодизация Средневековья.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Народы Европы в раннее Средневековье </w:t>
      </w:r>
      <w:r w:rsidRPr="008F22AA">
        <w:rPr>
          <w:rStyle w:val="Book"/>
          <w:rFonts w:ascii="Times New Roman" w:hAnsi="Times New Roman" w:cs="Times New Roman"/>
          <w:color w:val="auto"/>
          <w:sz w:val="20"/>
          <w:szCs w:val="20"/>
        </w:rPr>
        <w:t>(4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Образование государств</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Византийская империя в VI—ХI вв. </w:t>
      </w:r>
      <w:r w:rsidRPr="008F22AA">
        <w:rPr>
          <w:rStyle w:val="Book"/>
          <w:rFonts w:ascii="Times New Roman" w:hAnsi="Times New Roman" w:cs="Times New Roman"/>
          <w:color w:val="auto"/>
          <w:sz w:val="20"/>
          <w:szCs w:val="20"/>
        </w:rPr>
        <w:t>(2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Арабы в VI—ХI вв. </w:t>
      </w:r>
      <w:r w:rsidRPr="008F22AA">
        <w:rPr>
          <w:rStyle w:val="Book"/>
          <w:rFonts w:ascii="Times New Roman" w:hAnsi="Times New Roman" w:cs="Times New Roman"/>
          <w:color w:val="auto"/>
          <w:sz w:val="20"/>
          <w:szCs w:val="20"/>
        </w:rPr>
        <w:t>(2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Средневековое европейское общество </w:t>
      </w:r>
      <w:r w:rsidRPr="008F22AA">
        <w:rPr>
          <w:rStyle w:val="Book"/>
          <w:rFonts w:ascii="Times New Roman" w:hAnsi="Times New Roman" w:cs="Times New Roman"/>
          <w:color w:val="auto"/>
          <w:sz w:val="20"/>
          <w:szCs w:val="20"/>
        </w:rPr>
        <w:t>(3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Государства Европы в ХII—ХV вв. </w:t>
      </w:r>
      <w:r w:rsidRPr="008F22AA">
        <w:rPr>
          <w:rStyle w:val="Book"/>
          <w:rFonts w:ascii="Times New Roman" w:hAnsi="Times New Roman" w:cs="Times New Roman"/>
          <w:color w:val="auto"/>
          <w:sz w:val="20"/>
          <w:szCs w:val="20"/>
        </w:rPr>
        <w:t>(4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w:t>
      </w:r>
      <w:r w:rsidRPr="008F22AA">
        <w:rPr>
          <w:rFonts w:ascii="Times New Roman" w:hAnsi="Times New Roman" w:cs="Times New Roman"/>
          <w:color w:val="auto"/>
        </w:rPr>
        <w:br/>
        <w:t xml:space="preserve">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D578CD" w:rsidRPr="008F22AA" w:rsidRDefault="00D578CD" w:rsidP="008F22AA">
      <w:pPr>
        <w:pStyle w:val="body0"/>
        <w:spacing w:line="240" w:lineRule="atLeast"/>
        <w:rPr>
          <w:rStyle w:val="Italic"/>
          <w:rFonts w:ascii="Times New Roman" w:eastAsia="Century Schoolbook" w:hAnsi="Times New Roman" w:cs="Times New Roman"/>
          <w:iCs/>
          <w:color w:val="auto"/>
        </w:rPr>
      </w:pPr>
      <w:r w:rsidRPr="008F22AA">
        <w:rPr>
          <w:rFonts w:ascii="Times New Roman" w:hAnsi="Times New Roman" w:cs="Times New Roman"/>
          <w:color w:val="auto"/>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Культура средневековой Европы </w:t>
      </w:r>
      <w:r w:rsidRPr="008F22AA">
        <w:rPr>
          <w:rStyle w:val="Book"/>
          <w:rFonts w:ascii="Times New Roman" w:hAnsi="Times New Roman" w:cs="Times New Roman"/>
          <w:color w:val="auto"/>
          <w:sz w:val="20"/>
          <w:szCs w:val="20"/>
        </w:rPr>
        <w:t>(2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 xml:space="preserve">Страны Востока в Средние века </w:t>
      </w:r>
      <w:r w:rsidRPr="008F22AA">
        <w:rPr>
          <w:rStyle w:val="Book"/>
          <w:rFonts w:ascii="Times New Roman" w:hAnsi="Times New Roman" w:cs="Times New Roman"/>
          <w:color w:val="auto"/>
          <w:sz w:val="20"/>
          <w:szCs w:val="20"/>
        </w:rPr>
        <w:t>(3 ч)</w:t>
      </w:r>
    </w:p>
    <w:p w:rsidR="00D578CD" w:rsidRPr="008F22AA" w:rsidRDefault="00D578CD" w:rsidP="008F22AA">
      <w:pPr>
        <w:pStyle w:val="body0"/>
        <w:spacing w:line="240" w:lineRule="atLeast"/>
        <w:rPr>
          <w:rFonts w:ascii="Times New Roman" w:hAnsi="Times New Roman" w:cs="Times New Roman"/>
          <w:color w:val="auto"/>
          <w:spacing w:val="2"/>
        </w:rPr>
      </w:pPr>
      <w:r w:rsidRPr="008F22AA">
        <w:rPr>
          <w:rStyle w:val="BoldItalic"/>
          <w:rFonts w:ascii="Times New Roman" w:hAnsi="Times New Roman" w:cs="Times New Roman"/>
          <w:bCs/>
          <w:iCs/>
          <w:color w:val="auto"/>
          <w:spacing w:val="2"/>
        </w:rPr>
        <w:t>Османская империя</w:t>
      </w:r>
      <w:r w:rsidRPr="008F22AA">
        <w:rPr>
          <w:rFonts w:ascii="Times New Roman" w:hAnsi="Times New Roman" w:cs="Times New Roman"/>
          <w:color w:val="auto"/>
          <w:spacing w:val="2"/>
        </w:rPr>
        <w:t>: завоевания турок-османов (Балканы, падение Византии), управление империей, положение покоренных народов.</w:t>
      </w:r>
      <w:r w:rsidRPr="008F22AA">
        <w:rPr>
          <w:rStyle w:val="BoldItalic"/>
          <w:rFonts w:ascii="Times New Roman" w:hAnsi="Times New Roman" w:cs="Times New Roman"/>
          <w:bCs/>
          <w:iCs/>
          <w:color w:val="auto"/>
          <w:spacing w:val="2"/>
        </w:rPr>
        <w:t xml:space="preserve"> Монгольская держава</w:t>
      </w:r>
      <w:r w:rsidRPr="008F22AA">
        <w:rPr>
          <w:rFonts w:ascii="Times New Roman" w:hAnsi="Times New Roman" w:cs="Times New Roman"/>
          <w:color w:val="auto"/>
          <w:spacing w:val="2"/>
        </w:rPr>
        <w:t xml:space="preserve">: общественный строй монгольских племен, завоевания Чингисхана и его потомков, управление подчиненными территориями. </w:t>
      </w:r>
      <w:r w:rsidRPr="008F22AA">
        <w:rPr>
          <w:rStyle w:val="BoldItalic"/>
          <w:rFonts w:ascii="Times New Roman" w:hAnsi="Times New Roman" w:cs="Times New Roman"/>
          <w:bCs/>
          <w:iCs/>
          <w:color w:val="auto"/>
          <w:spacing w:val="2"/>
        </w:rPr>
        <w:t>Китай</w:t>
      </w:r>
      <w:r w:rsidRPr="008F22AA">
        <w:rPr>
          <w:rFonts w:ascii="Times New Roman" w:hAnsi="Times New Roman" w:cs="Times New Roman"/>
          <w:color w:val="auto"/>
          <w:spacing w:val="2"/>
        </w:rPr>
        <w:t xml:space="preserve">: империи, правители и подданные, борьба против завоевателей. </w:t>
      </w:r>
      <w:r w:rsidRPr="008F22AA">
        <w:rPr>
          <w:rStyle w:val="BoldItalic"/>
          <w:rFonts w:ascii="Times New Roman" w:hAnsi="Times New Roman" w:cs="Times New Roman"/>
          <w:bCs/>
          <w:iCs/>
          <w:color w:val="auto"/>
          <w:spacing w:val="2"/>
        </w:rPr>
        <w:t>Япония</w:t>
      </w:r>
      <w:r w:rsidRPr="008F22AA">
        <w:rPr>
          <w:rFonts w:ascii="Times New Roman" w:hAnsi="Times New Roman" w:cs="Times New Roman"/>
          <w:color w:val="auto"/>
          <w:spacing w:val="2"/>
        </w:rPr>
        <w:t xml:space="preserve"> в Средние века: образование государства, власть императоров и управление сегунов. </w:t>
      </w:r>
      <w:r w:rsidRPr="008F22AA">
        <w:rPr>
          <w:rStyle w:val="BoldItalic"/>
          <w:rFonts w:ascii="Times New Roman" w:hAnsi="Times New Roman" w:cs="Times New Roman"/>
          <w:bCs/>
          <w:iCs/>
          <w:color w:val="auto"/>
          <w:spacing w:val="2"/>
        </w:rPr>
        <w:t>Индия</w:t>
      </w:r>
      <w:r w:rsidRPr="008F22AA">
        <w:rPr>
          <w:rFonts w:ascii="Times New Roman" w:hAnsi="Times New Roman" w:cs="Times New Roman"/>
          <w:color w:val="auto"/>
          <w:spacing w:val="2"/>
        </w:rPr>
        <w:t xml:space="preserve">: раздробленность индийских княжеств, вторжение мусульман, Делийский султанат.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Культура народов Востока. Литература. Архитектура. Традиционные искусства и ремесла.</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Государства доколумбовой Америки в Средние века </w:t>
      </w:r>
      <w:r w:rsidRPr="008F22AA">
        <w:rPr>
          <w:rStyle w:val="Book"/>
          <w:rFonts w:ascii="Times New Roman" w:hAnsi="Times New Roman" w:cs="Times New Roman"/>
          <w:color w:val="auto"/>
          <w:sz w:val="20"/>
          <w:szCs w:val="20"/>
        </w:rPr>
        <w:t>(1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Цивилизации майя, ацтеков и инков: общественный строй, религиозные верования, культура. Появление европейских завоевателей.</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
          <w:rFonts w:ascii="Times New Roman" w:eastAsia="Century Schoolbook" w:hAnsi="Times New Roman" w:cs="Times New Roman"/>
          <w:bCs/>
          <w:color w:val="auto"/>
        </w:rPr>
        <w:t>Обобщение</w:t>
      </w:r>
      <w:r w:rsidRPr="008F22AA">
        <w:rPr>
          <w:rFonts w:ascii="Times New Roman" w:hAnsi="Times New Roman" w:cs="Times New Roman"/>
          <w:color w:val="auto"/>
        </w:rPr>
        <w:t xml:space="preserve"> (1 ч). Историческое и культурное наследие Средних веков.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ИСТОРИЯ РОССИИ. ОТ РУСИ К РОССИЙСКОМУ ГОСУДАРСТВУ (45 ч)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
          <w:rFonts w:ascii="Times New Roman" w:eastAsia="Century Schoolbook" w:hAnsi="Times New Roman" w:cs="Times New Roman"/>
          <w:bCs/>
          <w:color w:val="auto"/>
        </w:rPr>
        <w:t>Введение</w:t>
      </w:r>
      <w:r w:rsidRPr="008F22AA">
        <w:rPr>
          <w:rFonts w:ascii="Times New Roman" w:hAnsi="Times New Roman" w:cs="Times New Roman"/>
          <w:color w:val="auto"/>
        </w:rPr>
        <w:t xml:space="preserve"> (1 ч). Роль и место России в мировой истории. Проблемы периодизации российской истории. Источники по истории России.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Народы и государства на территории нашей страны в древности. Восточная Европа в середине I тыс. н. э. </w:t>
      </w:r>
      <w:r w:rsidRPr="008F22AA">
        <w:rPr>
          <w:rStyle w:val="Book"/>
          <w:rFonts w:ascii="Times New Roman" w:hAnsi="Times New Roman" w:cs="Times New Roman"/>
          <w:color w:val="auto"/>
          <w:sz w:val="20"/>
          <w:szCs w:val="20"/>
        </w:rPr>
        <w:t>(5 ч)</w:t>
      </w:r>
    </w:p>
    <w:p w:rsidR="00D578CD" w:rsidRPr="008F22AA" w:rsidRDefault="00D578CD" w:rsidP="008F22AA">
      <w:pPr>
        <w:pStyle w:val="body0"/>
        <w:spacing w:line="240" w:lineRule="atLeast"/>
        <w:rPr>
          <w:rFonts w:ascii="Times New Roman" w:hAnsi="Times New Roman" w:cs="Times New Roman"/>
          <w:color w:val="auto"/>
          <w:spacing w:val="2"/>
        </w:rPr>
      </w:pPr>
      <w:r w:rsidRPr="008F22AA">
        <w:rPr>
          <w:rFonts w:ascii="Times New Roman" w:hAnsi="Times New Roman" w:cs="Times New Roman"/>
          <w:color w:val="auto"/>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D578CD" w:rsidRPr="008F22AA" w:rsidRDefault="00D578CD" w:rsidP="008F22AA">
      <w:pPr>
        <w:pStyle w:val="body0"/>
        <w:spacing w:line="240" w:lineRule="atLeast"/>
        <w:rPr>
          <w:rStyle w:val="BoldItalic"/>
          <w:rFonts w:ascii="Times New Roman" w:hAnsi="Times New Roman" w:cs="Times New Roman"/>
          <w:bCs/>
          <w:iCs/>
          <w:color w:val="auto"/>
        </w:rPr>
      </w:pPr>
      <w:r w:rsidRPr="008F22AA">
        <w:rPr>
          <w:rFonts w:ascii="Times New Roman" w:hAnsi="Times New Roman" w:cs="Times New Roman"/>
          <w:color w:val="auto"/>
        </w:rPr>
        <w:t>Страны и народы Восточной Европы, Сибири и Дальнего Востока</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Тюркский каганат. Хазарский каганат. Волжская Булгария.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Русь в IX — начале XII в. </w:t>
      </w:r>
      <w:r w:rsidRPr="008F22AA">
        <w:rPr>
          <w:rStyle w:val="Book"/>
          <w:rFonts w:ascii="Times New Roman" w:hAnsi="Times New Roman" w:cs="Times New Roman"/>
          <w:color w:val="auto"/>
          <w:sz w:val="20"/>
          <w:szCs w:val="20"/>
        </w:rPr>
        <w:t>(13 ч)</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Образование государства Русь.</w:t>
      </w:r>
      <w:r w:rsidRPr="008F22AA">
        <w:rPr>
          <w:rFonts w:ascii="Times New Roman" w:hAnsi="Times New Roman" w:cs="Times New Roman"/>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Первые известия о Руси</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Проблема образования государства Русь. Скандинавы на Руси. Начало династии Рюриковичей.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Принятие христианства и его значение. Византийское наследие на Руси.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 xml:space="preserve">Русь в конце X — начале XII в. </w:t>
      </w:r>
      <w:r w:rsidRPr="008F22AA">
        <w:rPr>
          <w:rFonts w:ascii="Times New Roman" w:hAnsi="Times New Roman" w:cs="Times New Roman"/>
          <w:color w:val="auto"/>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 xml:space="preserve">Культурное пространство. </w:t>
      </w:r>
      <w:r w:rsidRPr="008F22AA">
        <w:rPr>
          <w:rFonts w:ascii="Times New Roman" w:hAnsi="Times New Roman" w:cs="Times New Roman"/>
          <w:color w:val="auto"/>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 xml:space="preserve">Русь в середине XII — начале XIII в. </w:t>
      </w:r>
      <w:r w:rsidRPr="008F22AA">
        <w:rPr>
          <w:rStyle w:val="Book"/>
          <w:rFonts w:ascii="Times New Roman" w:hAnsi="Times New Roman" w:cs="Times New Roman"/>
          <w:color w:val="auto"/>
          <w:sz w:val="20"/>
          <w:szCs w:val="20"/>
        </w:rPr>
        <w:t>(6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8F22AA">
        <w:rPr>
          <w:rStyle w:val="Italic"/>
          <w:rFonts w:ascii="Times New Roman" w:eastAsia="Century Schoolbook" w:hAnsi="Times New Roman" w:cs="Times New Roman"/>
          <w:iCs/>
          <w:color w:val="auto"/>
        </w:rPr>
        <w:t xml:space="preserve">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Русские земли и их соседи в середине XIII — XIV в. </w:t>
      </w:r>
      <w:r w:rsidRPr="008F22AA">
        <w:rPr>
          <w:rStyle w:val="Book"/>
          <w:rFonts w:ascii="Times New Roman" w:hAnsi="Times New Roman" w:cs="Times New Roman"/>
          <w:color w:val="auto"/>
          <w:sz w:val="20"/>
          <w:szCs w:val="20"/>
        </w:rPr>
        <w:t>(10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 xml:space="preserve">Народы и государства степной зоны Восточной Европы и Сибири в XIII—XV вв. </w:t>
      </w:r>
      <w:r w:rsidRPr="008F22AA">
        <w:rPr>
          <w:rFonts w:ascii="Times New Roman" w:hAnsi="Times New Roman" w:cs="Times New Roman"/>
          <w:color w:val="auto"/>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 xml:space="preserve">Культурное пространство. </w:t>
      </w:r>
      <w:r w:rsidRPr="008F22AA">
        <w:rPr>
          <w:rFonts w:ascii="Times New Roman" w:hAnsi="Times New Roman" w:cs="Times New Roman"/>
          <w:color w:val="auto"/>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Формирование единого Русского государства в XV в. </w:t>
      </w:r>
      <w:r w:rsidRPr="008F22AA">
        <w:rPr>
          <w:rStyle w:val="Book"/>
          <w:rFonts w:ascii="Times New Roman" w:hAnsi="Times New Roman" w:cs="Times New Roman"/>
          <w:color w:val="auto"/>
          <w:sz w:val="20"/>
          <w:szCs w:val="20"/>
        </w:rPr>
        <w:t>(8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Культурное пространство</w:t>
      </w:r>
      <w:r w:rsidRPr="008F22AA">
        <w:rPr>
          <w:rFonts w:ascii="Times New Roman" w:hAnsi="Times New Roman" w:cs="Times New Roman"/>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Наш край</w:t>
      </w:r>
      <w:r w:rsidRPr="008F22AA">
        <w:rPr>
          <w:rFonts w:ascii="Times New Roman" w:hAnsi="Times New Roman" w:cs="Times New Roman"/>
          <w:color w:val="auto"/>
        </w:rPr>
        <w:t xml:space="preserve"> с древнейших времен до конца XV в.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
          <w:rFonts w:ascii="Times New Roman" w:eastAsia="Century Schoolbook" w:hAnsi="Times New Roman" w:cs="Times New Roman"/>
          <w:bCs/>
          <w:color w:val="auto"/>
        </w:rPr>
        <w:t>Обобщение</w:t>
      </w:r>
      <w:r w:rsidRPr="008F22AA">
        <w:rPr>
          <w:rFonts w:ascii="Times New Roman" w:hAnsi="Times New Roman" w:cs="Times New Roman"/>
          <w:color w:val="auto"/>
        </w:rPr>
        <w:t xml:space="preserve"> (2 ч).</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7 КЛАСС (68 час в год)</w:t>
      </w:r>
    </w:p>
    <w:p w:rsidR="00D578CD" w:rsidRPr="008F22AA" w:rsidRDefault="00D578CD" w:rsidP="008F22AA">
      <w:pPr>
        <w:pStyle w:val="h3-first"/>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ВСЕОБЩАЯ ИСТОРИЯ. ИСТОРИЯ НОВОГО ВРЕМЕНИ. </w:t>
      </w:r>
      <w:r w:rsidRPr="008F22AA">
        <w:rPr>
          <w:rFonts w:ascii="Times New Roman" w:hAnsi="Times New Roman" w:cs="Times New Roman"/>
          <w:color w:val="auto"/>
          <w:sz w:val="20"/>
          <w:szCs w:val="20"/>
        </w:rPr>
        <w:br/>
        <w:t xml:space="preserve">КОНЕЦ XV — XVII в. </w:t>
      </w:r>
      <w:r w:rsidRPr="008F22AA">
        <w:rPr>
          <w:rStyle w:val="Book"/>
          <w:rFonts w:ascii="Times New Roman" w:hAnsi="Times New Roman" w:cs="Times New Roman"/>
          <w:color w:val="auto"/>
          <w:sz w:val="20"/>
          <w:szCs w:val="20"/>
        </w:rPr>
        <w:t>(23 ч)</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
          <w:rFonts w:ascii="Times New Roman" w:eastAsia="Century Schoolbook" w:hAnsi="Times New Roman" w:cs="Times New Roman"/>
          <w:bCs/>
          <w:color w:val="auto"/>
        </w:rPr>
        <w:t>Введение</w:t>
      </w:r>
      <w:r w:rsidRPr="008F22AA">
        <w:rPr>
          <w:rFonts w:ascii="Times New Roman" w:hAnsi="Times New Roman" w:cs="Times New Roman"/>
          <w:color w:val="auto"/>
        </w:rPr>
        <w:t xml:space="preserve"> (1 ч). Понятие «Новое время». Хронологические рамки и периодизация истории Нового времени.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Великие географические открытия </w:t>
      </w:r>
      <w:r w:rsidRPr="008F22AA">
        <w:rPr>
          <w:rStyle w:val="Book"/>
          <w:rFonts w:ascii="Times New Roman" w:hAnsi="Times New Roman" w:cs="Times New Roman"/>
          <w:color w:val="auto"/>
          <w:sz w:val="20"/>
          <w:szCs w:val="20"/>
        </w:rPr>
        <w:t>(2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Изменения в европейском обществе в XVI—XVII вв. </w:t>
      </w:r>
      <w:r w:rsidRPr="008F22AA">
        <w:rPr>
          <w:rStyle w:val="Book"/>
          <w:rFonts w:ascii="Times New Roman" w:hAnsi="Times New Roman" w:cs="Times New Roman"/>
          <w:color w:val="auto"/>
          <w:sz w:val="20"/>
          <w:szCs w:val="20"/>
        </w:rPr>
        <w:t>(2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lastRenderedPageBreak/>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Реформация и контрреформация в Европе</w:t>
      </w:r>
      <w:r w:rsidRPr="008F22AA">
        <w:rPr>
          <w:rStyle w:val="BoldItalic"/>
          <w:rFonts w:ascii="Times New Roman" w:hAnsi="Times New Roman" w:cs="Times New Roman"/>
          <w:iCs/>
          <w:color w:val="auto"/>
          <w:sz w:val="20"/>
          <w:szCs w:val="20"/>
        </w:rPr>
        <w:t xml:space="preserve"> </w:t>
      </w:r>
      <w:r w:rsidRPr="008F22AA">
        <w:rPr>
          <w:rStyle w:val="Book"/>
          <w:rFonts w:ascii="Times New Roman" w:hAnsi="Times New Roman" w:cs="Times New Roman"/>
          <w:color w:val="auto"/>
          <w:sz w:val="20"/>
          <w:szCs w:val="20"/>
        </w:rPr>
        <w:t>(2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Государства Европы в XVI—XVII вв.</w:t>
      </w:r>
      <w:r w:rsidRPr="008F22AA">
        <w:rPr>
          <w:rStyle w:val="BoldItalic"/>
          <w:rFonts w:ascii="Times New Roman" w:hAnsi="Times New Roman" w:cs="Times New Roman"/>
          <w:iCs/>
          <w:color w:val="auto"/>
          <w:sz w:val="20"/>
          <w:szCs w:val="20"/>
        </w:rPr>
        <w:t xml:space="preserve"> </w:t>
      </w:r>
      <w:r w:rsidRPr="008F22AA">
        <w:rPr>
          <w:rStyle w:val="Book"/>
          <w:rFonts w:ascii="Times New Roman" w:hAnsi="Times New Roman" w:cs="Times New Roman"/>
          <w:color w:val="auto"/>
          <w:sz w:val="20"/>
          <w:szCs w:val="20"/>
        </w:rPr>
        <w:t>(7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Испания</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под властью потомков католических королей. </w:t>
      </w:r>
      <w:r w:rsidRPr="008F22AA">
        <w:rPr>
          <w:rFonts w:ascii="Times New Roman" w:hAnsi="Times New Roman" w:cs="Times New Roman"/>
          <w:color w:val="auto"/>
        </w:rPr>
        <w:br/>
      </w:r>
      <w:r w:rsidRPr="008F22AA">
        <w:rPr>
          <w:rFonts w:ascii="Times New Roman" w:hAnsi="Times New Roman" w:cs="Times New Roman"/>
          <w:color w:val="auto"/>
          <w:spacing w:val="-1"/>
        </w:rPr>
        <w:t>Внутренняя и внешняя политика испанских Габсбургов. Нацио-</w:t>
      </w:r>
      <w:r w:rsidRPr="008F22AA">
        <w:rPr>
          <w:rFonts w:ascii="Times New Roman" w:hAnsi="Times New Roman" w:cs="Times New Roman"/>
          <w:color w:val="auto"/>
          <w:spacing w:val="-1"/>
        </w:rPr>
        <w:br/>
      </w:r>
      <w:r w:rsidRPr="008F22AA">
        <w:rPr>
          <w:rFonts w:ascii="Times New Roman" w:hAnsi="Times New Roman" w:cs="Times New Roman"/>
          <w:color w:val="auto"/>
        </w:rPr>
        <w:t xml:space="preserve">нально-освободительное движение в </w:t>
      </w:r>
      <w:r w:rsidRPr="008F22AA">
        <w:rPr>
          <w:rStyle w:val="BoldItalic"/>
          <w:rFonts w:ascii="Times New Roman" w:hAnsi="Times New Roman" w:cs="Times New Roman"/>
          <w:bCs/>
          <w:iCs/>
          <w:color w:val="auto"/>
        </w:rPr>
        <w:t>Нидерландах</w:t>
      </w:r>
      <w:r w:rsidRPr="008F22AA">
        <w:rPr>
          <w:rFonts w:ascii="Times New Roman" w:hAnsi="Times New Roman" w:cs="Times New Roman"/>
          <w:color w:val="auto"/>
        </w:rPr>
        <w:t xml:space="preserve">: цели, участники, формы борьбы. Итоги и значение Нидерландской революции.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Франция: путь к абсолютизму</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Англия.</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Английская революция середины XVII в</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Страны Центральной, Южной и Юго-Восточной Европы</w:t>
      </w:r>
      <w:r w:rsidRPr="008F22AA">
        <w:rPr>
          <w:rFonts w:ascii="Times New Roman" w:hAnsi="Times New Roman" w:cs="Times New Roman"/>
          <w:color w:val="auto"/>
        </w:rPr>
        <w:t xml:space="preserve">. В мире империй и вне его. Германские государства. Итальянские земли. Положение славянских народов. Образование Речи Посполитой.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Международные отношения в XVI—XVII вв.</w:t>
      </w:r>
      <w:r w:rsidRPr="008F22AA">
        <w:rPr>
          <w:rStyle w:val="BoldItalic"/>
          <w:rFonts w:ascii="Times New Roman" w:hAnsi="Times New Roman" w:cs="Times New Roman"/>
          <w:iCs/>
          <w:color w:val="auto"/>
          <w:sz w:val="20"/>
          <w:szCs w:val="20"/>
        </w:rPr>
        <w:t xml:space="preserve"> </w:t>
      </w:r>
      <w:r w:rsidRPr="008F22AA">
        <w:rPr>
          <w:rStyle w:val="Book"/>
          <w:rFonts w:ascii="Times New Roman" w:hAnsi="Times New Roman" w:cs="Times New Roman"/>
          <w:color w:val="auto"/>
          <w:sz w:val="20"/>
          <w:szCs w:val="20"/>
        </w:rPr>
        <w:t>(2 ч)</w:t>
      </w:r>
    </w:p>
    <w:p w:rsidR="00D578CD" w:rsidRPr="008F22AA" w:rsidRDefault="00D578CD" w:rsidP="008F22AA">
      <w:pPr>
        <w:pStyle w:val="body0"/>
        <w:spacing w:line="240" w:lineRule="atLeast"/>
        <w:rPr>
          <w:rFonts w:ascii="Times New Roman" w:hAnsi="Times New Roman" w:cs="Times New Roman"/>
          <w:color w:val="auto"/>
          <w:spacing w:val="1"/>
        </w:rPr>
      </w:pPr>
      <w:r w:rsidRPr="008F22AA">
        <w:rPr>
          <w:rFonts w:ascii="Times New Roman" w:hAnsi="Times New Roman" w:cs="Times New Roman"/>
          <w:color w:val="auto"/>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Европейская культура в раннее Новое время </w:t>
      </w:r>
      <w:r w:rsidRPr="008F22AA">
        <w:rPr>
          <w:rStyle w:val="Book"/>
          <w:rFonts w:ascii="Times New Roman" w:hAnsi="Times New Roman" w:cs="Times New Roman"/>
          <w:color w:val="auto"/>
          <w:sz w:val="20"/>
          <w:szCs w:val="20"/>
        </w:rPr>
        <w:t>(3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Страны Востока в XVI—XVII вв.</w:t>
      </w:r>
      <w:r w:rsidRPr="008F22AA">
        <w:rPr>
          <w:rStyle w:val="BoldItalic"/>
          <w:rFonts w:ascii="Times New Roman" w:hAnsi="Times New Roman" w:cs="Times New Roman"/>
          <w:iCs/>
          <w:color w:val="auto"/>
          <w:sz w:val="20"/>
          <w:szCs w:val="20"/>
        </w:rPr>
        <w:t xml:space="preserve"> </w:t>
      </w:r>
      <w:r w:rsidRPr="008F22AA">
        <w:rPr>
          <w:rStyle w:val="Book"/>
          <w:rFonts w:ascii="Times New Roman" w:hAnsi="Times New Roman" w:cs="Times New Roman"/>
          <w:color w:val="auto"/>
          <w:sz w:val="20"/>
          <w:szCs w:val="20"/>
        </w:rPr>
        <w:t>(3 ч)</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Османская империя</w:t>
      </w:r>
      <w:r w:rsidRPr="008F22AA">
        <w:rPr>
          <w:rFonts w:ascii="Times New Roman" w:hAnsi="Times New Roman" w:cs="Times New Roman"/>
          <w:color w:val="auto"/>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8F22AA">
        <w:rPr>
          <w:rStyle w:val="BoldItalic"/>
          <w:rFonts w:ascii="Times New Roman" w:hAnsi="Times New Roman" w:cs="Times New Roman"/>
          <w:bCs/>
          <w:iCs/>
          <w:color w:val="auto"/>
        </w:rPr>
        <w:t>Индия</w:t>
      </w:r>
      <w:r w:rsidRPr="008F22AA">
        <w:rPr>
          <w:rFonts w:ascii="Times New Roman" w:hAnsi="Times New Roman" w:cs="Times New Roman"/>
          <w:color w:val="auto"/>
        </w:rPr>
        <w:t xml:space="preserve"> при Великих Моголах. Начало проникновения европейцев. Ост-Индские компании. </w:t>
      </w:r>
      <w:r w:rsidRPr="008F22AA">
        <w:rPr>
          <w:rStyle w:val="BoldItalic"/>
          <w:rFonts w:ascii="Times New Roman" w:hAnsi="Times New Roman" w:cs="Times New Roman"/>
          <w:bCs/>
          <w:iCs/>
          <w:color w:val="auto"/>
        </w:rPr>
        <w:t>Китай</w:t>
      </w:r>
      <w:r w:rsidRPr="008F22AA">
        <w:rPr>
          <w:rFonts w:ascii="Times New Roman" w:hAnsi="Times New Roman" w:cs="Times New Roman"/>
          <w:color w:val="auto"/>
        </w:rPr>
        <w:t xml:space="preserve"> в эпоху Мин. Экономическая и социальная политика государства. Утверждение маньчжурской династии Цин. </w:t>
      </w:r>
      <w:r w:rsidRPr="008F22AA">
        <w:rPr>
          <w:rStyle w:val="BoldItalic"/>
          <w:rFonts w:ascii="Times New Roman" w:hAnsi="Times New Roman" w:cs="Times New Roman"/>
          <w:bCs/>
          <w:iCs/>
          <w:color w:val="auto"/>
        </w:rPr>
        <w:t>Япония</w:t>
      </w:r>
      <w:r w:rsidRPr="008F22AA">
        <w:rPr>
          <w:rFonts w:ascii="Times New Roman" w:hAnsi="Times New Roman" w:cs="Times New Roman"/>
          <w:color w:val="auto"/>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
          <w:rFonts w:ascii="Times New Roman" w:eastAsia="Century Schoolbook" w:hAnsi="Times New Roman" w:cs="Times New Roman"/>
          <w:bCs/>
          <w:color w:val="auto"/>
        </w:rPr>
        <w:t>Обобщение</w:t>
      </w:r>
      <w:r w:rsidRPr="008F22AA">
        <w:rPr>
          <w:rFonts w:ascii="Times New Roman" w:hAnsi="Times New Roman" w:cs="Times New Roman"/>
          <w:color w:val="auto"/>
        </w:rPr>
        <w:t xml:space="preserve"> (1 ч). Историческое и культурное наследие Раннего Нового времени.</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ИСТОРИЯ РОССИИ. РОССИЯ В XVI—XVII вв.: </w:t>
      </w:r>
      <w:r w:rsidRPr="008F22AA">
        <w:rPr>
          <w:rFonts w:ascii="Times New Roman" w:hAnsi="Times New Roman" w:cs="Times New Roman"/>
          <w:color w:val="auto"/>
          <w:sz w:val="20"/>
          <w:szCs w:val="20"/>
        </w:rPr>
        <w:br/>
        <w:t xml:space="preserve">ОТ ВЕЛИКОГО КНЯЖЕСТВА К ЦАРСТВУ </w:t>
      </w:r>
      <w:r w:rsidRPr="008F22AA">
        <w:rPr>
          <w:rStyle w:val="Book"/>
          <w:rFonts w:ascii="Times New Roman" w:hAnsi="Times New Roman" w:cs="Times New Roman"/>
          <w:color w:val="auto"/>
          <w:sz w:val="20"/>
          <w:szCs w:val="20"/>
        </w:rPr>
        <w:t>(45 ч)</w:t>
      </w:r>
      <w:r w:rsidRPr="008F22AA">
        <w:rPr>
          <w:rFonts w:ascii="Times New Roman" w:hAnsi="Times New Roman" w:cs="Times New Roman"/>
          <w:color w:val="auto"/>
          <w:sz w:val="20"/>
          <w:szCs w:val="20"/>
        </w:rPr>
        <w:t xml:space="preserve"> </w:t>
      </w:r>
    </w:p>
    <w:p w:rsidR="00D578CD" w:rsidRPr="008F22AA" w:rsidRDefault="00D578CD" w:rsidP="008F22AA">
      <w:pPr>
        <w:pStyle w:val="h3-first"/>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Россия в XVI в. </w:t>
      </w:r>
      <w:r w:rsidRPr="008F22AA">
        <w:rPr>
          <w:rStyle w:val="Book"/>
          <w:rFonts w:ascii="Times New Roman" w:hAnsi="Times New Roman" w:cs="Times New Roman"/>
          <w:color w:val="auto"/>
          <w:sz w:val="20"/>
          <w:szCs w:val="20"/>
        </w:rPr>
        <w:t>(13 ч)</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Завершение объединения русских земель</w:t>
      </w:r>
      <w:r w:rsidRPr="008F22AA">
        <w:rPr>
          <w:rFonts w:ascii="Times New Roman" w:hAnsi="Times New Roman" w:cs="Times New Roman"/>
          <w:color w:val="auto"/>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Царствование Ивана IV</w:t>
      </w:r>
      <w:r w:rsidRPr="008F22AA">
        <w:rPr>
          <w:rFonts w:ascii="Times New Roman" w:hAnsi="Times New Roman" w:cs="Times New Roman"/>
          <w:color w:val="auto"/>
        </w:rPr>
        <w:t xml:space="preserve">. Регентство Елены Глинской. Сопротивление удельных князей великокняжеской власти. Унификация денежной системы. </w:t>
      </w:r>
    </w:p>
    <w:p w:rsidR="00D578CD" w:rsidRPr="008F22AA" w:rsidRDefault="00D578CD" w:rsidP="008F22AA">
      <w:pPr>
        <w:pStyle w:val="body0"/>
        <w:spacing w:line="240" w:lineRule="atLeast"/>
        <w:rPr>
          <w:rStyle w:val="Italic"/>
          <w:rFonts w:ascii="Times New Roman" w:eastAsia="Century Schoolbook" w:hAnsi="Times New Roman" w:cs="Times New Roman"/>
          <w:iCs/>
          <w:color w:val="auto"/>
        </w:rPr>
      </w:pPr>
      <w:r w:rsidRPr="008F22AA">
        <w:rPr>
          <w:rFonts w:ascii="Times New Roman" w:hAnsi="Times New Roman" w:cs="Times New Roman"/>
          <w:color w:val="auto"/>
        </w:rPr>
        <w:t>Период боярского правления. Борьба за власть между боярскими кланами. Губная реформа. Московское восстание 1547 г. Ереси.</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Социальная структура российского общества. Дворянство. Служилые люди.</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Сосуществование религий в Российском государстве</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Русская православная церковь. </w:t>
      </w:r>
      <w:r w:rsidRPr="008F22AA">
        <w:rPr>
          <w:rFonts w:ascii="Times New Roman" w:hAnsi="Times New Roman" w:cs="Times New Roman"/>
          <w:color w:val="auto"/>
        </w:rPr>
        <w:br/>
        <w:t>Мусульманское духовенство</w:t>
      </w:r>
      <w:r w:rsidRPr="008F22AA">
        <w:rPr>
          <w:rStyle w:val="Italic"/>
          <w:rFonts w:ascii="Times New Roman" w:eastAsia="Century Schoolbook" w:hAnsi="Times New Roman" w:cs="Times New Roman"/>
          <w:iCs/>
          <w:color w:val="auto"/>
        </w:rPr>
        <w:t>.</w:t>
      </w:r>
    </w:p>
    <w:p w:rsidR="00D578CD" w:rsidRPr="008F22AA" w:rsidRDefault="00D578CD" w:rsidP="008F22AA">
      <w:pPr>
        <w:pStyle w:val="body0"/>
        <w:spacing w:line="240" w:lineRule="atLeast"/>
        <w:rPr>
          <w:rFonts w:ascii="Times New Roman" w:hAnsi="Times New Roman" w:cs="Times New Roman"/>
          <w:color w:val="auto"/>
          <w:spacing w:val="1"/>
        </w:rPr>
      </w:pPr>
      <w:r w:rsidRPr="008F22AA">
        <w:rPr>
          <w:rFonts w:ascii="Times New Roman" w:hAnsi="Times New Roman" w:cs="Times New Roman"/>
          <w:color w:val="auto"/>
          <w:spacing w:val="1"/>
        </w:rPr>
        <w:t>Опричнина, дискуссия о ее причинах и характере. Опричный террор. Разгром Новгорода и Пскова. Московские казни 1570 г.</w:t>
      </w:r>
      <w:r w:rsidRPr="008F22AA">
        <w:rPr>
          <w:rStyle w:val="Italic"/>
          <w:rFonts w:ascii="Times New Roman" w:eastAsia="Century Schoolbook" w:hAnsi="Times New Roman" w:cs="Times New Roman"/>
          <w:iCs/>
          <w:color w:val="auto"/>
          <w:spacing w:val="1"/>
        </w:rPr>
        <w:t xml:space="preserve"> </w:t>
      </w:r>
      <w:r w:rsidRPr="008F22AA">
        <w:rPr>
          <w:rFonts w:ascii="Times New Roman" w:hAnsi="Times New Roman" w:cs="Times New Roman"/>
          <w:color w:val="auto"/>
          <w:spacing w:val="1"/>
        </w:rPr>
        <w:t xml:space="preserve">Результаты и последствия опричнины. Противоречивость личности Ивана Грозного. Результаты и цена преобразований.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Россия в конце XVI в</w:t>
      </w:r>
      <w:r w:rsidRPr="008F22AA">
        <w:rPr>
          <w:rFonts w:ascii="Times New Roman" w:hAnsi="Times New Roman" w:cs="Times New Roman"/>
          <w:color w:val="auto"/>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Смута в России </w:t>
      </w:r>
      <w:r w:rsidRPr="008F22AA">
        <w:rPr>
          <w:rStyle w:val="Book"/>
          <w:rFonts w:ascii="Times New Roman" w:hAnsi="Times New Roman" w:cs="Times New Roman"/>
          <w:color w:val="auto"/>
          <w:sz w:val="20"/>
          <w:szCs w:val="20"/>
        </w:rPr>
        <w:t>(9 ч)</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 xml:space="preserve">Накануне Смуты. </w:t>
      </w:r>
      <w:r w:rsidRPr="008F22AA">
        <w:rPr>
          <w:rFonts w:ascii="Times New Roman" w:hAnsi="Times New Roman" w:cs="Times New Roman"/>
          <w:color w:val="auto"/>
        </w:rPr>
        <w:t>Династический кризис. Земский собор 1598 г. и избрание на царство Бориса Годунова. Политика Бориса Годунова</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в отношении боярства</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Голод 1601—1603 гг. и обострение социально-экономического кризиса.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Смутное время начала XVII в.</w:t>
      </w:r>
      <w:r w:rsidRPr="008F22AA">
        <w:rPr>
          <w:rFonts w:ascii="Times New Roman" w:hAnsi="Times New Roman" w:cs="Times New Roman"/>
          <w:color w:val="auto"/>
        </w:rPr>
        <w:t xml:space="preserve"> Дискуссия о его причинах. Самозванцы и самозванство. Личность Лжедмитрия I и его политика. Восстание 1606 г. и убийство самозванца.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Поход войска М.В. Скопина-Шуйского и Я.</w:t>
      </w:r>
      <w:r w:rsidRPr="008F22AA">
        <w:rPr>
          <w:rFonts w:ascii="Times New Roman" w:hAnsi="Times New Roman" w:cs="Times New Roman"/>
          <w:color w:val="auto"/>
        </w:rPr>
        <w:noBreakHyphen/>
        <w:t xml:space="preserve">П. Делагарди и распад тушинского лагеря. Открытое вступление Речи Посполитой в войну против России. Оборона Смоленска.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Окончание Смуты</w:t>
      </w:r>
      <w:r w:rsidRPr="008F22AA">
        <w:rPr>
          <w:rFonts w:ascii="Times New Roman" w:hAnsi="Times New Roman" w:cs="Times New Roman"/>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Россия в XVII в. </w:t>
      </w:r>
      <w:r w:rsidRPr="008F22AA">
        <w:rPr>
          <w:rStyle w:val="Book"/>
          <w:rFonts w:ascii="Times New Roman" w:hAnsi="Times New Roman" w:cs="Times New Roman"/>
          <w:color w:val="auto"/>
          <w:sz w:val="20"/>
          <w:szCs w:val="20"/>
        </w:rPr>
        <w:t>(16 ч)</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Россия при первых Романовых.</w:t>
      </w:r>
      <w:r w:rsidRPr="008F22AA">
        <w:rPr>
          <w:rFonts w:ascii="Times New Roman" w:hAnsi="Times New Roman" w:cs="Times New Roman"/>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Царь Алексей Михайлович. Укрепление самодержавия. </w:t>
      </w:r>
      <w:r w:rsidRPr="008F22AA">
        <w:rPr>
          <w:rFonts w:ascii="Times New Roman" w:hAnsi="Times New Roman" w:cs="Times New Roman"/>
          <w:color w:val="auto"/>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Экономическое развитие России в XVII в</w:t>
      </w:r>
      <w:r w:rsidRPr="008F22AA">
        <w:rPr>
          <w:rFonts w:ascii="Times New Roman" w:hAnsi="Times New Roman" w:cs="Times New Roman"/>
          <w:color w:val="auto"/>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Социальная структура российского общества.</w:t>
      </w:r>
      <w:r w:rsidRPr="008F22AA">
        <w:rPr>
          <w:rFonts w:ascii="Times New Roman" w:hAnsi="Times New Roman" w:cs="Times New Roman"/>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 xml:space="preserve">Внешняя политика России в XVII в. </w:t>
      </w:r>
      <w:r w:rsidRPr="008F22AA">
        <w:rPr>
          <w:rFonts w:ascii="Times New Roman" w:hAnsi="Times New Roman" w:cs="Times New Roman"/>
          <w:color w:val="auto"/>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w:t>
      </w:r>
      <w:r w:rsidRPr="008F22AA">
        <w:rPr>
          <w:rFonts w:ascii="Times New Roman" w:hAnsi="Times New Roman" w:cs="Times New Roman"/>
          <w:color w:val="auto"/>
        </w:rPr>
        <w:br/>
      </w:r>
      <w:r w:rsidRPr="008F22AA">
        <w:rPr>
          <w:rFonts w:ascii="Times New Roman" w:hAnsi="Times New Roman" w:cs="Times New Roman"/>
          <w:color w:val="auto"/>
        </w:rPr>
        <w:lastRenderedPageBreak/>
        <w:t>полонизации, распространению католичества. Контакты с Запорожской Сечью. Восстание Богдана Хмельницкого. Пере-</w:t>
      </w:r>
      <w:r w:rsidRPr="008F22AA">
        <w:rPr>
          <w:rFonts w:ascii="Times New Roman" w:hAnsi="Times New Roman" w:cs="Times New Roman"/>
          <w:color w:val="auto"/>
        </w:rPr>
        <w:br/>
        <w:t xml:space="preserve">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Освоение новых территорий.</w:t>
      </w:r>
      <w:r w:rsidRPr="008F22AA">
        <w:rPr>
          <w:rFonts w:ascii="Times New Roman" w:hAnsi="Times New Roman" w:cs="Times New Roman"/>
          <w:color w:val="auto"/>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Культурное пространство XVI–XVII вв. </w:t>
      </w:r>
      <w:r w:rsidRPr="008F22AA">
        <w:rPr>
          <w:rStyle w:val="Book"/>
          <w:rFonts w:ascii="Times New Roman" w:hAnsi="Times New Roman" w:cs="Times New Roman"/>
          <w:color w:val="auto"/>
          <w:sz w:val="20"/>
          <w:szCs w:val="20"/>
        </w:rPr>
        <w:t>(5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Архитектура. Дворцово-храмовый ансамбль Соборной площади в Москве. Шатровый стиль в архитектуре. Антонио Солари, Алевиз Фрязин, Петрок Малой.</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Наш край</w:t>
      </w:r>
      <w:r w:rsidRPr="008F22AA">
        <w:rPr>
          <w:rFonts w:ascii="Times New Roman" w:hAnsi="Times New Roman" w:cs="Times New Roman"/>
          <w:color w:val="auto"/>
        </w:rPr>
        <w:t xml:space="preserve"> в XVI—XVII вв.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
          <w:rFonts w:ascii="Times New Roman" w:eastAsia="Century Schoolbook" w:hAnsi="Times New Roman" w:cs="Times New Roman"/>
          <w:bCs/>
          <w:color w:val="auto"/>
        </w:rPr>
        <w:t>Обобщение</w:t>
      </w:r>
      <w:r w:rsidRPr="008F22AA">
        <w:rPr>
          <w:rFonts w:ascii="Times New Roman" w:hAnsi="Times New Roman" w:cs="Times New Roman"/>
          <w:color w:val="auto"/>
        </w:rPr>
        <w:t xml:space="preserve"> (2 ч).</w:t>
      </w:r>
    </w:p>
    <w:p w:rsidR="00D578CD" w:rsidRPr="008F22AA" w:rsidRDefault="00D578CD" w:rsidP="008F22AA">
      <w:pPr>
        <w:pStyle w:val="body0"/>
        <w:spacing w:line="240" w:lineRule="atLeast"/>
        <w:rPr>
          <w:rFonts w:ascii="Times New Roman" w:hAnsi="Times New Roman" w:cs="Times New Roman"/>
          <w:color w:val="auto"/>
        </w:rPr>
      </w:pP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8 КЛАСС (68 час. в год )</w:t>
      </w:r>
    </w:p>
    <w:p w:rsidR="00D578CD" w:rsidRPr="008F22AA" w:rsidRDefault="00D578CD" w:rsidP="008F22AA">
      <w:pPr>
        <w:pStyle w:val="h3-first"/>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ВСЕОБЩАЯ ИСТОРИЯ. ИСТОРИЯ НОВОГО ВРЕМЕНИ. XVIII в. </w:t>
      </w:r>
      <w:r w:rsidRPr="008F22AA">
        <w:rPr>
          <w:rStyle w:val="Book"/>
          <w:rFonts w:ascii="Times New Roman" w:hAnsi="Times New Roman" w:cs="Times New Roman"/>
          <w:color w:val="auto"/>
          <w:sz w:val="20"/>
          <w:szCs w:val="20"/>
        </w:rPr>
        <w:t>(23 ч)</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
          <w:rFonts w:ascii="Times New Roman" w:eastAsia="Century Schoolbook" w:hAnsi="Times New Roman" w:cs="Times New Roman"/>
          <w:bCs/>
          <w:color w:val="auto"/>
        </w:rPr>
        <w:t>Введение</w:t>
      </w:r>
      <w:r w:rsidRPr="008F22AA">
        <w:rPr>
          <w:rFonts w:ascii="Times New Roman" w:hAnsi="Times New Roman" w:cs="Times New Roman"/>
          <w:color w:val="auto"/>
        </w:rPr>
        <w:t xml:space="preserve"> (1 ч).</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Век Просвещения</w:t>
      </w:r>
      <w:r w:rsidRPr="008F22AA">
        <w:rPr>
          <w:rStyle w:val="BoldItalic"/>
          <w:rFonts w:ascii="Times New Roman" w:hAnsi="Times New Roman" w:cs="Times New Roman"/>
          <w:iCs/>
          <w:color w:val="auto"/>
          <w:sz w:val="20"/>
          <w:szCs w:val="20"/>
        </w:rPr>
        <w:t xml:space="preserve"> </w:t>
      </w:r>
      <w:r w:rsidRPr="008F22AA">
        <w:rPr>
          <w:rStyle w:val="Book"/>
          <w:rFonts w:ascii="Times New Roman" w:hAnsi="Times New Roman" w:cs="Times New Roman"/>
          <w:color w:val="auto"/>
          <w:sz w:val="20"/>
          <w:szCs w:val="20"/>
        </w:rPr>
        <w:t>(2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Государства Европы в XVIII в.</w:t>
      </w:r>
      <w:r w:rsidRPr="008F22AA">
        <w:rPr>
          <w:rStyle w:val="BoldItalic"/>
          <w:rFonts w:ascii="Times New Roman" w:hAnsi="Times New Roman" w:cs="Times New Roman"/>
          <w:iCs/>
          <w:color w:val="auto"/>
          <w:sz w:val="20"/>
          <w:szCs w:val="20"/>
        </w:rPr>
        <w:t xml:space="preserve"> </w:t>
      </w:r>
      <w:r w:rsidRPr="008F22AA">
        <w:rPr>
          <w:rStyle w:val="Book"/>
          <w:rFonts w:ascii="Times New Roman" w:hAnsi="Times New Roman" w:cs="Times New Roman"/>
          <w:color w:val="auto"/>
          <w:sz w:val="20"/>
          <w:szCs w:val="20"/>
        </w:rPr>
        <w:t>(6 ч)</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Монархии в Европе XVIII в</w:t>
      </w:r>
      <w:r w:rsidRPr="008F22AA">
        <w:rPr>
          <w:rFonts w:ascii="Times New Roman" w:hAnsi="Times New Roman" w:cs="Times New Roman"/>
          <w:color w:val="auto"/>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Великобритания в XVIII в</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Королевская власть и парламент. Тори и виги. Предпосылки промышленного переворота в Англии.</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Франция</w:t>
      </w:r>
      <w:r w:rsidRPr="008F22AA">
        <w:rPr>
          <w:rFonts w:ascii="Times New Roman" w:hAnsi="Times New Roman" w:cs="Times New Roman"/>
          <w:color w:val="auto"/>
        </w:rPr>
        <w:t>. Абсолютная монархия: политика сохранения старого порядка. Попытки проведения реформ. Королевская власть и сословия.</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Германские государства, монархия Габсбургов, итальянские земли в XVIII в.</w:t>
      </w:r>
      <w:r w:rsidRPr="008F22AA">
        <w:rPr>
          <w:rFonts w:ascii="Times New Roman" w:hAnsi="Times New Roman" w:cs="Times New Roman"/>
          <w:color w:val="auto"/>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Государства Пиренейского полуострова</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Британские колонии в Северной Америке: </w:t>
      </w:r>
      <w:r w:rsidRPr="008F22AA">
        <w:rPr>
          <w:rFonts w:ascii="Times New Roman" w:hAnsi="Times New Roman" w:cs="Times New Roman"/>
          <w:color w:val="auto"/>
          <w:sz w:val="20"/>
          <w:szCs w:val="20"/>
        </w:rPr>
        <w:br/>
        <w:t xml:space="preserve">борьба за независимость </w:t>
      </w:r>
      <w:r w:rsidRPr="008F22AA">
        <w:rPr>
          <w:rStyle w:val="Book"/>
          <w:rFonts w:ascii="Times New Roman" w:hAnsi="Times New Roman" w:cs="Times New Roman"/>
          <w:color w:val="auto"/>
          <w:sz w:val="20"/>
          <w:szCs w:val="20"/>
        </w:rPr>
        <w:t>(2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Создание английских колоний на американской земле. Состав европейских переселенцев. Складывание местного само-</w:t>
      </w:r>
      <w:r w:rsidRPr="008F22AA">
        <w:rPr>
          <w:rFonts w:ascii="Times New Roman" w:hAnsi="Times New Roman" w:cs="Times New Roman"/>
          <w:color w:val="auto"/>
        </w:rPr>
        <w:br/>
        <w:t xml:space="preserve">управления. Колонисты и индейцы. Южные и северные колонии: особенности экономического развития и </w:t>
      </w:r>
      <w:r w:rsidRPr="008F22AA">
        <w:rPr>
          <w:rFonts w:ascii="Times New Roman" w:hAnsi="Times New Roman" w:cs="Times New Roman"/>
          <w:color w:val="auto"/>
        </w:rPr>
        <w:lastRenderedPageBreak/>
        <w:t>социаль-</w:t>
      </w:r>
      <w:r w:rsidRPr="008F22AA">
        <w:rPr>
          <w:rFonts w:ascii="Times New Roman" w:hAnsi="Times New Roman" w:cs="Times New Roman"/>
          <w:color w:val="auto"/>
        </w:rPr>
        <w:br/>
        <w:t xml:space="preserve">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Французская революция конца XVIII в. </w:t>
      </w:r>
      <w:r w:rsidRPr="008F22AA">
        <w:rPr>
          <w:rStyle w:val="Book"/>
          <w:rFonts w:ascii="Times New Roman" w:hAnsi="Times New Roman" w:cs="Times New Roman"/>
          <w:color w:val="auto"/>
          <w:sz w:val="20"/>
          <w:szCs w:val="20"/>
        </w:rPr>
        <w:t>(3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Европейская культура в XVIII в. </w:t>
      </w:r>
      <w:r w:rsidRPr="008F22AA">
        <w:rPr>
          <w:rStyle w:val="Book"/>
          <w:rFonts w:ascii="Times New Roman" w:hAnsi="Times New Roman" w:cs="Times New Roman"/>
          <w:color w:val="auto"/>
          <w:sz w:val="20"/>
          <w:szCs w:val="20"/>
        </w:rPr>
        <w:t>(3 ч)</w:t>
      </w:r>
    </w:p>
    <w:p w:rsidR="00D578CD" w:rsidRPr="008F22AA" w:rsidRDefault="00D578CD" w:rsidP="008F22AA">
      <w:pPr>
        <w:pStyle w:val="body0"/>
        <w:spacing w:line="240" w:lineRule="atLeast"/>
        <w:rPr>
          <w:rFonts w:ascii="Times New Roman" w:hAnsi="Times New Roman" w:cs="Times New Roman"/>
          <w:color w:val="auto"/>
          <w:spacing w:val="2"/>
        </w:rPr>
      </w:pPr>
      <w:r w:rsidRPr="008F22AA">
        <w:rPr>
          <w:rFonts w:ascii="Times New Roman" w:hAnsi="Times New Roman" w:cs="Times New Roman"/>
          <w:color w:val="auto"/>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Международные отношения в XVIII в. </w:t>
      </w:r>
      <w:r w:rsidRPr="008F22AA">
        <w:rPr>
          <w:rStyle w:val="Book"/>
          <w:rFonts w:ascii="Times New Roman" w:hAnsi="Times New Roman" w:cs="Times New Roman"/>
          <w:color w:val="auto"/>
          <w:sz w:val="20"/>
          <w:szCs w:val="20"/>
        </w:rPr>
        <w:t>(2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Проблемы европейского баланса сил и дипломатия. Участие России в международных отношениях в XVIII в. Северная </w:t>
      </w:r>
      <w:r w:rsidRPr="008F22AA">
        <w:rPr>
          <w:rFonts w:ascii="Times New Roman" w:hAnsi="Times New Roman" w:cs="Times New Roman"/>
          <w:color w:val="auto"/>
        </w:rPr>
        <w:br/>
        <w:t xml:space="preserve">война (1700—1721). Династические войны «за наследство». </w:t>
      </w:r>
      <w:r w:rsidRPr="008F22AA">
        <w:rPr>
          <w:rFonts w:ascii="Times New Roman" w:hAnsi="Times New Roman" w:cs="Times New Roman"/>
          <w:color w:val="auto"/>
        </w:rPr>
        <w:b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Страны Востока в XVIII в. </w:t>
      </w:r>
      <w:r w:rsidRPr="008F22AA">
        <w:rPr>
          <w:rStyle w:val="Book"/>
          <w:rFonts w:ascii="Times New Roman" w:hAnsi="Times New Roman" w:cs="Times New Roman"/>
          <w:color w:val="auto"/>
          <w:sz w:val="20"/>
          <w:szCs w:val="20"/>
        </w:rPr>
        <w:t>(3 ч)</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Османская империя</w:t>
      </w:r>
      <w:r w:rsidRPr="008F22AA">
        <w:rPr>
          <w:rFonts w:ascii="Times New Roman" w:hAnsi="Times New Roman" w:cs="Times New Roman"/>
          <w:color w:val="auto"/>
        </w:rPr>
        <w:t xml:space="preserve">: от могущества к упадку. Положение населения. Попытки проведения реформ; Селим III. </w:t>
      </w:r>
      <w:r w:rsidRPr="008F22AA">
        <w:rPr>
          <w:rStyle w:val="BoldItalic"/>
          <w:rFonts w:ascii="Times New Roman" w:hAnsi="Times New Roman" w:cs="Times New Roman"/>
          <w:bCs/>
          <w:iCs/>
          <w:color w:val="auto"/>
        </w:rPr>
        <w:t>Индия.</w:t>
      </w:r>
      <w:r w:rsidRPr="008F22AA">
        <w:rPr>
          <w:rFonts w:ascii="Times New Roman" w:hAnsi="Times New Roman" w:cs="Times New Roman"/>
          <w:color w:val="auto"/>
        </w:rPr>
        <w:t xml:space="preserve"> Ослабление империи Великих Моголов. Борьба европейцев за владения в Индии. Утверждение британского владычества. </w:t>
      </w:r>
      <w:r w:rsidRPr="008F22AA">
        <w:rPr>
          <w:rStyle w:val="BoldItalic"/>
          <w:rFonts w:ascii="Times New Roman" w:hAnsi="Times New Roman" w:cs="Times New Roman"/>
          <w:bCs/>
          <w:iCs/>
          <w:color w:val="auto"/>
        </w:rPr>
        <w:t>Китай</w:t>
      </w:r>
      <w:r w:rsidRPr="008F22AA">
        <w:rPr>
          <w:rFonts w:ascii="Times New Roman" w:hAnsi="Times New Roman" w:cs="Times New Roman"/>
          <w:color w:val="auto"/>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8F22AA">
        <w:rPr>
          <w:rStyle w:val="BoldItalic"/>
          <w:rFonts w:ascii="Times New Roman" w:hAnsi="Times New Roman" w:cs="Times New Roman"/>
          <w:bCs/>
          <w:iCs/>
          <w:color w:val="auto"/>
        </w:rPr>
        <w:t>Япония</w:t>
      </w:r>
      <w:r w:rsidRPr="008F22AA">
        <w:rPr>
          <w:rFonts w:ascii="Times New Roman" w:hAnsi="Times New Roman" w:cs="Times New Roman"/>
          <w:color w:val="auto"/>
        </w:rPr>
        <w:t xml:space="preserve"> в XVIII в. Сегуны и дайме. Положение сословий. Культура стран Востока в XVIII в.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
          <w:rFonts w:ascii="Times New Roman" w:eastAsia="Century Schoolbook" w:hAnsi="Times New Roman" w:cs="Times New Roman"/>
          <w:bCs/>
          <w:color w:val="auto"/>
        </w:rPr>
        <w:t>Обобщение</w:t>
      </w:r>
      <w:r w:rsidRPr="008F22AA">
        <w:rPr>
          <w:rFonts w:ascii="Times New Roman" w:hAnsi="Times New Roman" w:cs="Times New Roman"/>
          <w:color w:val="auto"/>
        </w:rPr>
        <w:t xml:space="preserve"> (1 ч). Историческое и культурное наследие XVIII в.</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ИСТОРИЯ РОССИИ. РОССИЯ В КОНЦЕ XVII — XVIII в.: </w:t>
      </w:r>
      <w:r w:rsidRPr="008F22AA">
        <w:rPr>
          <w:rFonts w:ascii="Times New Roman" w:hAnsi="Times New Roman" w:cs="Times New Roman"/>
          <w:color w:val="auto"/>
          <w:sz w:val="20"/>
          <w:szCs w:val="20"/>
        </w:rPr>
        <w:br/>
        <w:t xml:space="preserve">ОТ ЦАРСТВА К ИМПЕРИИ </w:t>
      </w:r>
      <w:r w:rsidRPr="008F22AA">
        <w:rPr>
          <w:rStyle w:val="Book"/>
          <w:rFonts w:ascii="Times New Roman" w:hAnsi="Times New Roman" w:cs="Times New Roman"/>
          <w:color w:val="auto"/>
          <w:sz w:val="20"/>
          <w:szCs w:val="20"/>
        </w:rPr>
        <w:t>(45 ч)</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
          <w:rFonts w:ascii="Times New Roman" w:eastAsia="Century Schoolbook" w:hAnsi="Times New Roman" w:cs="Times New Roman"/>
          <w:bCs/>
          <w:color w:val="auto"/>
        </w:rPr>
        <w:t>Введение</w:t>
      </w:r>
      <w:r w:rsidRPr="008F22AA">
        <w:rPr>
          <w:rFonts w:ascii="Times New Roman" w:hAnsi="Times New Roman" w:cs="Times New Roman"/>
          <w:color w:val="auto"/>
        </w:rPr>
        <w:t xml:space="preserve"> (1 ч).</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Россия в эпоху преобразований Петра I </w:t>
      </w:r>
      <w:r w:rsidRPr="008F22AA">
        <w:rPr>
          <w:rStyle w:val="Book"/>
          <w:rFonts w:ascii="Times New Roman" w:hAnsi="Times New Roman" w:cs="Times New Roman"/>
          <w:color w:val="auto"/>
          <w:sz w:val="20"/>
          <w:szCs w:val="20"/>
        </w:rPr>
        <w:t>(11 ч)</w:t>
      </w:r>
    </w:p>
    <w:p w:rsidR="00D578CD" w:rsidRPr="008F22AA" w:rsidRDefault="00D578CD" w:rsidP="008F22AA">
      <w:pPr>
        <w:pStyle w:val="body0"/>
        <w:spacing w:line="240" w:lineRule="atLeast"/>
        <w:rPr>
          <w:rFonts w:ascii="Times New Roman" w:hAnsi="Times New Roman" w:cs="Times New Roman"/>
          <w:color w:val="auto"/>
          <w:spacing w:val="2"/>
        </w:rPr>
      </w:pPr>
      <w:r w:rsidRPr="008F22AA">
        <w:rPr>
          <w:rStyle w:val="BoldItalic"/>
          <w:rFonts w:ascii="Times New Roman" w:hAnsi="Times New Roman" w:cs="Times New Roman"/>
          <w:bCs/>
          <w:iCs/>
          <w:color w:val="auto"/>
          <w:spacing w:val="2"/>
        </w:rPr>
        <w:t>Причины и предпосылки преобразований</w:t>
      </w:r>
      <w:r w:rsidRPr="008F22AA">
        <w:rPr>
          <w:rStyle w:val="Italic"/>
          <w:rFonts w:ascii="Times New Roman" w:eastAsia="Century Schoolbook" w:hAnsi="Times New Roman" w:cs="Times New Roman"/>
          <w:iCs/>
          <w:color w:val="auto"/>
          <w:spacing w:val="2"/>
        </w:rPr>
        <w:t>.</w:t>
      </w:r>
      <w:r w:rsidRPr="008F22AA">
        <w:rPr>
          <w:rFonts w:ascii="Times New Roman" w:hAnsi="Times New Roman" w:cs="Times New Roman"/>
          <w:color w:val="auto"/>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D578CD" w:rsidRPr="008F22AA" w:rsidRDefault="00D578CD" w:rsidP="008F22AA">
      <w:pPr>
        <w:pStyle w:val="body0"/>
        <w:spacing w:line="240" w:lineRule="atLeast"/>
        <w:rPr>
          <w:rFonts w:ascii="Times New Roman" w:hAnsi="Times New Roman" w:cs="Times New Roman"/>
          <w:color w:val="auto"/>
          <w:spacing w:val="2"/>
        </w:rPr>
      </w:pPr>
      <w:r w:rsidRPr="008F22AA">
        <w:rPr>
          <w:rStyle w:val="BoldItalic"/>
          <w:rFonts w:ascii="Times New Roman" w:hAnsi="Times New Roman" w:cs="Times New Roman"/>
          <w:bCs/>
          <w:iCs/>
          <w:color w:val="auto"/>
          <w:spacing w:val="2"/>
        </w:rPr>
        <w:t>Экономическая политика.</w:t>
      </w:r>
      <w:r w:rsidRPr="008F22AA">
        <w:rPr>
          <w:rFonts w:ascii="Times New Roman" w:hAnsi="Times New Roman" w:cs="Times New Roman"/>
          <w:color w:val="auto"/>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Социальная политика.</w:t>
      </w:r>
      <w:r w:rsidRPr="008F22AA">
        <w:rPr>
          <w:rFonts w:ascii="Times New Roman" w:hAnsi="Times New Roman" w:cs="Times New Roman"/>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Реформы управления</w:t>
      </w:r>
      <w:r w:rsidRPr="008F22AA">
        <w:rPr>
          <w:rFonts w:ascii="Times New Roman" w:hAnsi="Times New Roman" w:cs="Times New Roman"/>
          <w:color w:val="auto"/>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Первые гвардейские полки. </w:t>
      </w:r>
      <w:r w:rsidRPr="008F22AA">
        <w:rPr>
          <w:rStyle w:val="BoldItalic"/>
          <w:rFonts w:ascii="Times New Roman" w:hAnsi="Times New Roman" w:cs="Times New Roman"/>
          <w:bCs/>
          <w:iCs/>
          <w:color w:val="auto"/>
        </w:rPr>
        <w:t>Создание регулярной армии, военного флота</w:t>
      </w:r>
      <w:r w:rsidRPr="008F22AA">
        <w:rPr>
          <w:rFonts w:ascii="Times New Roman" w:hAnsi="Times New Roman" w:cs="Times New Roman"/>
          <w:color w:val="auto"/>
        </w:rPr>
        <w:t xml:space="preserve">. Рекрутские наборы.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Церковная реформа</w:t>
      </w:r>
      <w:r w:rsidRPr="008F22AA">
        <w:rPr>
          <w:rFonts w:ascii="Times New Roman" w:hAnsi="Times New Roman" w:cs="Times New Roman"/>
          <w:color w:val="auto"/>
        </w:rPr>
        <w:t xml:space="preserve">. Упразднение патриаршества, учреждение Синода. Положение инославных конфессий.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Оппозиция реформам Петра I</w:t>
      </w:r>
      <w:r w:rsidRPr="008F22AA">
        <w:rPr>
          <w:rFonts w:ascii="Times New Roman" w:hAnsi="Times New Roman" w:cs="Times New Roman"/>
          <w:color w:val="auto"/>
        </w:rPr>
        <w:t xml:space="preserve">. Социальные движения в первой четверти XVIII в. Восстания в Астрахани, Башкирии, на Дону. Дело царевича Алексея.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Внешняя политика</w:t>
      </w:r>
      <w:r w:rsidRPr="008F22AA">
        <w:rPr>
          <w:rFonts w:ascii="Times New Roman" w:hAnsi="Times New Roman" w:cs="Times New Roman"/>
          <w:color w:val="auto"/>
        </w:rPr>
        <w:t xml:space="preserve">. Северная война. Причины и цели </w:t>
      </w:r>
      <w:r w:rsidRPr="008F22AA">
        <w:rPr>
          <w:rFonts w:ascii="Times New Roman" w:hAnsi="Times New Roman" w:cs="Times New Roman"/>
          <w:color w:val="auto"/>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lastRenderedPageBreak/>
        <w:t>Преобразования Петра I в области культуры</w:t>
      </w:r>
      <w:r w:rsidRPr="008F22AA">
        <w:rPr>
          <w:rFonts w:ascii="Times New Roman" w:hAnsi="Times New Roman" w:cs="Times New Roman"/>
          <w:color w:val="auto"/>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8F22AA">
        <w:rPr>
          <w:rFonts w:ascii="Times New Roman" w:hAnsi="Times New Roman" w:cs="Times New Roman"/>
          <w:color w:val="auto"/>
        </w:rPr>
        <w:br/>
        <w:t xml:space="preserve">Кунсткамера. Светская живопись, портрет петровской эпохи. Скульптура и архитектура. Памятники раннего барокко.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Итоги, последствия и значение петровских преобразований. Образ Петра I в русской культуре.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Россия после Петра I. Дворцовые перевороты </w:t>
      </w:r>
      <w:r w:rsidRPr="008F22AA">
        <w:rPr>
          <w:rStyle w:val="Book"/>
          <w:rFonts w:ascii="Times New Roman" w:hAnsi="Times New Roman" w:cs="Times New Roman"/>
          <w:color w:val="auto"/>
          <w:sz w:val="20"/>
          <w:szCs w:val="20"/>
        </w:rPr>
        <w:t>(7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D578CD" w:rsidRPr="008F22AA" w:rsidRDefault="00D578CD" w:rsidP="008F22AA">
      <w:pPr>
        <w:pStyle w:val="body0"/>
        <w:spacing w:line="240" w:lineRule="atLeast"/>
        <w:rPr>
          <w:rStyle w:val="Italic"/>
          <w:rFonts w:ascii="Times New Roman" w:eastAsia="Century Schoolbook" w:hAnsi="Times New Roman" w:cs="Times New Roman"/>
          <w:iCs/>
          <w:color w:val="auto"/>
        </w:rPr>
      </w:pPr>
      <w:r w:rsidRPr="008F22AA">
        <w:rPr>
          <w:rFonts w:ascii="Times New Roman" w:hAnsi="Times New Roman" w:cs="Times New Roman"/>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Россия при Елизавете Петровне</w:t>
      </w:r>
      <w:r w:rsidRPr="008F22AA">
        <w:rPr>
          <w:rFonts w:ascii="Times New Roman" w:hAnsi="Times New Roman" w:cs="Times New Roman"/>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Петр III</w:t>
      </w:r>
      <w:r w:rsidRPr="008F22AA">
        <w:rPr>
          <w:rFonts w:ascii="Times New Roman" w:hAnsi="Times New Roman" w:cs="Times New Roman"/>
          <w:color w:val="auto"/>
        </w:rPr>
        <w:t xml:space="preserve">. Манифест о вольности дворянства. Причины переворота 28 июня 1762 г.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Россия в 1760—1790-х гг. </w:t>
      </w:r>
      <w:r w:rsidRPr="008F22AA">
        <w:rPr>
          <w:rFonts w:ascii="Times New Roman" w:hAnsi="Times New Roman" w:cs="Times New Roman"/>
          <w:color w:val="auto"/>
          <w:sz w:val="20"/>
          <w:szCs w:val="20"/>
        </w:rPr>
        <w:br/>
        <w:t xml:space="preserve">Правление Екатерины II и Павла I </w:t>
      </w:r>
      <w:r w:rsidRPr="008F22AA">
        <w:rPr>
          <w:rStyle w:val="Book"/>
          <w:rFonts w:ascii="Times New Roman" w:hAnsi="Times New Roman" w:cs="Times New Roman"/>
          <w:color w:val="auto"/>
          <w:sz w:val="20"/>
          <w:szCs w:val="20"/>
        </w:rPr>
        <w:t>(18 ч)</w:t>
      </w:r>
    </w:p>
    <w:p w:rsidR="00D578CD" w:rsidRPr="008F22AA" w:rsidRDefault="00D578CD" w:rsidP="008F22AA">
      <w:pPr>
        <w:pStyle w:val="body0"/>
        <w:spacing w:line="240" w:lineRule="atLeast"/>
        <w:rPr>
          <w:rStyle w:val="Italic"/>
          <w:rFonts w:ascii="Times New Roman" w:eastAsia="Century Schoolbook" w:hAnsi="Times New Roman" w:cs="Times New Roman"/>
          <w:iCs/>
          <w:color w:val="auto"/>
        </w:rPr>
      </w:pPr>
      <w:r w:rsidRPr="008F22AA">
        <w:rPr>
          <w:rStyle w:val="BoldItalic"/>
          <w:rFonts w:ascii="Times New Roman" w:hAnsi="Times New Roman" w:cs="Times New Roman"/>
          <w:bCs/>
          <w:iCs/>
          <w:color w:val="auto"/>
        </w:rPr>
        <w:t>Внутренняя политика Екатерины II</w:t>
      </w:r>
      <w:r w:rsidRPr="008F22AA">
        <w:rPr>
          <w:rFonts w:ascii="Times New Roman" w:hAnsi="Times New Roman" w:cs="Times New Roman"/>
          <w:color w:val="auto"/>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8F22AA">
        <w:rPr>
          <w:rStyle w:val="Italic"/>
          <w:rFonts w:ascii="Times New Roman" w:eastAsia="Century Schoolbook" w:hAnsi="Times New Roman" w:cs="Times New Roman"/>
          <w:iCs/>
          <w:color w:val="auto"/>
        </w:rPr>
        <w:t xml:space="preserve">.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Экономическое развитие России во второй половине XVIII в.</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Роль крепостного строя в экономике страны.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Привлечение крепостных оброчных крестьян к работе на мануфактурах</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578CD" w:rsidRPr="008F22AA" w:rsidRDefault="00D578CD" w:rsidP="008F22AA">
      <w:pPr>
        <w:pStyle w:val="body0"/>
        <w:spacing w:line="240" w:lineRule="atLeast"/>
        <w:rPr>
          <w:rStyle w:val="BoldItalic"/>
          <w:rFonts w:ascii="Times New Roman" w:hAnsi="Times New Roman" w:cs="Times New Roman"/>
          <w:bCs/>
          <w:iCs/>
          <w:color w:val="auto"/>
        </w:rPr>
      </w:pPr>
      <w:r w:rsidRPr="008F22AA">
        <w:rPr>
          <w:rFonts w:ascii="Times New Roman" w:hAnsi="Times New Roman" w:cs="Times New Roman"/>
          <w:color w:val="auto"/>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Обеспечение активного внешнеторгового баланса</w:t>
      </w:r>
      <w:r w:rsidRPr="008F22AA">
        <w:rPr>
          <w:rStyle w:val="Italic"/>
          <w:rFonts w:ascii="Times New Roman" w:eastAsia="Century Schoolbook" w:hAnsi="Times New Roman" w:cs="Times New Roman"/>
          <w:iCs/>
          <w:color w:val="auto"/>
        </w:rPr>
        <w:t xml:space="preserve">.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Обострение социальных противоречий</w:t>
      </w:r>
      <w:r w:rsidRPr="008F22AA">
        <w:rPr>
          <w:rFonts w:ascii="Times New Roman" w:hAnsi="Times New Roman" w:cs="Times New Roman"/>
          <w:color w:val="auto"/>
        </w:rPr>
        <w:t>. Чумной бунт в Москве</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Восстание под предводительством Емельяна Пугачева. Антидворянский и антикрепостнический характер движения</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Роль казачества, народов Урала и Поволжья в восстании</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Влияние восстания на внутреннюю политику и развитие общественной мысли.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Внешняя политика России второй половины XVIII в., ее основные задачи.</w:t>
      </w:r>
      <w:r w:rsidRPr="008F22AA">
        <w:rPr>
          <w:rFonts w:ascii="Times New Roman" w:hAnsi="Times New Roman" w:cs="Times New Roman"/>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D578CD" w:rsidRPr="008F22AA" w:rsidRDefault="00D578CD" w:rsidP="008F22AA">
      <w:pPr>
        <w:pStyle w:val="body0"/>
        <w:spacing w:line="240" w:lineRule="atLeast"/>
        <w:rPr>
          <w:rStyle w:val="Italic"/>
          <w:rFonts w:ascii="Times New Roman" w:eastAsia="Century Schoolbook" w:hAnsi="Times New Roman" w:cs="Times New Roman"/>
          <w:iCs/>
          <w:color w:val="auto"/>
        </w:rPr>
      </w:pPr>
      <w:r w:rsidRPr="008F22AA">
        <w:rPr>
          <w:rFonts w:ascii="Times New Roman" w:hAnsi="Times New Roman" w:cs="Times New Roman"/>
          <w:color w:val="auto"/>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w:t>
      </w:r>
      <w:r w:rsidRPr="008F22AA">
        <w:rPr>
          <w:rFonts w:ascii="Times New Roman" w:hAnsi="Times New Roman" w:cs="Times New Roman"/>
          <w:color w:val="auto"/>
        </w:rPr>
        <w:lastRenderedPageBreak/>
        <w:t>национальную независимость. Восстание под предводительством Т. Костюшко</w:t>
      </w:r>
      <w:r w:rsidRPr="008F22AA">
        <w:rPr>
          <w:rStyle w:val="Italic"/>
          <w:rFonts w:ascii="Times New Roman" w:eastAsia="Century Schoolbook" w:hAnsi="Times New Roman" w:cs="Times New Roman"/>
          <w:iCs/>
          <w:color w:val="auto"/>
        </w:rPr>
        <w:t xml:space="preserve">.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 xml:space="preserve">Россия при Павле I. </w:t>
      </w:r>
      <w:r w:rsidRPr="008F22AA">
        <w:rPr>
          <w:rFonts w:ascii="Times New Roman" w:hAnsi="Times New Roman" w:cs="Times New Roman"/>
          <w:color w:val="auto"/>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Культурное пространство Российской империи в XVIII в. </w:t>
      </w:r>
      <w:r w:rsidRPr="008F22AA">
        <w:rPr>
          <w:rStyle w:val="Book"/>
          <w:rFonts w:ascii="Times New Roman" w:hAnsi="Times New Roman" w:cs="Times New Roman"/>
          <w:color w:val="auto"/>
          <w:sz w:val="20"/>
          <w:szCs w:val="20"/>
        </w:rPr>
        <w:t>(6 ч)</w:t>
      </w:r>
    </w:p>
    <w:p w:rsidR="00D578CD" w:rsidRPr="008F22AA" w:rsidRDefault="00D578CD" w:rsidP="008F22AA">
      <w:pPr>
        <w:pStyle w:val="body0"/>
        <w:spacing w:line="240" w:lineRule="atLeast"/>
        <w:rPr>
          <w:rFonts w:ascii="Times New Roman" w:hAnsi="Times New Roman" w:cs="Times New Roman"/>
          <w:color w:val="auto"/>
          <w:spacing w:val="-1"/>
        </w:rPr>
      </w:pPr>
      <w:r w:rsidRPr="008F22AA">
        <w:rPr>
          <w:rFonts w:ascii="Times New Roman" w:hAnsi="Times New Roman" w:cs="Times New Roman"/>
          <w:color w:val="auto"/>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Усиление внимания к жизни и культуре русского народа и историческому прошлому России к концу столетия.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Культура и быт российских сословий. Дворянство: жизнь и быт дворянской усадьбы. Духовенство. Купечество. Крестьянство. </w:t>
      </w:r>
    </w:p>
    <w:p w:rsidR="00D578CD" w:rsidRPr="008F22AA" w:rsidRDefault="00D578CD" w:rsidP="008F22AA">
      <w:pPr>
        <w:pStyle w:val="body0"/>
        <w:spacing w:line="240" w:lineRule="atLeast"/>
        <w:rPr>
          <w:rFonts w:ascii="Times New Roman" w:hAnsi="Times New Roman" w:cs="Times New Roman"/>
          <w:color w:val="auto"/>
          <w:spacing w:val="-2"/>
        </w:rPr>
      </w:pPr>
      <w:r w:rsidRPr="008F22AA">
        <w:rPr>
          <w:rFonts w:ascii="Times New Roman" w:hAnsi="Times New Roman" w:cs="Times New Roman"/>
          <w:color w:val="auto"/>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w:t>
      </w:r>
      <w:r w:rsidRPr="008F22AA">
        <w:rPr>
          <w:rFonts w:ascii="Times New Roman" w:hAnsi="Times New Roman" w:cs="Times New Roman"/>
          <w:color w:val="auto"/>
          <w:spacing w:val="-2"/>
        </w:rPr>
        <w:br/>
        <w:t>американская компания. Исследования в области отечественной истории</w:t>
      </w:r>
      <w:r w:rsidRPr="008F22AA">
        <w:rPr>
          <w:rStyle w:val="Italic"/>
          <w:rFonts w:ascii="Times New Roman" w:eastAsia="Century Schoolbook" w:hAnsi="Times New Roman" w:cs="Times New Roman"/>
          <w:iCs/>
          <w:color w:val="auto"/>
          <w:spacing w:val="-2"/>
        </w:rPr>
        <w:t xml:space="preserve">. </w:t>
      </w:r>
      <w:r w:rsidRPr="008F22AA">
        <w:rPr>
          <w:rFonts w:ascii="Times New Roman" w:hAnsi="Times New Roman" w:cs="Times New Roman"/>
          <w:color w:val="auto"/>
          <w:spacing w:val="-2"/>
        </w:rPr>
        <w:t>Изучение российской словесности и развитие русского литературного языка</w:t>
      </w:r>
      <w:r w:rsidRPr="008F22AA">
        <w:rPr>
          <w:rStyle w:val="Italic"/>
          <w:rFonts w:ascii="Times New Roman" w:eastAsia="Century Schoolbook" w:hAnsi="Times New Roman" w:cs="Times New Roman"/>
          <w:iCs/>
          <w:color w:val="auto"/>
          <w:spacing w:val="-2"/>
        </w:rPr>
        <w:t xml:space="preserve">. </w:t>
      </w:r>
      <w:r w:rsidRPr="008F22AA">
        <w:rPr>
          <w:rFonts w:ascii="Times New Roman" w:hAnsi="Times New Roman" w:cs="Times New Roman"/>
          <w:color w:val="auto"/>
          <w:spacing w:val="-2"/>
        </w:rPr>
        <w:t>Российская академия</w:t>
      </w:r>
      <w:r w:rsidRPr="008F22AA">
        <w:rPr>
          <w:rStyle w:val="Italic"/>
          <w:rFonts w:ascii="Times New Roman" w:eastAsia="Century Schoolbook" w:hAnsi="Times New Roman" w:cs="Times New Roman"/>
          <w:iCs/>
          <w:color w:val="auto"/>
          <w:spacing w:val="-2"/>
        </w:rPr>
        <w:t xml:space="preserve">. </w:t>
      </w:r>
      <w:r w:rsidRPr="008F22AA">
        <w:rPr>
          <w:rFonts w:ascii="Times New Roman" w:hAnsi="Times New Roman" w:cs="Times New Roman"/>
          <w:color w:val="auto"/>
          <w:spacing w:val="-2"/>
        </w:rPr>
        <w:t xml:space="preserve">Е. Р. Дашкова. М. В. Ломоносов и его роль в становлении российской науки и образования.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Образование в России в XVIII в. Основные педагогические идеи</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Воспитание «новой породы» людей.</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Основание воспитательных домов в Санкт-Петербурге и Москве</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Института благородных девиц в Смольном монастыре</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Сословные учебные </w:t>
      </w:r>
      <w:r w:rsidRPr="008F22AA">
        <w:rPr>
          <w:rFonts w:ascii="Times New Roman" w:hAnsi="Times New Roman" w:cs="Times New Roman"/>
          <w:color w:val="auto"/>
        </w:rPr>
        <w:br/>
        <w:t>заведения для юношества из дворянства</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Московский университет — первый российский университет.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Барокко в архитектуре Москвы и Петербурга</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Переход к классицизму, создание архитектурных ансамблей в стиле классицизма в обеих столицах.</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В. И. Баженов, М. Ф. Казаков, Ф. Ф. Растрелли.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8F22AA">
        <w:rPr>
          <w:rStyle w:val="Italic"/>
          <w:rFonts w:ascii="Times New Roman" w:eastAsia="Century Schoolbook" w:hAnsi="Times New Roman" w:cs="Times New Roman"/>
          <w:iCs/>
          <w:color w:val="auto"/>
        </w:rPr>
        <w:t xml:space="preserve">.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Наш край</w:t>
      </w:r>
      <w:r w:rsidRPr="008F22AA">
        <w:rPr>
          <w:rFonts w:ascii="Times New Roman" w:hAnsi="Times New Roman" w:cs="Times New Roman"/>
          <w:color w:val="auto"/>
        </w:rPr>
        <w:t xml:space="preserve"> в XVIII в.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
          <w:rFonts w:ascii="Times New Roman" w:eastAsia="Century Schoolbook" w:hAnsi="Times New Roman" w:cs="Times New Roman"/>
          <w:bCs/>
          <w:color w:val="auto"/>
        </w:rPr>
        <w:t>Обобщение</w:t>
      </w:r>
      <w:r w:rsidRPr="008F22AA">
        <w:rPr>
          <w:rFonts w:ascii="Times New Roman" w:hAnsi="Times New Roman" w:cs="Times New Roman"/>
          <w:color w:val="auto"/>
        </w:rPr>
        <w:t xml:space="preserve"> (2 ч). </w:t>
      </w:r>
    </w:p>
    <w:p w:rsidR="00D578CD" w:rsidRPr="008F22AA" w:rsidRDefault="00D578CD" w:rsidP="008F22AA">
      <w:pPr>
        <w:pStyle w:val="body0"/>
        <w:spacing w:line="240" w:lineRule="atLeast"/>
        <w:rPr>
          <w:rFonts w:ascii="Times New Roman" w:hAnsi="Times New Roman" w:cs="Times New Roman"/>
          <w:color w:val="auto"/>
        </w:rPr>
      </w:pP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9 КЛАСС</w:t>
      </w:r>
    </w:p>
    <w:p w:rsidR="00D578CD" w:rsidRPr="008F22AA" w:rsidRDefault="00D578CD" w:rsidP="008F22AA">
      <w:pPr>
        <w:pStyle w:val="h3-first"/>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ВСЕОБЩАЯ ИСТОРИЯ. ИСТОРИЯ НОВОГО ВРЕМЕНИ. </w:t>
      </w:r>
      <w:r w:rsidRPr="008F22AA">
        <w:rPr>
          <w:rFonts w:ascii="Times New Roman" w:hAnsi="Times New Roman" w:cs="Times New Roman"/>
          <w:color w:val="auto"/>
          <w:sz w:val="20"/>
          <w:szCs w:val="20"/>
        </w:rPr>
        <w:br/>
        <w:t xml:space="preserve">XIX — НАЧАЛО ХХ в. </w:t>
      </w:r>
      <w:r w:rsidRPr="008F22AA">
        <w:rPr>
          <w:rStyle w:val="Book"/>
          <w:rFonts w:ascii="Times New Roman" w:hAnsi="Times New Roman" w:cs="Times New Roman"/>
          <w:color w:val="auto"/>
          <w:sz w:val="20"/>
          <w:szCs w:val="20"/>
        </w:rPr>
        <w:t>(68 ч)</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
          <w:rFonts w:ascii="Times New Roman" w:eastAsia="Century Schoolbook" w:hAnsi="Times New Roman" w:cs="Times New Roman"/>
          <w:bCs/>
          <w:color w:val="auto"/>
        </w:rPr>
        <w:t>Введение</w:t>
      </w:r>
      <w:r w:rsidRPr="008F22AA">
        <w:rPr>
          <w:rFonts w:ascii="Times New Roman" w:hAnsi="Times New Roman" w:cs="Times New Roman"/>
          <w:color w:val="auto"/>
        </w:rPr>
        <w:t xml:space="preserve"> (1 ч).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Европа в начале XIX в.</w:t>
      </w:r>
      <w:r w:rsidRPr="008F22AA">
        <w:rPr>
          <w:rStyle w:val="BoldItalic"/>
          <w:rFonts w:ascii="Times New Roman" w:hAnsi="Times New Roman" w:cs="Times New Roman"/>
          <w:iCs/>
          <w:color w:val="auto"/>
          <w:sz w:val="20"/>
          <w:szCs w:val="20"/>
        </w:rPr>
        <w:t xml:space="preserve"> </w:t>
      </w:r>
      <w:r w:rsidRPr="008F22AA">
        <w:rPr>
          <w:rStyle w:val="Book"/>
          <w:rFonts w:ascii="Times New Roman" w:hAnsi="Times New Roman" w:cs="Times New Roman"/>
          <w:color w:val="auto"/>
          <w:sz w:val="20"/>
          <w:szCs w:val="20"/>
        </w:rPr>
        <w:t>(5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Развитие индустриального общества в первой половине XIX в.: экономика, социальные отношения, политические процессы </w:t>
      </w:r>
      <w:r w:rsidRPr="008F22AA">
        <w:rPr>
          <w:rStyle w:val="Book"/>
          <w:rFonts w:ascii="Times New Roman" w:hAnsi="Times New Roman" w:cs="Times New Roman"/>
          <w:color w:val="auto"/>
          <w:sz w:val="20"/>
          <w:szCs w:val="20"/>
        </w:rPr>
        <w:t>(6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Политическое развитие европейских стран </w:t>
      </w:r>
      <w:r w:rsidRPr="008F22AA">
        <w:rPr>
          <w:rFonts w:ascii="Times New Roman" w:hAnsi="Times New Roman" w:cs="Times New Roman"/>
          <w:color w:val="auto"/>
          <w:sz w:val="20"/>
          <w:szCs w:val="20"/>
        </w:rPr>
        <w:br/>
        <w:t xml:space="preserve">в 1815—1840-е гг. </w:t>
      </w:r>
      <w:r w:rsidRPr="008F22AA">
        <w:rPr>
          <w:rStyle w:val="Book"/>
          <w:rFonts w:ascii="Times New Roman" w:hAnsi="Times New Roman" w:cs="Times New Roman"/>
          <w:color w:val="auto"/>
          <w:sz w:val="20"/>
          <w:szCs w:val="20"/>
        </w:rPr>
        <w:t>(5 ч)</w:t>
      </w:r>
      <w:r w:rsidRPr="008F22AA">
        <w:rPr>
          <w:rFonts w:ascii="Times New Roman" w:hAnsi="Times New Roman" w:cs="Times New Roman"/>
          <w:color w:val="auto"/>
          <w:sz w:val="20"/>
          <w:szCs w:val="20"/>
        </w:rPr>
        <w:t xml:space="preserve">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Страны Европы и Северной Америки </w:t>
      </w:r>
      <w:r w:rsidRPr="008F22AA">
        <w:rPr>
          <w:rFonts w:ascii="Times New Roman" w:hAnsi="Times New Roman" w:cs="Times New Roman"/>
          <w:color w:val="auto"/>
          <w:sz w:val="20"/>
          <w:szCs w:val="20"/>
        </w:rPr>
        <w:br/>
      </w:r>
      <w:r w:rsidRPr="008F22AA">
        <w:rPr>
          <w:rFonts w:ascii="Times New Roman" w:hAnsi="Times New Roman" w:cs="Times New Roman"/>
          <w:color w:val="auto"/>
          <w:sz w:val="20"/>
          <w:szCs w:val="20"/>
        </w:rPr>
        <w:lastRenderedPageBreak/>
        <w:t>в середине ХIХ — начале ХХ в.</w:t>
      </w:r>
      <w:r w:rsidRPr="008F22AA">
        <w:rPr>
          <w:rStyle w:val="BoldItalic"/>
          <w:rFonts w:ascii="Times New Roman" w:hAnsi="Times New Roman" w:cs="Times New Roman"/>
          <w:iCs/>
          <w:color w:val="auto"/>
          <w:sz w:val="20"/>
          <w:szCs w:val="20"/>
        </w:rPr>
        <w:t xml:space="preserve"> </w:t>
      </w:r>
      <w:r w:rsidRPr="008F22AA">
        <w:rPr>
          <w:rStyle w:val="Book"/>
          <w:rFonts w:ascii="Times New Roman" w:hAnsi="Times New Roman" w:cs="Times New Roman"/>
          <w:color w:val="auto"/>
          <w:sz w:val="20"/>
          <w:szCs w:val="20"/>
        </w:rPr>
        <w:t>(21 ч)</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Великобритания</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Франция.</w:t>
      </w:r>
      <w:r w:rsidRPr="008F22AA">
        <w:rPr>
          <w:rFonts w:ascii="Times New Roman" w:hAnsi="Times New Roman" w:cs="Times New Roman"/>
          <w:color w:val="auto"/>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Италия.</w:t>
      </w:r>
      <w:r w:rsidRPr="008F22AA">
        <w:rPr>
          <w:rFonts w:ascii="Times New Roman" w:hAnsi="Times New Roman" w:cs="Times New Roman"/>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D578CD" w:rsidRPr="008F22AA" w:rsidRDefault="00D578CD" w:rsidP="008F22AA">
      <w:pPr>
        <w:pStyle w:val="body0"/>
        <w:spacing w:line="240" w:lineRule="atLeast"/>
        <w:rPr>
          <w:rFonts w:ascii="Times New Roman" w:hAnsi="Times New Roman" w:cs="Times New Roman"/>
          <w:color w:val="auto"/>
          <w:spacing w:val="-1"/>
        </w:rPr>
      </w:pPr>
      <w:r w:rsidRPr="008F22AA">
        <w:rPr>
          <w:rStyle w:val="BoldItalic"/>
          <w:rFonts w:ascii="Times New Roman" w:hAnsi="Times New Roman" w:cs="Times New Roman"/>
          <w:bCs/>
          <w:iCs/>
          <w:color w:val="auto"/>
          <w:spacing w:val="-1"/>
        </w:rPr>
        <w:t>Германия.</w:t>
      </w:r>
      <w:r w:rsidRPr="008F22AA">
        <w:rPr>
          <w:rFonts w:ascii="Times New Roman" w:hAnsi="Times New Roman" w:cs="Times New Roman"/>
          <w:color w:val="auto"/>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Страны Центральной и Юго-Восточной Европы во второй половине XIX — начале XX в</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Соединенные Штаты Америки</w:t>
      </w:r>
      <w:r w:rsidRPr="008F22AA">
        <w:rPr>
          <w:rFonts w:ascii="Times New Roman" w:hAnsi="Times New Roman" w:cs="Times New Roman"/>
          <w:color w:val="auto"/>
        </w:rPr>
        <w:t>. Север и Юг:</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D578CD" w:rsidRPr="008F22AA" w:rsidRDefault="00D578CD" w:rsidP="008F22AA">
      <w:pPr>
        <w:pStyle w:val="body0"/>
        <w:spacing w:line="240" w:lineRule="atLeast"/>
        <w:rPr>
          <w:rStyle w:val="BoldItalic"/>
          <w:rFonts w:ascii="Times New Roman" w:hAnsi="Times New Roman" w:cs="Times New Roman"/>
          <w:bCs/>
          <w:iCs/>
          <w:color w:val="auto"/>
        </w:rPr>
      </w:pPr>
      <w:r w:rsidRPr="008F22AA">
        <w:rPr>
          <w:rStyle w:val="BoldItalic"/>
          <w:rFonts w:ascii="Times New Roman" w:hAnsi="Times New Roman" w:cs="Times New Roman"/>
          <w:bCs/>
          <w:iCs/>
          <w:color w:val="auto"/>
        </w:rPr>
        <w:t xml:space="preserve">Экономическое и социально-политическое развитие стран Европы и США в конце XIX — начале ХХ в.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Страны Латинской Америки в XIX — начале ХХ в. </w:t>
      </w:r>
      <w:r w:rsidRPr="008F22AA">
        <w:rPr>
          <w:rStyle w:val="Book"/>
          <w:rFonts w:ascii="Times New Roman" w:hAnsi="Times New Roman" w:cs="Times New Roman"/>
          <w:color w:val="auto"/>
          <w:sz w:val="20"/>
          <w:szCs w:val="20"/>
        </w:rPr>
        <w:t>(7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Страны Азии в ХIХ — начале ХХ в. </w:t>
      </w:r>
      <w:r w:rsidRPr="008F22AA">
        <w:rPr>
          <w:rStyle w:val="Book"/>
          <w:rFonts w:ascii="Times New Roman" w:hAnsi="Times New Roman" w:cs="Times New Roman"/>
          <w:color w:val="auto"/>
          <w:sz w:val="20"/>
          <w:szCs w:val="20"/>
        </w:rPr>
        <w:t>(6 ч)</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Япония.</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Китай.</w:t>
      </w:r>
      <w:r w:rsidRPr="008F22AA">
        <w:rPr>
          <w:rFonts w:ascii="Times New Roman" w:hAnsi="Times New Roman" w:cs="Times New Roman"/>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Османская империя</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Традиционные устои и попытки проведения реформ. Политика Танзимата. Принятие конституции. Младотурецкая революция 1908—1909 гг.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Революция 1905—1911 г. в </w:t>
      </w:r>
      <w:r w:rsidRPr="008F22AA">
        <w:rPr>
          <w:rStyle w:val="BoldItalic"/>
          <w:rFonts w:ascii="Times New Roman" w:hAnsi="Times New Roman" w:cs="Times New Roman"/>
          <w:bCs/>
          <w:iCs/>
          <w:color w:val="auto"/>
        </w:rPr>
        <w:t>Иране.</w:t>
      </w:r>
      <w:r w:rsidRPr="008F22AA">
        <w:rPr>
          <w:rFonts w:ascii="Times New Roman" w:hAnsi="Times New Roman" w:cs="Times New Roman"/>
          <w:color w:val="auto"/>
        </w:rPr>
        <w:t xml:space="preserve">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Индия.</w:t>
      </w:r>
      <w:r w:rsidRPr="008F22AA">
        <w:rPr>
          <w:rFonts w:ascii="Times New Roman" w:hAnsi="Times New Roman" w:cs="Times New Roman"/>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Народы Африки в ХIХ — начале ХХ в. </w:t>
      </w:r>
      <w:r w:rsidRPr="008F22AA">
        <w:rPr>
          <w:rStyle w:val="Book"/>
          <w:rFonts w:ascii="Times New Roman" w:hAnsi="Times New Roman" w:cs="Times New Roman"/>
          <w:color w:val="auto"/>
          <w:sz w:val="20"/>
          <w:szCs w:val="20"/>
        </w:rPr>
        <w:t>(4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Завершение колониального раздела мира. Колониальные </w:t>
      </w:r>
      <w:r w:rsidRPr="008F22AA">
        <w:rPr>
          <w:rFonts w:ascii="Times New Roman" w:hAnsi="Times New Roman" w:cs="Times New Roman"/>
          <w:color w:val="auto"/>
        </w:rPr>
        <w:br/>
        <w:t xml:space="preserve">порядки и традиционные общественные отношения в странах Африки. Выступления против колонизаторов. Англо-бурская война.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Развитие культуры в XIX — начале ХХ в. </w:t>
      </w:r>
      <w:r w:rsidRPr="008F22AA">
        <w:rPr>
          <w:rStyle w:val="Book"/>
          <w:rFonts w:ascii="Times New Roman" w:hAnsi="Times New Roman" w:cs="Times New Roman"/>
          <w:color w:val="auto"/>
          <w:sz w:val="20"/>
          <w:szCs w:val="20"/>
        </w:rPr>
        <w:t>(6 ч)</w:t>
      </w:r>
    </w:p>
    <w:p w:rsidR="00D578CD" w:rsidRPr="008F22AA" w:rsidRDefault="00D578CD" w:rsidP="008F22AA">
      <w:pPr>
        <w:pStyle w:val="body0"/>
        <w:spacing w:line="240" w:lineRule="atLeast"/>
        <w:rPr>
          <w:rFonts w:ascii="Times New Roman" w:hAnsi="Times New Roman" w:cs="Times New Roman"/>
          <w:color w:val="auto"/>
          <w:spacing w:val="1"/>
        </w:rPr>
      </w:pPr>
      <w:r w:rsidRPr="008F22AA">
        <w:rPr>
          <w:rFonts w:ascii="Times New Roman" w:hAnsi="Times New Roman" w:cs="Times New Roman"/>
          <w:color w:val="auto"/>
          <w:spacing w:val="1"/>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Международные отношения в XIX — начале XX в. </w:t>
      </w:r>
      <w:r w:rsidRPr="008F22AA">
        <w:rPr>
          <w:rStyle w:val="Book"/>
          <w:rFonts w:ascii="Times New Roman" w:hAnsi="Times New Roman" w:cs="Times New Roman"/>
          <w:color w:val="auto"/>
          <w:sz w:val="20"/>
          <w:szCs w:val="20"/>
        </w:rPr>
        <w:t>(5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
          <w:rFonts w:ascii="Times New Roman" w:eastAsia="Century Schoolbook" w:hAnsi="Times New Roman" w:cs="Times New Roman"/>
          <w:bCs/>
          <w:color w:val="auto"/>
        </w:rPr>
        <w:t>Обобщение</w:t>
      </w:r>
      <w:r w:rsidRPr="008F22AA">
        <w:rPr>
          <w:rFonts w:ascii="Times New Roman" w:hAnsi="Times New Roman" w:cs="Times New Roman"/>
          <w:color w:val="auto"/>
        </w:rPr>
        <w:t xml:space="preserve"> (2ч). Историческое и культурное наследие </w:t>
      </w:r>
      <w:r w:rsidRPr="008F22AA">
        <w:rPr>
          <w:rFonts w:ascii="Times New Roman" w:hAnsi="Times New Roman" w:cs="Times New Roman"/>
          <w:color w:val="auto"/>
        </w:rPr>
        <w:br/>
        <w:t xml:space="preserve">XIX в.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10 КЛАСС</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ИСТОРИЯ РОССИИ. РОССИЙСКАЯ ИМПЕРИЯ </w:t>
      </w:r>
      <w:r w:rsidRPr="008F22AA">
        <w:rPr>
          <w:rFonts w:ascii="Times New Roman" w:hAnsi="Times New Roman" w:cs="Times New Roman"/>
          <w:color w:val="auto"/>
          <w:sz w:val="20"/>
          <w:szCs w:val="20"/>
        </w:rPr>
        <w:br/>
        <w:t xml:space="preserve">В XIX — НАЧАЛЕ XX В. </w:t>
      </w:r>
      <w:r w:rsidRPr="008F22AA">
        <w:rPr>
          <w:rStyle w:val="Book"/>
          <w:rFonts w:ascii="Times New Roman" w:hAnsi="Times New Roman" w:cs="Times New Roman"/>
          <w:color w:val="auto"/>
          <w:sz w:val="20"/>
          <w:szCs w:val="20"/>
        </w:rPr>
        <w:t>(68 ч)</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
          <w:rFonts w:ascii="Times New Roman" w:eastAsia="Century Schoolbook" w:hAnsi="Times New Roman" w:cs="Times New Roman"/>
          <w:bCs/>
          <w:color w:val="auto"/>
        </w:rPr>
        <w:t>Введение</w:t>
      </w:r>
      <w:r w:rsidRPr="008F22AA">
        <w:rPr>
          <w:rFonts w:ascii="Times New Roman" w:hAnsi="Times New Roman" w:cs="Times New Roman"/>
          <w:color w:val="auto"/>
        </w:rPr>
        <w:t xml:space="preserve"> </w:t>
      </w:r>
      <w:r w:rsidRPr="008F22AA">
        <w:rPr>
          <w:rStyle w:val="Book"/>
          <w:rFonts w:ascii="Times New Roman" w:hAnsi="Times New Roman" w:cs="Times New Roman"/>
          <w:color w:val="auto"/>
        </w:rPr>
        <w:t>(1 ч).</w:t>
      </w:r>
      <w:r w:rsidRPr="008F22AA">
        <w:rPr>
          <w:rFonts w:ascii="Times New Roman" w:hAnsi="Times New Roman" w:cs="Times New Roman"/>
          <w:color w:val="auto"/>
        </w:rPr>
        <w:t xml:space="preserve">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Александровская эпоха: государственный либерализм </w:t>
      </w:r>
      <w:r w:rsidRPr="008F22AA">
        <w:rPr>
          <w:rStyle w:val="Book"/>
          <w:rFonts w:ascii="Times New Roman" w:hAnsi="Times New Roman" w:cs="Times New Roman"/>
          <w:color w:val="auto"/>
          <w:sz w:val="20"/>
          <w:szCs w:val="20"/>
        </w:rPr>
        <w:t>(9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lastRenderedPageBreak/>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Тайные организации: Союз спасения, Союз благоденствия, Северное и Южное общества. Восстание декабристов 14 декабря 1825 г. </w:t>
      </w:r>
    </w:p>
    <w:p w:rsidR="00D578CD" w:rsidRPr="008F22AA" w:rsidRDefault="00D578CD" w:rsidP="008F22AA">
      <w:pPr>
        <w:pStyle w:val="h3"/>
        <w:spacing w:before="0"/>
        <w:jc w:val="both"/>
        <w:rPr>
          <w:rStyle w:val="BoldItalic"/>
          <w:rFonts w:ascii="Times New Roman" w:hAnsi="Times New Roman" w:cs="Times New Roman"/>
          <w:b/>
          <w:iCs/>
          <w:color w:val="auto"/>
          <w:sz w:val="20"/>
          <w:szCs w:val="20"/>
        </w:rPr>
      </w:pPr>
      <w:r w:rsidRPr="008F22AA">
        <w:rPr>
          <w:rFonts w:ascii="Times New Roman" w:hAnsi="Times New Roman" w:cs="Times New Roman"/>
          <w:color w:val="auto"/>
          <w:sz w:val="20"/>
          <w:szCs w:val="20"/>
        </w:rPr>
        <w:t xml:space="preserve">Николаевское самодержавие: </w:t>
      </w:r>
      <w:r w:rsidRPr="008F22AA">
        <w:rPr>
          <w:rFonts w:ascii="Times New Roman" w:hAnsi="Times New Roman" w:cs="Times New Roman"/>
          <w:color w:val="auto"/>
          <w:sz w:val="20"/>
          <w:szCs w:val="20"/>
        </w:rPr>
        <w:br/>
        <w:t xml:space="preserve">государственный консерватизм </w:t>
      </w:r>
      <w:r w:rsidRPr="008F22AA">
        <w:rPr>
          <w:rStyle w:val="Book"/>
          <w:rFonts w:ascii="Times New Roman" w:hAnsi="Times New Roman" w:cs="Times New Roman"/>
          <w:color w:val="auto"/>
          <w:sz w:val="20"/>
          <w:szCs w:val="20"/>
        </w:rPr>
        <w:t>(7 ч)</w:t>
      </w:r>
      <w:r w:rsidRPr="008F22AA">
        <w:rPr>
          <w:rStyle w:val="BoldItalic"/>
          <w:rFonts w:ascii="Times New Roman" w:hAnsi="Times New Roman" w:cs="Times New Roman"/>
          <w:iCs/>
          <w:color w:val="auto"/>
          <w:sz w:val="20"/>
          <w:szCs w:val="20"/>
        </w:rPr>
        <w:t xml:space="preserve">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Сословная структура российского общества. Крепостное хозяйство. Помещик и крестьянин, конфликты и сотрудничество</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Промышленный переворот и его особенности в России. Начало железнодорожного строительства. Москва и Петербург: спор двух столиц</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Города как административные, торговые и промышленные центры. Городское самоуправление. </w:t>
      </w:r>
    </w:p>
    <w:p w:rsidR="00D578CD" w:rsidRPr="008F22AA" w:rsidRDefault="00D578CD" w:rsidP="008F22AA">
      <w:pPr>
        <w:pStyle w:val="body0"/>
        <w:spacing w:line="240" w:lineRule="atLeast"/>
        <w:rPr>
          <w:rStyle w:val="Italic"/>
          <w:rFonts w:ascii="Times New Roman" w:eastAsia="Century Schoolbook" w:hAnsi="Times New Roman" w:cs="Times New Roman"/>
          <w:iCs/>
          <w:color w:val="auto"/>
        </w:rPr>
      </w:pPr>
      <w:r w:rsidRPr="008F22AA">
        <w:rPr>
          <w:rFonts w:ascii="Times New Roman" w:hAnsi="Times New Roman" w:cs="Times New Roman"/>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А. И. Герцен</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Влияние немецкой философии и французского социализма на русскую общественную мысль.</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Россия и Европа как центральный пункт общественных дебатов</w:t>
      </w:r>
      <w:r w:rsidRPr="008F22AA">
        <w:rPr>
          <w:rStyle w:val="Italic"/>
          <w:rFonts w:ascii="Times New Roman" w:eastAsia="Century Schoolbook" w:hAnsi="Times New Roman" w:cs="Times New Roman"/>
          <w:iCs/>
          <w:color w:val="auto"/>
        </w:rPr>
        <w:t xml:space="preserve">.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Культурное пространство империи </w:t>
      </w:r>
      <w:r w:rsidRPr="008F22AA">
        <w:rPr>
          <w:rFonts w:ascii="Times New Roman" w:hAnsi="Times New Roman" w:cs="Times New Roman"/>
          <w:color w:val="auto"/>
          <w:sz w:val="20"/>
          <w:szCs w:val="20"/>
        </w:rPr>
        <w:br/>
        <w:t>в первой половине XIX в.</w:t>
      </w:r>
      <w:r w:rsidRPr="008F22AA">
        <w:rPr>
          <w:rStyle w:val="BoldItalic"/>
          <w:rFonts w:ascii="Times New Roman" w:hAnsi="Times New Roman" w:cs="Times New Roman"/>
          <w:iCs/>
          <w:color w:val="auto"/>
          <w:sz w:val="20"/>
          <w:szCs w:val="20"/>
        </w:rPr>
        <w:t xml:space="preserve"> </w:t>
      </w:r>
      <w:r w:rsidRPr="008F22AA">
        <w:rPr>
          <w:rStyle w:val="Book"/>
          <w:rFonts w:ascii="Times New Roman" w:hAnsi="Times New Roman" w:cs="Times New Roman"/>
          <w:color w:val="auto"/>
          <w:sz w:val="20"/>
          <w:szCs w:val="20"/>
        </w:rPr>
        <w:t>(5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Российская культура как часть европейской культуры.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Народы России в первой половине XIX в. </w:t>
      </w:r>
      <w:r w:rsidRPr="008F22AA">
        <w:rPr>
          <w:rStyle w:val="Book"/>
          <w:rFonts w:ascii="Times New Roman" w:hAnsi="Times New Roman" w:cs="Times New Roman"/>
          <w:color w:val="auto"/>
          <w:sz w:val="20"/>
          <w:szCs w:val="20"/>
        </w:rPr>
        <w:t>(4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Социальная и правовая модернизация страны </w:t>
      </w:r>
      <w:r w:rsidRPr="008F22AA">
        <w:rPr>
          <w:rFonts w:ascii="Times New Roman" w:hAnsi="Times New Roman" w:cs="Times New Roman"/>
          <w:color w:val="auto"/>
          <w:sz w:val="20"/>
          <w:szCs w:val="20"/>
        </w:rPr>
        <w:br/>
        <w:t xml:space="preserve">при Александре II </w:t>
      </w:r>
      <w:r w:rsidRPr="008F22AA">
        <w:rPr>
          <w:rStyle w:val="Book"/>
          <w:rFonts w:ascii="Times New Roman" w:hAnsi="Times New Roman" w:cs="Times New Roman"/>
          <w:color w:val="auto"/>
          <w:sz w:val="20"/>
          <w:szCs w:val="20"/>
        </w:rPr>
        <w:t>(8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Конституционный вопрос.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Россия в 1880—1890-х гг. </w:t>
      </w:r>
      <w:r w:rsidRPr="008F22AA">
        <w:rPr>
          <w:rStyle w:val="Book"/>
          <w:rFonts w:ascii="Times New Roman" w:hAnsi="Times New Roman" w:cs="Times New Roman"/>
          <w:color w:val="auto"/>
          <w:sz w:val="20"/>
          <w:szCs w:val="20"/>
        </w:rPr>
        <w:t>(6 ч)</w:t>
      </w:r>
    </w:p>
    <w:p w:rsidR="00D578CD" w:rsidRPr="008F22AA" w:rsidRDefault="00D578CD" w:rsidP="008F22AA">
      <w:pPr>
        <w:pStyle w:val="body0"/>
        <w:spacing w:line="240" w:lineRule="atLeast"/>
        <w:rPr>
          <w:rStyle w:val="Italic"/>
          <w:rFonts w:ascii="Times New Roman" w:eastAsia="Century Schoolbook" w:hAnsi="Times New Roman" w:cs="Times New Roman"/>
          <w:iCs/>
          <w:color w:val="auto"/>
        </w:rPr>
      </w:pPr>
      <w:r w:rsidRPr="008F22AA">
        <w:rPr>
          <w:rFonts w:ascii="Times New Roman" w:hAnsi="Times New Roman" w:cs="Times New Roman"/>
          <w:color w:val="auto"/>
        </w:rPr>
        <w:t>«Народное самодержавие» Александра III.</w:t>
      </w:r>
      <w:r w:rsidRPr="008F22AA">
        <w:rPr>
          <w:rStyle w:val="BoldItalic"/>
          <w:rFonts w:ascii="Times New Roman" w:hAnsi="Times New Roman" w:cs="Times New Roman"/>
          <w:bCs/>
          <w:iCs/>
          <w:color w:val="auto"/>
        </w:rPr>
        <w:t xml:space="preserve"> </w:t>
      </w:r>
      <w:r w:rsidRPr="008F22AA">
        <w:rPr>
          <w:rFonts w:ascii="Times New Roman" w:hAnsi="Times New Roman" w:cs="Times New Roman"/>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Ограничение общественной самодеятельности</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8F22AA">
        <w:rPr>
          <w:rStyle w:val="Italic"/>
          <w:rFonts w:ascii="Times New Roman" w:eastAsia="Century Schoolbook" w:hAnsi="Times New Roman" w:cs="Times New Roman"/>
          <w:iCs/>
          <w:color w:val="auto"/>
        </w:rPr>
        <w:t xml:space="preserve">. </w:t>
      </w:r>
    </w:p>
    <w:p w:rsidR="00D578CD" w:rsidRPr="008F22AA" w:rsidRDefault="00D578CD" w:rsidP="008F22AA">
      <w:pPr>
        <w:pStyle w:val="body0"/>
        <w:spacing w:line="240" w:lineRule="atLeast"/>
        <w:rPr>
          <w:rStyle w:val="Italic"/>
          <w:rFonts w:ascii="Times New Roman" w:eastAsia="Century Schoolbook" w:hAnsi="Times New Roman" w:cs="Times New Roman"/>
          <w:iCs/>
          <w:color w:val="auto"/>
        </w:rPr>
      </w:pPr>
      <w:r w:rsidRPr="008F22AA">
        <w:rPr>
          <w:rFonts w:ascii="Times New Roman" w:hAnsi="Times New Roman" w:cs="Times New Roman"/>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8F22AA">
        <w:rPr>
          <w:rStyle w:val="Italic"/>
          <w:rFonts w:ascii="Times New Roman" w:eastAsia="Century Schoolbook" w:hAnsi="Times New Roman" w:cs="Times New Roman"/>
          <w:iCs/>
          <w:color w:val="auto"/>
        </w:rPr>
        <w:t xml:space="preserve">.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Сельское хозяйство и промышленность</w:t>
      </w:r>
      <w:r w:rsidRPr="008F22AA">
        <w:rPr>
          <w:rStyle w:val="BoldItalic"/>
          <w:rFonts w:ascii="Times New Roman" w:hAnsi="Times New Roman" w:cs="Times New Roman"/>
          <w:bCs/>
          <w:iCs/>
          <w:color w:val="auto"/>
        </w:rPr>
        <w:t xml:space="preserve">. </w:t>
      </w:r>
      <w:r w:rsidRPr="008F22AA">
        <w:rPr>
          <w:rFonts w:ascii="Times New Roman" w:hAnsi="Times New Roman" w:cs="Times New Roman"/>
          <w:color w:val="auto"/>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Социальные типы крестьян и помещиков</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Дворяне-предприниматели.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lastRenderedPageBreak/>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8F22AA">
        <w:rPr>
          <w:rStyle w:val="Italic"/>
          <w:rFonts w:ascii="Times New Roman" w:eastAsia="Century Schoolbook" w:hAnsi="Times New Roman" w:cs="Times New Roman"/>
          <w:iCs/>
          <w:color w:val="auto"/>
        </w:rPr>
        <w:t xml:space="preserve">.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Культурное пространство империи </w:t>
      </w:r>
      <w:r w:rsidRPr="008F22AA">
        <w:rPr>
          <w:rFonts w:ascii="Times New Roman" w:hAnsi="Times New Roman" w:cs="Times New Roman"/>
          <w:color w:val="auto"/>
          <w:sz w:val="20"/>
          <w:szCs w:val="20"/>
        </w:rPr>
        <w:br/>
        <w:t xml:space="preserve">во второй половине XIX в. </w:t>
      </w:r>
      <w:r w:rsidRPr="008F22AA">
        <w:rPr>
          <w:rStyle w:val="Book"/>
          <w:rFonts w:ascii="Times New Roman" w:hAnsi="Times New Roman" w:cs="Times New Roman"/>
          <w:color w:val="auto"/>
          <w:sz w:val="20"/>
          <w:szCs w:val="20"/>
        </w:rPr>
        <w:t>(5 ч)</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Народная, элитарная и массовая культура</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Этнокультурный облик империи </w:t>
      </w:r>
      <w:r w:rsidRPr="008F22AA">
        <w:rPr>
          <w:rStyle w:val="Book"/>
          <w:rFonts w:ascii="Times New Roman" w:hAnsi="Times New Roman" w:cs="Times New Roman"/>
          <w:color w:val="auto"/>
          <w:sz w:val="20"/>
          <w:szCs w:val="20"/>
        </w:rPr>
        <w:t>(4 ч)</w:t>
      </w:r>
    </w:p>
    <w:p w:rsidR="00D578CD" w:rsidRPr="008F22AA" w:rsidRDefault="00D578CD" w:rsidP="008F22AA">
      <w:pPr>
        <w:pStyle w:val="body0"/>
        <w:spacing w:line="240" w:lineRule="atLeast"/>
        <w:rPr>
          <w:rFonts w:ascii="Times New Roman" w:hAnsi="Times New Roman" w:cs="Times New Roman"/>
          <w:color w:val="auto"/>
          <w:spacing w:val="1"/>
        </w:rPr>
      </w:pPr>
      <w:r w:rsidRPr="008F22AA">
        <w:rPr>
          <w:rFonts w:ascii="Times New Roman" w:hAnsi="Times New Roman" w:cs="Times New Roman"/>
          <w:color w:val="auto"/>
          <w:spacing w:val="1"/>
        </w:rPr>
        <w:t>Основные регионы и народы Российской империи и их роль в жизни страны. Правовое положение различных этносов и конфессий</w:t>
      </w:r>
      <w:r w:rsidRPr="008F22AA">
        <w:rPr>
          <w:rStyle w:val="Italic"/>
          <w:rFonts w:ascii="Times New Roman" w:eastAsia="Century Schoolbook" w:hAnsi="Times New Roman" w:cs="Times New Roman"/>
          <w:iCs/>
          <w:color w:val="auto"/>
          <w:spacing w:val="1"/>
        </w:rPr>
        <w:t xml:space="preserve">. </w:t>
      </w:r>
      <w:r w:rsidRPr="008F22AA">
        <w:rPr>
          <w:rFonts w:ascii="Times New Roman" w:hAnsi="Times New Roman" w:cs="Times New Roman"/>
          <w:color w:val="auto"/>
          <w:spacing w:val="1"/>
        </w:rPr>
        <w:t>Процессы национального и религиозного возрождения у народов Российской империи</w:t>
      </w:r>
      <w:r w:rsidRPr="008F22AA">
        <w:rPr>
          <w:rStyle w:val="Italic"/>
          <w:rFonts w:ascii="Times New Roman" w:eastAsia="Century Schoolbook" w:hAnsi="Times New Roman" w:cs="Times New Roman"/>
          <w:iCs/>
          <w:color w:val="auto"/>
          <w:spacing w:val="1"/>
        </w:rPr>
        <w:t xml:space="preserve">. </w:t>
      </w:r>
      <w:r w:rsidRPr="008F22AA">
        <w:rPr>
          <w:rFonts w:ascii="Times New Roman" w:hAnsi="Times New Roman" w:cs="Times New Roman"/>
          <w:color w:val="auto"/>
          <w:spacing w:val="1"/>
        </w:rPr>
        <w:t>Национальные движения народов России. Взаимодействие национальных культур и народов. Национальная политика самодержавия</w:t>
      </w:r>
      <w:r w:rsidRPr="008F22AA">
        <w:rPr>
          <w:rStyle w:val="Italic"/>
          <w:rFonts w:ascii="Times New Roman" w:eastAsia="Century Schoolbook" w:hAnsi="Times New Roman" w:cs="Times New Roman"/>
          <w:iCs/>
          <w:color w:val="auto"/>
          <w:spacing w:val="1"/>
        </w:rPr>
        <w:t xml:space="preserve">. </w:t>
      </w:r>
      <w:r w:rsidRPr="008F22AA">
        <w:rPr>
          <w:rFonts w:ascii="Times New Roman" w:hAnsi="Times New Roman" w:cs="Times New Roman"/>
          <w:color w:val="auto"/>
          <w:spacing w:val="1"/>
        </w:rPr>
        <w:t>Укрепление автономии Финляндии</w:t>
      </w:r>
      <w:r w:rsidRPr="008F22AA">
        <w:rPr>
          <w:rStyle w:val="Italic"/>
          <w:rFonts w:ascii="Times New Roman" w:eastAsia="Century Schoolbook" w:hAnsi="Times New Roman" w:cs="Times New Roman"/>
          <w:iCs/>
          <w:color w:val="auto"/>
          <w:spacing w:val="1"/>
        </w:rPr>
        <w:t xml:space="preserve">. </w:t>
      </w:r>
      <w:r w:rsidRPr="008F22AA">
        <w:rPr>
          <w:rFonts w:ascii="Times New Roman" w:hAnsi="Times New Roman" w:cs="Times New Roman"/>
          <w:color w:val="auto"/>
          <w:spacing w:val="1"/>
        </w:rPr>
        <w:t>Польское восстание 1863 г. Прибалтика</w:t>
      </w:r>
      <w:r w:rsidRPr="008F22AA">
        <w:rPr>
          <w:rStyle w:val="Italic"/>
          <w:rFonts w:ascii="Times New Roman" w:eastAsia="Century Schoolbook" w:hAnsi="Times New Roman" w:cs="Times New Roman"/>
          <w:iCs/>
          <w:color w:val="auto"/>
          <w:spacing w:val="1"/>
        </w:rPr>
        <w:t xml:space="preserve">. </w:t>
      </w:r>
      <w:r w:rsidRPr="008F22AA">
        <w:rPr>
          <w:rFonts w:ascii="Times New Roman" w:hAnsi="Times New Roman" w:cs="Times New Roman"/>
          <w:color w:val="auto"/>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Формирование гражданского общества </w:t>
      </w:r>
      <w:r w:rsidRPr="008F22AA">
        <w:rPr>
          <w:rFonts w:ascii="Times New Roman" w:hAnsi="Times New Roman" w:cs="Times New Roman"/>
          <w:color w:val="auto"/>
          <w:sz w:val="20"/>
          <w:szCs w:val="20"/>
        </w:rPr>
        <w:br/>
        <w:t xml:space="preserve">и основные направления общественных движений </w:t>
      </w:r>
      <w:r w:rsidRPr="008F22AA">
        <w:rPr>
          <w:rStyle w:val="Book"/>
          <w:rFonts w:ascii="Times New Roman" w:hAnsi="Times New Roman" w:cs="Times New Roman"/>
          <w:color w:val="auto"/>
          <w:sz w:val="20"/>
          <w:szCs w:val="20"/>
        </w:rPr>
        <w:t>(4 ч)</w:t>
      </w:r>
    </w:p>
    <w:p w:rsidR="00D578CD" w:rsidRPr="008F22AA" w:rsidRDefault="00D578CD" w:rsidP="008F22AA">
      <w:pPr>
        <w:pStyle w:val="body0"/>
        <w:spacing w:line="240" w:lineRule="atLeast"/>
        <w:rPr>
          <w:rStyle w:val="Italic"/>
          <w:rFonts w:ascii="Times New Roman" w:eastAsia="Century Schoolbook" w:hAnsi="Times New Roman" w:cs="Times New Roman"/>
          <w:iCs/>
          <w:color w:val="auto"/>
        </w:rPr>
      </w:pPr>
      <w:r w:rsidRPr="008F22AA">
        <w:rPr>
          <w:rFonts w:ascii="Times New Roman" w:hAnsi="Times New Roman" w:cs="Times New Roman"/>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Рабочее движение</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Женское движение</w:t>
      </w:r>
      <w:r w:rsidRPr="008F22AA">
        <w:rPr>
          <w:rStyle w:val="Italic"/>
          <w:rFonts w:ascii="Times New Roman" w:eastAsia="Century Schoolbook" w:hAnsi="Times New Roman" w:cs="Times New Roman"/>
          <w:iCs/>
          <w:color w:val="auto"/>
        </w:rPr>
        <w:t xml:space="preserve">. </w:t>
      </w:r>
    </w:p>
    <w:p w:rsidR="00D578CD" w:rsidRPr="008F22AA" w:rsidRDefault="00D578CD" w:rsidP="008F22AA">
      <w:pPr>
        <w:pStyle w:val="body0"/>
        <w:spacing w:line="240" w:lineRule="atLeast"/>
        <w:rPr>
          <w:rStyle w:val="Italic"/>
          <w:rFonts w:ascii="Times New Roman" w:eastAsia="Century Schoolbook" w:hAnsi="Times New Roman" w:cs="Times New Roman"/>
          <w:iCs/>
          <w:color w:val="auto"/>
        </w:rPr>
      </w:pPr>
      <w:r w:rsidRPr="008F22AA">
        <w:rPr>
          <w:rFonts w:ascii="Times New Roman" w:hAnsi="Times New Roman" w:cs="Times New Roman"/>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Большое общество пропаганды</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«Хождение в народ»</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«Земля и воля» и ее раскол</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«Черный передел» и «Народная воля»</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Политический терроризм. Распространение марксизма и формирование социал-демократии. Группа «Освобождение труда»</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«Союз борьбы за освобождение рабочего класса</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I съезд РСДРП</w:t>
      </w:r>
      <w:r w:rsidRPr="008F22AA">
        <w:rPr>
          <w:rStyle w:val="Italic"/>
          <w:rFonts w:ascii="Times New Roman" w:eastAsia="Century Schoolbook" w:hAnsi="Times New Roman" w:cs="Times New Roman"/>
          <w:iCs/>
          <w:color w:val="auto"/>
        </w:rPr>
        <w:t xml:space="preserve">. </w:t>
      </w:r>
    </w:p>
    <w:p w:rsidR="00D578CD" w:rsidRPr="008F22AA" w:rsidRDefault="00D578CD" w:rsidP="008F22AA">
      <w:pPr>
        <w:pStyle w:val="h3"/>
        <w:spacing w:befor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Россия на пороге ХХ в. </w:t>
      </w:r>
      <w:r w:rsidRPr="008F22AA">
        <w:rPr>
          <w:rStyle w:val="Book"/>
          <w:rFonts w:ascii="Times New Roman" w:hAnsi="Times New Roman" w:cs="Times New Roman"/>
          <w:color w:val="auto"/>
          <w:sz w:val="20"/>
          <w:szCs w:val="20"/>
        </w:rPr>
        <w:t>(12 ч)</w:t>
      </w:r>
    </w:p>
    <w:p w:rsidR="00D578CD" w:rsidRPr="008F22AA" w:rsidRDefault="00D578CD" w:rsidP="008F22AA">
      <w:pPr>
        <w:pStyle w:val="body0"/>
        <w:spacing w:line="240" w:lineRule="atLeast"/>
        <w:rPr>
          <w:rStyle w:val="Italic"/>
          <w:rFonts w:ascii="Times New Roman" w:eastAsia="Century Schoolbook" w:hAnsi="Times New Roman" w:cs="Times New Roman"/>
          <w:iCs/>
          <w:color w:val="auto"/>
        </w:rPr>
      </w:pPr>
      <w:r w:rsidRPr="008F22AA">
        <w:rPr>
          <w:rStyle w:val="BoldItalic"/>
          <w:rFonts w:ascii="Times New Roman" w:hAnsi="Times New Roman" w:cs="Times New Roman"/>
          <w:bCs/>
          <w:iCs/>
          <w:color w:val="auto"/>
        </w:rPr>
        <w:t>На пороге нового века</w:t>
      </w:r>
      <w:r w:rsidRPr="008F22AA">
        <w:rPr>
          <w:rFonts w:ascii="Times New Roman" w:hAnsi="Times New Roman" w:cs="Times New Roman"/>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Церковь в условиях кризиса имперской идеологии</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Распространение светской этики и культуры</w:t>
      </w:r>
      <w:r w:rsidRPr="008F22AA">
        <w:rPr>
          <w:rStyle w:val="Italic"/>
          <w:rFonts w:ascii="Times New Roman" w:eastAsia="Century Schoolbook" w:hAnsi="Times New Roman" w:cs="Times New Roman"/>
          <w:iCs/>
          <w:color w:val="auto"/>
        </w:rPr>
        <w:t xml:space="preserve">.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Имперский центр и регионы. Национальная политика, этнические элиты и национально-культурные движения.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Россия в системе международных отношений.</w:t>
      </w:r>
      <w:r w:rsidRPr="008F22AA">
        <w:rPr>
          <w:rFonts w:ascii="Times New Roman" w:hAnsi="Times New Roman" w:cs="Times New Roman"/>
          <w:color w:val="auto"/>
        </w:rPr>
        <w:t xml:space="preserve"> Политика на Дальнем Востоке. Русско-японская война 1904—1905 гг. Оборона Порт-Артура. Цусимское сражение.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 xml:space="preserve">Первая российская революция 1905—1907 гг. Начало парламентаризма в России. </w:t>
      </w:r>
      <w:r w:rsidRPr="008F22AA">
        <w:rPr>
          <w:rFonts w:ascii="Times New Roman" w:hAnsi="Times New Roman" w:cs="Times New Roman"/>
          <w:color w:val="auto"/>
        </w:rPr>
        <w:t>Николай II и его окружение. Деятельность В. К. Плеве на посту министра внутренних дел. Оппозиционное либеральное движение. «Союз освобождения»</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Банкетная кампания</w:t>
      </w:r>
      <w:r w:rsidRPr="008F22AA">
        <w:rPr>
          <w:rStyle w:val="Italic"/>
          <w:rFonts w:ascii="Times New Roman" w:eastAsia="Century Schoolbook" w:hAnsi="Times New Roman" w:cs="Times New Roman"/>
          <w:iCs/>
          <w:color w:val="auto"/>
        </w:rPr>
        <w:t xml:space="preserve">. </w:t>
      </w:r>
    </w:p>
    <w:p w:rsidR="00D578CD" w:rsidRPr="008F22AA" w:rsidRDefault="00D578CD" w:rsidP="008F22AA">
      <w:pPr>
        <w:pStyle w:val="body0"/>
        <w:spacing w:line="240" w:lineRule="atLeast"/>
        <w:rPr>
          <w:rStyle w:val="Italic"/>
          <w:rFonts w:ascii="Times New Roman" w:eastAsia="Century Schoolbook" w:hAnsi="Times New Roman" w:cs="Times New Roman"/>
          <w:iCs/>
          <w:color w:val="auto"/>
        </w:rPr>
      </w:pPr>
      <w:r w:rsidRPr="008F22AA">
        <w:rPr>
          <w:rFonts w:ascii="Times New Roman" w:hAnsi="Times New Roman" w:cs="Times New Roman"/>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8F22AA">
        <w:rPr>
          <w:rStyle w:val="Italic"/>
          <w:rFonts w:ascii="Times New Roman" w:eastAsia="Century Schoolbook" w:hAnsi="Times New Roman" w:cs="Times New Roman"/>
          <w:iCs/>
          <w:color w:val="auto"/>
        </w:rPr>
        <w:t xml:space="preserve">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8F22AA">
        <w:rPr>
          <w:rStyle w:val="Italic"/>
          <w:rFonts w:ascii="Times New Roman" w:eastAsia="Century Schoolbook" w:hAnsi="Times New Roman" w:cs="Times New Roman"/>
          <w:iCs/>
          <w:color w:val="auto"/>
        </w:rPr>
        <w:t>.</w:t>
      </w:r>
      <w:r w:rsidRPr="008F22AA">
        <w:rPr>
          <w:rFonts w:ascii="Times New Roman" w:hAnsi="Times New Roman" w:cs="Times New Roman"/>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Избирательный закон 11 декабря 1905 г.</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Избирательная кампания в I Государственную думу</w:t>
      </w:r>
      <w:r w:rsidRPr="008F22AA">
        <w:rPr>
          <w:rStyle w:val="Italic"/>
          <w:rFonts w:ascii="Times New Roman" w:eastAsia="Century Schoolbook" w:hAnsi="Times New Roman" w:cs="Times New Roman"/>
          <w:iCs/>
          <w:color w:val="auto"/>
        </w:rPr>
        <w:t xml:space="preserve">. </w:t>
      </w:r>
      <w:r w:rsidRPr="008F22AA">
        <w:rPr>
          <w:rFonts w:ascii="Times New Roman" w:hAnsi="Times New Roman" w:cs="Times New Roman"/>
          <w:color w:val="auto"/>
        </w:rPr>
        <w:t xml:space="preserve">Основные государственные законы 23 апреля 1906 г. Деятельность I и II Государственной думы: итоги и уроки.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 xml:space="preserve">Общество и власть после революции. </w:t>
      </w:r>
      <w:r w:rsidRPr="008F22AA">
        <w:rPr>
          <w:rFonts w:ascii="Times New Roman" w:hAnsi="Times New Roman" w:cs="Times New Roman"/>
          <w:color w:val="auto"/>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Обострение международной обстановки. Блоковая система и участие в ней России. Россия в преддверии </w:t>
      </w:r>
      <w:r w:rsidRPr="008F22AA">
        <w:rPr>
          <w:rFonts w:ascii="Times New Roman" w:hAnsi="Times New Roman" w:cs="Times New Roman"/>
          <w:color w:val="auto"/>
        </w:rPr>
        <w:lastRenderedPageBreak/>
        <w:t xml:space="preserve">мировой катастрофы.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 xml:space="preserve">Серебряный век российской культуры. </w:t>
      </w:r>
      <w:r w:rsidRPr="008F22AA">
        <w:rPr>
          <w:rFonts w:ascii="Times New Roman" w:hAnsi="Times New Roman" w:cs="Times New Roman"/>
          <w:color w:val="auto"/>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578CD" w:rsidRPr="008F22AA" w:rsidRDefault="00D578CD" w:rsidP="008F22AA">
      <w:pPr>
        <w:pStyle w:val="body0"/>
        <w:spacing w:line="240" w:lineRule="atLeast"/>
        <w:rPr>
          <w:rFonts w:ascii="Times New Roman" w:hAnsi="Times New Roman" w:cs="Times New Roman"/>
          <w:color w:val="auto"/>
        </w:rPr>
      </w:pPr>
      <w:r w:rsidRPr="008F22AA">
        <w:rPr>
          <w:rFonts w:ascii="Times New Roman" w:hAnsi="Times New Roman" w:cs="Times New Roman"/>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Italic"/>
          <w:rFonts w:ascii="Times New Roman" w:hAnsi="Times New Roman" w:cs="Times New Roman"/>
          <w:bCs/>
          <w:iCs/>
          <w:color w:val="auto"/>
        </w:rPr>
        <w:t xml:space="preserve">Наш край </w:t>
      </w:r>
      <w:r w:rsidRPr="008F22AA">
        <w:rPr>
          <w:rFonts w:ascii="Times New Roman" w:hAnsi="Times New Roman" w:cs="Times New Roman"/>
          <w:color w:val="auto"/>
        </w:rPr>
        <w:t xml:space="preserve">в XIX — начале ХХ в. </w:t>
      </w:r>
    </w:p>
    <w:p w:rsidR="00D578CD" w:rsidRPr="008F22AA" w:rsidRDefault="00D578CD" w:rsidP="008F22AA">
      <w:pPr>
        <w:pStyle w:val="body0"/>
        <w:spacing w:line="240" w:lineRule="atLeast"/>
        <w:rPr>
          <w:rFonts w:ascii="Times New Roman" w:hAnsi="Times New Roman" w:cs="Times New Roman"/>
          <w:color w:val="auto"/>
        </w:rPr>
      </w:pPr>
      <w:r w:rsidRPr="008F22AA">
        <w:rPr>
          <w:rStyle w:val="Bold"/>
          <w:rFonts w:ascii="Times New Roman" w:eastAsia="Century Schoolbook" w:hAnsi="Times New Roman" w:cs="Times New Roman"/>
          <w:bCs/>
          <w:color w:val="auto"/>
        </w:rPr>
        <w:t>Обобщение</w:t>
      </w:r>
      <w:r w:rsidRPr="008F22AA">
        <w:rPr>
          <w:rFonts w:ascii="Times New Roman" w:hAnsi="Times New Roman" w:cs="Times New Roman"/>
          <w:color w:val="auto"/>
        </w:rPr>
        <w:t xml:space="preserve"> (3 ч) </w:t>
      </w:r>
    </w:p>
    <w:p w:rsidR="00D578CD" w:rsidRPr="008F22AA" w:rsidRDefault="00D578C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p>
    <w:p w:rsidR="000F2E41" w:rsidRPr="008F22AA" w:rsidRDefault="000F2E41" w:rsidP="008F22AA">
      <w:pPr>
        <w:pStyle w:val="23"/>
        <w:spacing w:before="0" w:after="0"/>
        <w:ind w:firstLine="709"/>
        <w:jc w:val="both"/>
        <w:rPr>
          <w:rFonts w:ascii="Times New Roman" w:hAnsi="Times New Roman" w:cs="Times New Roman"/>
          <w:b/>
          <w:bCs/>
          <w:color w:val="auto"/>
          <w:sz w:val="20"/>
          <w:szCs w:val="20"/>
          <w:lang w:val="ru-RU"/>
        </w:rPr>
      </w:pPr>
      <w:r w:rsidRPr="008F22AA">
        <w:rPr>
          <w:rFonts w:ascii="Times New Roman" w:hAnsi="Times New Roman" w:cs="Times New Roman"/>
          <w:b/>
          <w:bCs/>
          <w:color w:val="auto"/>
          <w:sz w:val="20"/>
          <w:szCs w:val="20"/>
          <w:lang w:val="ru-RU"/>
        </w:rPr>
        <w:t>2.1.5. Обществознание</w:t>
      </w:r>
    </w:p>
    <w:p w:rsidR="009B1CC0" w:rsidRPr="008F22AA" w:rsidRDefault="009B1CC0"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Содержание учебного предмета «Обществознание»</w:t>
      </w:r>
    </w:p>
    <w:p w:rsidR="009B1CC0" w:rsidRPr="008F22AA" w:rsidRDefault="009B1CC0" w:rsidP="008F22AA">
      <w:pPr>
        <w:pStyle w:val="23"/>
        <w:spacing w:before="0" w:after="0"/>
        <w:ind w:firstLine="709"/>
        <w:jc w:val="both"/>
        <w:rPr>
          <w:rFonts w:ascii="Times New Roman" w:hAnsi="Times New Roman" w:cs="Times New Roman"/>
          <w:bCs/>
          <w:color w:val="auto"/>
          <w:sz w:val="20"/>
          <w:szCs w:val="20"/>
          <w:lang w:val="ru-RU"/>
        </w:rPr>
      </w:pPr>
      <w:r w:rsidRPr="008F22AA">
        <w:rPr>
          <w:rFonts w:ascii="Times New Roman" w:hAnsi="Times New Roman" w:cs="Times New Roman"/>
          <w:b/>
          <w:bCs/>
          <w:color w:val="auto"/>
          <w:sz w:val="20"/>
          <w:szCs w:val="20"/>
          <w:lang w:val="ru-RU"/>
        </w:rPr>
        <w:t xml:space="preserve">6 КЛАСС </w:t>
      </w:r>
      <w:r w:rsidRPr="008F22AA">
        <w:rPr>
          <w:rFonts w:ascii="Times New Roman" w:hAnsi="Times New Roman" w:cs="Times New Roman"/>
          <w:bCs/>
          <w:color w:val="auto"/>
          <w:sz w:val="20"/>
          <w:szCs w:val="20"/>
          <w:lang w:val="ru-RU"/>
        </w:rPr>
        <w:t>(34 часа)</w:t>
      </w:r>
    </w:p>
    <w:p w:rsidR="009B1CC0" w:rsidRPr="008F22AA" w:rsidRDefault="009B1CC0" w:rsidP="008F22AA">
      <w:pPr>
        <w:pStyle w:val="23"/>
        <w:spacing w:before="0" w:after="0"/>
        <w:ind w:firstLine="709"/>
        <w:jc w:val="both"/>
        <w:rPr>
          <w:rFonts w:ascii="Times New Roman" w:hAnsi="Times New Roman" w:cs="Times New Roman"/>
          <w:bCs/>
          <w:color w:val="auto"/>
          <w:sz w:val="20"/>
          <w:szCs w:val="20"/>
          <w:lang w:val="ru-RU"/>
        </w:rPr>
      </w:pPr>
      <w:r w:rsidRPr="008F22AA">
        <w:rPr>
          <w:rFonts w:ascii="Times New Roman" w:hAnsi="Times New Roman" w:cs="Times New Roman"/>
          <w:bCs/>
          <w:color w:val="auto"/>
          <w:sz w:val="20"/>
          <w:szCs w:val="20"/>
          <w:lang w:val="ru-RU"/>
        </w:rPr>
        <w:t>Введение (1 час)</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
          <w:bCs/>
          <w:color w:val="auto"/>
          <w:sz w:val="20"/>
          <w:szCs w:val="20"/>
        </w:rPr>
        <w:t xml:space="preserve">Человек и его социальное окружение </w:t>
      </w:r>
      <w:r w:rsidRPr="008F22AA">
        <w:rPr>
          <w:rFonts w:ascii="Times New Roman" w:eastAsia="Times New Roman" w:hAnsi="Times New Roman" w:cs="Times New Roman"/>
          <w:bCs/>
          <w:color w:val="auto"/>
          <w:sz w:val="20"/>
          <w:szCs w:val="20"/>
        </w:rPr>
        <w:t>(21 часов)</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Люди с ограниченными возможностями здоровья, их особые потребности и социальная позиция.</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Цели и мотивы деятельности. Виды деятельности (игра, труд, учение). Познание человеком мира и самого себя как вид деятельности.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Право человека на образование. Школьное образование. Права и обязанности учащегося.</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Общение. Цели и средства общения. Особенности общения подростков. Общение в современных условиях.</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Отношения в малых группах. Групповые нормы и правила. Лидерство в группе. Межличностные отношения (деловые, личные).</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Отношения в семье. Роль семьи в жизни человека и общества. Семейные традиции. Семейный досуг. Свободное время подростка.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Отношения с друзьями и сверстниками. Конфликты в межличностных отношениях.</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
          <w:bCs/>
          <w:color w:val="auto"/>
          <w:sz w:val="20"/>
          <w:szCs w:val="20"/>
        </w:rPr>
        <w:t xml:space="preserve">Общество, в котором мы живём </w:t>
      </w:r>
      <w:r w:rsidRPr="008F22AA">
        <w:rPr>
          <w:rFonts w:ascii="Times New Roman" w:eastAsia="Times New Roman" w:hAnsi="Times New Roman" w:cs="Times New Roman"/>
          <w:bCs/>
          <w:color w:val="auto"/>
          <w:sz w:val="20"/>
          <w:szCs w:val="20"/>
        </w:rPr>
        <w:t>(11 часов)</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Что такое общество. Связь общества и природы. Устройство общественной жизни. Основные сферы жизни общества и их взаимодействие.</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Социальные общности и группы. Положение человека в обществе.</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Культурная жизнь. Духовные ценности, традиционные ценности российского народа.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Развитие общества. Усиление взаимосвязей стран и народов в условиях современного общества.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Глобальные проблемы современности и возможности их решения усилиями международного сообщества и международных организаций.</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(1 час)</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aps/>
          <w:color w:val="auto"/>
          <w:sz w:val="20"/>
          <w:szCs w:val="20"/>
        </w:rPr>
      </w:pPr>
      <w:r w:rsidRPr="008F22AA">
        <w:rPr>
          <w:rFonts w:ascii="Times New Roman" w:eastAsia="Times New Roman" w:hAnsi="Times New Roman" w:cs="Times New Roman"/>
          <w:b/>
          <w:bCs/>
          <w:caps/>
          <w:color w:val="auto"/>
          <w:sz w:val="20"/>
          <w:szCs w:val="20"/>
        </w:rPr>
        <w:t xml:space="preserve">7 КЛАСС </w:t>
      </w:r>
      <w:r w:rsidRPr="008F22AA">
        <w:rPr>
          <w:rFonts w:ascii="Times New Roman" w:eastAsia="Times New Roman" w:hAnsi="Times New Roman" w:cs="Times New Roman"/>
          <w:bCs/>
          <w:caps/>
          <w:color w:val="auto"/>
          <w:sz w:val="20"/>
          <w:szCs w:val="20"/>
        </w:rPr>
        <w:t>(34 часа)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aps/>
          <w:color w:val="auto"/>
          <w:sz w:val="20"/>
          <w:szCs w:val="20"/>
        </w:rPr>
      </w:pPr>
      <w:r w:rsidRPr="008F22AA">
        <w:rPr>
          <w:rFonts w:ascii="Times New Roman" w:eastAsia="Times New Roman" w:hAnsi="Times New Roman" w:cs="Times New Roman"/>
          <w:bCs/>
          <w:caps/>
          <w:color w:val="auto"/>
          <w:sz w:val="20"/>
          <w:szCs w:val="20"/>
        </w:rPr>
        <w:t>Введение (1 час)</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Социальные ценности и нормы </w:t>
      </w:r>
      <w:r w:rsidRPr="008F22AA">
        <w:rPr>
          <w:rFonts w:ascii="Times New Roman" w:eastAsia="Times New Roman" w:hAnsi="Times New Roman" w:cs="Times New Roman"/>
          <w:bCs/>
          <w:color w:val="auto"/>
          <w:sz w:val="20"/>
          <w:szCs w:val="20"/>
        </w:rPr>
        <w:t>(12 часов)</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Общественные ценности. Свобода и ответственность гражданина. Гражданственность и патриотизм. Гуманизм.</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Социальные нормы как регуляторы общественной жизни и поведения человека в обществе. Виды социальных норм. Традиции и обычаи.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Принципы и нормы морали. Добро и зло. Нравственные чувства человека. Совесть и стыд.</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Моральный выбор. Моральная оценка поведения людей и собственного поведения. Влияние моральных норм на общество и человека.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Право и его роль в жизни общества. Право и мораль.</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
          <w:bCs/>
          <w:color w:val="auto"/>
          <w:sz w:val="20"/>
          <w:szCs w:val="20"/>
        </w:rPr>
        <w:t xml:space="preserve">Человек как участник правовых отношений </w:t>
      </w:r>
      <w:r w:rsidRPr="008F22AA">
        <w:rPr>
          <w:rFonts w:ascii="Times New Roman" w:eastAsia="Times New Roman" w:hAnsi="Times New Roman" w:cs="Times New Roman"/>
          <w:bCs/>
          <w:color w:val="auto"/>
          <w:sz w:val="20"/>
          <w:szCs w:val="20"/>
        </w:rPr>
        <w:t>(8 часов)</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Правонарушение и юридическая ответственность. Проступок и преступление. Опасность правонарушений для личности и общества.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
          <w:bCs/>
          <w:color w:val="auto"/>
          <w:sz w:val="20"/>
          <w:szCs w:val="20"/>
        </w:rPr>
        <w:t xml:space="preserve">Основы российского права </w:t>
      </w:r>
      <w:r w:rsidRPr="008F22AA">
        <w:rPr>
          <w:rFonts w:ascii="Times New Roman" w:eastAsia="Times New Roman" w:hAnsi="Times New Roman" w:cs="Times New Roman"/>
          <w:bCs/>
          <w:color w:val="auto"/>
          <w:sz w:val="20"/>
          <w:szCs w:val="20"/>
        </w:rPr>
        <w:t>(12 часов)</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Конституция Российской Федерации – основной закон. Законы и подзаконные акты. Отрасли права.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Основы гражданского права. Физические и юридические лица в гражданском праве. Право собственности, защита прав собственности.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(1 час)</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aps/>
          <w:color w:val="auto"/>
          <w:sz w:val="20"/>
          <w:szCs w:val="20"/>
        </w:rPr>
      </w:pPr>
      <w:r w:rsidRPr="008F22AA">
        <w:rPr>
          <w:rFonts w:ascii="Times New Roman" w:eastAsia="Times New Roman" w:hAnsi="Times New Roman" w:cs="Times New Roman"/>
          <w:b/>
          <w:bCs/>
          <w:caps/>
          <w:color w:val="auto"/>
          <w:sz w:val="20"/>
          <w:szCs w:val="20"/>
        </w:rPr>
        <w:t xml:space="preserve">8 КЛАСС </w:t>
      </w:r>
      <w:r w:rsidRPr="008F22AA">
        <w:rPr>
          <w:rFonts w:ascii="Times New Roman" w:eastAsia="Times New Roman" w:hAnsi="Times New Roman" w:cs="Times New Roman"/>
          <w:bCs/>
          <w:caps/>
          <w:color w:val="auto"/>
          <w:sz w:val="20"/>
          <w:szCs w:val="20"/>
        </w:rPr>
        <w:t>(34 часа)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aps/>
          <w:color w:val="auto"/>
          <w:sz w:val="20"/>
          <w:szCs w:val="20"/>
        </w:rPr>
      </w:pPr>
      <w:r w:rsidRPr="008F22AA">
        <w:rPr>
          <w:rFonts w:ascii="Times New Roman" w:eastAsia="Times New Roman" w:hAnsi="Times New Roman" w:cs="Times New Roman"/>
          <w:bCs/>
          <w:caps/>
          <w:color w:val="auto"/>
          <w:sz w:val="20"/>
          <w:szCs w:val="20"/>
        </w:rPr>
        <w:t>Введение (1 час)</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
          <w:bCs/>
          <w:color w:val="auto"/>
          <w:sz w:val="20"/>
          <w:szCs w:val="20"/>
        </w:rPr>
        <w:t xml:space="preserve">Человек в экономических отношениях </w:t>
      </w:r>
      <w:r w:rsidRPr="008F22AA">
        <w:rPr>
          <w:rFonts w:ascii="Times New Roman" w:eastAsia="Times New Roman" w:hAnsi="Times New Roman" w:cs="Times New Roman"/>
          <w:bCs/>
          <w:color w:val="auto"/>
          <w:sz w:val="20"/>
          <w:szCs w:val="20"/>
        </w:rPr>
        <w:t>(21 часов)</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Экономическая жизнь общества. Потребности и ресурсы, ограниченность ресурсов. Экономический выбор.</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Экономическая система и её функции. Собственность.</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Производство – источник экономических благ. Факторы производства. Трудовая деятельность. Производительность труда. Разделение труда.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Предпринимательство. Виды и формы предпринимательской деятельности.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Обмен. Деньги и их функции. Торговля и её формы.</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Рыночная экономика. Конкуренция. Спрос и предложение. Рыночное равновесие. Невидимая рука рынка. Многообразие рынков.</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Предприятие в экономике. Издержки, выручка и прибыль. Как повысить эффективность производства.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Заработная плата и стимулирование труда. Занятость и безработица.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Финансовый рынок и посредники (банки, страховые компании, кредитные союзы, участники фондового рынка). Услуги финансовых посредников.</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Основные типы финансовых инструментов: акции и облигации.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
          <w:bCs/>
          <w:color w:val="auto"/>
          <w:sz w:val="20"/>
          <w:szCs w:val="20"/>
        </w:rPr>
        <w:t xml:space="preserve">Человек в мире культуры </w:t>
      </w:r>
      <w:r w:rsidRPr="008F22AA">
        <w:rPr>
          <w:rFonts w:ascii="Times New Roman" w:eastAsia="Times New Roman" w:hAnsi="Times New Roman" w:cs="Times New Roman"/>
          <w:bCs/>
          <w:color w:val="auto"/>
          <w:sz w:val="20"/>
          <w:szCs w:val="20"/>
        </w:rPr>
        <w:t>(11 часов)</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Культура, её многообразие и формы. Влияние духовной культуры на формирование личности. Современная молодёжная культура.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Наука. Естественные и социально-гуманитарные науки. Роль науки в развитии общества.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Политика в сфере культуры и образования в Российской Федерации.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Что такое искусство. Виды искусств. Роль искусства в жизни человека и общества.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aps/>
          <w:color w:val="auto"/>
          <w:sz w:val="20"/>
          <w:szCs w:val="20"/>
        </w:rPr>
      </w:pPr>
      <w:r w:rsidRPr="008F22AA">
        <w:rPr>
          <w:rFonts w:ascii="Times New Roman" w:eastAsia="Times New Roman" w:hAnsi="Times New Roman" w:cs="Times New Roman"/>
          <w:bCs/>
          <w:caps/>
          <w:color w:val="auto"/>
          <w:sz w:val="20"/>
          <w:szCs w:val="20"/>
        </w:rPr>
        <w:t>Повторение (1 час)</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aps/>
          <w:color w:val="auto"/>
          <w:sz w:val="20"/>
          <w:szCs w:val="20"/>
        </w:rPr>
      </w:pPr>
      <w:r w:rsidRPr="008F22AA">
        <w:rPr>
          <w:rFonts w:ascii="Times New Roman" w:eastAsia="Times New Roman" w:hAnsi="Times New Roman" w:cs="Times New Roman"/>
          <w:b/>
          <w:bCs/>
          <w:caps/>
          <w:color w:val="auto"/>
          <w:sz w:val="20"/>
          <w:szCs w:val="20"/>
        </w:rPr>
        <w:lastRenderedPageBreak/>
        <w:t xml:space="preserve">9 КЛАСС </w:t>
      </w:r>
      <w:r w:rsidRPr="008F22AA">
        <w:rPr>
          <w:rFonts w:ascii="Times New Roman" w:eastAsia="Times New Roman" w:hAnsi="Times New Roman" w:cs="Times New Roman"/>
          <w:bCs/>
          <w:caps/>
          <w:color w:val="auto"/>
          <w:sz w:val="20"/>
          <w:szCs w:val="20"/>
        </w:rPr>
        <w:t>(34 часа)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aps/>
          <w:color w:val="auto"/>
          <w:sz w:val="20"/>
          <w:szCs w:val="20"/>
        </w:rPr>
      </w:pPr>
      <w:r w:rsidRPr="008F22AA">
        <w:rPr>
          <w:rFonts w:ascii="Times New Roman" w:eastAsia="Times New Roman" w:hAnsi="Times New Roman" w:cs="Times New Roman"/>
          <w:bCs/>
          <w:caps/>
          <w:color w:val="auto"/>
          <w:sz w:val="20"/>
          <w:szCs w:val="20"/>
        </w:rPr>
        <w:t>введение (1 час)</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
          <w:bCs/>
          <w:color w:val="auto"/>
          <w:sz w:val="20"/>
          <w:szCs w:val="20"/>
        </w:rPr>
        <w:t xml:space="preserve">Человек в политическом измерении </w:t>
      </w:r>
      <w:r w:rsidRPr="008F22AA">
        <w:rPr>
          <w:rFonts w:ascii="Times New Roman" w:eastAsia="Times New Roman" w:hAnsi="Times New Roman" w:cs="Times New Roman"/>
          <w:bCs/>
          <w:color w:val="auto"/>
          <w:sz w:val="20"/>
          <w:szCs w:val="20"/>
        </w:rPr>
        <w:t>(14 часов)</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Политика и политическая власть. Государство – политическая организация общества. Признаки государства. Внутренняя и внешняя политика.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Форма государства. Монархия и республика – основные формы правления. Унитарное и федеративное государственно-территориальное устройство.</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Политический режим и его виды.</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Демократия, демократические ценности. Правовое государство и гражданское общество.</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Участие граждан в политике. Выборы, референдум. </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Политические партии, их роль в демократическом обществе. Общественно-политические организации.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
          <w:bCs/>
          <w:color w:val="auto"/>
          <w:sz w:val="20"/>
          <w:szCs w:val="20"/>
        </w:rPr>
        <w:t xml:space="preserve">Гражданин и государство </w:t>
      </w:r>
      <w:r w:rsidRPr="008F22AA">
        <w:rPr>
          <w:rFonts w:ascii="Times New Roman" w:eastAsia="Times New Roman" w:hAnsi="Times New Roman" w:cs="Times New Roman"/>
          <w:bCs/>
          <w:color w:val="auto"/>
          <w:sz w:val="20"/>
          <w:szCs w:val="20"/>
        </w:rPr>
        <w:t>(17 часов)</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Государственное управление. Противодействие коррупции в Российской Федерации.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Местное самоуправление.</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color w:val="auto"/>
          <w:sz w:val="20"/>
          <w:szCs w:val="20"/>
        </w:rPr>
        <w:t>Повторение (2 часа)</w:t>
      </w:r>
      <w:r w:rsidRPr="008F22AA">
        <w:rPr>
          <w:rFonts w:ascii="Times New Roman" w:eastAsia="Times New Roman" w:hAnsi="Times New Roman" w:cs="Times New Roman"/>
          <w:b/>
          <w:bCs/>
          <w:caps/>
          <w:color w:val="auto"/>
          <w:sz w:val="20"/>
          <w:szCs w:val="20"/>
        </w:rPr>
        <w:t xml:space="preserve"> </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aps/>
          <w:color w:val="auto"/>
          <w:sz w:val="20"/>
          <w:szCs w:val="20"/>
        </w:rPr>
      </w:pPr>
      <w:r w:rsidRPr="008F22AA">
        <w:rPr>
          <w:rFonts w:ascii="Times New Roman" w:eastAsia="Times New Roman" w:hAnsi="Times New Roman" w:cs="Times New Roman"/>
          <w:b/>
          <w:bCs/>
          <w:caps/>
          <w:color w:val="auto"/>
          <w:sz w:val="20"/>
          <w:szCs w:val="20"/>
        </w:rPr>
        <w:t xml:space="preserve">10 КЛАСС </w:t>
      </w:r>
      <w:r w:rsidRPr="008F22AA">
        <w:rPr>
          <w:rFonts w:ascii="Times New Roman" w:eastAsia="Times New Roman" w:hAnsi="Times New Roman" w:cs="Times New Roman"/>
          <w:bCs/>
          <w:caps/>
          <w:color w:val="auto"/>
          <w:sz w:val="20"/>
          <w:szCs w:val="20"/>
        </w:rPr>
        <w:t>(34 часа)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aps/>
          <w:color w:val="auto"/>
          <w:sz w:val="20"/>
          <w:szCs w:val="20"/>
        </w:rPr>
      </w:pPr>
      <w:r w:rsidRPr="008F22AA">
        <w:rPr>
          <w:rFonts w:ascii="Times New Roman" w:eastAsia="Times New Roman" w:hAnsi="Times New Roman" w:cs="Times New Roman"/>
          <w:bCs/>
          <w:caps/>
          <w:color w:val="auto"/>
          <w:sz w:val="20"/>
          <w:szCs w:val="20"/>
        </w:rPr>
        <w:t>Введение (1 час)</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
          <w:bCs/>
          <w:color w:val="auto"/>
          <w:sz w:val="20"/>
          <w:szCs w:val="20"/>
        </w:rPr>
        <w:t xml:space="preserve">Человек в системе социальных отношений </w:t>
      </w:r>
      <w:r w:rsidRPr="008F22AA">
        <w:rPr>
          <w:rFonts w:ascii="Times New Roman" w:eastAsia="Times New Roman" w:hAnsi="Times New Roman" w:cs="Times New Roman"/>
          <w:bCs/>
          <w:color w:val="auto"/>
          <w:sz w:val="20"/>
          <w:szCs w:val="20"/>
        </w:rPr>
        <w:t>(19 часов)</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Социальная структура общества. Многообразие социальных общностей и групп.</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Социальная мобильность.</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Социальный статус человека в обществе. Социальные роли. Ролевой набор подростка.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Социализация личности.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Роль семьи в социализации личности. Функции семьи. Семейные ценности. Основные роли членов семьи.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Этнос и нация. Россия – многонациональное государство. Этносы и нации в диалоге культур.</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Социальная политика Российского государства.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Социальные конфликты и пути их разрешения.</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
          <w:bCs/>
          <w:color w:val="auto"/>
          <w:sz w:val="20"/>
          <w:szCs w:val="20"/>
        </w:rPr>
        <w:t xml:space="preserve">Человек в современном изменяющемся мире </w:t>
      </w:r>
      <w:r w:rsidRPr="008F22AA">
        <w:rPr>
          <w:rFonts w:ascii="Times New Roman" w:eastAsia="Times New Roman" w:hAnsi="Times New Roman" w:cs="Times New Roman"/>
          <w:bCs/>
          <w:color w:val="auto"/>
          <w:sz w:val="20"/>
          <w:szCs w:val="20"/>
        </w:rPr>
        <w:t>(12 часов)</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Молодёжь – активный участник общественной жизни. Волонтёрское движение.</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Профессии настоящего и будущего. Непрерывное образование и карьера.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Здоровый образ жизни. Социальная и личная значимость здорового образа жизни. Мода и спорт.</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Современные формы связи и коммуникации: как они изменили мир. Особенности общения в виртуальном пространстве.</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Перспективы развития общества.</w:t>
      </w:r>
    </w:p>
    <w:p w:rsidR="009B1CC0" w:rsidRPr="008F22AA" w:rsidRDefault="009B1CC0"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(2 часа).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color w:val="auto"/>
          <w:sz w:val="20"/>
          <w:szCs w:val="20"/>
        </w:rPr>
        <w:t>2.1.6.</w:t>
      </w:r>
      <w:r w:rsidRPr="008F22AA">
        <w:rPr>
          <w:rFonts w:ascii="Times New Roman" w:eastAsia="Times New Roman" w:hAnsi="Times New Roman" w:cs="Times New Roman"/>
          <w:b/>
          <w:bCs/>
          <w:color w:val="auto"/>
          <w:sz w:val="20"/>
          <w:szCs w:val="20"/>
        </w:rPr>
        <w:t xml:space="preserve"> География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5 класс</w:t>
      </w:r>
      <w:r w:rsidR="008F7DD1" w:rsidRPr="008F22AA">
        <w:rPr>
          <w:rFonts w:ascii="Times New Roman" w:eastAsia="Times New Roman" w:hAnsi="Times New Roman" w:cs="Times New Roman"/>
          <w:b/>
          <w:bCs/>
          <w:caps/>
          <w:color w:val="auto"/>
          <w:sz w:val="20"/>
          <w:szCs w:val="20"/>
        </w:rPr>
        <w:t xml:space="preserve"> (34 часа в год)</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Раздел 1. Географическое изучение Земли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Введение. География – наука о планете Земля</w:t>
      </w:r>
      <w:r w:rsidR="008F7DD1" w:rsidRPr="008F22AA">
        <w:rPr>
          <w:rFonts w:ascii="Times New Roman" w:eastAsia="Times New Roman" w:hAnsi="Times New Roman" w:cs="Times New Roman"/>
          <w:b/>
          <w:bCs/>
          <w:color w:val="auto"/>
          <w:position w:val="6"/>
          <w:sz w:val="20"/>
          <w:szCs w:val="20"/>
        </w:rPr>
        <w:t xml:space="preserve"> (5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Что изучает география? Географические объекты, процессы и явления. Как география изучает объекты, процессы и явления. </w:t>
      </w:r>
      <w:r w:rsidRPr="008F22AA">
        <w:rPr>
          <w:rFonts w:ascii="Times New Roman" w:eastAsia="Times New Roman" w:hAnsi="Times New Roman" w:cs="Times New Roman"/>
          <w:iCs/>
          <w:color w:val="auto"/>
          <w:sz w:val="20"/>
          <w:szCs w:val="20"/>
        </w:rPr>
        <w:t>Географические методы изучения объектов и явлений</w:t>
      </w:r>
      <w:r w:rsidRPr="008F22AA">
        <w:rPr>
          <w:rFonts w:ascii="Times New Roman" w:eastAsia="Times New Roman" w:hAnsi="Times New Roman" w:cs="Times New Roman"/>
          <w:color w:val="auto"/>
          <w:sz w:val="20"/>
          <w:szCs w:val="20"/>
          <w:vertAlign w:val="superscript"/>
        </w:rPr>
        <w:footnoteReference w:id="2"/>
      </w:r>
      <w:r w:rsidRPr="008F22AA">
        <w:rPr>
          <w:rFonts w:ascii="Times New Roman" w:eastAsia="Times New Roman" w:hAnsi="Times New Roman" w:cs="Times New Roman"/>
          <w:color w:val="auto"/>
          <w:sz w:val="20"/>
          <w:szCs w:val="20"/>
        </w:rPr>
        <w:t xml:space="preserve">. Древо географических наук.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lastRenderedPageBreak/>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Организация фенологических наблюдений в природе: планирование, участие в групповой работе, форма систематизации данных</w:t>
      </w:r>
      <w:r w:rsidRPr="008F22AA">
        <w:rPr>
          <w:rFonts w:ascii="Times New Roman" w:eastAsia="Times New Roman" w:hAnsi="Times New Roman" w:cs="Times New Roman"/>
          <w:color w:val="auto"/>
          <w:sz w:val="20"/>
          <w:szCs w:val="20"/>
          <w:vertAlign w:val="superscript"/>
        </w:rPr>
        <w:footnoteReference w:id="3"/>
      </w:r>
      <w:r w:rsidRPr="008F22AA">
        <w:rPr>
          <w:rFonts w:ascii="Times New Roman" w:eastAsia="Times New Roman" w:hAnsi="Times New Roman" w:cs="Times New Roman"/>
          <w:color w:val="auto"/>
          <w:sz w:val="20"/>
          <w:szCs w:val="20"/>
        </w:rPr>
        <w:t>.</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1. История географических открытий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Представления о мире в древности (Древний Китай, Древний Египет, Древняя Греция, Древний Рим). </w:t>
      </w:r>
      <w:r w:rsidRPr="008F22AA">
        <w:rPr>
          <w:rFonts w:ascii="Times New Roman" w:eastAsia="Times New Roman" w:hAnsi="Times New Roman" w:cs="Times New Roman"/>
          <w:iCs/>
          <w:color w:val="auto"/>
          <w:sz w:val="20"/>
          <w:szCs w:val="20"/>
        </w:rPr>
        <w:t>Путешествие Пифея. Плавания финикийцев вокруг Африки. Экспедиции Т. Хейердала как модель путешествий в древности.</w:t>
      </w:r>
      <w:r w:rsidRPr="008F22AA">
        <w:rPr>
          <w:rFonts w:ascii="Times New Roman" w:eastAsia="Times New Roman" w:hAnsi="Times New Roman" w:cs="Times New Roman"/>
          <w:color w:val="auto"/>
          <w:sz w:val="20"/>
          <w:szCs w:val="20"/>
        </w:rPr>
        <w:t xml:space="preserve"> Появление географических карт.</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География в эпоху Средневековья: путешествия и открытия</w:t>
      </w:r>
      <w:r w:rsidRPr="008F22AA">
        <w:rPr>
          <w:rFonts w:ascii="Times New Roman" w:eastAsia="Times New Roman" w:hAnsi="Times New Roman" w:cs="Times New Roman"/>
          <w:iCs/>
          <w:color w:val="auto"/>
          <w:sz w:val="20"/>
          <w:szCs w:val="20"/>
        </w:rPr>
        <w:t xml:space="preserve"> викингов, древних арабов,</w:t>
      </w:r>
      <w:r w:rsidRPr="008F22AA">
        <w:rPr>
          <w:rFonts w:ascii="Times New Roman" w:eastAsia="Times New Roman" w:hAnsi="Times New Roman" w:cs="Times New Roman"/>
          <w:color w:val="auto"/>
          <w:sz w:val="20"/>
          <w:szCs w:val="20"/>
        </w:rPr>
        <w:t xml:space="preserve"> русских землепроходцев. </w:t>
      </w:r>
      <w:r w:rsidRPr="008F22AA">
        <w:rPr>
          <w:rFonts w:ascii="Times New Roman" w:eastAsia="Times New Roman" w:hAnsi="Times New Roman" w:cs="Times New Roman"/>
          <w:iCs/>
          <w:color w:val="auto"/>
          <w:sz w:val="20"/>
          <w:szCs w:val="20"/>
        </w:rPr>
        <w:t>Путешествия М. Поло и А. Никитина.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8F22AA">
        <w:rPr>
          <w:rFonts w:ascii="Times New Roman" w:eastAsia="Times New Roman" w:hAnsi="Times New Roman" w:cs="Times New Roman"/>
          <w:iCs/>
          <w:color w:val="auto"/>
          <w:sz w:val="20"/>
          <w:szCs w:val="20"/>
        </w:rPr>
        <w:t xml:space="preserve">Карта мира после эпохи Великих географических открытий.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Географические открытия XVII–XIX вв. </w:t>
      </w:r>
      <w:r w:rsidRPr="008F22AA">
        <w:rPr>
          <w:rFonts w:ascii="Times New Roman" w:eastAsia="Times New Roman" w:hAnsi="Times New Roman" w:cs="Times New Roman"/>
          <w:iCs/>
          <w:color w:val="auto"/>
          <w:sz w:val="20"/>
          <w:szCs w:val="20"/>
        </w:rPr>
        <w:t>Поиски Южной Земли – открытие Австралии.</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Cs/>
          <w:color w:val="auto"/>
          <w:sz w:val="20"/>
          <w:szCs w:val="20"/>
        </w:rPr>
        <w:t>Русские путешественники и мореплаватели на северо-востоке Азии.</w:t>
      </w:r>
      <w:r w:rsidRPr="008F22AA">
        <w:rPr>
          <w:rFonts w:ascii="Times New Roman" w:eastAsia="Times New Roman" w:hAnsi="Times New Roman" w:cs="Times New Roman"/>
          <w:color w:val="auto"/>
          <w:sz w:val="20"/>
          <w:szCs w:val="20"/>
        </w:rPr>
        <w:t xml:space="preserve"> Первая русская кругосветная экспедиция (Русская экспедиция Ф. Ф. Беллинсгаузена, М. П. Лазарева – открытие Антарктиды).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Обозначение на контурной карте географических объектов, открытых в разные периоды.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Сравнение карт Эратосфена, Птолемея и современных карт по предложенным учителем вопросам.</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 xml:space="preserve">Раздел 2. Изображения земной поверхности </w:t>
      </w:r>
      <w:r w:rsidR="008F7DD1" w:rsidRPr="008F22AA">
        <w:rPr>
          <w:rFonts w:ascii="Times New Roman" w:eastAsia="Times New Roman" w:hAnsi="Times New Roman" w:cs="Times New Roman"/>
          <w:b/>
          <w:bCs/>
          <w:caps/>
          <w:color w:val="auto"/>
          <w:position w:val="6"/>
          <w:sz w:val="20"/>
          <w:szCs w:val="20"/>
        </w:rPr>
        <w:t>(15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Тема 1. Планы местности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8F22AA">
        <w:rPr>
          <w:rFonts w:ascii="Times New Roman" w:eastAsia="Times New Roman" w:hAnsi="Times New Roman" w:cs="Times New Roman"/>
          <w:iCs/>
          <w:color w:val="auto"/>
          <w:sz w:val="20"/>
          <w:szCs w:val="20"/>
        </w:rPr>
        <w:t>Профессия топограф.</w:t>
      </w:r>
      <w:r w:rsidRPr="008F22AA">
        <w:rPr>
          <w:rFonts w:ascii="Times New Roman" w:eastAsia="Times New Roman" w:hAnsi="Times New Roman" w:cs="Times New Roman"/>
          <w:color w:val="auto"/>
          <w:sz w:val="20"/>
          <w:szCs w:val="20"/>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Определение направлений и расстояний по плану местности.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Составление описания маршрута по плану местности.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Тема 2. Географические карты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Cs/>
          <w:color w:val="auto"/>
          <w:spacing w:val="-1"/>
          <w:sz w:val="20"/>
          <w:szCs w:val="20"/>
        </w:rPr>
      </w:pPr>
      <w:r w:rsidRPr="008F22AA">
        <w:rPr>
          <w:rFonts w:ascii="Times New Roman" w:eastAsia="Times New Roman" w:hAnsi="Times New Roman" w:cs="Times New Roman"/>
          <w:color w:val="auto"/>
          <w:spacing w:val="-1"/>
          <w:sz w:val="20"/>
          <w:szCs w:val="20"/>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8F22AA">
        <w:rPr>
          <w:rFonts w:ascii="Times New Roman" w:eastAsia="Times New Roman" w:hAnsi="Times New Roman" w:cs="Times New Roman"/>
          <w:iCs/>
          <w:color w:val="auto"/>
          <w:spacing w:val="-1"/>
          <w:sz w:val="20"/>
          <w:szCs w:val="20"/>
        </w:rPr>
        <w:t>Профессия картограф.</w:t>
      </w:r>
      <w:r w:rsidRPr="008F22AA">
        <w:rPr>
          <w:rFonts w:ascii="Times New Roman" w:eastAsia="Times New Roman" w:hAnsi="Times New Roman" w:cs="Times New Roman"/>
          <w:color w:val="auto"/>
          <w:spacing w:val="-1"/>
          <w:sz w:val="20"/>
          <w:szCs w:val="20"/>
        </w:rPr>
        <w:t xml:space="preserve"> </w:t>
      </w:r>
      <w:r w:rsidRPr="008F22AA">
        <w:rPr>
          <w:rFonts w:ascii="Times New Roman" w:eastAsia="Times New Roman" w:hAnsi="Times New Roman" w:cs="Times New Roman"/>
          <w:iCs/>
          <w:color w:val="auto"/>
          <w:spacing w:val="-1"/>
          <w:sz w:val="20"/>
          <w:szCs w:val="20"/>
        </w:rPr>
        <w:t>Система космической навигации. Геоинформационные системы.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Определение направлений и расстояний по карте полушарий.</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Определение географических координат объектов и определение объектов по их географическим координатам.</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Раздел 3. Земля – планета Солнечной системы</w:t>
      </w:r>
      <w:r w:rsidR="008F7DD1" w:rsidRPr="008F22AA">
        <w:rPr>
          <w:rFonts w:ascii="Times New Roman" w:eastAsia="Times New Roman" w:hAnsi="Times New Roman" w:cs="Times New Roman"/>
          <w:b/>
          <w:bCs/>
          <w:caps/>
          <w:color w:val="auto"/>
          <w:position w:val="6"/>
          <w:sz w:val="20"/>
          <w:szCs w:val="20"/>
        </w:rPr>
        <w:t xml:space="preserve"> (4 часа)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Земля в Солнечной системе. </w:t>
      </w:r>
      <w:r w:rsidRPr="008F22AA">
        <w:rPr>
          <w:rFonts w:ascii="Times New Roman" w:eastAsia="Times New Roman" w:hAnsi="Times New Roman" w:cs="Times New Roman"/>
          <w:iCs/>
          <w:color w:val="auto"/>
          <w:sz w:val="20"/>
          <w:szCs w:val="20"/>
        </w:rPr>
        <w:t>Гипотезы возникновения Земли</w:t>
      </w:r>
      <w:r w:rsidRPr="008F22AA">
        <w:rPr>
          <w:rFonts w:ascii="Times New Roman" w:eastAsia="Times New Roman" w:hAnsi="Times New Roman" w:cs="Times New Roman"/>
          <w:color w:val="auto"/>
          <w:sz w:val="20"/>
          <w:szCs w:val="20"/>
        </w:rPr>
        <w:t>. Форма, размеры Земли, их географические следствия.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8F22AA">
        <w:rPr>
          <w:rFonts w:ascii="Times New Roman" w:eastAsia="Times New Roman" w:hAnsi="Times New Roman" w:cs="Times New Roman"/>
          <w:color w:val="auto"/>
          <w:sz w:val="20"/>
          <w:szCs w:val="20"/>
        </w:rPr>
        <w:br/>
        <w:t xml:space="preserve">освещённости. Тропики и полярные круги. Вращение Земли вокруг своей оси. Смена дня и ночи на Земле.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Cs/>
          <w:color w:val="auto"/>
          <w:sz w:val="20"/>
          <w:szCs w:val="20"/>
        </w:rPr>
      </w:pPr>
      <w:r w:rsidRPr="008F22AA">
        <w:rPr>
          <w:rFonts w:ascii="Times New Roman" w:eastAsia="Times New Roman" w:hAnsi="Times New Roman" w:cs="Times New Roman"/>
          <w:iCs/>
          <w:color w:val="auto"/>
          <w:sz w:val="20"/>
          <w:szCs w:val="20"/>
        </w:rPr>
        <w:t xml:space="preserve">Влияние Космоса на Землю и жизнь людей.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Раздел 4. Оболочки Земли</w:t>
      </w:r>
      <w:r w:rsidR="008F7DD1" w:rsidRPr="008F22AA">
        <w:rPr>
          <w:rFonts w:ascii="Times New Roman" w:eastAsia="Times New Roman" w:hAnsi="Times New Roman" w:cs="Times New Roman"/>
          <w:b/>
          <w:bCs/>
          <w:caps/>
          <w:color w:val="auto"/>
          <w:position w:val="6"/>
          <w:sz w:val="20"/>
          <w:szCs w:val="20"/>
        </w:rPr>
        <w:t xml:space="preserve"> (14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1. Литосфера – каменная оболочка Земли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Литосфера – твёрдая оболочка Земли. </w:t>
      </w:r>
      <w:r w:rsidRPr="008F22AA">
        <w:rPr>
          <w:rFonts w:ascii="Times New Roman" w:eastAsia="Times New Roman" w:hAnsi="Times New Roman" w:cs="Times New Roman"/>
          <w:iCs/>
          <w:color w:val="auto"/>
          <w:sz w:val="20"/>
          <w:szCs w:val="20"/>
        </w:rPr>
        <w:t>Методы изучения земных глубин</w:t>
      </w:r>
      <w:r w:rsidRPr="008F22AA">
        <w:rPr>
          <w:rFonts w:ascii="Times New Roman" w:eastAsia="Times New Roman" w:hAnsi="Times New Roman" w:cs="Times New Roman"/>
          <w:color w:val="auto"/>
          <w:sz w:val="20"/>
          <w:szCs w:val="20"/>
        </w:rPr>
        <w:t xml:space="preserve">. Внутреннее строение Земли: </w:t>
      </w:r>
      <w:r w:rsidRPr="008F22AA">
        <w:rPr>
          <w:rFonts w:ascii="Times New Roman" w:eastAsia="Times New Roman" w:hAnsi="Times New Roman" w:cs="Times New Roman"/>
          <w:color w:val="auto"/>
          <w:sz w:val="20"/>
          <w:szCs w:val="20"/>
        </w:rPr>
        <w:lastRenderedPageBreak/>
        <w:t xml:space="preserve">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8F22AA">
        <w:rPr>
          <w:rFonts w:ascii="Times New Roman" w:eastAsia="Times New Roman" w:hAnsi="Times New Roman" w:cs="Times New Roman"/>
          <w:iCs/>
          <w:color w:val="auto"/>
          <w:sz w:val="20"/>
          <w:szCs w:val="20"/>
        </w:rPr>
        <w:t>Изучение вулканов и землетрясений</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Cs/>
          <w:color w:val="auto"/>
          <w:sz w:val="20"/>
          <w:szCs w:val="20"/>
        </w:rPr>
        <w:t>Профессии сейсмолог и вулканолог</w:t>
      </w:r>
      <w:r w:rsidRPr="008F22AA">
        <w:rPr>
          <w:rFonts w:ascii="Times New Roman" w:eastAsia="Times New Roman" w:hAnsi="Times New Roman" w:cs="Times New Roman"/>
          <w:color w:val="auto"/>
          <w:sz w:val="20"/>
          <w:szCs w:val="20"/>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Cs/>
          <w:color w:val="auto"/>
          <w:sz w:val="20"/>
          <w:szCs w:val="20"/>
        </w:rPr>
      </w:pPr>
      <w:r w:rsidRPr="008F22AA">
        <w:rPr>
          <w:rFonts w:ascii="Times New Roman" w:eastAsia="Times New Roman" w:hAnsi="Times New Roman" w:cs="Times New Roman"/>
          <w:color w:val="auto"/>
          <w:sz w:val="20"/>
          <w:szCs w:val="20"/>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Описание горной системы или равнины по физической карте.</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 xml:space="preserve">Заключение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Практикум «Сезонные изменения в природе своей местности»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Анализ результатов фенологических наблюдений и наблюдений за погодой.</w:t>
      </w:r>
    </w:p>
    <w:p w:rsidR="008F7DD1"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6 класс</w:t>
      </w:r>
      <w:r w:rsidR="008F7DD1" w:rsidRPr="008F22AA">
        <w:rPr>
          <w:rFonts w:ascii="Times New Roman" w:eastAsia="Times New Roman" w:hAnsi="Times New Roman" w:cs="Times New Roman"/>
          <w:b/>
          <w:bCs/>
          <w:caps/>
          <w:color w:val="auto"/>
          <w:sz w:val="20"/>
          <w:szCs w:val="20"/>
        </w:rPr>
        <w:t xml:space="preserve"> (34 часа в год)</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Раздел 4. Оболочки Земли</w:t>
      </w:r>
      <w:r w:rsidR="008F7DD1" w:rsidRPr="008F22AA">
        <w:rPr>
          <w:rFonts w:ascii="Times New Roman" w:eastAsia="Times New Roman" w:hAnsi="Times New Roman" w:cs="Times New Roman"/>
          <w:b/>
          <w:bCs/>
          <w:caps/>
          <w:color w:val="auto"/>
          <w:position w:val="6"/>
          <w:sz w:val="20"/>
          <w:szCs w:val="20"/>
        </w:rPr>
        <w:t xml:space="preserve"> (30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Тема 2. Гидросфера – водная оболочка Земли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Гидросфера и методы её изучения. Части гидросферы. Мировой круговорот воды. Значение гидросферы.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Исследования вод Мирового океана. </w:t>
      </w:r>
      <w:r w:rsidRPr="008F22AA">
        <w:rPr>
          <w:rFonts w:ascii="Times New Roman" w:eastAsia="Times New Roman" w:hAnsi="Times New Roman" w:cs="Times New Roman"/>
          <w:iCs/>
          <w:color w:val="auto"/>
          <w:sz w:val="20"/>
          <w:szCs w:val="20"/>
        </w:rPr>
        <w:t>Профессия океанолог</w:t>
      </w:r>
      <w:r w:rsidRPr="008F22AA">
        <w:rPr>
          <w:rFonts w:ascii="Times New Roman" w:eastAsia="Times New Roman" w:hAnsi="Times New Roman" w:cs="Times New Roman"/>
          <w:color w:val="auto"/>
          <w:sz w:val="20"/>
          <w:szCs w:val="20"/>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8F22AA">
        <w:rPr>
          <w:rFonts w:ascii="Times New Roman" w:eastAsia="Times New Roman" w:hAnsi="Times New Roman" w:cs="Times New Roman"/>
          <w:iCs/>
          <w:color w:val="auto"/>
          <w:sz w:val="20"/>
          <w:szCs w:val="20"/>
        </w:rPr>
        <w:t>Способы изучения и наблюдения за загрязнением вод Мирового океана.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Воды суши. Способы изображения внутренних вод на картах.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Реки: горные и равнинные. Речная система, бассейн, водораздел. Пороги и водопады. Питание и режим реки.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Cs/>
          <w:color w:val="auto"/>
          <w:sz w:val="20"/>
          <w:szCs w:val="20"/>
        </w:rPr>
      </w:pPr>
      <w:r w:rsidRPr="008F22AA">
        <w:rPr>
          <w:rFonts w:ascii="Times New Roman" w:eastAsia="Times New Roman" w:hAnsi="Times New Roman" w:cs="Times New Roman"/>
          <w:color w:val="auto"/>
          <w:sz w:val="20"/>
          <w:szCs w:val="20"/>
        </w:rPr>
        <w:t xml:space="preserve">Озёра. Происхождение озёрных котловин. Питание озёр. Озёра сточные и бессточные. </w:t>
      </w:r>
      <w:r w:rsidRPr="008F22AA">
        <w:rPr>
          <w:rFonts w:ascii="Times New Roman" w:eastAsia="Times New Roman" w:hAnsi="Times New Roman" w:cs="Times New Roman"/>
          <w:iCs/>
          <w:color w:val="auto"/>
          <w:sz w:val="20"/>
          <w:szCs w:val="20"/>
        </w:rPr>
        <w:t>Профессия</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Cs/>
          <w:color w:val="auto"/>
          <w:sz w:val="20"/>
          <w:szCs w:val="20"/>
        </w:rPr>
        <w:t>гидролог.</w:t>
      </w:r>
      <w:r w:rsidRPr="008F22AA">
        <w:rPr>
          <w:rFonts w:ascii="Times New Roman" w:eastAsia="Times New Roman" w:hAnsi="Times New Roman" w:cs="Times New Roman"/>
          <w:color w:val="auto"/>
          <w:sz w:val="20"/>
          <w:szCs w:val="20"/>
        </w:rPr>
        <w:t xml:space="preserve"> Природные ледники: горные и покровные. </w:t>
      </w:r>
      <w:r w:rsidRPr="008F22AA">
        <w:rPr>
          <w:rFonts w:ascii="Times New Roman" w:eastAsia="Times New Roman" w:hAnsi="Times New Roman" w:cs="Times New Roman"/>
          <w:iCs/>
          <w:color w:val="auto"/>
          <w:sz w:val="20"/>
          <w:szCs w:val="20"/>
        </w:rPr>
        <w:t xml:space="preserve">Профессия гляциолог.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Многолетняя мерзлота. Болота, их образование.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Стихийные явления в гидросфере, методы наблюдения и защиты.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Человек и гидросфера. Использование человеком энергии воды.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Cs/>
          <w:color w:val="auto"/>
          <w:sz w:val="20"/>
          <w:szCs w:val="20"/>
        </w:rPr>
      </w:pPr>
      <w:r w:rsidRPr="008F22AA">
        <w:rPr>
          <w:rFonts w:ascii="Times New Roman" w:eastAsia="Times New Roman" w:hAnsi="Times New Roman" w:cs="Times New Roman"/>
          <w:iCs/>
          <w:color w:val="auto"/>
          <w:sz w:val="20"/>
          <w:szCs w:val="20"/>
        </w:rPr>
        <w:t>Использование космических методов в исследовании влияния человека на гидросферу.</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Сравнение двух рек (России и мира) по заданным признакам.</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Характеристика одного из крупнейших озёр России по плану в форме презентации.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Составление перечня поверхностных водных объектов своего края и их систематизация в форме таблицы.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Тема 3. Атмосфера – воздушная оболочка Земли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Воздушная оболочка Земли: газовый состав, строение и значение атмосферы.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Атмосферное давление. Ветер и причины его возникновения. Роза ветров. Бризы. Муссоны.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Погода и её показатели.  Причины изменения погоды.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Климат и климатообразующие факторы. Зависимость климата от географической широты и высоты местности над уровнем моря.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Cs/>
          <w:color w:val="auto"/>
          <w:sz w:val="20"/>
          <w:szCs w:val="20"/>
        </w:rPr>
      </w:pPr>
      <w:r w:rsidRPr="008F22AA">
        <w:rPr>
          <w:rFonts w:ascii="Times New Roman" w:eastAsia="Times New Roman" w:hAnsi="Times New Roman" w:cs="Times New Roman"/>
          <w:color w:val="auto"/>
          <w:sz w:val="20"/>
          <w:szCs w:val="20"/>
        </w:rPr>
        <w:t xml:space="preserve">Человек и атмосфера. Взаимовлияние человека и атмосферы. Адаптация человека к климатическим </w:t>
      </w:r>
      <w:r w:rsidRPr="008F22AA">
        <w:rPr>
          <w:rFonts w:ascii="Times New Roman" w:eastAsia="Times New Roman" w:hAnsi="Times New Roman" w:cs="Times New Roman"/>
          <w:color w:val="auto"/>
          <w:sz w:val="20"/>
          <w:szCs w:val="20"/>
        </w:rPr>
        <w:lastRenderedPageBreak/>
        <w:t>условиям.</w:t>
      </w:r>
      <w:r w:rsidRPr="008F22AA">
        <w:rPr>
          <w:rFonts w:ascii="Times New Roman" w:eastAsia="Times New Roman" w:hAnsi="Times New Roman" w:cs="Times New Roman"/>
          <w:iCs/>
          <w:color w:val="auto"/>
          <w:sz w:val="20"/>
          <w:szCs w:val="20"/>
        </w:rPr>
        <w:t xml:space="preserve"> Профессия метеоролог</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Cs/>
          <w:color w:val="auto"/>
          <w:sz w:val="20"/>
          <w:szCs w:val="20"/>
        </w:rPr>
        <w:t>Основные метеорологические данные и способы отображения состояния погоды на метеорологической карте.</w:t>
      </w:r>
      <w:r w:rsidRPr="008F22AA">
        <w:rPr>
          <w:rFonts w:ascii="Times New Roman" w:eastAsia="Times New Roman" w:hAnsi="Times New Roman" w:cs="Times New Roman"/>
          <w:color w:val="auto"/>
          <w:sz w:val="20"/>
          <w:szCs w:val="20"/>
        </w:rPr>
        <w:t xml:space="preserve"> Стихийные явления в атмосфере. Современные изменения климата. Способы изучения и наблюдения за глобальным климатом. </w:t>
      </w:r>
      <w:r w:rsidRPr="008F22AA">
        <w:rPr>
          <w:rFonts w:ascii="Times New Roman" w:eastAsia="Times New Roman" w:hAnsi="Times New Roman" w:cs="Times New Roman"/>
          <w:iCs/>
          <w:color w:val="auto"/>
          <w:sz w:val="20"/>
          <w:szCs w:val="20"/>
        </w:rPr>
        <w:t>Профессия климатолог.</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Cs/>
          <w:color w:val="auto"/>
          <w:sz w:val="20"/>
          <w:szCs w:val="20"/>
        </w:rPr>
        <w:t>Дистанционные методы в исследовании влияния человека на воздушную оболочку Земли.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Представление результатов наблюдения за погодой своей местности.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4. Биосфера – оболочка жизни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Биосфера – оболочка жизни. Границы биосферы. </w:t>
      </w:r>
      <w:r w:rsidRPr="008F22AA">
        <w:rPr>
          <w:rFonts w:ascii="Times New Roman" w:eastAsia="Times New Roman" w:hAnsi="Times New Roman" w:cs="Times New Roman"/>
          <w:iCs/>
          <w:color w:val="auto"/>
          <w:sz w:val="20"/>
          <w:szCs w:val="20"/>
        </w:rPr>
        <w:t xml:space="preserve">Профессии биогеограф и геоэколог. </w:t>
      </w:r>
      <w:r w:rsidRPr="008F22AA">
        <w:rPr>
          <w:rFonts w:ascii="Times New Roman" w:eastAsia="Times New Roman" w:hAnsi="Times New Roman" w:cs="Times New Roman"/>
          <w:color w:val="auto"/>
          <w:sz w:val="20"/>
          <w:szCs w:val="20"/>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8F22AA">
        <w:rPr>
          <w:rFonts w:ascii="Times New Roman" w:eastAsia="Times New Roman" w:hAnsi="Times New Roman" w:cs="Times New Roman"/>
          <w:iCs/>
          <w:color w:val="auto"/>
          <w:sz w:val="20"/>
          <w:szCs w:val="20"/>
        </w:rPr>
        <w:t xml:space="preserve"> </w:t>
      </w:r>
      <w:r w:rsidRPr="008F22AA">
        <w:rPr>
          <w:rFonts w:ascii="Times New Roman" w:eastAsia="Times New Roman" w:hAnsi="Times New Roman" w:cs="Times New Roman"/>
          <w:color w:val="auto"/>
          <w:sz w:val="20"/>
          <w:szCs w:val="20"/>
        </w:rPr>
        <w:t>Жизнь в Океане. Изменение животного и растительного мира Океана с глубиной и географической широтой.</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Человек как часть биосферы. Распространение людей на Земле.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Исследования и экологические проблемы.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Характеристика растительности участка местности своего края.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 xml:space="preserve">Заключение </w:t>
      </w:r>
      <w:r w:rsidR="008F7DD1" w:rsidRPr="008F22AA">
        <w:rPr>
          <w:rFonts w:ascii="Times New Roman" w:eastAsia="Times New Roman" w:hAnsi="Times New Roman" w:cs="Times New Roman"/>
          <w:b/>
          <w:bCs/>
          <w:caps/>
          <w:color w:val="auto"/>
          <w:position w:val="6"/>
          <w:sz w:val="20"/>
          <w:szCs w:val="20"/>
        </w:rPr>
        <w:t xml:space="preserve"> (4 часа)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Природно-территориальные комплексы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Природная среда. Охрана природы. Природные особо охраняемые территории. Всемирное наследие ЮНЕСКО.</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 (выполняется на местности)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Характеристика локального природного комплекса по плану.</w:t>
      </w:r>
    </w:p>
    <w:p w:rsidR="008F7DD1"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7 класс</w:t>
      </w:r>
      <w:r w:rsidR="008F7DD1" w:rsidRPr="008F22AA">
        <w:rPr>
          <w:rFonts w:ascii="Times New Roman" w:eastAsia="Times New Roman" w:hAnsi="Times New Roman" w:cs="Times New Roman"/>
          <w:b/>
          <w:bCs/>
          <w:caps/>
          <w:color w:val="auto"/>
          <w:sz w:val="20"/>
          <w:szCs w:val="20"/>
        </w:rPr>
        <w:t xml:space="preserve"> (68 часов в год)</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 xml:space="preserve">Раздел 1. Главные закономерности природы Земли </w:t>
      </w:r>
      <w:r w:rsidR="008F7DD1" w:rsidRPr="008F22AA">
        <w:rPr>
          <w:rFonts w:ascii="Times New Roman" w:eastAsia="Times New Roman" w:hAnsi="Times New Roman" w:cs="Times New Roman"/>
          <w:b/>
          <w:bCs/>
          <w:caps/>
          <w:color w:val="auto"/>
          <w:position w:val="6"/>
          <w:sz w:val="20"/>
          <w:szCs w:val="20"/>
        </w:rPr>
        <w:t>(22 часа)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1. Географическая оболочка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8F22AA">
        <w:rPr>
          <w:rFonts w:ascii="Times New Roman" w:eastAsia="Times New Roman" w:hAnsi="Times New Roman" w:cs="Times New Roman"/>
          <w:iCs/>
          <w:color w:val="auto"/>
          <w:sz w:val="20"/>
          <w:szCs w:val="20"/>
        </w:rPr>
        <w:t>Современные исследования по сохранению важнейших биотопов Земли.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Выявление проявления широтной зональности по картам природных зон.</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2. Литосфера и рельеф Земли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Анализ физической карты и карты строения земной коры с целью выявления закономерностей распространения крупных форм рельефа.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Объяснение вулканических или сейсмических событий, о которых говорится в тексте.</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3. Атмосфера и климаты Земли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1. Описание климата территории по климатической карте и климатограмме.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4. Мировой океан – основная часть гидросферы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w:t>
      </w:r>
      <w:r w:rsidRPr="008F22AA">
        <w:rPr>
          <w:rFonts w:ascii="Times New Roman" w:eastAsia="Times New Roman" w:hAnsi="Times New Roman" w:cs="Times New Roman"/>
          <w:color w:val="auto"/>
          <w:sz w:val="20"/>
          <w:szCs w:val="20"/>
        </w:rPr>
        <w:lastRenderedPageBreak/>
        <w:t>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Сравнение двух океанов по плану с использованием нескольких источников географической информации.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Раздел 2. Человечество на Земле</w:t>
      </w:r>
      <w:r w:rsidR="008F7DD1" w:rsidRPr="008F22AA">
        <w:rPr>
          <w:rFonts w:ascii="Times New Roman" w:eastAsia="Times New Roman" w:hAnsi="Times New Roman" w:cs="Times New Roman"/>
          <w:b/>
          <w:bCs/>
          <w:caps/>
          <w:color w:val="auto"/>
          <w:position w:val="6"/>
          <w:sz w:val="20"/>
          <w:szCs w:val="20"/>
        </w:rPr>
        <w:t xml:space="preserve"> ( 8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1. Численность населения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Определение, сравнение темпов изменения численности населения отдельных регионов мира по статистическим материалам.</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Определение и сравнение различий в численности, плотности населения отдельных стран по разным источникам.</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Тема 2. Страны и народы мира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8F22AA">
        <w:rPr>
          <w:rFonts w:ascii="Times New Roman" w:eastAsia="Times New Roman" w:hAnsi="Times New Roman" w:cs="Times New Roman"/>
          <w:iCs/>
          <w:color w:val="auto"/>
          <w:spacing w:val="-2"/>
          <w:sz w:val="20"/>
          <w:szCs w:val="20"/>
        </w:rPr>
        <w:t>Профессия менеджер в сфере туризма, экскурсовод</w:t>
      </w:r>
      <w:r w:rsidRPr="008F22AA">
        <w:rPr>
          <w:rFonts w:ascii="Times New Roman" w:eastAsia="Times New Roman" w:hAnsi="Times New Roman" w:cs="Times New Roman"/>
          <w:color w:val="auto"/>
          <w:spacing w:val="-2"/>
          <w:sz w:val="20"/>
          <w:szCs w:val="20"/>
        </w:rPr>
        <w:t>.</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Сравнение занятий населения двух стран по комплексным картам.</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 xml:space="preserve">Раздел 3. Материки и страны </w:t>
      </w:r>
      <w:r w:rsidR="008F7DD1" w:rsidRPr="008F22AA">
        <w:rPr>
          <w:rFonts w:ascii="Times New Roman" w:eastAsia="Times New Roman" w:hAnsi="Times New Roman" w:cs="Times New Roman"/>
          <w:b/>
          <w:bCs/>
          <w:caps/>
          <w:color w:val="auto"/>
          <w:position w:val="6"/>
          <w:sz w:val="20"/>
          <w:szCs w:val="20"/>
        </w:rPr>
        <w:t>(38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1. Южные материки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Сравнение географического положения двух (любых) южных материков.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 xml:space="preserve">2. Объяснение годового хода температур и режима выпадения атмосферных осадков в экваториальном климатическом поясе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Сравнение особенностей климата Африки, Южной Америки и Австралии по плану.</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Описание Австралии или одной из стран Африки или Южной Америки по географическим картам.</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 Объяснение особенностей размещения населения  Австралии или одной из стран Африки или Южной Америки.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Тема 2. Северные материки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 xml:space="preserve">1. Объяснение распространения зон современного вулканизма и землетрясений на территории Северной Америки и Евразии.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Объяснение климатических различий территорий, находящихся на одной географической широте, на примере умеренного климатического пляса.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3. Взаимодействие природы и общества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8F22AA">
        <w:rPr>
          <w:rFonts w:ascii="Times New Roman" w:eastAsia="Times New Roman" w:hAnsi="Times New Roman" w:cs="Times New Roman"/>
          <w:color w:val="auto"/>
          <w:sz w:val="20"/>
          <w:szCs w:val="20"/>
        </w:rPr>
        <w:br/>
        <w:t xml:space="preserve">охране. Развитие природоохранной деятельности на современном этапе (Международный союз охраны </w:t>
      </w:r>
      <w:r w:rsidRPr="008F22AA">
        <w:rPr>
          <w:rFonts w:ascii="Times New Roman" w:eastAsia="Times New Roman" w:hAnsi="Times New Roman" w:cs="Times New Roman"/>
          <w:color w:val="auto"/>
          <w:sz w:val="20"/>
          <w:szCs w:val="20"/>
        </w:rPr>
        <w:lastRenderedPageBreak/>
        <w:t>природы, Международная гидрографическая организация, ЮНЕСКО и др.).</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1. Характеристика изменений компонентов природы на территории одной из стран мира в результате деятельности человека.</w:t>
      </w:r>
    </w:p>
    <w:p w:rsidR="008F7DD1"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8 класс</w:t>
      </w:r>
      <w:r w:rsidR="008F7DD1" w:rsidRPr="008F22AA">
        <w:rPr>
          <w:rFonts w:ascii="Times New Roman" w:eastAsia="Times New Roman" w:hAnsi="Times New Roman" w:cs="Times New Roman"/>
          <w:b/>
          <w:bCs/>
          <w:caps/>
          <w:color w:val="auto"/>
          <w:sz w:val="20"/>
          <w:szCs w:val="20"/>
        </w:rPr>
        <w:t xml:space="preserve"> (68 часов в год)</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 xml:space="preserve">Раздел 1. Географическое пространство России </w:t>
      </w:r>
      <w:r w:rsidR="008F7DD1" w:rsidRPr="008F22AA">
        <w:rPr>
          <w:rFonts w:ascii="Times New Roman" w:eastAsia="Times New Roman" w:hAnsi="Times New Roman" w:cs="Times New Roman"/>
          <w:b/>
          <w:bCs/>
          <w:caps/>
          <w:color w:val="auto"/>
          <w:position w:val="6"/>
          <w:sz w:val="20"/>
          <w:szCs w:val="20"/>
        </w:rPr>
        <w:t xml:space="preserve"> ( 12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1. История формирования и освоения территории России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2. Географическое положение и границы России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8F22AA">
        <w:rPr>
          <w:rFonts w:ascii="Times New Roman" w:eastAsia="Times New Roman" w:hAnsi="Times New Roman" w:cs="Times New Roman"/>
          <w:iCs/>
          <w:color w:val="auto"/>
          <w:sz w:val="20"/>
          <w:szCs w:val="20"/>
        </w:rPr>
        <w:t>Виды географического положения.</w:t>
      </w:r>
      <w:r w:rsidRPr="008F22AA">
        <w:rPr>
          <w:rFonts w:ascii="Times New Roman" w:eastAsia="Times New Roman" w:hAnsi="Times New Roman" w:cs="Times New Roman"/>
          <w:color w:val="auto"/>
          <w:sz w:val="20"/>
          <w:szCs w:val="20"/>
        </w:rPr>
        <w:t xml:space="preserve"> Страны – соседи России. </w:t>
      </w:r>
      <w:r w:rsidRPr="008F22AA">
        <w:rPr>
          <w:rFonts w:ascii="Times New Roman" w:eastAsia="Times New Roman" w:hAnsi="Times New Roman" w:cs="Times New Roman"/>
          <w:iCs/>
          <w:color w:val="auto"/>
          <w:sz w:val="20"/>
          <w:szCs w:val="20"/>
        </w:rPr>
        <w:t>Ближнее и дальнее зарубежье.</w:t>
      </w:r>
      <w:r w:rsidRPr="008F22AA">
        <w:rPr>
          <w:rFonts w:ascii="Times New Roman" w:eastAsia="Times New Roman" w:hAnsi="Times New Roman" w:cs="Times New Roman"/>
          <w:color w:val="auto"/>
          <w:sz w:val="20"/>
          <w:szCs w:val="20"/>
        </w:rPr>
        <w:t xml:space="preserve"> Моря, омывающие территорию России.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3. Время на территории России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Россия на карте часовых поясов мира. Карта часовых зон России. Местное, поясное и зональное время: роль в хозяйстве и жизни людей.</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Определение различия во времени для разных городов России по карте часовых зон.</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4. Административно-территориальное устройство России. Районирование территории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 xml:space="preserve">Федеративное устройство России. Субъекты Российской </w:t>
      </w:r>
      <w:r w:rsidRPr="008F22AA">
        <w:rPr>
          <w:rFonts w:ascii="Times New Roman" w:eastAsia="Times New Roman" w:hAnsi="Times New Roman" w:cs="Times New Roman"/>
          <w:color w:val="auto"/>
          <w:spacing w:val="2"/>
          <w:sz w:val="20"/>
          <w:szCs w:val="20"/>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 xml:space="preserve">Раздел 2. Природа России </w:t>
      </w:r>
      <w:r w:rsidR="008F7DD1" w:rsidRPr="008F22AA">
        <w:rPr>
          <w:rFonts w:ascii="Times New Roman" w:eastAsia="Times New Roman" w:hAnsi="Times New Roman" w:cs="Times New Roman"/>
          <w:b/>
          <w:bCs/>
          <w:caps/>
          <w:color w:val="auto"/>
          <w:position w:val="6"/>
          <w:sz w:val="20"/>
          <w:szCs w:val="20"/>
        </w:rPr>
        <w:t>(28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1. Природные условия и ресурсы России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Характеристика природно-ресурсного капитала своего края по картам и статистическим материалам.</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2. Геологическое строение, рельеф </w:t>
      </w:r>
      <w:r w:rsidRPr="008F22AA">
        <w:rPr>
          <w:rFonts w:ascii="Times New Roman" w:eastAsia="Times New Roman" w:hAnsi="Times New Roman" w:cs="Times New Roman"/>
          <w:b/>
          <w:bCs/>
          <w:color w:val="auto"/>
          <w:position w:val="6"/>
          <w:sz w:val="20"/>
          <w:szCs w:val="20"/>
        </w:rPr>
        <w:br/>
        <w:t xml:space="preserve">и полезные ископаемые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Объяснение  распространения по территории России опасных геологических явлений.</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Объяснение особенностей рельефа своего края.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3. Климат и климатические ресурсы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w:t>
      </w:r>
      <w:r w:rsidRPr="008F22AA">
        <w:rPr>
          <w:rFonts w:ascii="Times New Roman" w:eastAsia="Times New Roman" w:hAnsi="Times New Roman" w:cs="Times New Roman"/>
          <w:color w:val="auto"/>
          <w:spacing w:val="2"/>
          <w:sz w:val="20"/>
          <w:szCs w:val="20"/>
        </w:rPr>
        <w:lastRenderedPageBreak/>
        <w:t>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Описание и прогнозирование погоды территории по карте погоды.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Оценка влияния основных климатических показателей своего края на жизнь и хозяйственную деятельность населения.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4. Моря России. Внутренние воды и водные ресурсы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Сравнение особенностей режима и характера течения двух рек России.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Объяснение распространения опасных гидрологических природных явлений на территории страны.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5. Природно-хозяйственные зоны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Природно-хозяйственные зоны России: взаимосвязь и взаимообусловленность их компонентов.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Высотная поясность в горах на территории России.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Объяснение различий структуры высотной поясности в горных системах.</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 xml:space="preserve">Раздел 3. Население России </w:t>
      </w:r>
      <w:r w:rsidR="008F7DD1" w:rsidRPr="008F22AA">
        <w:rPr>
          <w:rFonts w:ascii="Times New Roman" w:eastAsia="Times New Roman" w:hAnsi="Times New Roman" w:cs="Times New Roman"/>
          <w:b/>
          <w:bCs/>
          <w:caps/>
          <w:color w:val="auto"/>
          <w:position w:val="6"/>
          <w:sz w:val="20"/>
          <w:szCs w:val="20"/>
        </w:rPr>
        <w:t>( 15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Тема 1. Численность населения России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Cs/>
          <w:color w:val="auto"/>
          <w:sz w:val="20"/>
          <w:szCs w:val="20"/>
        </w:rPr>
      </w:pPr>
      <w:r w:rsidRPr="008F22AA">
        <w:rPr>
          <w:rFonts w:ascii="Times New Roman" w:eastAsia="Times New Roman" w:hAnsi="Times New Roman" w:cs="Times New Roman"/>
          <w:color w:val="auto"/>
          <w:sz w:val="20"/>
          <w:szCs w:val="20"/>
        </w:rPr>
        <w:t xml:space="preserve">Динамика численности населения России в XX–XXI вв. и факторы, определяющие её. </w:t>
      </w:r>
      <w:r w:rsidRPr="008F22AA">
        <w:rPr>
          <w:rFonts w:ascii="Times New Roman" w:eastAsia="Times New Roman" w:hAnsi="Times New Roman" w:cs="Times New Roman"/>
          <w:iCs/>
          <w:color w:val="auto"/>
          <w:sz w:val="20"/>
          <w:szCs w:val="20"/>
        </w:rPr>
        <w:t xml:space="preserve">Переписи населения России. </w:t>
      </w:r>
      <w:r w:rsidRPr="008F22AA">
        <w:rPr>
          <w:rFonts w:ascii="Times New Roman" w:eastAsia="Times New Roman" w:hAnsi="Times New Roman" w:cs="Times New Roman"/>
          <w:color w:val="auto"/>
          <w:sz w:val="20"/>
          <w:szCs w:val="20"/>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8F22AA">
        <w:rPr>
          <w:rFonts w:ascii="Times New Roman" w:eastAsia="Times New Roman" w:hAnsi="Times New Roman" w:cs="Times New Roman"/>
          <w:iCs/>
          <w:color w:val="auto"/>
          <w:sz w:val="20"/>
          <w:szCs w:val="20"/>
        </w:rPr>
        <w:t>Причины миграций и основные направления миграционных потоков России в разные исторические периоды.</w:t>
      </w:r>
      <w:r w:rsidRPr="008F22AA">
        <w:rPr>
          <w:rFonts w:ascii="Times New Roman" w:eastAsia="Times New Roman" w:hAnsi="Times New Roman" w:cs="Times New Roman"/>
          <w:color w:val="auto"/>
          <w:sz w:val="20"/>
          <w:szCs w:val="20"/>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2. Территориальные особенности размещения </w:t>
      </w:r>
      <w:r w:rsidRPr="008F22AA">
        <w:rPr>
          <w:rFonts w:ascii="Times New Roman" w:eastAsia="Times New Roman" w:hAnsi="Times New Roman" w:cs="Times New Roman"/>
          <w:b/>
          <w:bCs/>
          <w:color w:val="auto"/>
          <w:position w:val="6"/>
          <w:sz w:val="20"/>
          <w:szCs w:val="20"/>
        </w:rPr>
        <w:br/>
        <w:t>населения России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w:t>
      </w:r>
      <w:r w:rsidRPr="008F22AA">
        <w:rPr>
          <w:rFonts w:ascii="Times New Roman" w:eastAsia="Times New Roman" w:hAnsi="Times New Roman" w:cs="Times New Roman"/>
          <w:color w:val="auto"/>
          <w:sz w:val="20"/>
          <w:szCs w:val="20"/>
        </w:rPr>
        <w:lastRenderedPageBreak/>
        <w:t xml:space="preserve">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3. Народы и религии России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Россия – многонациональное государство. Многонациональность как специфический фактор формирования и развития России. </w:t>
      </w:r>
      <w:r w:rsidRPr="008F22AA">
        <w:rPr>
          <w:rFonts w:ascii="Times New Roman" w:eastAsia="Times New Roman" w:hAnsi="Times New Roman" w:cs="Times New Roman"/>
          <w:iCs/>
          <w:color w:val="auto"/>
          <w:sz w:val="20"/>
          <w:szCs w:val="20"/>
        </w:rPr>
        <w:t xml:space="preserve">Языковая классификация народов России. </w:t>
      </w:r>
      <w:r w:rsidRPr="008F22AA">
        <w:rPr>
          <w:rFonts w:ascii="Times New Roman" w:eastAsia="Times New Roman" w:hAnsi="Times New Roman" w:cs="Times New Roman"/>
          <w:color w:val="auto"/>
          <w:sz w:val="20"/>
          <w:szCs w:val="20"/>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Построение картограммы «Доля титульных этносов в численности населения республик и автономных округов РФ».</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Тема 4. Половой и возрастной состав населения России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Объяснение динамики половозрастного состава населения России на основе анализа половозрастных пирамид.</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Тема 5. Человеческий капитал России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z w:val="20"/>
          <w:szCs w:val="20"/>
        </w:rPr>
        <w:t>1. Классификация Федеральных округов по особенностям естественного и механического движения населения.</w:t>
      </w:r>
    </w:p>
    <w:p w:rsidR="008F7DD1"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9 класс</w:t>
      </w:r>
      <w:r w:rsidR="008F7DD1" w:rsidRPr="008F22AA">
        <w:rPr>
          <w:rFonts w:ascii="Times New Roman" w:eastAsia="Times New Roman" w:hAnsi="Times New Roman" w:cs="Times New Roman"/>
          <w:b/>
          <w:bCs/>
          <w:caps/>
          <w:color w:val="auto"/>
          <w:sz w:val="20"/>
          <w:szCs w:val="20"/>
        </w:rPr>
        <w:t xml:space="preserve"> (68 часов в год)</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 xml:space="preserve">Раздел 4. Хозяйство России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1. Общая характеристика хозяйства России </w:t>
      </w:r>
      <w:r w:rsidR="008F7DD1" w:rsidRPr="008F22AA">
        <w:rPr>
          <w:rFonts w:ascii="Times New Roman" w:eastAsia="Times New Roman" w:hAnsi="Times New Roman" w:cs="Times New Roman"/>
          <w:b/>
          <w:bCs/>
          <w:color w:val="auto"/>
          <w:position w:val="6"/>
          <w:sz w:val="20"/>
          <w:szCs w:val="20"/>
        </w:rPr>
        <w:t xml:space="preserve"> ( 13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8F22AA">
        <w:rPr>
          <w:rFonts w:ascii="Times New Roman" w:eastAsia="Times New Roman" w:hAnsi="Times New Roman" w:cs="Times New Roman"/>
          <w:color w:val="auto"/>
          <w:spacing w:val="2"/>
          <w:sz w:val="20"/>
          <w:szCs w:val="20"/>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2. Топливно-энергетический комплекс (ТЭК) </w:t>
      </w:r>
      <w:r w:rsidR="008F7DD1" w:rsidRPr="008F22AA">
        <w:rPr>
          <w:rFonts w:ascii="Times New Roman" w:eastAsia="Times New Roman" w:hAnsi="Times New Roman" w:cs="Times New Roman"/>
          <w:b/>
          <w:bCs/>
          <w:color w:val="auto"/>
          <w:position w:val="6"/>
          <w:sz w:val="20"/>
          <w:szCs w:val="20"/>
        </w:rPr>
        <w:t>( 10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8F22AA">
        <w:rPr>
          <w:rFonts w:ascii="Times New Roman" w:eastAsia="Times New Roman" w:hAnsi="Times New Roman" w:cs="Times New Roman"/>
          <w:iCs/>
          <w:color w:val="auto"/>
          <w:sz w:val="20"/>
          <w:szCs w:val="20"/>
        </w:rPr>
        <w:t>Основные положения «Энергетической стратегии России на период до 2035 года».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Анализ статистических и текстовых материалов с целью сравнения стоимости электроэнергии для населения России в различных регионах.</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Сравнительная оценка возможностей для развития энергетики ВИЭ в отдельных регионах страны.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Тема 3. Металлургический комплекс</w:t>
      </w:r>
      <w:r w:rsidR="008F7DD1" w:rsidRPr="008F22AA">
        <w:rPr>
          <w:rFonts w:ascii="Times New Roman" w:eastAsia="Times New Roman" w:hAnsi="Times New Roman" w:cs="Times New Roman"/>
          <w:b/>
          <w:bCs/>
          <w:color w:val="auto"/>
          <w:position w:val="6"/>
          <w:sz w:val="20"/>
          <w:szCs w:val="20"/>
        </w:rPr>
        <w:t xml:space="preserve"> (9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8F22AA">
        <w:rPr>
          <w:rFonts w:ascii="Times New Roman" w:eastAsia="Times New Roman" w:hAnsi="Times New Roman" w:cs="Times New Roman"/>
          <w:iCs/>
          <w:color w:val="auto"/>
          <w:sz w:val="20"/>
          <w:szCs w:val="20"/>
        </w:rPr>
        <w:t>Основные положения «Стратегии развития чёрной и цветной металлургии России до 2030 года».</w:t>
      </w:r>
    </w:p>
    <w:p w:rsidR="008F7DD1"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Тема 4. Машиностроительный комплекс</w:t>
      </w:r>
      <w:r w:rsidR="008F7DD1" w:rsidRPr="008F22AA">
        <w:rPr>
          <w:rFonts w:ascii="Times New Roman" w:eastAsia="Times New Roman" w:hAnsi="Times New Roman" w:cs="Times New Roman"/>
          <w:b/>
          <w:bCs/>
          <w:color w:val="auto"/>
          <w:position w:val="6"/>
          <w:sz w:val="20"/>
          <w:szCs w:val="20"/>
        </w:rPr>
        <w:t xml:space="preserve"> (9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Cs/>
          <w:color w:val="auto"/>
          <w:sz w:val="20"/>
          <w:szCs w:val="20"/>
        </w:rPr>
      </w:pPr>
      <w:r w:rsidRPr="008F22AA">
        <w:rPr>
          <w:rFonts w:ascii="Times New Roman" w:eastAsia="Times New Roman" w:hAnsi="Times New Roman" w:cs="Times New Roman"/>
          <w:color w:val="auto"/>
          <w:sz w:val="20"/>
          <w:szCs w:val="20"/>
        </w:rPr>
        <w:lastRenderedPageBreak/>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8F22AA">
        <w:rPr>
          <w:rFonts w:ascii="Times New Roman" w:eastAsia="Times New Roman" w:hAnsi="Times New Roman" w:cs="Times New Roman"/>
          <w:iCs/>
          <w:color w:val="auto"/>
          <w:sz w:val="20"/>
          <w:szCs w:val="20"/>
        </w:rPr>
        <w:t>Основные положения документов, определяющих стратегию развития отраслей машиностроительного комплекса.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8F7DD1"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Тема 5. Химико-лесной комплекс</w:t>
      </w:r>
      <w:r w:rsidR="008F7DD1" w:rsidRPr="008F22AA">
        <w:rPr>
          <w:rFonts w:ascii="Times New Roman" w:eastAsia="Times New Roman" w:hAnsi="Times New Roman" w:cs="Times New Roman"/>
          <w:b/>
          <w:bCs/>
          <w:color w:val="auto"/>
          <w:position w:val="6"/>
          <w:sz w:val="20"/>
          <w:szCs w:val="20"/>
        </w:rPr>
        <w:t xml:space="preserve"> (9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Химическая промышленность</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8F22AA">
        <w:rPr>
          <w:rFonts w:ascii="Times New Roman" w:eastAsia="Times New Roman" w:hAnsi="Times New Roman" w:cs="Times New Roman"/>
          <w:iCs/>
          <w:color w:val="auto"/>
          <w:sz w:val="20"/>
          <w:szCs w:val="20"/>
        </w:rPr>
        <w:t>Основные положения «Стратегии развития химического и нефтехимического комплекса на период до 2030 года».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Лесопромышленный комплекс</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Лесное хозяйство и окружающая среда. Проблемы и перспективы развития. </w:t>
      </w:r>
      <w:r w:rsidRPr="008F22AA">
        <w:rPr>
          <w:rFonts w:ascii="Times New Roman" w:eastAsia="Times New Roman" w:hAnsi="Times New Roman" w:cs="Times New Roman"/>
          <w:iCs/>
          <w:color w:val="auto"/>
          <w:sz w:val="20"/>
          <w:szCs w:val="20"/>
        </w:rPr>
        <w:t>Основные положения «Стратегии развития лесного комплекса Российской Федерации до 2030 года».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1. Анализ документов </w:t>
      </w:r>
      <w:r w:rsidRPr="008F22AA">
        <w:rPr>
          <w:rFonts w:ascii="Times New Roman" w:eastAsia="Times New Roman" w:hAnsi="Times New Roman" w:cs="Times New Roman"/>
          <w:iCs/>
          <w:color w:val="auto"/>
          <w:sz w:val="20"/>
          <w:szCs w:val="20"/>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8F22AA">
        <w:rPr>
          <w:rFonts w:ascii="Times New Roman" w:eastAsia="Times New Roman" w:hAnsi="Times New Roman" w:cs="Times New Roman"/>
          <w:color w:val="auto"/>
          <w:sz w:val="20"/>
          <w:szCs w:val="20"/>
        </w:rPr>
        <w:t xml:space="preserve"> с целью определения перспектив и проблем развития комплекса.</w:t>
      </w:r>
    </w:p>
    <w:p w:rsidR="00822CCC"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Тема 6. Агропромышленный комплекс (АПК)</w:t>
      </w:r>
      <w:r w:rsidR="00822CCC" w:rsidRPr="008F22AA">
        <w:rPr>
          <w:rFonts w:ascii="Times New Roman" w:eastAsia="Times New Roman" w:hAnsi="Times New Roman" w:cs="Times New Roman"/>
          <w:b/>
          <w:bCs/>
          <w:color w:val="auto"/>
          <w:position w:val="6"/>
          <w:sz w:val="20"/>
          <w:szCs w:val="20"/>
        </w:rPr>
        <w:t xml:space="preserve"> 12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8F22AA">
        <w:rPr>
          <w:rFonts w:ascii="Times New Roman" w:eastAsia="Times New Roman" w:hAnsi="Times New Roman" w:cs="Times New Roman"/>
          <w:iCs/>
          <w:color w:val="auto"/>
          <w:sz w:val="20"/>
          <w:szCs w:val="20"/>
        </w:rPr>
        <w:t>«Стратегия развития агропромышленного и рыбохозяйственного комплексов Российской Федерации на период до 2030 года».</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color w:val="auto"/>
          <w:spacing w:val="-1"/>
          <w:sz w:val="20"/>
          <w:szCs w:val="20"/>
        </w:rPr>
        <w:t>Особенности АПК своего края.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Определение влияния природных и социальных факторов на размещение отраслей АПК.</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7. Обобщение знаний </w:t>
      </w:r>
      <w:r w:rsidR="00822CCC" w:rsidRPr="008F22AA">
        <w:rPr>
          <w:rFonts w:ascii="Times New Roman" w:eastAsia="Times New Roman" w:hAnsi="Times New Roman" w:cs="Times New Roman"/>
          <w:b/>
          <w:bCs/>
          <w:color w:val="auto"/>
          <w:position w:val="6"/>
          <w:sz w:val="20"/>
          <w:szCs w:val="20"/>
        </w:rPr>
        <w:t xml:space="preserve"> (6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Государственная политика как фактор размещения производства. </w:t>
      </w:r>
      <w:r w:rsidRPr="008F22AA">
        <w:rPr>
          <w:rFonts w:ascii="Times New Roman" w:eastAsia="Times New Roman" w:hAnsi="Times New Roman" w:cs="Times New Roman"/>
          <w:iCs/>
          <w:color w:val="auto"/>
          <w:sz w:val="20"/>
          <w:szCs w:val="20"/>
        </w:rPr>
        <w:t>«Стратегия пространственного развития Российской Федерации до 2025 года»: основные положения.</w:t>
      </w:r>
      <w:r w:rsidRPr="008F22AA">
        <w:rPr>
          <w:rFonts w:ascii="Times New Roman" w:eastAsia="Times New Roman" w:hAnsi="Times New Roman" w:cs="Times New Roman"/>
          <w:color w:val="auto"/>
          <w:sz w:val="20"/>
          <w:szCs w:val="20"/>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Развитие хозяйства и состояние окружающей среды. </w:t>
      </w:r>
      <w:r w:rsidRPr="008F22AA">
        <w:rPr>
          <w:rFonts w:ascii="Times New Roman" w:eastAsia="Times New Roman" w:hAnsi="Times New Roman" w:cs="Times New Roman"/>
          <w:iCs/>
          <w:color w:val="auto"/>
          <w:sz w:val="20"/>
          <w:szCs w:val="20"/>
        </w:rPr>
        <w:t>«Стратегия экологической безопасности Российской Федерации до 2025 года»</w:t>
      </w:r>
      <w:r w:rsidRPr="008F22AA">
        <w:rPr>
          <w:rFonts w:ascii="Times New Roman" w:eastAsia="Times New Roman" w:hAnsi="Times New Roman" w:cs="Times New Roman"/>
          <w:color w:val="auto"/>
          <w:sz w:val="20"/>
          <w:szCs w:val="20"/>
        </w:rPr>
        <w:t xml:space="preserve"> и государственные меры по переходу России к модели устойчивого развития.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8F7DD1"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10 класс</w:t>
      </w:r>
      <w:r w:rsidR="008F7DD1" w:rsidRPr="008F22AA">
        <w:rPr>
          <w:rFonts w:ascii="Times New Roman" w:eastAsia="Times New Roman" w:hAnsi="Times New Roman" w:cs="Times New Roman"/>
          <w:b/>
          <w:bCs/>
          <w:caps/>
          <w:color w:val="auto"/>
          <w:sz w:val="20"/>
          <w:szCs w:val="20"/>
        </w:rPr>
        <w:t xml:space="preserve"> (68 часов в год)</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aps/>
          <w:color w:val="auto"/>
          <w:sz w:val="20"/>
          <w:szCs w:val="20"/>
        </w:rPr>
        <w:t xml:space="preserve"> </w:t>
      </w:r>
      <w:r w:rsidRPr="008F22AA">
        <w:rPr>
          <w:rFonts w:ascii="Times New Roman" w:eastAsia="Times New Roman" w:hAnsi="Times New Roman" w:cs="Times New Roman"/>
          <w:b/>
          <w:bCs/>
          <w:color w:val="auto"/>
          <w:position w:val="6"/>
          <w:sz w:val="20"/>
          <w:szCs w:val="20"/>
        </w:rPr>
        <w:t xml:space="preserve">Тема 8. Инфраструктурный комплекс </w:t>
      </w:r>
      <w:r w:rsidR="0016487D" w:rsidRPr="008F22AA">
        <w:rPr>
          <w:rFonts w:ascii="Times New Roman" w:eastAsia="Times New Roman" w:hAnsi="Times New Roman" w:cs="Times New Roman"/>
          <w:b/>
          <w:bCs/>
          <w:color w:val="auto"/>
          <w:position w:val="6"/>
          <w:sz w:val="20"/>
          <w:szCs w:val="20"/>
        </w:rPr>
        <w:t xml:space="preserve"> (</w:t>
      </w:r>
      <w:r w:rsidR="008F7DD1" w:rsidRPr="008F22AA">
        <w:rPr>
          <w:rFonts w:ascii="Times New Roman" w:eastAsia="Times New Roman" w:hAnsi="Times New Roman" w:cs="Times New Roman"/>
          <w:b/>
          <w:bCs/>
          <w:color w:val="auto"/>
          <w:position w:val="6"/>
          <w:sz w:val="20"/>
          <w:szCs w:val="20"/>
        </w:rPr>
        <w:t>9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Состав: транспорт, информационная инфраструктура; сфера обслуживания, рекреационное хозяйство – место и значение в хозяйстве.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Транспорт и охрана окружающей среды.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Информационная инфраструктура. Рекреационное хозяйство. Особенности сферы обслуживания своего края.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 xml:space="preserve">Проблемы и перспективы развития комплекса. </w:t>
      </w:r>
      <w:r w:rsidRPr="008F22AA">
        <w:rPr>
          <w:rFonts w:ascii="Times New Roman" w:eastAsia="Times New Roman" w:hAnsi="Times New Roman" w:cs="Times New Roman"/>
          <w:iCs/>
          <w:color w:val="auto"/>
          <w:spacing w:val="3"/>
          <w:sz w:val="20"/>
          <w:szCs w:val="20"/>
        </w:rPr>
        <w:t xml:space="preserve">«Стратегия развития транспорта России на период до </w:t>
      </w:r>
      <w:r w:rsidRPr="008F22AA">
        <w:rPr>
          <w:rFonts w:ascii="Times New Roman" w:eastAsia="Times New Roman" w:hAnsi="Times New Roman" w:cs="Times New Roman"/>
          <w:iCs/>
          <w:color w:val="auto"/>
          <w:spacing w:val="3"/>
          <w:sz w:val="20"/>
          <w:szCs w:val="20"/>
        </w:rPr>
        <w:lastRenderedPageBreak/>
        <w:t>2030 года, Федеральный проект «Информационная инфраструктура»</w:t>
      </w:r>
      <w:r w:rsidRPr="008F22AA">
        <w:rPr>
          <w:rFonts w:ascii="Times New Roman" w:eastAsia="Times New Roman" w:hAnsi="Times New Roman" w:cs="Times New Roman"/>
          <w:color w:val="auto"/>
          <w:spacing w:val="3"/>
          <w:sz w:val="20"/>
          <w:szCs w:val="20"/>
        </w:rPr>
        <w:t>.</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Анализ статистических данных с целью определения доли отдельных морских бассейнов в грузоперевозках и объяснение выявленных различий.</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Характеристика туристско-рекреационного потенциала своего края.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 xml:space="preserve">Раздел 5. Регионы России </w:t>
      </w:r>
      <w:r w:rsidR="008F7DD1" w:rsidRPr="008F22AA">
        <w:rPr>
          <w:rFonts w:ascii="Times New Roman" w:eastAsia="Times New Roman" w:hAnsi="Times New Roman" w:cs="Times New Roman"/>
          <w:b/>
          <w:bCs/>
          <w:caps/>
          <w:color w:val="auto"/>
          <w:position w:val="6"/>
          <w:sz w:val="20"/>
          <w:szCs w:val="20"/>
        </w:rPr>
        <w:t xml:space="preserve"> ( 59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Тема 1. Западный макрорегион (Европейская часть) России</w:t>
      </w:r>
      <w:r w:rsidR="008F7DD1" w:rsidRPr="008F22AA">
        <w:rPr>
          <w:rFonts w:ascii="Times New Roman" w:eastAsia="Times New Roman" w:hAnsi="Times New Roman" w:cs="Times New Roman"/>
          <w:b/>
          <w:bCs/>
          <w:color w:val="auto"/>
          <w:position w:val="6"/>
          <w:sz w:val="20"/>
          <w:szCs w:val="20"/>
        </w:rPr>
        <w:t xml:space="preserve"> ( 34 часа)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Географические особенности географических районов: Европейский Север России, Северо-Запад России, Центральная </w:t>
      </w:r>
      <w:r w:rsidRPr="008F22AA">
        <w:rPr>
          <w:rFonts w:ascii="Times New Roman" w:eastAsia="Times New Roman" w:hAnsi="Times New Roman" w:cs="Times New Roman"/>
          <w:color w:val="auto"/>
          <w:sz w:val="20"/>
          <w:szCs w:val="20"/>
        </w:rPr>
        <w:br/>
        <w:t xml:space="preserve">Россия, Поволжье, Юг Европейской части России, Урал. Географическое положение. Особенности природно-ресурсного </w:t>
      </w:r>
      <w:r w:rsidRPr="008F22AA">
        <w:rPr>
          <w:rFonts w:ascii="Times New Roman" w:eastAsia="Times New Roman" w:hAnsi="Times New Roman" w:cs="Times New Roman"/>
          <w:color w:val="auto"/>
          <w:sz w:val="20"/>
          <w:szCs w:val="20"/>
        </w:rPr>
        <w:b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Практические работы</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Сравнение ЭГП двух географических районов страны по разным источникам информации.</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Тема 2. Азиатская (Восточная) часть России</w:t>
      </w:r>
      <w:r w:rsidR="008F7DD1" w:rsidRPr="008F22AA">
        <w:rPr>
          <w:rFonts w:ascii="Times New Roman" w:eastAsia="Times New Roman" w:hAnsi="Times New Roman" w:cs="Times New Roman"/>
          <w:b/>
          <w:bCs/>
          <w:color w:val="auto"/>
          <w:position w:val="6"/>
          <w:sz w:val="20"/>
          <w:szCs w:val="20"/>
        </w:rPr>
        <w:t xml:space="preserve"> ( 19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Практическая работа</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Сравнение человеческого капитала двух географических районов (субъектов Российской Федерации) по заданным критериям.</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 xml:space="preserve">Тема 3. Обобщение знаний </w:t>
      </w:r>
      <w:r w:rsidR="008F7DD1" w:rsidRPr="008F22AA">
        <w:rPr>
          <w:rFonts w:ascii="Times New Roman" w:eastAsia="Times New Roman" w:hAnsi="Times New Roman" w:cs="Times New Roman"/>
          <w:b/>
          <w:bCs/>
          <w:color w:val="auto"/>
          <w:position w:val="6"/>
          <w:sz w:val="20"/>
          <w:szCs w:val="20"/>
        </w:rPr>
        <w:t>( 1 час)</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 xml:space="preserve">Федеральные и региональные целевые программы. </w:t>
      </w:r>
      <w:r w:rsidRPr="008F22AA">
        <w:rPr>
          <w:rFonts w:ascii="Times New Roman" w:eastAsia="Times New Roman" w:hAnsi="Times New Roman" w:cs="Times New Roman"/>
          <w:iCs/>
          <w:color w:val="auto"/>
          <w:spacing w:val="2"/>
          <w:sz w:val="20"/>
          <w:szCs w:val="20"/>
        </w:rPr>
        <w:t>Государственная программа Российской Федерации «Социально-экономическое развитие Арктической зоны Российской Федерации»</w:t>
      </w:r>
      <w:r w:rsidRPr="008F22AA">
        <w:rPr>
          <w:rFonts w:ascii="Times New Roman" w:eastAsia="Times New Roman" w:hAnsi="Times New Roman" w:cs="Times New Roman"/>
          <w:color w:val="auto"/>
          <w:spacing w:val="2"/>
          <w:sz w:val="20"/>
          <w:szCs w:val="20"/>
        </w:rPr>
        <w:t xml:space="preserve">. </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 xml:space="preserve">Раздел 6. Россия в современном мире </w:t>
      </w:r>
      <w:r w:rsidR="008F7DD1" w:rsidRPr="008F22AA">
        <w:rPr>
          <w:rFonts w:ascii="Times New Roman" w:eastAsia="Times New Roman" w:hAnsi="Times New Roman" w:cs="Times New Roman"/>
          <w:b/>
          <w:bCs/>
          <w:caps/>
          <w:color w:val="auto"/>
          <w:position w:val="6"/>
          <w:sz w:val="20"/>
          <w:szCs w:val="20"/>
        </w:rPr>
        <w:t xml:space="preserve"> ( 5 часов)</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Россия в системе международного географического разделения труда. </w:t>
      </w:r>
      <w:r w:rsidRPr="008F22AA">
        <w:rPr>
          <w:rFonts w:ascii="Times New Roman" w:eastAsia="Times New Roman" w:hAnsi="Times New Roman" w:cs="Times New Roman"/>
          <w:iCs/>
          <w:color w:val="auto"/>
          <w:sz w:val="20"/>
          <w:szCs w:val="20"/>
        </w:rPr>
        <w:t xml:space="preserve">Россия в составе международных экономических и политических организаций. Взаимосвязи России с другими странами мира. </w:t>
      </w:r>
      <w:r w:rsidRPr="008F22AA">
        <w:rPr>
          <w:rFonts w:ascii="Times New Roman" w:eastAsia="Times New Roman" w:hAnsi="Times New Roman" w:cs="Times New Roman"/>
          <w:color w:val="auto"/>
          <w:sz w:val="20"/>
          <w:szCs w:val="20"/>
        </w:rPr>
        <w:t>Россия и страны СНГ. ЕврАзЭС.</w:t>
      </w:r>
    </w:p>
    <w:p w:rsidR="005D63EB" w:rsidRPr="008F22AA" w:rsidRDefault="005D63EB"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B7378" w:rsidRPr="008F22AA" w:rsidRDefault="00E11604"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2.1.7. </w:t>
      </w:r>
      <w:r w:rsidR="00EB7378" w:rsidRPr="008F22AA">
        <w:rPr>
          <w:rFonts w:ascii="Times New Roman" w:eastAsia="Times New Roman" w:hAnsi="Times New Roman" w:cs="Times New Roman"/>
          <w:b/>
          <w:bCs/>
          <w:color w:val="auto"/>
          <w:sz w:val="20"/>
          <w:szCs w:val="20"/>
        </w:rPr>
        <w:t>Математика</w:t>
      </w:r>
    </w:p>
    <w:p w:rsidR="00EB7378" w:rsidRPr="008F22AA" w:rsidRDefault="00EB7378"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 xml:space="preserve">   5–6 классы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p>
    <w:p w:rsidR="00EB7378" w:rsidRPr="008F22AA" w:rsidRDefault="00EB7378"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Место учебного курса в учебном  плане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Содержание учебного курса (по годам обучения)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5 класс</w:t>
      </w:r>
      <w:r w:rsidR="00072DBD" w:rsidRPr="008F22AA">
        <w:rPr>
          <w:rFonts w:ascii="Times New Roman" w:eastAsia="Times New Roman" w:hAnsi="Times New Roman" w:cs="Times New Roman"/>
          <w:b/>
          <w:bCs/>
          <w:color w:val="auto"/>
          <w:sz w:val="20"/>
          <w:szCs w:val="20"/>
        </w:rPr>
        <w:t xml:space="preserve"> (170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Натуральные числа и нуль 33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Натуральное число. Ряд натуральных чисел. Число 0. Изображение натуральных чисел точками на координатной (числовой) прямой.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Позиционная система счисления. Римская нумерация как пример непозиционной системы счисления. Десятичная система счисления.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Сравнение натуральных чисел, сравнение натуральных чисел с нулём. Способы сравнения. Округление натуральных чисел.</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Pr="008F22AA">
        <w:rPr>
          <w:rFonts w:ascii="Times New Roman" w:eastAsia="Times New Roman" w:hAnsi="Times New Roman" w:cs="Times New Roman"/>
          <w:color w:val="auto"/>
          <w:sz w:val="20"/>
          <w:szCs w:val="20"/>
        </w:rPr>
        <w:br/>
        <w:t>(законы) сложения и умножения, распределительное свойство (закон) умножения.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Использование букв для обозначения неизвестного компонента и записи свойств арифметических действий.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Делители и кратные числа, разложение на множители. Простые и составные числа. Признаки делимости на 2, 5, 10, 3, 9. Деление с остатком.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Степень с натуральным показателем. Запись числа в виде суммы разрядных слагаемых.</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Pr="008F22AA">
        <w:rPr>
          <w:rFonts w:ascii="Times New Roman" w:eastAsia="Times New Roman" w:hAnsi="Times New Roman" w:cs="Times New Roman"/>
          <w:color w:val="auto"/>
          <w:sz w:val="20"/>
          <w:szCs w:val="20"/>
        </w:rPr>
        <w:br/>
        <w:t>(законов) сложения и умножения, распределительного свойства умножения.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Дроби 76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Сложение и вычитание дробей. Умножение и деление дробей; взаимно-обратные дроби. Нахождение части целого и целого по его части.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Арифметические действия с десятичными дробями. Округление десятичных дробей.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Решение текстовых задач 20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основных задач на дроби.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Представление данных в виде таблиц, столбчатых диаграмм.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Наглядная геометрия  31 час</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Длина отрезка, метрические единицы длины. Длина ломаной, периметр многоугольника. Измерение и построение углов с помощью транспортира.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Наглядные представления о фигурах на плоскости: многоугольник; прямоугольник, квадрат; треугольник, о равенстве фигур.</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Объём прямоугольного параллелепипеда, куба. Единицы измерения объёма.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Повторение и обобщение  10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основных понятий и методов курса 5 класса, обобщение знаний.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6 класс</w:t>
      </w:r>
      <w:r w:rsidR="00072DBD" w:rsidRPr="008F22AA">
        <w:rPr>
          <w:rFonts w:ascii="Times New Roman" w:eastAsia="Times New Roman" w:hAnsi="Times New Roman" w:cs="Times New Roman"/>
          <w:b/>
          <w:bCs/>
          <w:color w:val="auto"/>
          <w:sz w:val="20"/>
          <w:szCs w:val="20"/>
        </w:rPr>
        <w:t xml:space="preserve"> (170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Натуральные числа  25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Делители и кратные числа; наибольший общий делитель и наименьшее общее кратное. Делимость суммы и произведения. Деление с остатком.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Дроби 27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Отношение. Деление в данном отношении. Масштаб, пропорция. Применение пропорций при решении задач.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Положительные и отрицательные числа  40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4"/>
          <w:sz w:val="20"/>
          <w:szCs w:val="20"/>
        </w:rPr>
        <w:t>Положительные и отрицательные числа. Целые числа. Модуль</w:t>
      </w:r>
      <w:r w:rsidRPr="008F22AA">
        <w:rPr>
          <w:rFonts w:ascii="Times New Roman" w:eastAsia="Times New Roman" w:hAnsi="Times New Roman" w:cs="Times New Roman"/>
          <w:color w:val="auto"/>
          <w:sz w:val="20"/>
          <w:szCs w:val="20"/>
        </w:rPr>
        <w:t xml:space="preserve"> числа, геометрическая интерпретация модуля числа. Изображение чисел на координатной прямой. Числовые промежутки.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Сравнение чисел. Арифметические действия с положительными и отрицательными числами.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lastRenderedPageBreak/>
        <w:t>Буквенные выражения  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Решение текстовых задач  16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текстовых задач арифметическим способом. Решение логических задач. Решение задач перебором всех возможных вариантов.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задач, связанных с отношением, пропорциональностью величин, процентами; решение основных задач на дроби и проценты.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Оценка и прикидка, округление результата.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Составление буквенных выражений по условию задачи.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Представление данных с помощью таблиц и диаграмм. Столбчатые диаграммы: чтение и построение. Чтение круговых диаграмм.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Наглядная геометрия  36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Симметрия: центральная, осевая и зеркальная симметрии. Построение симметричных фигур.</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Наглядные представления о пространственных фигурах:</w:t>
      </w:r>
      <w:r w:rsidRPr="008F22AA">
        <w:rPr>
          <w:rFonts w:ascii="Times New Roman" w:eastAsia="Times New Roman" w:hAnsi="Times New Roman" w:cs="Times New Roman"/>
          <w:color w:val="auto"/>
          <w:sz w:val="20"/>
          <w:szCs w:val="20"/>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объёма; единицы измерения объёма. Объём прямоугольного параллелепипеда, куба.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Повторение, обобщение, систематизация  20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основных понятий и методов курса 5 и 6 классов, обобщение и систематизация знаний.</w:t>
      </w:r>
    </w:p>
    <w:p w:rsidR="00EB7378" w:rsidRPr="008F22AA" w:rsidRDefault="00EB7378"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Алгебра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 xml:space="preserve"> 7–10 классы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Место учебного курса в учебном плане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Согласно учебному плану в 7</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color w:val="auto"/>
          <w:sz w:val="20"/>
          <w:szCs w:val="20"/>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Учебный план на изучение алгебры в 7</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color w:val="auto"/>
          <w:sz w:val="20"/>
          <w:szCs w:val="20"/>
        </w:rPr>
        <w:t xml:space="preserve">10 классах отводит не менее 3 учебных часов в неделю в течение каждого года обучения, общий объем часов -  не менее 408. </w:t>
      </w:r>
    </w:p>
    <w:p w:rsidR="00EB7378" w:rsidRPr="008F22AA" w:rsidRDefault="00EB7378"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olor w:val="auto"/>
          <w:sz w:val="20"/>
          <w:szCs w:val="20"/>
        </w:rPr>
      </w:pPr>
    </w:p>
    <w:p w:rsidR="00EB7378" w:rsidRPr="008F22AA" w:rsidRDefault="00EB7378"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Содержание учебного курса (по годам обучения)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7 класс</w:t>
      </w:r>
      <w:r w:rsidR="00072DBD" w:rsidRPr="008F22AA">
        <w:rPr>
          <w:rFonts w:ascii="Times New Roman" w:eastAsia="Times New Roman" w:hAnsi="Times New Roman" w:cs="Times New Roman"/>
          <w:b/>
          <w:bCs/>
          <w:color w:val="auto"/>
          <w:sz w:val="20"/>
          <w:szCs w:val="20"/>
        </w:rPr>
        <w:t xml:space="preserve"> (102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Числа и вычисления 25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Рациональные числа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Степень с натуральным показателем: определение, преобразование выражений на основе определения, запись больших чисел.</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Проценты, запись процентов в виде дроби и дроби в виде процентов. Три основные задачи на проценты, решение задач из реальной практики.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Применение признаков делимости, разложение на множители натуральных чисел.</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Реальные зависимости, в том числе прямая и обратная пропорциональности.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Алгебраические выражения  27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lastRenderedPageBreak/>
        <w:t>Переменные, числовое значение выражения с переменной. До</w:t>
      </w:r>
      <w:r w:rsidRPr="008F22AA">
        <w:rPr>
          <w:rFonts w:ascii="Times New Roman" w:eastAsia="Times New Roman" w:hAnsi="Times New Roman" w:cs="Times New Roman"/>
          <w:color w:val="auto"/>
          <w:sz w:val="20"/>
          <w:szCs w:val="20"/>
        </w:rPr>
        <w:t xml:space="preserve">пустимые значения переменных. Представление зависимости </w:t>
      </w:r>
      <w:r w:rsidRPr="008F22AA">
        <w:rPr>
          <w:rFonts w:ascii="Times New Roman" w:eastAsia="Times New Roman" w:hAnsi="Times New Roman" w:cs="Times New Roman"/>
          <w:color w:val="auto"/>
          <w:spacing w:val="-2"/>
          <w:sz w:val="20"/>
          <w:szCs w:val="20"/>
        </w:rPr>
        <w:t>между величинами в виде формулы. Вычисления по формулам.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Свойства степени с натуральным показателем.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Уравнения  20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Уравнение, корень уравнения, правила преобразования уравнения, равносильность уравнений.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Координаты и графики. Функции 24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Координата точки на прямой. Числовые промежутки. Расстояние между двумя точками координатной прямой.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 xml:space="preserve">Прямоугольная система координат, оси </w:t>
      </w:r>
      <w:r w:rsidRPr="008F22AA">
        <w:rPr>
          <w:rFonts w:ascii="Times New Roman" w:eastAsia="Times New Roman" w:hAnsi="Times New Roman" w:cs="Times New Roman"/>
          <w:i/>
          <w:iCs/>
          <w:color w:val="auto"/>
          <w:spacing w:val="-2"/>
          <w:sz w:val="20"/>
          <w:szCs w:val="20"/>
        </w:rPr>
        <w:t>Ox</w:t>
      </w:r>
      <w:r w:rsidRPr="008F22AA">
        <w:rPr>
          <w:rFonts w:ascii="Times New Roman" w:eastAsia="Times New Roman" w:hAnsi="Times New Roman" w:cs="Times New Roman"/>
          <w:color w:val="auto"/>
          <w:spacing w:val="-2"/>
          <w:sz w:val="20"/>
          <w:szCs w:val="20"/>
        </w:rPr>
        <w:t xml:space="preserve"> и </w:t>
      </w:r>
      <w:r w:rsidRPr="008F22AA">
        <w:rPr>
          <w:rFonts w:ascii="Times New Roman" w:eastAsia="Times New Roman" w:hAnsi="Times New Roman" w:cs="Times New Roman"/>
          <w:i/>
          <w:iCs/>
          <w:color w:val="auto"/>
          <w:spacing w:val="-2"/>
          <w:sz w:val="20"/>
          <w:szCs w:val="20"/>
        </w:rPr>
        <w:t>Oy.</w:t>
      </w:r>
      <w:r w:rsidRPr="008F22AA">
        <w:rPr>
          <w:rFonts w:ascii="Times New Roman" w:eastAsia="Times New Roman" w:hAnsi="Times New Roman" w:cs="Times New Roman"/>
          <w:color w:val="auto"/>
          <w:spacing w:val="-2"/>
          <w:sz w:val="20"/>
          <w:szCs w:val="20"/>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5"/>
          <w:sz w:val="20"/>
          <w:szCs w:val="20"/>
        </w:rPr>
        <w:t>Понятие функции. График функции. Свойства функций. Линей</w:t>
      </w:r>
      <w:r w:rsidRPr="008F22AA">
        <w:rPr>
          <w:rFonts w:ascii="Times New Roman" w:eastAsia="Times New Roman" w:hAnsi="Times New Roman" w:cs="Times New Roman"/>
          <w:color w:val="auto"/>
          <w:sz w:val="20"/>
          <w:szCs w:val="20"/>
        </w:rPr>
        <w:t xml:space="preserve">ная функция, её график. График функции </w:t>
      </w:r>
      <w:r w:rsidRPr="008F22AA">
        <w:rPr>
          <w:rFonts w:ascii="Times New Roman" w:hAnsi="Times New Roman" w:cs="Times New Roman"/>
          <w:i/>
          <w:color w:val="auto"/>
          <w:sz w:val="20"/>
          <w:szCs w:val="20"/>
          <w:shd w:val="clear" w:color="auto" w:fill="FFFFFF"/>
        </w:rPr>
        <w:t>y =</w:t>
      </w:r>
      <w:r w:rsidRPr="008F22AA">
        <w:rPr>
          <w:rStyle w:val="aff4"/>
          <w:rFonts w:ascii="Times New Roman" w:eastAsia="Calibri" w:hAnsi="Times New Roman"/>
          <w:color w:val="auto"/>
          <w:sz w:val="20"/>
          <w:szCs w:val="20"/>
        </w:rPr>
        <w:sym w:font="Symbol" w:char="F0BD"/>
      </w:r>
      <w:r w:rsidRPr="008F22AA">
        <w:rPr>
          <w:rFonts w:ascii="Times New Roman" w:hAnsi="Times New Roman" w:cs="Times New Roman"/>
          <w:i/>
          <w:color w:val="auto"/>
          <w:sz w:val="20"/>
          <w:szCs w:val="20"/>
          <w:shd w:val="clear" w:color="auto" w:fill="FFFFFF"/>
        </w:rPr>
        <w:t>x</w:t>
      </w:r>
      <w:r w:rsidRPr="008F22AA">
        <w:rPr>
          <w:rStyle w:val="aff4"/>
          <w:rFonts w:ascii="Times New Roman" w:eastAsia="Calibri" w:hAnsi="Times New Roman"/>
          <w:color w:val="auto"/>
          <w:sz w:val="20"/>
          <w:szCs w:val="20"/>
        </w:rPr>
        <w:sym w:font="Symbol" w:char="F0BD"/>
      </w:r>
      <w:r w:rsidRPr="008F22AA">
        <w:rPr>
          <w:rStyle w:val="aff4"/>
          <w:rFonts w:ascii="Times New Roman" w:eastAsia="Calibri" w:hAnsi="Times New Roman"/>
          <w:color w:val="auto"/>
          <w:sz w:val="20"/>
          <w:szCs w:val="20"/>
        </w:rPr>
        <w:t>.</w:t>
      </w:r>
      <w:r w:rsidRPr="008F22AA">
        <w:rPr>
          <w:rFonts w:ascii="Times New Roman" w:eastAsia="Times New Roman" w:hAnsi="Times New Roman" w:cs="Times New Roman"/>
          <w:color w:val="auto"/>
          <w:sz w:val="20"/>
          <w:szCs w:val="20"/>
        </w:rPr>
        <w:t xml:space="preserve"> Графическое решение линейных уравнений и систем линейных уравнений.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Повторение и обобщение 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основных понятий и методов курса  класса, обобщение знаний.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8 класс</w:t>
      </w:r>
      <w:r w:rsidR="00072DBD" w:rsidRPr="008F22AA">
        <w:rPr>
          <w:rFonts w:ascii="Times New Roman" w:eastAsia="Times New Roman" w:hAnsi="Times New Roman" w:cs="Times New Roman"/>
          <w:b/>
          <w:bCs/>
          <w:color w:val="auto"/>
          <w:sz w:val="20"/>
          <w:szCs w:val="20"/>
        </w:rPr>
        <w:t xml:space="preserve"> (102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Числа и вычисления 22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Степень с целым показателем и её свойства. Стандартная запись числа.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Алгебраические выражения 20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Квадратный трёхчлен; разложение квадратного трёхчлена на множители.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Уравнения и неравенства 40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Квадратное</w:t>
      </w:r>
      <w:r w:rsidRPr="008F22AA">
        <w:rPr>
          <w:rFonts w:ascii="Times New Roman" w:eastAsia="Times New Roman" w:hAnsi="Times New Roman" w:cs="Times New Roman"/>
          <w:color w:val="auto"/>
          <w:spacing w:val="-15"/>
          <w:sz w:val="20"/>
          <w:szCs w:val="20"/>
        </w:rPr>
        <w:t xml:space="preserve"> </w:t>
      </w:r>
      <w:r w:rsidRPr="008F22AA">
        <w:rPr>
          <w:rFonts w:ascii="Times New Roman" w:eastAsia="Times New Roman" w:hAnsi="Times New Roman" w:cs="Times New Roman"/>
          <w:color w:val="auto"/>
          <w:spacing w:val="-4"/>
          <w:sz w:val="20"/>
          <w:szCs w:val="20"/>
        </w:rPr>
        <w:t>уравнение,</w:t>
      </w:r>
      <w:r w:rsidRPr="008F22AA">
        <w:rPr>
          <w:rFonts w:ascii="Times New Roman" w:eastAsia="Times New Roman" w:hAnsi="Times New Roman" w:cs="Times New Roman"/>
          <w:color w:val="auto"/>
          <w:spacing w:val="-15"/>
          <w:sz w:val="20"/>
          <w:szCs w:val="20"/>
        </w:rPr>
        <w:t xml:space="preserve"> </w:t>
      </w:r>
      <w:r w:rsidRPr="008F22AA">
        <w:rPr>
          <w:rFonts w:ascii="Times New Roman" w:eastAsia="Times New Roman" w:hAnsi="Times New Roman" w:cs="Times New Roman"/>
          <w:color w:val="auto"/>
          <w:spacing w:val="-4"/>
          <w:sz w:val="20"/>
          <w:szCs w:val="20"/>
        </w:rPr>
        <w:t>формула</w:t>
      </w:r>
      <w:r w:rsidRPr="008F22AA">
        <w:rPr>
          <w:rFonts w:ascii="Times New Roman" w:eastAsia="Times New Roman" w:hAnsi="Times New Roman" w:cs="Times New Roman"/>
          <w:color w:val="auto"/>
          <w:spacing w:val="-15"/>
          <w:sz w:val="20"/>
          <w:szCs w:val="20"/>
        </w:rPr>
        <w:t xml:space="preserve"> </w:t>
      </w:r>
      <w:r w:rsidRPr="008F22AA">
        <w:rPr>
          <w:rFonts w:ascii="Times New Roman" w:eastAsia="Times New Roman" w:hAnsi="Times New Roman" w:cs="Times New Roman"/>
          <w:color w:val="auto"/>
          <w:spacing w:val="-4"/>
          <w:sz w:val="20"/>
          <w:szCs w:val="20"/>
        </w:rPr>
        <w:t>корней</w:t>
      </w:r>
      <w:r w:rsidRPr="008F22AA">
        <w:rPr>
          <w:rFonts w:ascii="Times New Roman" w:eastAsia="Times New Roman" w:hAnsi="Times New Roman" w:cs="Times New Roman"/>
          <w:color w:val="auto"/>
          <w:spacing w:val="-15"/>
          <w:sz w:val="20"/>
          <w:szCs w:val="20"/>
        </w:rPr>
        <w:t xml:space="preserve"> </w:t>
      </w:r>
      <w:r w:rsidRPr="008F22AA">
        <w:rPr>
          <w:rFonts w:ascii="Times New Roman" w:eastAsia="Times New Roman" w:hAnsi="Times New Roman" w:cs="Times New Roman"/>
          <w:color w:val="auto"/>
          <w:spacing w:val="-4"/>
          <w:sz w:val="20"/>
          <w:szCs w:val="20"/>
        </w:rPr>
        <w:t>квадратного</w:t>
      </w:r>
      <w:r w:rsidRPr="008F22AA">
        <w:rPr>
          <w:rFonts w:ascii="Times New Roman" w:eastAsia="Times New Roman" w:hAnsi="Times New Roman" w:cs="Times New Roman"/>
          <w:color w:val="auto"/>
          <w:spacing w:val="-15"/>
          <w:sz w:val="20"/>
          <w:szCs w:val="20"/>
        </w:rPr>
        <w:t xml:space="preserve"> </w:t>
      </w:r>
      <w:r w:rsidRPr="008F22AA">
        <w:rPr>
          <w:rFonts w:ascii="Times New Roman" w:eastAsia="Times New Roman" w:hAnsi="Times New Roman" w:cs="Times New Roman"/>
          <w:color w:val="auto"/>
          <w:spacing w:val="-4"/>
          <w:sz w:val="20"/>
          <w:szCs w:val="20"/>
        </w:rPr>
        <w:t>уравнения. Теорема Виета. Решение уравнений, сводящихся к линейным и квадратным. Простейшие дробно-рациональные уравнения.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Графическая</w:t>
      </w:r>
      <w:r w:rsidRPr="008F22AA">
        <w:rPr>
          <w:rFonts w:ascii="Times New Roman" w:eastAsia="Times New Roman" w:hAnsi="Times New Roman" w:cs="Times New Roman"/>
          <w:color w:val="auto"/>
          <w:spacing w:val="-15"/>
          <w:sz w:val="20"/>
          <w:szCs w:val="20"/>
        </w:rPr>
        <w:t xml:space="preserve"> </w:t>
      </w:r>
      <w:r w:rsidRPr="008F22AA">
        <w:rPr>
          <w:rFonts w:ascii="Times New Roman" w:eastAsia="Times New Roman" w:hAnsi="Times New Roman" w:cs="Times New Roman"/>
          <w:color w:val="auto"/>
          <w:sz w:val="20"/>
          <w:szCs w:val="20"/>
        </w:rPr>
        <w:t>интерпретация</w:t>
      </w:r>
      <w:r w:rsidRPr="008F22AA">
        <w:rPr>
          <w:rFonts w:ascii="Times New Roman" w:eastAsia="Times New Roman" w:hAnsi="Times New Roman" w:cs="Times New Roman"/>
          <w:color w:val="auto"/>
          <w:spacing w:val="-15"/>
          <w:sz w:val="20"/>
          <w:szCs w:val="20"/>
        </w:rPr>
        <w:t xml:space="preserve"> </w:t>
      </w:r>
      <w:r w:rsidRPr="008F22AA">
        <w:rPr>
          <w:rFonts w:ascii="Times New Roman" w:eastAsia="Times New Roman" w:hAnsi="Times New Roman" w:cs="Times New Roman"/>
          <w:color w:val="auto"/>
          <w:sz w:val="20"/>
          <w:szCs w:val="20"/>
        </w:rPr>
        <w:t>уравнений</w:t>
      </w:r>
      <w:r w:rsidRPr="008F22AA">
        <w:rPr>
          <w:rFonts w:ascii="Times New Roman" w:eastAsia="Times New Roman" w:hAnsi="Times New Roman" w:cs="Times New Roman"/>
          <w:color w:val="auto"/>
          <w:spacing w:val="-15"/>
          <w:sz w:val="20"/>
          <w:szCs w:val="20"/>
        </w:rPr>
        <w:t xml:space="preserve"> </w:t>
      </w:r>
      <w:r w:rsidRPr="008F22AA">
        <w:rPr>
          <w:rFonts w:ascii="Times New Roman" w:eastAsia="Times New Roman" w:hAnsi="Times New Roman" w:cs="Times New Roman"/>
          <w:color w:val="auto"/>
          <w:sz w:val="20"/>
          <w:szCs w:val="20"/>
        </w:rPr>
        <w:t>с</w:t>
      </w:r>
      <w:r w:rsidRPr="008F22AA">
        <w:rPr>
          <w:rFonts w:ascii="Times New Roman" w:eastAsia="Times New Roman" w:hAnsi="Times New Roman" w:cs="Times New Roman"/>
          <w:color w:val="auto"/>
          <w:spacing w:val="-15"/>
          <w:sz w:val="20"/>
          <w:szCs w:val="20"/>
        </w:rPr>
        <w:t xml:space="preserve"> </w:t>
      </w:r>
      <w:r w:rsidRPr="008F22AA">
        <w:rPr>
          <w:rFonts w:ascii="Times New Roman" w:eastAsia="Times New Roman" w:hAnsi="Times New Roman" w:cs="Times New Roman"/>
          <w:color w:val="auto"/>
          <w:sz w:val="20"/>
          <w:szCs w:val="20"/>
        </w:rPr>
        <w:t>двумя</w:t>
      </w:r>
      <w:r w:rsidRPr="008F22AA">
        <w:rPr>
          <w:rFonts w:ascii="Times New Roman" w:eastAsia="Times New Roman" w:hAnsi="Times New Roman" w:cs="Times New Roman"/>
          <w:color w:val="auto"/>
          <w:spacing w:val="-15"/>
          <w:sz w:val="20"/>
          <w:szCs w:val="20"/>
        </w:rPr>
        <w:t xml:space="preserve"> </w:t>
      </w:r>
      <w:r w:rsidRPr="008F22AA">
        <w:rPr>
          <w:rFonts w:ascii="Times New Roman" w:eastAsia="Times New Roman" w:hAnsi="Times New Roman" w:cs="Times New Roman"/>
          <w:color w:val="auto"/>
          <w:sz w:val="20"/>
          <w:szCs w:val="20"/>
        </w:rPr>
        <w:t>переменными и систем линейных уравнений с двумя переменными. Примеры решения систем нелинейных уравнений с двумя переменными.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текстовых задач алгебраическим способом.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Функции 14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функции. Область определения и множество значений функции. Способы задания функций.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График функции. Чтение свойств функции по её графику. Примеры графиков функций, отражающих реальные процессы.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Функции, описывающие прямую и обратную пропорциональные зависимости, их графики. Функции </w:t>
      </w:r>
      <w:r w:rsidRPr="008F22AA">
        <w:rPr>
          <w:rFonts w:ascii="Times New Roman" w:hAnsi="Times New Roman" w:cs="Times New Roman"/>
          <w:color w:val="auto"/>
          <w:sz w:val="20"/>
          <w:szCs w:val="20"/>
        </w:rPr>
        <w:t>Функции</w:t>
      </w:r>
      <w:r w:rsidRPr="008F22AA">
        <w:rPr>
          <w:rFonts w:ascii="Times New Roman" w:hAnsi="Times New Roman" w:cs="Times New Roman"/>
          <w:color w:val="auto"/>
          <w:spacing w:val="40"/>
          <w:sz w:val="20"/>
          <w:szCs w:val="20"/>
        </w:rPr>
        <w:t xml:space="preserve"> </w:t>
      </w:r>
      <w:r w:rsidRPr="008F22AA">
        <w:rPr>
          <w:rFonts w:ascii="Times New Roman" w:hAnsi="Times New Roman" w:cs="Times New Roman"/>
          <w:i/>
          <w:iCs/>
          <w:color w:val="auto"/>
          <w:sz w:val="20"/>
          <w:szCs w:val="20"/>
        </w:rPr>
        <w:t>y</w:t>
      </w:r>
      <w:r w:rsidRPr="008F22AA">
        <w:rPr>
          <w:rFonts w:ascii="Times New Roman" w:hAnsi="Times New Roman" w:cs="Times New Roman"/>
          <w:color w:val="auto"/>
          <w:sz w:val="20"/>
          <w:szCs w:val="20"/>
        </w:rPr>
        <w:t> </w:t>
      </w: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 </w:t>
      </w:r>
      <w:r w:rsidRPr="008F22AA">
        <w:rPr>
          <w:rFonts w:ascii="Times New Roman" w:hAnsi="Times New Roman" w:cs="Times New Roman"/>
          <w:i/>
          <w:iCs/>
          <w:color w:val="auto"/>
          <w:sz w:val="20"/>
          <w:szCs w:val="20"/>
        </w:rPr>
        <w:t>x</w:t>
      </w:r>
      <w:r w:rsidRPr="008F22AA">
        <w:rPr>
          <w:rFonts w:ascii="Times New Roman" w:hAnsi="Times New Roman" w:cs="Times New Roman"/>
          <w:color w:val="auto"/>
          <w:sz w:val="20"/>
          <w:szCs w:val="20"/>
          <w:vertAlign w:val="superscript"/>
        </w:rPr>
        <w:t>2</w:t>
      </w:r>
      <w:r w:rsidRPr="008F22AA">
        <w:rPr>
          <w:rFonts w:ascii="Times New Roman" w:hAnsi="Times New Roman" w:cs="Times New Roman"/>
          <w:color w:val="auto"/>
          <w:sz w:val="20"/>
          <w:szCs w:val="20"/>
        </w:rPr>
        <w:t xml:space="preserve">, </w:t>
      </w:r>
      <w:r w:rsidRPr="008F22AA">
        <w:rPr>
          <w:rFonts w:ascii="Times New Roman" w:hAnsi="Times New Roman" w:cs="Times New Roman"/>
          <w:i/>
          <w:iCs/>
          <w:color w:val="auto"/>
          <w:sz w:val="20"/>
          <w:szCs w:val="20"/>
        </w:rPr>
        <w:t>y</w:t>
      </w:r>
      <w:r w:rsidRPr="008F22AA">
        <w:rPr>
          <w:rFonts w:ascii="Times New Roman" w:hAnsi="Times New Roman" w:cs="Times New Roman"/>
          <w:color w:val="auto"/>
          <w:sz w:val="20"/>
          <w:szCs w:val="20"/>
        </w:rPr>
        <w:t> </w:t>
      </w: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 </w:t>
      </w:r>
      <w:r w:rsidRPr="008F22AA">
        <w:rPr>
          <w:rFonts w:ascii="Times New Roman" w:hAnsi="Times New Roman" w:cs="Times New Roman"/>
          <w:i/>
          <w:iCs/>
          <w:color w:val="auto"/>
          <w:sz w:val="20"/>
          <w:szCs w:val="20"/>
        </w:rPr>
        <w:t>x</w:t>
      </w:r>
      <w:r w:rsidRPr="008F22AA">
        <w:rPr>
          <w:rFonts w:ascii="Times New Roman" w:hAnsi="Times New Roman" w:cs="Times New Roman"/>
          <w:color w:val="auto"/>
          <w:sz w:val="20"/>
          <w:szCs w:val="20"/>
          <w:vertAlign w:val="superscript"/>
        </w:rPr>
        <w:t>3</w:t>
      </w:r>
      <w:r w:rsidRPr="008F22AA">
        <w:rPr>
          <w:rFonts w:ascii="Times New Roman" w:hAnsi="Times New Roman" w:cs="Times New Roman"/>
          <w:color w:val="auto"/>
          <w:sz w:val="20"/>
          <w:szCs w:val="20"/>
        </w:rPr>
        <w:t xml:space="preserve">, </w:t>
      </w:r>
      <w:r w:rsidRPr="008F22AA">
        <w:rPr>
          <w:rFonts w:ascii="Times New Roman" w:hAnsi="Times New Roman" w:cs="Times New Roman"/>
          <w:i/>
          <w:iCs/>
          <w:color w:val="auto"/>
          <w:sz w:val="20"/>
          <w:szCs w:val="20"/>
        </w:rPr>
        <w:t>y</w:t>
      </w:r>
      <w:r w:rsidRPr="008F22AA">
        <w:rPr>
          <w:rFonts w:ascii="Times New Roman" w:hAnsi="Times New Roman" w:cs="Times New Roman"/>
          <w:i/>
          <w:iCs/>
          <w:color w:val="auto"/>
          <w:sz w:val="20"/>
          <w:szCs w:val="20"/>
        </w:rPr>
        <w:t> </w:t>
      </w: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 </w:t>
      </w:r>
      <m:oMath>
        <m:rad>
          <m:radPr>
            <m:degHide m:val="on"/>
            <m:ctrlPr>
              <w:rPr>
                <w:rFonts w:ascii="Cambria Math" w:hAnsi="Times New Roman" w:cs="Times New Roman"/>
                <w:color w:val="auto"/>
                <w:sz w:val="20"/>
                <w:szCs w:val="20"/>
              </w:rPr>
            </m:ctrlPr>
          </m:radPr>
          <m:deg/>
          <m:e>
            <m:r>
              <m:rPr>
                <m:sty m:val="p"/>
              </m:rPr>
              <w:rPr>
                <w:rFonts w:ascii="Cambria Math" w:hAnsi="Times New Roman" w:cs="Times New Roman"/>
                <w:color w:val="auto"/>
                <w:sz w:val="20"/>
                <w:szCs w:val="20"/>
                <w:lang w:val="en-US"/>
              </w:rPr>
              <m:t>x</m:t>
            </m:r>
          </m:e>
        </m:rad>
      </m:oMath>
      <w:r w:rsidRPr="008F22AA">
        <w:rPr>
          <w:rFonts w:ascii="Times New Roman" w:hAnsi="Times New Roman" w:cs="Times New Roman"/>
          <w:color w:val="auto"/>
          <w:sz w:val="20"/>
          <w:szCs w:val="20"/>
        </w:rPr>
        <w:t xml:space="preserve">,  </w:t>
      </w:r>
      <w:r w:rsidRPr="008F22AA">
        <w:rPr>
          <w:rFonts w:ascii="Times New Roman" w:hAnsi="Times New Roman" w:cs="Times New Roman"/>
          <w:i/>
          <w:color w:val="auto"/>
          <w:sz w:val="20"/>
          <w:szCs w:val="20"/>
          <w:shd w:val="clear" w:color="auto" w:fill="FFFFFF"/>
        </w:rPr>
        <w:t>y =</w:t>
      </w:r>
      <w:r w:rsidRPr="008F22AA">
        <w:rPr>
          <w:rStyle w:val="aff4"/>
          <w:rFonts w:ascii="Times New Roman" w:eastAsia="Calibri" w:hAnsi="Times New Roman"/>
          <w:color w:val="auto"/>
          <w:sz w:val="20"/>
          <w:szCs w:val="20"/>
        </w:rPr>
        <w:sym w:font="Symbol" w:char="F0BD"/>
      </w:r>
      <w:r w:rsidRPr="008F22AA">
        <w:rPr>
          <w:rFonts w:ascii="Times New Roman" w:hAnsi="Times New Roman" w:cs="Times New Roman"/>
          <w:i/>
          <w:color w:val="auto"/>
          <w:sz w:val="20"/>
          <w:szCs w:val="20"/>
          <w:shd w:val="clear" w:color="auto" w:fill="FFFFFF"/>
        </w:rPr>
        <w:t>x</w:t>
      </w:r>
      <w:r w:rsidRPr="008F22AA">
        <w:rPr>
          <w:rStyle w:val="aff4"/>
          <w:rFonts w:ascii="Times New Roman" w:eastAsia="Calibri" w:hAnsi="Times New Roman"/>
          <w:color w:val="auto"/>
          <w:sz w:val="20"/>
          <w:szCs w:val="20"/>
        </w:rPr>
        <w:sym w:font="Symbol" w:char="F0BD"/>
      </w:r>
      <w:r w:rsidRPr="008F22AA">
        <w:rPr>
          <w:rFonts w:ascii="Times New Roman" w:hAnsi="Times New Roman" w:cs="Times New Roman"/>
          <w:color w:val="auto"/>
          <w:sz w:val="20"/>
          <w:szCs w:val="20"/>
        </w:rPr>
        <w:t xml:space="preserve">. </w:t>
      </w:r>
      <w:r w:rsidRPr="008F22AA">
        <w:rPr>
          <w:rFonts w:ascii="Times New Roman" w:eastAsia="Times New Roman" w:hAnsi="Times New Roman" w:cs="Times New Roman"/>
          <w:color w:val="auto"/>
          <w:sz w:val="20"/>
          <w:szCs w:val="20"/>
        </w:rPr>
        <w:t xml:space="preserve"> Графическое решение уравнений и систем уравнений.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Повторение и обобщение 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основных понятий и методов курсов 7 и 8 классов, обобщение знаний.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9 класс</w:t>
      </w:r>
      <w:r w:rsidR="00072DBD" w:rsidRPr="008F22AA">
        <w:rPr>
          <w:rFonts w:ascii="Times New Roman" w:eastAsia="Times New Roman" w:hAnsi="Times New Roman" w:cs="Times New Roman"/>
          <w:b/>
          <w:bCs/>
          <w:color w:val="auto"/>
          <w:sz w:val="20"/>
          <w:szCs w:val="20"/>
        </w:rPr>
        <w:t xml:space="preserve"> (102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Числа и вычисления  9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Действительные числа (5)</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Сравнение действительных чисел, арифметические действия с действительными числами.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Измерения, приближения, оценки (4)</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Размеры объектов окружающего мира, длительность процессов в окружающем мире.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z w:val="20"/>
          <w:szCs w:val="20"/>
        </w:rPr>
        <w:t xml:space="preserve">Приближённое значение величины, точность приближения. </w:t>
      </w:r>
      <w:r w:rsidRPr="008F22AA">
        <w:rPr>
          <w:rFonts w:ascii="Times New Roman" w:eastAsia="Times New Roman" w:hAnsi="Times New Roman" w:cs="Times New Roman"/>
          <w:color w:val="auto"/>
          <w:spacing w:val="-2"/>
          <w:sz w:val="20"/>
          <w:szCs w:val="20"/>
        </w:rPr>
        <w:t>Округление чисел. Прикидка и оценка результатов вычислений.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lastRenderedPageBreak/>
        <w:t>Уравнения и неравенства  48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Уравнения с одной переменной  (14)</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Линейное уравнение. Решение уравнений, сводящихся к линейным.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z w:val="20"/>
          <w:szCs w:val="20"/>
        </w:rPr>
        <w:t>Квадратное уравнение. Решение уравнений, сводящихся к квадратным. Биквадратное уравнение. Примеры решения урав</w:t>
      </w:r>
      <w:r w:rsidRPr="008F22AA">
        <w:rPr>
          <w:rFonts w:ascii="Times New Roman" w:eastAsia="Times New Roman" w:hAnsi="Times New Roman" w:cs="Times New Roman"/>
          <w:color w:val="auto"/>
          <w:spacing w:val="-2"/>
          <w:sz w:val="20"/>
          <w:szCs w:val="20"/>
        </w:rPr>
        <w:t>нений третьей и четвёртой степеней разложением на множители.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дробно-рациональных уравнений.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текстовых задач алгебраическим методом.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Системы уравнений  (16)</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текстовых задач алгебраическим способом.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Неравенства  (18)</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Числовые неравенства и их свойства.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Функции  20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Квадратичная функция, её график и свойства. Парабола, координаты вершины параболы, ось симметрии параболы.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Графики функций: </w:t>
      </w:r>
      <w:r w:rsidRPr="008F22AA">
        <w:rPr>
          <w:rFonts w:ascii="Times New Roman" w:eastAsia="Times New Roman" w:hAnsi="Times New Roman" w:cs="Times New Roman"/>
          <w:i/>
          <w:iCs/>
          <w:color w:val="auto"/>
          <w:sz w:val="20"/>
          <w:szCs w:val="20"/>
        </w:rPr>
        <w:t>y</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i/>
          <w:iCs/>
          <w:color w:val="auto"/>
          <w:sz w:val="20"/>
          <w:szCs w:val="20"/>
        </w:rPr>
        <w:t>kx</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y</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i/>
          <w:iCs/>
          <w:color w:val="auto"/>
          <w:sz w:val="20"/>
          <w:szCs w:val="20"/>
        </w:rPr>
        <w:t>kx</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i/>
          <w:iCs/>
          <w:color w:val="auto"/>
          <w:sz w:val="20"/>
          <w:szCs w:val="20"/>
        </w:rPr>
        <w:t>b</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y</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i/>
          <w:iCs/>
          <w:color w:val="auto"/>
          <w:sz w:val="20"/>
          <w:szCs w:val="20"/>
        </w:rPr>
        <w:t>x</w:t>
      </w:r>
      <w:r w:rsidRPr="008F22AA">
        <w:rPr>
          <w:rFonts w:ascii="Times New Roman" w:eastAsia="Times New Roman" w:hAnsi="Times New Roman" w:cs="Times New Roman"/>
          <w:color w:val="auto"/>
          <w:sz w:val="20"/>
          <w:szCs w:val="20"/>
          <w:vertAlign w:val="superscript"/>
        </w:rPr>
        <w:t>3</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br/>
      </w:r>
      <w:r w:rsidRPr="008F22AA">
        <w:rPr>
          <w:rFonts w:ascii="Times New Roman" w:eastAsia="Times New Roman" w:hAnsi="Times New Roman" w:cs="Times New Roman"/>
          <w:i/>
          <w:iCs/>
          <w:color w:val="auto"/>
          <w:sz w:val="20"/>
          <w:szCs w:val="20"/>
        </w:rPr>
        <w:t>y</w:t>
      </w:r>
      <w:r w:rsidRPr="008F22AA">
        <w:rPr>
          <w:rFonts w:ascii="Times New Roman" w:eastAsia="Times New Roman" w:hAnsi="Times New Roman" w:cs="Times New Roman"/>
          <w:i/>
          <w:iCs/>
          <w:color w:val="auto"/>
          <w:sz w:val="20"/>
          <w:szCs w:val="20"/>
        </w:rPr>
        <w:t> </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t> </w:t>
      </w:r>
      <m:oMath>
        <m:rad>
          <m:radPr>
            <m:degHide m:val="on"/>
            <m:ctrlPr>
              <w:rPr>
                <w:rFonts w:ascii="Cambria Math" w:hAnsi="Times New Roman" w:cs="Times New Roman"/>
                <w:i/>
                <w:color w:val="auto"/>
                <w:sz w:val="20"/>
                <w:szCs w:val="20"/>
              </w:rPr>
            </m:ctrlPr>
          </m:radPr>
          <m:deg/>
          <m:e>
            <m:r>
              <w:rPr>
                <w:rFonts w:ascii="Cambria Math" w:hAnsi="Cambria Math" w:cs="Times New Roman"/>
                <w:color w:val="auto"/>
                <w:sz w:val="20"/>
                <w:szCs w:val="20"/>
                <w:lang w:val="en-US"/>
              </w:rPr>
              <m:t>x</m:t>
            </m:r>
          </m:e>
        </m:rad>
      </m:oMath>
      <w:r w:rsidRPr="008F22AA">
        <w:rPr>
          <w:rFonts w:ascii="Times New Roman" w:eastAsia="Times New Roman" w:hAnsi="Times New Roman" w:cs="Times New Roman"/>
          <w:color w:val="auto"/>
          <w:sz w:val="20"/>
          <w:szCs w:val="20"/>
        </w:rPr>
        <w:t xml:space="preserve">,  </w:t>
      </w:r>
      <w:r w:rsidRPr="008F22AA">
        <w:rPr>
          <w:rFonts w:ascii="Times New Roman" w:hAnsi="Times New Roman" w:cs="Times New Roman"/>
          <w:i/>
          <w:color w:val="auto"/>
          <w:sz w:val="20"/>
          <w:szCs w:val="20"/>
          <w:shd w:val="clear" w:color="auto" w:fill="FFFFFF"/>
        </w:rPr>
        <w:t>y =</w:t>
      </w:r>
      <w:r w:rsidRPr="008F22AA">
        <w:rPr>
          <w:rStyle w:val="aff4"/>
          <w:rFonts w:ascii="Times New Roman" w:eastAsia="Calibri" w:hAnsi="Times New Roman"/>
          <w:color w:val="auto"/>
          <w:sz w:val="20"/>
          <w:szCs w:val="20"/>
        </w:rPr>
        <w:sym w:font="Symbol" w:char="F0BD"/>
      </w:r>
      <w:r w:rsidRPr="008F22AA">
        <w:rPr>
          <w:rFonts w:ascii="Times New Roman" w:hAnsi="Times New Roman" w:cs="Times New Roman"/>
          <w:i/>
          <w:color w:val="auto"/>
          <w:sz w:val="20"/>
          <w:szCs w:val="20"/>
          <w:shd w:val="clear" w:color="auto" w:fill="FFFFFF"/>
        </w:rPr>
        <w:t>x</w:t>
      </w:r>
      <w:r w:rsidRPr="008F22AA">
        <w:rPr>
          <w:rStyle w:val="aff4"/>
          <w:rFonts w:ascii="Times New Roman" w:eastAsia="Calibri" w:hAnsi="Times New Roman"/>
          <w:color w:val="auto"/>
          <w:sz w:val="20"/>
          <w:szCs w:val="20"/>
        </w:rPr>
        <w:sym w:font="Symbol" w:char="F0BD"/>
      </w:r>
      <w:r w:rsidRPr="008F22AA">
        <w:rPr>
          <w:rFonts w:ascii="Times New Roman" w:hAnsi="Times New Roman" w:cs="Times New Roman"/>
          <w:color w:val="auto"/>
          <w:sz w:val="20"/>
          <w:szCs w:val="20"/>
        </w:rPr>
        <w:t xml:space="preserve"> </w:t>
      </w:r>
      <w:r w:rsidRPr="008F22AA">
        <w:rPr>
          <w:rFonts w:ascii="Times New Roman" w:eastAsia="Times New Roman" w:hAnsi="Times New Roman" w:cs="Times New Roman"/>
          <w:color w:val="auto"/>
          <w:sz w:val="20"/>
          <w:szCs w:val="20"/>
        </w:rPr>
        <w:t>и их свойства.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Числовые последовательности  16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Определение и способы задания числовых последовательностей (3)</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Понятие числовой последовательности. Задание последовательности рекуррентной формулой и формулой </w:t>
      </w:r>
      <w:r w:rsidRPr="008F22AA">
        <w:rPr>
          <w:rFonts w:ascii="Times New Roman" w:eastAsia="Times New Roman" w:hAnsi="Times New Roman" w:cs="Times New Roman"/>
          <w:i/>
          <w:iCs/>
          <w:color w:val="auto"/>
          <w:sz w:val="20"/>
          <w:szCs w:val="20"/>
        </w:rPr>
        <w:t>n</w:t>
      </w:r>
      <w:r w:rsidRPr="008F22AA">
        <w:rPr>
          <w:rFonts w:ascii="Times New Roman" w:eastAsia="Times New Roman" w:hAnsi="Times New Roman" w:cs="Times New Roman"/>
          <w:color w:val="auto"/>
          <w:sz w:val="20"/>
          <w:szCs w:val="20"/>
        </w:rPr>
        <w:t>-го члена.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Арифметическая и геометрическая прогрессии (13)</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Арифметическая и геометрическая прогрессии. Формулы </w:t>
      </w:r>
      <w:r w:rsidRPr="008F22AA">
        <w:rPr>
          <w:rFonts w:ascii="Times New Roman" w:eastAsia="Times New Roman" w:hAnsi="Times New Roman" w:cs="Times New Roman"/>
          <w:i/>
          <w:iCs/>
          <w:color w:val="auto"/>
          <w:sz w:val="20"/>
          <w:szCs w:val="20"/>
        </w:rPr>
        <w:t>n</w:t>
      </w:r>
      <w:r w:rsidRPr="008F22AA">
        <w:rPr>
          <w:rFonts w:ascii="Times New Roman" w:eastAsia="Times New Roman" w:hAnsi="Times New Roman" w:cs="Times New Roman"/>
          <w:color w:val="auto"/>
          <w:sz w:val="20"/>
          <w:szCs w:val="20"/>
        </w:rPr>
        <w:t xml:space="preserve">-го члена арифметической и геометрической прогрессий, суммы первых </w:t>
      </w:r>
      <w:r w:rsidRPr="008F22AA">
        <w:rPr>
          <w:rFonts w:ascii="Times New Roman" w:eastAsia="Times New Roman" w:hAnsi="Times New Roman" w:cs="Times New Roman"/>
          <w:i/>
          <w:iCs/>
          <w:color w:val="auto"/>
          <w:sz w:val="20"/>
          <w:szCs w:val="20"/>
        </w:rPr>
        <w:t>n</w:t>
      </w:r>
      <w:r w:rsidRPr="008F22AA">
        <w:rPr>
          <w:rFonts w:ascii="Times New Roman" w:eastAsia="Times New Roman" w:hAnsi="Times New Roman" w:cs="Times New Roman"/>
          <w:color w:val="auto"/>
          <w:sz w:val="20"/>
          <w:szCs w:val="20"/>
        </w:rPr>
        <w:t xml:space="preserve"> членов.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Повторение и обобщение  9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основных понятий и методов курсов 7, 8 и 9 классов, обобщение знаний.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10 класс</w:t>
      </w:r>
      <w:r w:rsidR="00072DBD" w:rsidRPr="008F22AA">
        <w:rPr>
          <w:rFonts w:ascii="Times New Roman" w:eastAsia="Times New Roman" w:hAnsi="Times New Roman" w:cs="Times New Roman"/>
          <w:b/>
          <w:color w:val="auto"/>
          <w:sz w:val="20"/>
          <w:szCs w:val="20"/>
        </w:rPr>
        <w:t xml:space="preserve"> (102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Числа и вычисления 12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Действительные числа (6)</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Сравнение действительных чисел, арифметические действия с действительными числами.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Измерения, приближения, оценки (6)</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Размеры объектов окружающего мира, длительность процессов в окружающем мире.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z w:val="20"/>
          <w:szCs w:val="20"/>
        </w:rPr>
        <w:t xml:space="preserve">Приближённое значение величины, точность приближения. </w:t>
      </w:r>
      <w:r w:rsidRPr="008F22AA">
        <w:rPr>
          <w:rFonts w:ascii="Times New Roman" w:eastAsia="Times New Roman" w:hAnsi="Times New Roman" w:cs="Times New Roman"/>
          <w:color w:val="auto"/>
          <w:spacing w:val="-2"/>
          <w:sz w:val="20"/>
          <w:szCs w:val="20"/>
        </w:rPr>
        <w:t>Округление чисел. Прикидка и оценка результатов вычислений.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Уравнения и неравенства 39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Уравнения с одной переменной (15)</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Линейное уравнение. Решение уравнений, сводящихся к линейным.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z w:val="20"/>
          <w:szCs w:val="20"/>
        </w:rPr>
        <w:t>Квадратное уравнение. Решение уравнений, сводящихся к квадратным. Биквадратное уравнение. Примеры решения урав</w:t>
      </w:r>
      <w:r w:rsidRPr="008F22AA">
        <w:rPr>
          <w:rFonts w:ascii="Times New Roman" w:eastAsia="Times New Roman" w:hAnsi="Times New Roman" w:cs="Times New Roman"/>
          <w:color w:val="auto"/>
          <w:spacing w:val="-2"/>
          <w:sz w:val="20"/>
          <w:szCs w:val="20"/>
        </w:rPr>
        <w:t>нений третьей и четвёртой степеней разложением на множители.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дробно-рациональных уравнений.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текстовых задач алгебраическим методом.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Системы уравнений (12)</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текстовых задач алгебраическим способом.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Неравенства (12)</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Числовые неравенства и их свойства.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lastRenderedPageBreak/>
        <w:t>Функции  16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Квадратичная функция, её график и свойства. Парабола, координаты вершины параболы, ось симметрии параболы.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Графики функций:</w:t>
      </w:r>
      <w:r w:rsidRPr="008F22AA">
        <w:rPr>
          <w:rFonts w:ascii="Times New Roman" w:eastAsia="Times New Roman" w:hAnsi="Times New Roman" w:cs="Times New Roman"/>
          <w:i/>
          <w:iCs/>
          <w:color w:val="auto"/>
          <w:sz w:val="20"/>
          <w:szCs w:val="20"/>
        </w:rPr>
        <w:t xml:space="preserve"> y</w:t>
      </w:r>
      <w:r w:rsidRPr="008F22AA">
        <w:rPr>
          <w:rFonts w:ascii="Times New Roman" w:eastAsia="Times New Roman" w:hAnsi="Times New Roman" w:cs="Times New Roman"/>
          <w:color w:val="auto"/>
          <w:sz w:val="20"/>
          <w:szCs w:val="20"/>
        </w:rPr>
        <w:t xml:space="preserve"> = </w:t>
      </w:r>
      <w:r w:rsidRPr="008F22AA">
        <w:rPr>
          <w:rFonts w:ascii="Times New Roman" w:eastAsia="Times New Roman" w:hAnsi="Times New Roman" w:cs="Times New Roman"/>
          <w:i/>
          <w:iCs/>
          <w:color w:val="auto"/>
          <w:sz w:val="20"/>
          <w:szCs w:val="20"/>
        </w:rPr>
        <w:t>kx</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 xml:space="preserve">y </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kx</w:t>
      </w:r>
      <w:r w:rsidRPr="008F22AA">
        <w:rPr>
          <w:rFonts w:ascii="Times New Roman" w:eastAsia="Times New Roman" w:hAnsi="Times New Roman" w:cs="Times New Roman"/>
          <w:color w:val="auto"/>
          <w:sz w:val="20"/>
          <w:szCs w:val="20"/>
        </w:rPr>
        <w:t xml:space="preserve"> + </w:t>
      </w:r>
      <w:r w:rsidRPr="008F22AA">
        <w:rPr>
          <w:rFonts w:ascii="Times New Roman" w:eastAsia="Times New Roman" w:hAnsi="Times New Roman" w:cs="Times New Roman"/>
          <w:i/>
          <w:iCs/>
          <w:color w:val="auto"/>
          <w:sz w:val="20"/>
          <w:szCs w:val="20"/>
        </w:rPr>
        <w:t>b</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 xml:space="preserve">y </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ax</w:t>
      </w:r>
      <w:r w:rsidRPr="008F22AA">
        <w:rPr>
          <w:rFonts w:ascii="Times New Roman" w:eastAsia="Times New Roman" w:hAnsi="Times New Roman" w:cs="Times New Roman"/>
          <w:color w:val="auto"/>
          <w:sz w:val="20"/>
          <w:szCs w:val="20"/>
          <w:vertAlign w:val="superscript"/>
        </w:rPr>
        <w:t>2</w:t>
      </w:r>
      <w:r w:rsidRPr="008F22AA">
        <w:rPr>
          <w:rFonts w:ascii="Times New Roman" w:eastAsia="Times New Roman" w:hAnsi="Times New Roman" w:cs="Times New Roman"/>
          <w:i/>
          <w:iCs/>
          <w:color w:val="auto"/>
          <w:sz w:val="20"/>
          <w:szCs w:val="20"/>
        </w:rPr>
        <w:t xml:space="preserve"> + bx + c</w:t>
      </w:r>
      <w:r w:rsidRPr="008F22AA">
        <w:rPr>
          <w:rFonts w:ascii="Times New Roman" w:eastAsia="Times New Roman" w:hAnsi="Times New Roman" w:cs="Times New Roman"/>
          <w:color w:val="auto"/>
          <w:sz w:val="20"/>
          <w:szCs w:val="20"/>
        </w:rPr>
        <w:t>,</w:t>
      </w:r>
      <w:r w:rsidRPr="008F22AA">
        <w:rPr>
          <w:rFonts w:ascii="Times New Roman" w:eastAsia="Times New Roman" w:hAnsi="Times New Roman" w:cs="Times New Roman"/>
          <w:color w:val="auto"/>
          <w:sz w:val="20"/>
          <w:szCs w:val="20"/>
        </w:rPr>
        <w:br/>
      </w:r>
      <w:r w:rsidRPr="008F22AA">
        <w:rPr>
          <w:rFonts w:ascii="Times New Roman" w:eastAsia="Times New Roman" w:hAnsi="Times New Roman" w:cs="Times New Roman"/>
          <w:i/>
          <w:iCs/>
          <w:color w:val="auto"/>
          <w:sz w:val="20"/>
          <w:szCs w:val="20"/>
        </w:rPr>
        <w:t xml:space="preserve">y </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x</w:t>
      </w:r>
      <w:r w:rsidRPr="008F22AA">
        <w:rPr>
          <w:rFonts w:ascii="Times New Roman" w:eastAsia="Times New Roman" w:hAnsi="Times New Roman" w:cs="Times New Roman"/>
          <w:color w:val="auto"/>
          <w:sz w:val="20"/>
          <w:szCs w:val="20"/>
          <w:vertAlign w:val="superscript"/>
        </w:rPr>
        <w:t>3</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y</w:t>
      </w:r>
      <w:r w:rsidRPr="008F22AA">
        <w:rPr>
          <w:rFonts w:ascii="Times New Roman" w:eastAsia="Times New Roman" w:hAnsi="Times New Roman" w:cs="Times New Roman"/>
          <w:i/>
          <w:iCs/>
          <w:color w:val="auto"/>
          <w:sz w:val="20"/>
          <w:szCs w:val="20"/>
        </w:rPr>
        <w:t> </w:t>
      </w:r>
      <w:r w:rsidRPr="008F22AA">
        <w:rPr>
          <w:rFonts w:ascii="Times New Roman" w:eastAsia="Times New Roman" w:hAnsi="Times New Roman" w:cs="Times New Roman"/>
          <w:color w:val="auto"/>
          <w:sz w:val="20"/>
          <w:szCs w:val="20"/>
        </w:rPr>
        <w:t>=</w:t>
      </w:r>
      <m:oMath>
        <m:rad>
          <m:radPr>
            <m:degHide m:val="on"/>
            <m:ctrlPr>
              <w:rPr>
                <w:rFonts w:ascii="Cambria Math" w:hAnsi="Times New Roman" w:cs="Times New Roman"/>
                <w:color w:val="auto"/>
                <w:sz w:val="20"/>
                <w:szCs w:val="20"/>
              </w:rPr>
            </m:ctrlPr>
          </m:radPr>
          <m:deg/>
          <m:e>
            <m:r>
              <m:rPr>
                <m:sty m:val="p"/>
              </m:rPr>
              <w:rPr>
                <w:rFonts w:ascii="Cambria Math" w:hAnsi="Times New Roman" w:cs="Times New Roman"/>
                <w:color w:val="auto"/>
                <w:sz w:val="20"/>
                <w:szCs w:val="20"/>
                <w:lang w:val="en-US"/>
              </w:rPr>
              <m:t>x</m:t>
            </m:r>
          </m:e>
        </m:rad>
      </m:oMath>
      <w:r w:rsidRPr="008F22AA">
        <w:rPr>
          <w:rFonts w:ascii="Times New Roman" w:eastAsia="Times New Roman" w:hAnsi="Times New Roman" w:cs="Times New Roman"/>
          <w:color w:val="auto"/>
          <w:sz w:val="20"/>
          <w:szCs w:val="20"/>
        </w:rPr>
        <w:t> </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i/>
          <w:iCs/>
          <w:color w:val="auto"/>
          <w:sz w:val="20"/>
          <w:szCs w:val="20"/>
        </w:rPr>
        <w:t xml:space="preserve">y </w:t>
      </w:r>
      <w:r w:rsidRPr="008F22AA">
        <w:rPr>
          <w:rFonts w:ascii="Times New Roman" w:eastAsia="Times New Roman" w:hAnsi="Times New Roman" w:cs="Times New Roman"/>
          <w:color w:val="auto"/>
          <w:sz w:val="20"/>
          <w:szCs w:val="20"/>
        </w:rPr>
        <w:t>=  </w:t>
      </w:r>
      <m:oMath>
        <m:f>
          <m:fPr>
            <m:ctrlPr>
              <w:rPr>
                <w:rFonts w:ascii="Cambria Math" w:eastAsia="Times New Roman" w:hAnsi="Times New Roman" w:cs="Times New Roman"/>
                <w:i/>
                <w:color w:val="auto"/>
                <w:sz w:val="20"/>
                <w:szCs w:val="20"/>
              </w:rPr>
            </m:ctrlPr>
          </m:fPr>
          <m:num>
            <m:r>
              <w:rPr>
                <w:rFonts w:ascii="Cambria Math" w:eastAsia="Times New Roman" w:hAnsi="Cambria Math" w:cs="Times New Roman"/>
                <w:color w:val="auto"/>
                <w:sz w:val="20"/>
                <w:szCs w:val="20"/>
              </w:rPr>
              <m:t>k</m:t>
            </m:r>
          </m:num>
          <m:den>
            <m:r>
              <w:rPr>
                <w:rFonts w:ascii="Cambria Math" w:eastAsia="Times New Roman" w:hAnsi="Cambria Math" w:cs="Times New Roman"/>
                <w:color w:val="auto"/>
                <w:sz w:val="20"/>
                <w:szCs w:val="20"/>
              </w:rPr>
              <m:t>x</m:t>
            </m:r>
          </m:den>
        </m:f>
      </m:oMath>
      <w:r w:rsidRPr="008F22AA">
        <w:rPr>
          <w:rFonts w:ascii="Times New Roman" w:eastAsia="Times New Roman" w:hAnsi="Times New Roman" w:cs="Times New Roman"/>
          <w:color w:val="auto"/>
          <w:sz w:val="20"/>
          <w:szCs w:val="20"/>
        </w:rPr>
        <w:t xml:space="preserve">  </w:t>
      </w:r>
      <w:r w:rsidRPr="008F22AA">
        <w:rPr>
          <w:rFonts w:ascii="Times New Roman" w:hAnsi="Times New Roman" w:cs="Times New Roman"/>
          <w:color w:val="auto"/>
          <w:sz w:val="20"/>
          <w:szCs w:val="20"/>
        </w:rPr>
        <w:t xml:space="preserve"> </w:t>
      </w:r>
      <w:r w:rsidRPr="008F22AA">
        <w:rPr>
          <w:rFonts w:ascii="Times New Roman" w:eastAsia="Times New Roman" w:hAnsi="Times New Roman" w:cs="Times New Roman"/>
          <w:color w:val="auto"/>
          <w:sz w:val="20"/>
          <w:szCs w:val="20"/>
        </w:rPr>
        <w:t xml:space="preserve"> и их свойства.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Числовые последовательности  16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Определение и способы задания числовых последовательностей (4)</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Понятие числовой последовательности. Задание последовательности рекуррентной формулой и формулой </w:t>
      </w:r>
      <w:r w:rsidRPr="008F22AA">
        <w:rPr>
          <w:rFonts w:ascii="Times New Roman" w:eastAsia="Times New Roman" w:hAnsi="Times New Roman" w:cs="Times New Roman"/>
          <w:i/>
          <w:iCs/>
          <w:color w:val="auto"/>
          <w:sz w:val="20"/>
          <w:szCs w:val="20"/>
        </w:rPr>
        <w:t>n</w:t>
      </w:r>
      <w:r w:rsidRPr="008F22AA">
        <w:rPr>
          <w:rFonts w:ascii="Times New Roman" w:eastAsia="Times New Roman" w:hAnsi="Times New Roman" w:cs="Times New Roman"/>
          <w:color w:val="auto"/>
          <w:sz w:val="20"/>
          <w:szCs w:val="20"/>
        </w:rPr>
        <w:t>-го члена.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Арифметическая и геометрическая прогрессии (12)</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Арифметическая и геометрическая прогрессии. Формулы </w:t>
      </w:r>
      <w:r w:rsidRPr="008F22AA">
        <w:rPr>
          <w:rFonts w:ascii="Times New Roman" w:eastAsia="Times New Roman" w:hAnsi="Times New Roman" w:cs="Times New Roman"/>
          <w:i/>
          <w:iCs/>
          <w:color w:val="auto"/>
          <w:sz w:val="20"/>
          <w:szCs w:val="20"/>
        </w:rPr>
        <w:t>n</w:t>
      </w:r>
      <w:r w:rsidRPr="008F22AA">
        <w:rPr>
          <w:rFonts w:ascii="Times New Roman" w:eastAsia="Times New Roman" w:hAnsi="Times New Roman" w:cs="Times New Roman"/>
          <w:color w:val="auto"/>
          <w:sz w:val="20"/>
          <w:szCs w:val="20"/>
        </w:rPr>
        <w:t xml:space="preserve">-го члена арифметической и геометрической прогрессий, суммы первых </w:t>
      </w:r>
      <w:r w:rsidRPr="008F22AA">
        <w:rPr>
          <w:rFonts w:ascii="Times New Roman" w:eastAsia="Times New Roman" w:hAnsi="Times New Roman" w:cs="Times New Roman"/>
          <w:i/>
          <w:iCs/>
          <w:color w:val="auto"/>
          <w:sz w:val="20"/>
          <w:szCs w:val="20"/>
        </w:rPr>
        <w:t>n</w:t>
      </w:r>
      <w:r w:rsidRPr="008F22AA">
        <w:rPr>
          <w:rFonts w:ascii="Times New Roman" w:eastAsia="Times New Roman" w:hAnsi="Times New Roman" w:cs="Times New Roman"/>
          <w:color w:val="auto"/>
          <w:sz w:val="20"/>
          <w:szCs w:val="20"/>
        </w:rPr>
        <w:t xml:space="preserve"> членов.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Повторение материала курса математики, алгебры 5-9 классов. Подготовка к ОГЭ и ГВЭ  19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Числа и вычисления, алгебраические выражения, функции.</w:t>
      </w:r>
    </w:p>
    <w:p w:rsidR="00EB7378" w:rsidRPr="008F22AA" w:rsidRDefault="00EB7378" w:rsidP="008F22AA">
      <w:pPr>
        <w:widowControl w:val="0"/>
        <w:tabs>
          <w:tab w:val="left" w:pos="227"/>
        </w:tabs>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p>
    <w:p w:rsidR="00EB7378" w:rsidRPr="008F22AA" w:rsidRDefault="00EB7378" w:rsidP="008F22AA">
      <w:pPr>
        <w:widowControl w:val="0"/>
        <w:tabs>
          <w:tab w:val="left" w:pos="0"/>
        </w:tabs>
        <w:autoSpaceDE w:val="0"/>
        <w:autoSpaceDN w:val="0"/>
        <w:adjustRightInd w:val="0"/>
        <w:spacing w:after="0" w:line="240" w:lineRule="atLeast"/>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Геометрия</w:t>
      </w:r>
    </w:p>
    <w:p w:rsidR="00EB7378" w:rsidRPr="008F22AA" w:rsidRDefault="00EB7378" w:rsidP="008F22AA">
      <w:pPr>
        <w:widowControl w:val="0"/>
        <w:tabs>
          <w:tab w:val="left" w:pos="0"/>
        </w:tabs>
        <w:autoSpaceDE w:val="0"/>
        <w:autoSpaceDN w:val="0"/>
        <w:adjustRightInd w:val="0"/>
        <w:spacing w:after="0" w:line="240" w:lineRule="atLeast"/>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7–10 классы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Место учебного курса в учебном плане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Согласно учебному плану в 7–10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Учебный план предусматривает изучение геометрии на базовом уровне, исходя из не менее 68 учебных часов в учебном году, всего 272 часа за четыре года обучения.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Содержание учебного курса (по годам обучения)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7 класс</w:t>
      </w:r>
      <w:r w:rsidR="00072DBD" w:rsidRPr="008F22AA">
        <w:rPr>
          <w:rFonts w:ascii="Times New Roman" w:eastAsia="Times New Roman" w:hAnsi="Times New Roman" w:cs="Times New Roman"/>
          <w:b/>
          <w:bCs/>
          <w:color w:val="auto"/>
          <w:sz w:val="20"/>
          <w:szCs w:val="20"/>
        </w:rPr>
        <w:t xml:space="preserve"> (68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i/>
          <w:color w:val="auto"/>
          <w:sz w:val="20"/>
          <w:szCs w:val="20"/>
        </w:rPr>
      </w:pPr>
      <w:r w:rsidRPr="008F22AA">
        <w:rPr>
          <w:rFonts w:ascii="Times New Roman" w:eastAsia="Times New Roman" w:hAnsi="Times New Roman" w:cs="Times New Roman"/>
          <w:b/>
          <w:i/>
          <w:color w:val="auto"/>
          <w:sz w:val="20"/>
          <w:szCs w:val="20"/>
        </w:rPr>
        <w:t>Простейшие геометрические фигуры и их свойства.  (14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Симметричные фигуры. Основные свойства осевой симметрии. Примеры симметрии в окружающем мире.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i/>
          <w:color w:val="auto"/>
          <w:sz w:val="20"/>
          <w:szCs w:val="20"/>
        </w:rPr>
      </w:pPr>
      <w:r w:rsidRPr="008F22AA">
        <w:rPr>
          <w:rFonts w:ascii="Times New Roman" w:eastAsia="Times New Roman" w:hAnsi="Times New Roman" w:cs="Times New Roman"/>
          <w:b/>
          <w:i/>
          <w:color w:val="auto"/>
          <w:sz w:val="20"/>
          <w:szCs w:val="20"/>
        </w:rPr>
        <w:t>Треугольники 22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Треугольник. Высота, медиана, биссектриса, их свойства. Равнобедренный и равносторонний треугольники. Неравенство треугольника.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Свойства и признаки равнобедренного треугольника. Признаки равенства треугольников. </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8F22AA">
        <w:rPr>
          <w:rFonts w:ascii="Times New Roman" w:eastAsia="Times New Roman" w:hAnsi="Times New Roman" w:cs="Times New Roman"/>
          <w:color w:val="auto"/>
          <w:sz w:val="20"/>
          <w:szCs w:val="20"/>
        </w:rPr>
        <w:sym w:font="Symbol" w:char="F0B0"/>
      </w:r>
      <w:r w:rsidRPr="008F22AA">
        <w:rPr>
          <w:rFonts w:ascii="Times New Roman" w:eastAsia="Times New Roman" w:hAnsi="Times New Roman" w:cs="Times New Roman"/>
          <w:color w:val="auto"/>
          <w:sz w:val="20"/>
          <w:szCs w:val="20"/>
        </w:rPr>
        <w:t>.</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i/>
          <w:color w:val="auto"/>
          <w:sz w:val="20"/>
          <w:szCs w:val="20"/>
        </w:rPr>
      </w:pPr>
      <w:r w:rsidRPr="008F22AA">
        <w:rPr>
          <w:rFonts w:ascii="Times New Roman" w:eastAsia="Times New Roman" w:hAnsi="Times New Roman" w:cs="Times New Roman"/>
          <w:b/>
          <w:i/>
          <w:color w:val="auto"/>
          <w:sz w:val="20"/>
          <w:szCs w:val="20"/>
        </w:rPr>
        <w:t>Параллельные прямые, сумма углов треугольника 14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Свойства и признаки параллельных прямых. Сумма углов треугольника. Внешние углы треугольника.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i/>
          <w:color w:val="auto"/>
          <w:sz w:val="20"/>
          <w:szCs w:val="20"/>
        </w:rPr>
      </w:pPr>
      <w:r w:rsidRPr="008F22AA">
        <w:rPr>
          <w:rFonts w:ascii="Times New Roman" w:eastAsia="Times New Roman" w:hAnsi="Times New Roman" w:cs="Times New Roman"/>
          <w:b/>
          <w:i/>
          <w:color w:val="auto"/>
          <w:sz w:val="20"/>
          <w:szCs w:val="20"/>
        </w:rPr>
        <w:t>Окружность и круг. Геометрические построения. 14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Основные построения с помощью циркуля и линейки.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Геометрическое место точек. Биссектриса угла и серединный перпендикуляр к отрезку как геометрические места точек.</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i/>
          <w:color w:val="auto"/>
          <w:sz w:val="20"/>
          <w:szCs w:val="20"/>
        </w:rPr>
      </w:pPr>
      <w:r w:rsidRPr="008F22AA">
        <w:rPr>
          <w:rFonts w:ascii="Times New Roman" w:eastAsia="Times New Roman" w:hAnsi="Times New Roman" w:cs="Times New Roman"/>
          <w:b/>
          <w:i/>
          <w:color w:val="auto"/>
          <w:sz w:val="20"/>
          <w:szCs w:val="20"/>
        </w:rPr>
        <w:t>Повторение, обобщение знаний 4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и обобщение основных понятий и методов курса 7 класса.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8 класс</w:t>
      </w:r>
      <w:r w:rsidR="00072DBD" w:rsidRPr="008F22AA">
        <w:rPr>
          <w:rFonts w:ascii="Times New Roman" w:eastAsia="Times New Roman" w:hAnsi="Times New Roman" w:cs="Times New Roman"/>
          <w:b/>
          <w:bCs/>
          <w:color w:val="auto"/>
          <w:sz w:val="20"/>
          <w:szCs w:val="20"/>
        </w:rPr>
        <w:t xml:space="preserve"> (68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i/>
          <w:color w:val="auto"/>
          <w:sz w:val="20"/>
          <w:szCs w:val="20"/>
        </w:rPr>
      </w:pPr>
      <w:r w:rsidRPr="008F22AA">
        <w:rPr>
          <w:rFonts w:ascii="Times New Roman" w:eastAsia="Times New Roman" w:hAnsi="Times New Roman" w:cs="Times New Roman"/>
          <w:b/>
          <w:i/>
          <w:color w:val="auto"/>
          <w:sz w:val="20"/>
          <w:szCs w:val="20"/>
        </w:rPr>
        <w:t>Четырехугольники. 15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Метод удвоения медианы. Центральная симметрия.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i/>
          <w:color w:val="auto"/>
          <w:sz w:val="20"/>
          <w:szCs w:val="20"/>
        </w:rPr>
      </w:pPr>
      <w:r w:rsidRPr="008F22AA">
        <w:rPr>
          <w:rFonts w:ascii="Times New Roman" w:eastAsia="Times New Roman" w:hAnsi="Times New Roman" w:cs="Times New Roman"/>
          <w:b/>
          <w:i/>
          <w:color w:val="auto"/>
          <w:sz w:val="20"/>
          <w:szCs w:val="20"/>
        </w:rPr>
        <w:t>Теорема Фалеса и теорема о пропорциональных отрезках, подобные треугольники. 15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Теорема Фалеса и теорема о пропорциональных отрезках. Средние линии треугольника и трапеции. Центр масс треугольника.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Подобие треугольников, коэффициент подобия. Признаки подобия треугольников. Применение подобия при решении практических задач.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i/>
          <w:color w:val="auto"/>
          <w:sz w:val="20"/>
          <w:szCs w:val="20"/>
        </w:rPr>
      </w:pPr>
      <w:r w:rsidRPr="008F22AA">
        <w:rPr>
          <w:rFonts w:ascii="Times New Roman" w:eastAsia="Times New Roman" w:hAnsi="Times New Roman" w:cs="Times New Roman"/>
          <w:b/>
          <w:i/>
          <w:color w:val="auto"/>
          <w:sz w:val="20"/>
          <w:szCs w:val="20"/>
        </w:rPr>
        <w:t>Площадь. 14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Вычисление площадей треугольников и многоугольников на клетчатой бумаге.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i/>
          <w:color w:val="auto"/>
          <w:sz w:val="20"/>
          <w:szCs w:val="20"/>
        </w:rPr>
      </w:pPr>
      <w:r w:rsidRPr="008F22AA">
        <w:rPr>
          <w:rFonts w:ascii="Times New Roman" w:eastAsia="Times New Roman" w:hAnsi="Times New Roman" w:cs="Times New Roman"/>
          <w:b/>
          <w:i/>
          <w:color w:val="auto"/>
          <w:sz w:val="20"/>
          <w:szCs w:val="20"/>
        </w:rPr>
        <w:t>Теорема Пифагора и начала тригонометрии. 10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Теорема Пифагора. Применение теоремы Пифагора при решении практических задач.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8F22AA">
        <w:rPr>
          <w:rFonts w:ascii="Times New Roman" w:eastAsia="Symbol" w:hAnsi="Times New Roman" w:cs="Times New Roman"/>
          <w:color w:val="auto"/>
          <w:sz w:val="20"/>
          <w:szCs w:val="20"/>
        </w:rPr>
        <w:t></w:t>
      </w:r>
      <w:r w:rsidRPr="008F22AA">
        <w:rPr>
          <w:rFonts w:ascii="Times New Roman" w:eastAsia="Times New Roman" w:hAnsi="Times New Roman" w:cs="Times New Roman"/>
          <w:color w:val="auto"/>
          <w:sz w:val="20"/>
          <w:szCs w:val="20"/>
        </w:rPr>
        <w:t>, 45</w:t>
      </w:r>
      <w:r w:rsidRPr="008F22AA">
        <w:rPr>
          <w:rFonts w:ascii="Times New Roman" w:eastAsia="Symbol" w:hAnsi="Times New Roman" w:cs="Times New Roman"/>
          <w:color w:val="auto"/>
          <w:sz w:val="20"/>
          <w:szCs w:val="20"/>
        </w:rPr>
        <w:t></w:t>
      </w:r>
      <w:r w:rsidRPr="008F22AA">
        <w:rPr>
          <w:rFonts w:ascii="Times New Roman" w:eastAsia="Times New Roman" w:hAnsi="Times New Roman" w:cs="Times New Roman"/>
          <w:color w:val="auto"/>
          <w:sz w:val="20"/>
          <w:szCs w:val="20"/>
        </w:rPr>
        <w:t xml:space="preserve"> и 60</w:t>
      </w:r>
      <w:r w:rsidRPr="008F22AA">
        <w:rPr>
          <w:rFonts w:ascii="Times New Roman" w:eastAsia="Symbol" w:hAnsi="Times New Roman" w:cs="Times New Roman"/>
          <w:color w:val="auto"/>
          <w:sz w:val="20"/>
          <w:szCs w:val="20"/>
        </w:rPr>
        <w:t></w:t>
      </w:r>
      <w:r w:rsidRPr="008F22AA">
        <w:rPr>
          <w:rFonts w:ascii="Times New Roman" w:eastAsia="Times New Roman" w:hAnsi="Times New Roman" w:cs="Times New Roman"/>
          <w:color w:val="auto"/>
          <w:sz w:val="20"/>
          <w:szCs w:val="20"/>
        </w:rPr>
        <w:t>.</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i/>
          <w:color w:val="auto"/>
          <w:sz w:val="20"/>
          <w:szCs w:val="20"/>
        </w:rPr>
      </w:pPr>
      <w:r w:rsidRPr="008F22AA">
        <w:rPr>
          <w:rFonts w:ascii="Times New Roman" w:eastAsia="Times New Roman" w:hAnsi="Times New Roman" w:cs="Times New Roman"/>
          <w:b/>
          <w:i/>
          <w:color w:val="auto"/>
          <w:sz w:val="20"/>
          <w:szCs w:val="20"/>
        </w:rPr>
        <w:t>Окружность. Углы в окружности. 13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i/>
          <w:color w:val="auto"/>
          <w:sz w:val="20"/>
          <w:szCs w:val="20"/>
        </w:rPr>
      </w:pPr>
      <w:r w:rsidRPr="008F22AA">
        <w:rPr>
          <w:rFonts w:ascii="Times New Roman" w:eastAsia="Times New Roman" w:hAnsi="Times New Roman" w:cs="Times New Roman"/>
          <w:b/>
          <w:i/>
          <w:color w:val="auto"/>
          <w:sz w:val="20"/>
          <w:szCs w:val="20"/>
        </w:rPr>
        <w:t>Повторение, обобщение знаний. 4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основных понятий и методов курсов  и 8 классов, обобщение знаний.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9 класс</w:t>
      </w:r>
      <w:r w:rsidR="00072DBD" w:rsidRPr="008F22AA">
        <w:rPr>
          <w:rFonts w:ascii="Times New Roman" w:eastAsia="Times New Roman" w:hAnsi="Times New Roman" w:cs="Times New Roman"/>
          <w:b/>
          <w:bCs/>
          <w:color w:val="auto"/>
          <w:sz w:val="20"/>
          <w:szCs w:val="20"/>
        </w:rPr>
        <w:t xml:space="preserve"> (68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Тригонометрия. Решение треугольников. 24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Синус, косинус, тангенс углов от 0 до 180</w:t>
      </w:r>
      <w:r w:rsidRPr="008F22AA">
        <w:rPr>
          <w:rFonts w:ascii="Times New Roman" w:eastAsia="Symbol" w:hAnsi="Times New Roman" w:cs="Times New Roman"/>
          <w:color w:val="auto"/>
          <w:sz w:val="20"/>
          <w:szCs w:val="20"/>
        </w:rPr>
        <w:t></w:t>
      </w:r>
      <w:r w:rsidRPr="008F22AA">
        <w:rPr>
          <w:rFonts w:ascii="Times New Roman" w:eastAsia="Times New Roman" w:hAnsi="Times New Roman" w:cs="Times New Roman"/>
          <w:color w:val="auto"/>
          <w:sz w:val="20"/>
          <w:szCs w:val="20"/>
        </w:rPr>
        <w:t>. Основное тригонометрическое тождество. Формулы приведения.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Преобразование подобия. Метрические соотношения в окружности. 16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Преобразование подобия. Подобие соответственных элементов.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Теорема о произведении отрезков хорд, теоремы о произведении отрезков секущих, теорема о квадрате касательной. </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Векторы. 20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Повторение, обобщение знаний. 8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Повторение основных понятий и методов курсов 7-9 классов.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10 класс.</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Декартовы координаты на плоскости. 12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Правильные многоугольники. Длина окружности и площадь круга.10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Движения плоскости. 8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Движения плоскости и внутренние симметрии фигур</w:t>
      </w:r>
      <w:r w:rsidRPr="008F22AA">
        <w:rPr>
          <w:rFonts w:ascii="Times New Roman" w:eastAsia="Times New Roman" w:hAnsi="Times New Roman" w:cs="Times New Roman"/>
          <w:color w:val="auto"/>
          <w:sz w:val="20"/>
          <w:szCs w:val="20"/>
        </w:rPr>
        <w:br/>
        <w:t>(элементарные представления). Параллельный перенос. Поворот.</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Повторение материала курса геометрии 7-9. Подготовка к сдаче ГВЭ и ОГЭ. 38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Треугольник. Высота, медиана, биссектриса, их свойства. Равнобедренный и равносторонний треугольники. </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Свойства и признаки равнобедренного треугольника. </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Признаки равенства треугольников.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Свойства и признаки параллельных прямых. </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Сумма углов треугольника. Внешние углы треугольника.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Прямоугольный треугольник. Признаки равенства прямоугольных треугольников. Прямоугольный треугольник с углом в 30</w:t>
      </w:r>
      <w:r w:rsidRPr="008F22AA">
        <w:rPr>
          <w:rFonts w:ascii="Times New Roman" w:eastAsia="Times New Roman" w:hAnsi="Times New Roman" w:cs="Times New Roman"/>
          <w:color w:val="auto"/>
          <w:sz w:val="20"/>
          <w:szCs w:val="20"/>
        </w:rPr>
        <w:sym w:font="Symbol" w:char="F0B0"/>
      </w:r>
      <w:r w:rsidRPr="008F22AA">
        <w:rPr>
          <w:rFonts w:ascii="Times New Roman" w:eastAsia="Times New Roman" w:hAnsi="Times New Roman" w:cs="Times New Roman"/>
          <w:color w:val="auto"/>
          <w:sz w:val="20"/>
          <w:szCs w:val="20"/>
        </w:rPr>
        <w:t>.</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color w:val="auto"/>
          <w:sz w:val="20"/>
          <w:szCs w:val="20"/>
        </w:rPr>
        <w:t>Средние линии треугольника и трапеции.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Подобие треугольников, коэффициент подобия. Признаки подобия треугольников.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Формулы для площади треугольника, параллелограмма, ромба и трапеции.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Вычисление площадей треугольников и многоугольников на клетчатой бумаге.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Теорема Пифагора.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8F22AA">
        <w:rPr>
          <w:rFonts w:ascii="Times New Roman" w:eastAsia="Times New Roman" w:hAnsi="Times New Roman" w:cs="Times New Roman"/>
          <w:color w:val="auto"/>
          <w:sz w:val="20"/>
          <w:szCs w:val="20"/>
        </w:rPr>
        <w:sym w:font="Symbol" w:char="F0B0"/>
      </w:r>
      <w:r w:rsidRPr="008F22AA">
        <w:rPr>
          <w:rFonts w:ascii="Times New Roman" w:eastAsia="Times New Roman" w:hAnsi="Times New Roman" w:cs="Times New Roman"/>
          <w:color w:val="auto"/>
          <w:sz w:val="20"/>
          <w:szCs w:val="20"/>
        </w:rPr>
        <w:t>, 45</w:t>
      </w:r>
      <w:r w:rsidRPr="008F22AA">
        <w:rPr>
          <w:rFonts w:ascii="Times New Roman" w:eastAsia="Times New Roman" w:hAnsi="Times New Roman" w:cs="Times New Roman"/>
          <w:color w:val="auto"/>
          <w:sz w:val="20"/>
          <w:szCs w:val="20"/>
        </w:rPr>
        <w:sym w:font="Symbol" w:char="F0B0"/>
      </w:r>
      <w:r w:rsidRPr="008F22AA">
        <w:rPr>
          <w:rFonts w:ascii="Times New Roman" w:eastAsia="Times New Roman" w:hAnsi="Times New Roman" w:cs="Times New Roman"/>
          <w:color w:val="auto"/>
          <w:sz w:val="20"/>
          <w:szCs w:val="20"/>
        </w:rPr>
        <w:t xml:space="preserve"> и 60</w:t>
      </w:r>
      <w:r w:rsidRPr="008F22AA">
        <w:rPr>
          <w:rFonts w:ascii="Times New Roman" w:eastAsia="Times New Roman" w:hAnsi="Times New Roman" w:cs="Times New Roman"/>
          <w:color w:val="auto"/>
          <w:sz w:val="20"/>
          <w:szCs w:val="20"/>
        </w:rPr>
        <w:sym w:font="Symbol" w:char="F0B0"/>
      </w:r>
      <w:r w:rsidRPr="008F22AA">
        <w:rPr>
          <w:rFonts w:ascii="Times New Roman" w:eastAsia="Times New Roman" w:hAnsi="Times New Roman" w:cs="Times New Roman"/>
          <w:color w:val="auto"/>
          <w:sz w:val="20"/>
          <w:szCs w:val="20"/>
        </w:rPr>
        <w:t>.</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Вписанные и центральные углы, угол между касательной и хордой. Углы между хордами и секущими. Вписанные и описанные четырёхугольники.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Решение треугольников. Теорема косинусов и теорема синусов.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p>
    <w:p w:rsidR="00EB7378" w:rsidRPr="008F22AA" w:rsidRDefault="00EB7378" w:rsidP="008F22AA">
      <w:pPr>
        <w:widowControl w:val="0"/>
        <w:tabs>
          <w:tab w:val="left" w:pos="0"/>
        </w:tabs>
        <w:autoSpaceDE w:val="0"/>
        <w:autoSpaceDN w:val="0"/>
        <w:adjustRightInd w:val="0"/>
        <w:spacing w:after="0" w:line="240" w:lineRule="atLeast"/>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lastRenderedPageBreak/>
        <w:t>Вероятность и статистика</w:t>
      </w:r>
    </w:p>
    <w:p w:rsidR="00EB7378" w:rsidRPr="008F22AA" w:rsidRDefault="00EB7378" w:rsidP="008F22AA">
      <w:pPr>
        <w:widowControl w:val="0"/>
        <w:tabs>
          <w:tab w:val="left" w:pos="0"/>
        </w:tabs>
        <w:autoSpaceDE w:val="0"/>
        <w:autoSpaceDN w:val="0"/>
        <w:adjustRightInd w:val="0"/>
        <w:spacing w:after="0" w:line="240" w:lineRule="atLeast"/>
        <w:jc w:val="both"/>
        <w:textAlignment w:val="center"/>
        <w:rPr>
          <w:rFonts w:ascii="Times New Roman" w:eastAsia="Times New Roman" w:hAnsi="Times New Roman" w:cs="Times New Roman"/>
          <w:b/>
          <w:bCs/>
          <w:color w:val="auto"/>
          <w:sz w:val="20"/>
          <w:szCs w:val="20"/>
        </w:rPr>
      </w:pP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Место учебного курса в учебном плане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 8–10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 изучение данного курса отводит</w:t>
      </w:r>
      <w:r w:rsidR="00072DBD" w:rsidRPr="008F22AA">
        <w:rPr>
          <w:rFonts w:ascii="Times New Roman" w:eastAsia="Times New Roman" w:hAnsi="Times New Roman" w:cs="Times New Roman"/>
          <w:color w:val="auto"/>
          <w:sz w:val="20"/>
          <w:szCs w:val="20"/>
        </w:rPr>
        <w:t>ся</w:t>
      </w:r>
      <w:r w:rsidRPr="008F22AA">
        <w:rPr>
          <w:rFonts w:ascii="Times New Roman" w:eastAsia="Times New Roman" w:hAnsi="Times New Roman" w:cs="Times New Roman"/>
          <w:color w:val="auto"/>
          <w:sz w:val="20"/>
          <w:szCs w:val="20"/>
        </w:rPr>
        <w:t xml:space="preserve"> 1 учебный час в неделю в течение каждого года обучения, всего 102 учебных часа.</w:t>
      </w:r>
    </w:p>
    <w:p w:rsidR="00EB7378" w:rsidRPr="008F22AA" w:rsidRDefault="00EB7378"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olor w:val="auto"/>
          <w:sz w:val="20"/>
          <w:szCs w:val="20"/>
        </w:rPr>
      </w:pPr>
    </w:p>
    <w:p w:rsidR="00EB7378" w:rsidRPr="008F22AA" w:rsidRDefault="00EB7378"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olor w:val="auto"/>
          <w:sz w:val="20"/>
          <w:szCs w:val="20"/>
        </w:rPr>
        <w:t>Содержание учебного курса (по годам обучения)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8 класс</w:t>
      </w:r>
      <w:r w:rsidR="00072DBD" w:rsidRPr="008F22AA">
        <w:rPr>
          <w:rFonts w:ascii="Times New Roman" w:eastAsia="Times New Roman" w:hAnsi="Times New Roman" w:cs="Times New Roman"/>
          <w:b/>
          <w:bCs/>
          <w:color w:val="auto"/>
          <w:sz w:val="20"/>
          <w:szCs w:val="20"/>
        </w:rPr>
        <w:t xml:space="preserve"> (34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Представление данных. 7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Описательная статистика. 8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Случайная изменчивость.  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Случайный эксперимент (опыт) и случайное событие. </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Вероятность и частота случайного события. 4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Введение в теорию графов. 4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8F22AA">
        <w:rPr>
          <w:rFonts w:ascii="Times New Roman" w:eastAsia="Times New Roman" w:hAnsi="Times New Roman" w:cs="Times New Roman"/>
          <w:color w:val="auto"/>
          <w:sz w:val="20"/>
          <w:szCs w:val="20"/>
        </w:rPr>
        <w:br/>
        <w:t>с помощью графов.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Обобщение, контроль. 5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Представление данных. Описательная статистика. Вероятность случайного события.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9 класс</w:t>
      </w:r>
      <w:r w:rsidR="00072DBD" w:rsidRPr="008F22AA">
        <w:rPr>
          <w:rFonts w:ascii="Times New Roman" w:eastAsia="Times New Roman" w:hAnsi="Times New Roman" w:cs="Times New Roman"/>
          <w:b/>
          <w:bCs/>
          <w:color w:val="auto"/>
          <w:sz w:val="20"/>
          <w:szCs w:val="20"/>
        </w:rPr>
        <w:t xml:space="preserve"> (34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 xml:space="preserve">Повторение курса 8 класса. 4 часа </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Представление данных в виде таблиц, диаграмм, графиков.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Множества. 4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Описательная статистика. Рассеивание данных. 4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Измерение рассеивания данных. Дисперсия и стандартное отклонение числовых наборов. Диаграмма рассеивания.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Вероятность случайного события. 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Введение в теорию графов. 4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Случайные события. 8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Обобщение, контроль. 4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Представление данных. Описательная статистика. Графы. Вероятность случайного события. Элементы комбинаторики.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10 класс</w:t>
      </w:r>
      <w:r w:rsidR="00C23619" w:rsidRPr="008F22AA">
        <w:rPr>
          <w:rFonts w:ascii="Times New Roman" w:eastAsia="Times New Roman" w:hAnsi="Times New Roman" w:cs="Times New Roman"/>
          <w:b/>
          <w:bCs/>
          <w:color w:val="auto"/>
          <w:sz w:val="20"/>
          <w:szCs w:val="20"/>
        </w:rPr>
        <w:t xml:space="preserve"> (34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Повторение курса 9 класса. 4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Элементы комбинаторики. 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Перестановки и факториал. Сочетания и число сочетаний. Треугольник Паскаля. Решение задач с использованием комбинаторики.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Геометрическая вероятность. 5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Геометрическая вероятность. Случайный выбор точки из фигуры на плоскости, из отрезка и из дуги окружности.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Испытания Бернули. 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Испытание. Успех и неудача. Серия испытаний до первого успеха. Серия испытаний Бернулли. Вероятности событий в серии испытаний Бернулли.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Случайная величина.  8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о законе больших чисел. Измерение вероятностей с помощью частот. Роль и значение закона больших чисел в природе и обществе.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Обобщение, контроль. 5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z w:val="20"/>
          <w:szCs w:val="20"/>
        </w:rPr>
        <w:t>Элементы комбинаторики. Геометрическая вероятность. Испытания Бернули. Случайная величина. Вероятность случайного события. Множества. Введение в теорию графов.</w:t>
      </w:r>
    </w:p>
    <w:p w:rsidR="00EB7378" w:rsidRPr="008F22AA" w:rsidRDefault="00EB7378" w:rsidP="008F22AA">
      <w:pPr>
        <w:pStyle w:val="af9"/>
        <w:spacing w:after="0" w:line="240" w:lineRule="atLeast"/>
        <w:jc w:val="both"/>
        <w:rPr>
          <w:sz w:val="20"/>
          <w:szCs w:val="20"/>
        </w:rPr>
      </w:pPr>
      <w:r w:rsidRPr="008F22AA">
        <w:rPr>
          <w:sz w:val="20"/>
          <w:szCs w:val="20"/>
        </w:rPr>
        <w:t>2.1.8. Информатика</w:t>
      </w:r>
    </w:p>
    <w:p w:rsidR="00EB7378" w:rsidRPr="008F22AA" w:rsidRDefault="00EB7378" w:rsidP="008F22AA">
      <w:pPr>
        <w:pStyle w:val="34"/>
        <w:spacing w:before="0" w:after="0"/>
        <w:ind w:firstLine="709"/>
        <w:jc w:val="both"/>
        <w:rPr>
          <w:rFonts w:ascii="Times New Roman" w:hAnsi="Times New Roman" w:cs="Times New Roman"/>
          <w:bCs w:val="0"/>
          <w:color w:val="auto"/>
          <w:sz w:val="20"/>
          <w:szCs w:val="20"/>
        </w:rPr>
      </w:pPr>
    </w:p>
    <w:p w:rsidR="00EB7378" w:rsidRPr="008F22AA" w:rsidRDefault="00EB7378" w:rsidP="008F22AA">
      <w:pPr>
        <w:pStyle w:val="34"/>
        <w:spacing w:before="0" w:after="0"/>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7 класс</w:t>
      </w:r>
      <w:r w:rsidR="00C23619" w:rsidRPr="008F22AA">
        <w:rPr>
          <w:rFonts w:ascii="Times New Roman" w:hAnsi="Times New Roman" w:cs="Times New Roman"/>
          <w:color w:val="auto"/>
          <w:sz w:val="20"/>
          <w:szCs w:val="20"/>
        </w:rPr>
        <w:t xml:space="preserve"> (34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Цифровая грамотность 8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Компьютер – универсальное устройство обработки данных (2)</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Параллельные вычисления.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Техника безопасности и правила работы на компьютере.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Программы и данные (4)</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Компьютерные вирусы и другие вредоносные программы. Программы для защиты от вирусов.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Компьютерные сети (2)</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Современные сервисы интернет-коммуникаций.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Сетевой этикет, базовые нормы информационной этики и права при работе в сети Интернет. Стратегии безопасного поведения в Интернете.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Теоретические основы информатики  11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Информация и информационные процессы (2)</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Информация – одно из основных понятий современной науки.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Дискретность данных. Возможность описания непрерывных объектов и процессов с помощью дискретных данных.</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Информационные процессы – процессы, связанные с хранением, преобразованием и передачей данных.</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Представление информации  (9)</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color w:val="auto"/>
          <w:sz w:val="20"/>
          <w:szCs w:val="20"/>
        </w:rPr>
        <w:t>Преобразование любого алфавита к двоичному. Количество различных слов фиксированной длины в алфавите определённой мощности.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Кодирование символов одного алфавита с помощью кодовых слов в другом алфавите; кодовая таблица, декодирование.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Двоичный код. Представление данных в компьютере как текстов в двоичном алфавите.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Скорость передачи данных. Единицы скорости передачи данных.</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Кодирование текстов. Равномерный код. Неравномерный код. Кодировка ASCII. Восьмибитные кодировки. Понятие о кодировках UNICODE.</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color w:val="auto"/>
          <w:sz w:val="20"/>
          <w:szCs w:val="20"/>
        </w:rPr>
        <w:t>Декодирование сообщений с использованием равномерного и неравномерного кода. Информационный объём текста.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color w:val="auto"/>
          <w:sz w:val="20"/>
          <w:szCs w:val="20"/>
        </w:rPr>
        <w:t>Искажение информации при передаче.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Общее представление о цифровом представлении аудиовизуальных и других непрерывных данных.</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Кодирование цвета. Цветовые модели. Модель RGB. Глубина кодирования. Палитра.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Растровое и векторное представление изображений. Пиксель. Оценка информационного объёма графических данных для растрового изображения.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Кодирование звука. Разрядность и частота записи. Количество каналов записи.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Оценка количественных параметров, связанных с представлением и хранением звуковых файлов.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Информационные технологии  13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Текстовые документы (6)</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Текстовые документы и их структурные элементы (страница, абзац, строка, слово, символ).</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Структурирование информации с помощью списков и таблиц. Многоуровневые списки.</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color w:val="auto"/>
          <w:sz w:val="20"/>
          <w:szCs w:val="20"/>
        </w:rPr>
        <w:t>Добавление таблиц в текстовые документы.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color w:val="auto"/>
          <w:sz w:val="20"/>
          <w:szCs w:val="20"/>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Компьютерная графика (4)</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Знакомство с графическими редакторами. Растровые рисунки. Использование графических примитивов.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Мультимедийные презентации (3)</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Подготовка мультимедийных презентаций. Слайд. Добавление на слайд текста и изображений. Работа с несколькими слайдами.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Добавление на слайд аудиовизуальных данных. Анимация. Гиперссылки.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Повторение, обобщение 2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8 класс</w:t>
      </w:r>
      <w:r w:rsidR="00C23619" w:rsidRPr="008F22AA">
        <w:rPr>
          <w:rFonts w:ascii="Times New Roman" w:eastAsia="Times New Roman" w:hAnsi="Times New Roman" w:cs="Times New Roman"/>
          <w:b/>
          <w:bCs/>
          <w:color w:val="auto"/>
          <w:sz w:val="20"/>
          <w:szCs w:val="20"/>
        </w:rPr>
        <w:t xml:space="preserve"> (34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Теоретические основы информатики 12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Системы счисления (6)</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Римская система счисления.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Арифметические операции в двоичной системе счисления.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Элементы математической логики (6)</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Логические элементы. Знакомство с логическими основами компьютера.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Алгоритмы и программирование  21 час</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Исполнители и алгоритмы. Алгоритмические конструкции (10)</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алгоритма. Исполнители алгоритмов. Алгоритм как план управления исполнителем.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Свойства алгоритма. Способы записи алгоритма (словесный, в виде блок-схемы, программа).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Алгоритмические конструкции.</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Конструкция «повторения»: циклы с заданным числом повторений, с условием выполнения, с переменной цикла.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Язык программирования (9)</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Язык программирования (Python, C++, Паскаль, Java, C#, Школьный Алгоритмический Язык).</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Система программирования: редактор текста программ, транслятор, отладчик.</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Переменная: тип, имя, значение. Целые, вещественные и символьные переменные.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Диалоговая отладка программ: пошаговое выполнение, просмотр значений величин, отладочный вывод, выбор точки останова.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Цикл с переменной. Алгоритмы проверки делимости одного целого числа на другое, проверки натурального числа на простоту.</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Анализ алгоритмов (2)</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pacing w:val="-2"/>
          <w:sz w:val="20"/>
          <w:szCs w:val="20"/>
        </w:rPr>
      </w:pPr>
      <w:r w:rsidRPr="008F22AA">
        <w:rPr>
          <w:rFonts w:ascii="Times New Roman" w:eastAsia="Times New Roman" w:hAnsi="Times New Roman" w:cs="Times New Roman"/>
          <w:b/>
          <w:color w:val="auto"/>
          <w:spacing w:val="-2"/>
          <w:sz w:val="20"/>
          <w:szCs w:val="20"/>
        </w:rPr>
        <w:t>Повторение, обобщение. 1 час</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9 класс</w:t>
      </w:r>
      <w:r w:rsidR="00C23619" w:rsidRPr="008F22AA">
        <w:rPr>
          <w:rFonts w:ascii="Times New Roman" w:eastAsia="Times New Roman" w:hAnsi="Times New Roman" w:cs="Times New Roman"/>
          <w:b/>
          <w:bCs/>
          <w:color w:val="auto"/>
          <w:sz w:val="20"/>
          <w:szCs w:val="20"/>
        </w:rPr>
        <w:t xml:space="preserve"> (34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Цифровая грамотность  9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Глобальная сеть Интернет и стратегии безопасного поведения в ней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Теоретические основы информатики 16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Моделирование как метод познания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Табличные модели. Таблица как представление отношения.</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Базы данных. Отбор в таблице строк, удовлетворяющих заданному условию.</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lastRenderedPageBreak/>
        <w:t>Информационные технологии в современном обществе 5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Роль информационных технологий в развитии экономики мира, страны, региона. Открытые образовательные ресурсы.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Повторение,  обобщение. 4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10 класс</w:t>
      </w:r>
      <w:r w:rsidR="00C23619" w:rsidRPr="008F22AA">
        <w:rPr>
          <w:rFonts w:ascii="Times New Roman" w:eastAsia="Times New Roman" w:hAnsi="Times New Roman" w:cs="Times New Roman"/>
          <w:b/>
          <w:bCs/>
          <w:color w:val="auto"/>
          <w:sz w:val="20"/>
          <w:szCs w:val="20"/>
        </w:rPr>
        <w:t xml:space="preserve"> (34 ч)</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Цифровая грамотность 6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Работа в информационном пространстве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Алгоритмы и программирование 10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Разработка алгоритмов и программ (8)</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Управление (2)</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Информационные технологии  12 часов</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Электронные таблицы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Преобразование формул при копировании. Относительная, абсолютная и смешанная адресация. </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Информационные технологии в современном обществе 2 часа</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Роль информационных технологий в развитии экономики мира, страны, региона. Открытые образовательные ресурсы.</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B7378" w:rsidRPr="008F22AA" w:rsidRDefault="00EB7378"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Повторение, обобщение. 4 часа</w:t>
      </w:r>
    </w:p>
    <w:p w:rsidR="00854FDB" w:rsidRPr="008F22AA" w:rsidRDefault="00854FDB"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2</w:t>
      </w:r>
      <w:r w:rsidR="00EB7378" w:rsidRPr="008F22AA">
        <w:rPr>
          <w:rFonts w:ascii="Times New Roman" w:hAnsi="Times New Roman" w:cs="Times New Roman"/>
          <w:b/>
          <w:color w:val="auto"/>
          <w:sz w:val="20"/>
          <w:szCs w:val="20"/>
        </w:rPr>
        <w:t>.1.9</w:t>
      </w:r>
      <w:r w:rsidR="003520BD" w:rsidRPr="008F22AA">
        <w:rPr>
          <w:rFonts w:ascii="Times New Roman" w:hAnsi="Times New Roman" w:cs="Times New Roman"/>
          <w:b/>
          <w:color w:val="auto"/>
          <w:sz w:val="20"/>
          <w:szCs w:val="20"/>
        </w:rPr>
        <w:t>. Физика</w:t>
      </w:r>
    </w:p>
    <w:p w:rsidR="003520BD" w:rsidRPr="008F22AA" w:rsidRDefault="003520BD"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7 класс – 68 часов</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Раздел 1. Физика и её роль в познании окружающего мира (6 ч.)</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 Явления природы. Физические явления: механические, тепловые, электрические, магнитные, световые, звуковые. Физические величины. Измерение физических величин. Физические приборы. Погрешность измерений. Международная система единиц.</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Естественно-научный метод познания. Как физика и другие естественные науки изучают природу: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Демонстрации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Механические, тепловые, электрические, магнитные, световые явления.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 xml:space="preserve">Физические приборы и процедура прямых измерений аналоговым и цифровым прибором. </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lastRenderedPageBreak/>
        <w:t>Лабораторные работы и опыты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r>
      <w:r w:rsidRPr="008F22AA">
        <w:rPr>
          <w:rFonts w:ascii="Times New Roman" w:eastAsia="Times New Roman" w:hAnsi="Times New Roman" w:cs="Times New Roman"/>
          <w:color w:val="auto"/>
          <w:spacing w:val="-2"/>
          <w:sz w:val="20"/>
          <w:szCs w:val="20"/>
        </w:rPr>
        <w:t>Определение цены деления шкалы измерительного прибора.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 xml:space="preserve">Измерение расстояний.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 xml:space="preserve">Измерение объёма жидкости и твёрдого тела.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Определение размеров малых тел.</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ab/>
        <w:t>Измерение температуры при помощи жидкостного термометра и датчика температуры.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w:t>
      </w:r>
      <w:r w:rsidRPr="008F22AA">
        <w:rPr>
          <w:rFonts w:ascii="Times New Roman" w:eastAsia="Times New Roman" w:hAnsi="Times New Roman" w:cs="Times New Roman"/>
          <w:color w:val="auto"/>
          <w:sz w:val="20"/>
          <w:szCs w:val="20"/>
        </w:rPr>
        <w:tab/>
        <w:t>Проведение исследования по проверке гипотезы: дальность полёта шарика, пущенного горизонтально, тем больше, чем больше высота пуска.</w:t>
      </w:r>
    </w:p>
    <w:p w:rsidR="003520BD" w:rsidRPr="008F22AA" w:rsidRDefault="003520BD" w:rsidP="008F22AA">
      <w:pPr>
        <w:keepNext/>
        <w:widowControl w:val="0"/>
        <w:autoSpaceDE w:val="0"/>
        <w:autoSpaceDN w:val="0"/>
        <w:adjustRightInd w:val="0"/>
        <w:spacing w:after="0" w:line="240" w:lineRule="atLeast"/>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bCs/>
          <w:color w:val="auto"/>
          <w:sz w:val="20"/>
          <w:szCs w:val="20"/>
        </w:rPr>
        <w:t>Раздел 2. Первоначальные сведения о строении вещества</w:t>
      </w:r>
      <w:r w:rsidRPr="008F22AA">
        <w:rPr>
          <w:rFonts w:ascii="Times New Roman" w:eastAsia="Times New Roman" w:hAnsi="Times New Roman" w:cs="Times New Roman"/>
          <w:b/>
          <w:color w:val="auto"/>
          <w:sz w:val="20"/>
          <w:szCs w:val="20"/>
        </w:rPr>
        <w:t xml:space="preserve">  (5 ч.)</w:t>
      </w:r>
    </w:p>
    <w:p w:rsidR="003520BD" w:rsidRPr="008F22AA" w:rsidRDefault="003520BD"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Атомы и молекулы, их размеры. Опыты, доказывающие дискретное строение вещества</w:t>
      </w:r>
    </w:p>
    <w:p w:rsidR="003520BD" w:rsidRPr="008F22AA" w:rsidRDefault="003520BD"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Демонстрации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Наблюдение броуновского движения.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Наблюдение диффузии.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Наблюдение явлений, объясняющихся притяжением или отталкиванием частиц вещества.</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Лабораторные работы и опыты</w:t>
      </w:r>
    </w:p>
    <w:p w:rsidR="003520BD" w:rsidRPr="008F22AA" w:rsidRDefault="003520BD" w:rsidP="008F22AA">
      <w:pPr>
        <w:widowControl w:val="0"/>
        <w:tabs>
          <w:tab w:val="left" w:pos="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Оценка диаметра атома методом рядов (с использованием фотографий).</w:t>
      </w:r>
    </w:p>
    <w:p w:rsidR="003520BD" w:rsidRPr="008F22AA" w:rsidRDefault="003520BD" w:rsidP="008F22AA">
      <w:pPr>
        <w:widowControl w:val="0"/>
        <w:tabs>
          <w:tab w:val="left" w:pos="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 xml:space="preserve">Опыты по наблюдению теплового расширения газов. </w:t>
      </w:r>
    </w:p>
    <w:p w:rsidR="003520BD" w:rsidRPr="008F22AA" w:rsidRDefault="003520BD"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Опыты по обнаружению действия сил молекулярного притяжения</w:t>
      </w:r>
    </w:p>
    <w:p w:rsidR="003520BD" w:rsidRPr="008F22AA" w:rsidRDefault="003520BD" w:rsidP="008F22AA">
      <w:pPr>
        <w:spacing w:after="0" w:line="240" w:lineRule="atLeast"/>
        <w:jc w:val="both"/>
        <w:rPr>
          <w:rFonts w:ascii="Times New Roman" w:eastAsia="Times New Roman" w:hAnsi="Times New Roman" w:cs="Times New Roman"/>
          <w:color w:val="auto"/>
          <w:sz w:val="20"/>
          <w:szCs w:val="20"/>
        </w:rPr>
      </w:pP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Раздел 3. Движение и взаимодействие тел  (21 ч.)</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Механическое движение. Равномерное и неравномерное движение. Скорость. Средняя скорость при неравномерном движении. Расчёт пути и времени движения. 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Демонстрации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Наблюдение механического движения тела.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Измерение скорости прямолинейного движения.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Наблюдение явления инерции.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Наблюдение изменения скорости при взаимодействии тел.</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ab/>
        <w:t>Сравнение масс по взаимодействию тел.</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w:t>
      </w:r>
      <w:r w:rsidRPr="008F22AA">
        <w:rPr>
          <w:rFonts w:ascii="Times New Roman" w:eastAsia="Times New Roman" w:hAnsi="Times New Roman" w:cs="Times New Roman"/>
          <w:color w:val="auto"/>
          <w:sz w:val="20"/>
          <w:szCs w:val="20"/>
        </w:rPr>
        <w:tab/>
        <w:t>Сложение сил, направленных по одной прямой.</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Лабораторные работы и опыты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Определение скорости равномерного движения (шарика в жидкости, модели электрического автомобиля и т. п.).</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Определение средней скорости скольжения бруска или шарика по наклонной плоскости.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Определение плотности твёрдого тела.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Опыты, демонстрирующие зависимость растяжения (деформации) пружины от приложенной силы.</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bCs/>
          <w:color w:val="auto"/>
          <w:sz w:val="20"/>
          <w:szCs w:val="20"/>
        </w:rPr>
        <w:t>Раздел 4. Давление твёрдых тел, жидкостей и газов (21 ч.)</w:t>
      </w:r>
    </w:p>
    <w:p w:rsidR="003520BD" w:rsidRPr="008F22AA" w:rsidRDefault="003520BD" w:rsidP="008F22AA">
      <w:pPr>
        <w:spacing w:after="0" w:line="240" w:lineRule="atLeast"/>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color w:val="auto"/>
          <w:sz w:val="20"/>
          <w:szCs w:val="20"/>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Зависимость давления жидкости от глубины. Гидростатический парадокс. Сообщающиеся сосуды. Гидравлические механизмы. 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Действие жидкости и газа на погружённое в них тело. Выталкивающая (архимедова) сила. Закон Архимеда. Плавание тел. Воздухоплавание. </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Демонстрации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Зависимость давления газа от температуры.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Передача давления жидкостью и газом.</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Сообщающиеся сосуды.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Гидравлический пресс.</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ab/>
        <w:t>Проявление действия атмосферного давления.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w:t>
      </w:r>
      <w:r w:rsidRPr="008F22AA">
        <w:rPr>
          <w:rFonts w:ascii="Times New Roman" w:eastAsia="Times New Roman" w:hAnsi="Times New Roman" w:cs="Times New Roman"/>
          <w:color w:val="auto"/>
          <w:sz w:val="20"/>
          <w:szCs w:val="20"/>
        </w:rPr>
        <w:tab/>
        <w:t>Зависимость выталкивающей силы от объёма погружённой части тела и плотности жидкости.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w:t>
      </w:r>
      <w:r w:rsidRPr="008F22AA">
        <w:rPr>
          <w:rFonts w:ascii="Times New Roman" w:eastAsia="Times New Roman" w:hAnsi="Times New Roman" w:cs="Times New Roman"/>
          <w:color w:val="auto"/>
          <w:sz w:val="20"/>
          <w:szCs w:val="20"/>
        </w:rPr>
        <w:tab/>
        <w:t>Равенство выталкивающей силы весу вытесненной жидкости.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8.</w:t>
      </w:r>
      <w:r w:rsidRPr="008F22AA">
        <w:rPr>
          <w:rFonts w:ascii="Times New Roman" w:eastAsia="Times New Roman" w:hAnsi="Times New Roman" w:cs="Times New Roman"/>
          <w:color w:val="auto"/>
          <w:sz w:val="20"/>
          <w:szCs w:val="20"/>
        </w:rPr>
        <w:tab/>
        <w:t>Условие плавания тел: плавание или погружение тел в зависимости от соотношения плотностей тела и жидкости.</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Лабораторные работы и опыты</w:t>
      </w:r>
    </w:p>
    <w:p w:rsidR="003520BD" w:rsidRPr="008F22AA" w:rsidRDefault="003520BD" w:rsidP="008F22AA">
      <w:pPr>
        <w:widowControl w:val="0"/>
        <w:tabs>
          <w:tab w:val="left" w:pos="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Исследование зависимости веса тела в воде от объёма погружённой в жидкость части тела.</w:t>
      </w:r>
    </w:p>
    <w:p w:rsidR="003520BD" w:rsidRPr="008F22AA" w:rsidRDefault="003520BD" w:rsidP="008F22AA">
      <w:pPr>
        <w:widowControl w:val="0"/>
        <w:tabs>
          <w:tab w:val="left" w:pos="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Определение выталкивающей силы, действующей на тело, погружённое в жидкость.</w:t>
      </w:r>
    </w:p>
    <w:p w:rsidR="003520BD" w:rsidRPr="008F22AA" w:rsidRDefault="003520BD" w:rsidP="008F22AA">
      <w:pPr>
        <w:widowControl w:val="0"/>
        <w:tabs>
          <w:tab w:val="left" w:pos="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 xml:space="preserve">Проверка независимости выталкивающей силы, действующей на тело в жидкости, от массы тела. </w:t>
      </w:r>
    </w:p>
    <w:p w:rsidR="003520BD" w:rsidRPr="008F22AA" w:rsidRDefault="003520BD" w:rsidP="008F22AA">
      <w:pPr>
        <w:widowControl w:val="0"/>
        <w:tabs>
          <w:tab w:val="left" w:pos="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3520BD" w:rsidRPr="008F22AA" w:rsidRDefault="003520BD" w:rsidP="008F22AA">
      <w:pPr>
        <w:widowControl w:val="0"/>
        <w:tabs>
          <w:tab w:val="left" w:pos="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ab/>
        <w:t>Конструирование ареометра или конструирование лодки и определение её грузоподъёмности.</w:t>
      </w:r>
    </w:p>
    <w:p w:rsidR="003520BD" w:rsidRPr="008F22AA" w:rsidRDefault="003520BD" w:rsidP="008F22AA">
      <w:pPr>
        <w:spacing w:after="0" w:line="240" w:lineRule="atLeast"/>
        <w:jc w:val="both"/>
        <w:rPr>
          <w:rFonts w:ascii="Times New Roman" w:hAnsi="Times New Roman" w:cs="Times New Roman"/>
          <w:b/>
          <w:color w:val="auto"/>
          <w:sz w:val="20"/>
          <w:szCs w:val="20"/>
        </w:rPr>
      </w:pP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bCs/>
          <w:color w:val="auto"/>
          <w:sz w:val="20"/>
          <w:szCs w:val="20"/>
        </w:rPr>
        <w:t>Раздел 5. Работа и мощность. Энергия  (12 ч.)</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Механическая работа. Мощность. </w:t>
      </w:r>
      <w:r w:rsidRPr="008F22AA">
        <w:rPr>
          <w:rFonts w:ascii="Times New Roman" w:eastAsia="Times New Roman" w:hAnsi="Times New Roman" w:cs="Times New Roman"/>
          <w:color w:val="auto"/>
          <w:sz w:val="20"/>
          <w:szCs w:val="20"/>
        </w:rPr>
        <w:t xml:space="preserve"> 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Рычаги в теле человека</w:t>
      </w:r>
      <w:r w:rsidRPr="008F22AA">
        <w:rPr>
          <w:rFonts w:ascii="Times New Roman" w:hAnsi="Times New Roman" w:cs="Times New Roman"/>
          <w:color w:val="auto"/>
          <w:sz w:val="20"/>
          <w:szCs w:val="20"/>
        </w:rPr>
        <w:t>.</w:t>
      </w:r>
      <w:r w:rsidRPr="008F22AA">
        <w:rPr>
          <w:rFonts w:ascii="Times New Roman" w:eastAsia="Times New Roman" w:hAnsi="Times New Roman" w:cs="Times New Roman"/>
          <w:color w:val="auto"/>
          <w:sz w:val="20"/>
          <w:szCs w:val="20"/>
        </w:rPr>
        <w:t xml:space="preserve"> 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Демонстрации</w:t>
      </w:r>
    </w:p>
    <w:p w:rsidR="003520BD" w:rsidRPr="008F22AA" w:rsidRDefault="003520BD" w:rsidP="008F22AA">
      <w:pPr>
        <w:widowControl w:val="0"/>
        <w:tabs>
          <w:tab w:val="left" w:pos="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Примеры простых механизмов.</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Лабораторные работы и опыты</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Определение работы силы трения при равномерном движении тела по горизонтальной поверхности.</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Исследование условий равновесия рычага.</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Измерение КПД наклонной плоскости.</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Изучение закона сохранения механической энергии.</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Резервное время  (3 ч.)</w:t>
      </w:r>
    </w:p>
    <w:p w:rsidR="003520BD" w:rsidRPr="008F22AA" w:rsidRDefault="003520BD"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8 класс – 68 часов</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Раздел 6. Тепловые явления (28 ч.)</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Строение и свойства вещества.</w:t>
      </w:r>
      <w:r w:rsidRPr="008F22AA">
        <w:rPr>
          <w:rFonts w:ascii="Times New Roman" w:eastAsia="Times New Roman" w:hAnsi="Times New Roman" w:cs="Times New Roman"/>
          <w:color w:val="auto"/>
          <w:sz w:val="20"/>
          <w:szCs w:val="20"/>
        </w:rPr>
        <w:t xml:space="preserve"> 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Тепловые процессы. Температура. Связь температуры со скоростью теплового движения частиц.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Количество теплоты. Удельная теплоёмкость вещества. Теплообмен и тепловое равновесие. Уравнение теплового баланса.</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Влажность воздуха.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Энергия топлива. Удельная теплота сгорания.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Принципы работы тепловых двигателей. КПД теплового  двигателя. Тепловые двигатели и защита окружающей среды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Закон сохранения и превращения энергии в тепловых процессах (МС)</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Демонстрации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Наблюдение броуновского движения.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Наблюдение диффузии.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Наблюдение явлений смачивания и капиллярных явлений.</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Наблюдение теплового расширения тел.</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ab/>
        <w:t>Изменение давления газа при изменении объёма и нагревании или охлаждении.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w:t>
      </w:r>
      <w:r w:rsidRPr="008F22AA">
        <w:rPr>
          <w:rFonts w:ascii="Times New Roman" w:eastAsia="Times New Roman" w:hAnsi="Times New Roman" w:cs="Times New Roman"/>
          <w:color w:val="auto"/>
          <w:sz w:val="20"/>
          <w:szCs w:val="20"/>
        </w:rPr>
        <w:tab/>
        <w:t>Правила измерения температуры.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w:t>
      </w:r>
      <w:r w:rsidRPr="008F22AA">
        <w:rPr>
          <w:rFonts w:ascii="Times New Roman" w:eastAsia="Times New Roman" w:hAnsi="Times New Roman" w:cs="Times New Roman"/>
          <w:color w:val="auto"/>
          <w:sz w:val="20"/>
          <w:szCs w:val="20"/>
        </w:rPr>
        <w:tab/>
        <w:t>Виды теплопередачи.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w:t>
      </w:r>
      <w:r w:rsidRPr="008F22AA">
        <w:rPr>
          <w:rFonts w:ascii="Times New Roman" w:eastAsia="Times New Roman" w:hAnsi="Times New Roman" w:cs="Times New Roman"/>
          <w:color w:val="auto"/>
          <w:sz w:val="20"/>
          <w:szCs w:val="20"/>
        </w:rPr>
        <w:tab/>
        <w:t xml:space="preserve">Охлаждение при совершении работы.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9.</w:t>
      </w:r>
      <w:r w:rsidRPr="008F22AA">
        <w:rPr>
          <w:rFonts w:ascii="Times New Roman" w:eastAsia="Times New Roman" w:hAnsi="Times New Roman" w:cs="Times New Roman"/>
          <w:color w:val="auto"/>
          <w:sz w:val="20"/>
          <w:szCs w:val="20"/>
        </w:rPr>
        <w:tab/>
        <w:t>Нагревание при совершении работы внешними силами.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10.</w:t>
      </w:r>
      <w:r w:rsidRPr="008F22AA">
        <w:rPr>
          <w:rFonts w:ascii="Times New Roman" w:eastAsia="Times New Roman" w:hAnsi="Times New Roman" w:cs="Times New Roman"/>
          <w:color w:val="auto"/>
          <w:sz w:val="20"/>
          <w:szCs w:val="20"/>
        </w:rPr>
        <w:tab/>
        <w:t>Сравнение теплоёмкостей различных веществ.</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11.</w:t>
      </w:r>
      <w:r w:rsidRPr="008F22AA">
        <w:rPr>
          <w:rFonts w:ascii="Times New Roman" w:eastAsia="Times New Roman" w:hAnsi="Times New Roman" w:cs="Times New Roman"/>
          <w:color w:val="auto"/>
          <w:sz w:val="20"/>
          <w:szCs w:val="20"/>
        </w:rPr>
        <w:tab/>
        <w:t>Наблюдение кипения.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12.</w:t>
      </w:r>
      <w:r w:rsidRPr="008F22AA">
        <w:rPr>
          <w:rFonts w:ascii="Times New Roman" w:eastAsia="Times New Roman" w:hAnsi="Times New Roman" w:cs="Times New Roman"/>
          <w:color w:val="auto"/>
          <w:sz w:val="20"/>
          <w:szCs w:val="20"/>
        </w:rPr>
        <w:tab/>
        <w:t>Наблюдение постоянства температуры при плавлении.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13.</w:t>
      </w:r>
      <w:r w:rsidRPr="008F22AA">
        <w:rPr>
          <w:rFonts w:ascii="Times New Roman" w:eastAsia="Times New Roman" w:hAnsi="Times New Roman" w:cs="Times New Roman"/>
          <w:color w:val="auto"/>
          <w:sz w:val="20"/>
          <w:szCs w:val="20"/>
        </w:rPr>
        <w:tab/>
        <w:t>Модели тепловых двигателей.</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Лабораторные работы и опыты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Опыты по обнаружению действия сил молекулярного притяжения.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Опыты по выращиванию кристаллов поваренной соли или сахара.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 xml:space="preserve">Опыты по наблюдению теплового расширения газов, жидкостей и твёрдых тел.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4.</w:t>
      </w:r>
      <w:r w:rsidRPr="008F22AA">
        <w:rPr>
          <w:rFonts w:ascii="Times New Roman" w:eastAsia="Times New Roman" w:hAnsi="Times New Roman" w:cs="Times New Roman"/>
          <w:color w:val="auto"/>
          <w:sz w:val="20"/>
          <w:szCs w:val="20"/>
        </w:rPr>
        <w:tab/>
        <w:t xml:space="preserve">Определение давления воздуха в баллоне шприца.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ab/>
        <w:t>Опыты, демонстрирующие зависимость давления воздуха от его объёма и нагревания или охлаждения.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w:t>
      </w:r>
      <w:r w:rsidRPr="008F22AA">
        <w:rPr>
          <w:rFonts w:ascii="Times New Roman" w:eastAsia="Times New Roman" w:hAnsi="Times New Roman" w:cs="Times New Roman"/>
          <w:color w:val="auto"/>
          <w:sz w:val="20"/>
          <w:szCs w:val="20"/>
        </w:rPr>
        <w:tab/>
        <w:t xml:space="preserve">Проверка гипотезы линейной зависимости длины столбика жидкости в термометрической трубке от температуры.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w:t>
      </w:r>
      <w:r w:rsidRPr="008F22AA">
        <w:rPr>
          <w:rFonts w:ascii="Times New Roman" w:eastAsia="Times New Roman" w:hAnsi="Times New Roman" w:cs="Times New Roman"/>
          <w:color w:val="auto"/>
          <w:sz w:val="20"/>
          <w:szCs w:val="20"/>
        </w:rPr>
        <w:tab/>
        <w:t>Наблюдение изменения внутренней энергии тела в результате теплопередачи и работы внешних сил.</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w:t>
      </w:r>
      <w:r w:rsidRPr="008F22AA">
        <w:rPr>
          <w:rFonts w:ascii="Times New Roman" w:eastAsia="Times New Roman" w:hAnsi="Times New Roman" w:cs="Times New Roman"/>
          <w:color w:val="auto"/>
          <w:sz w:val="20"/>
          <w:szCs w:val="20"/>
        </w:rPr>
        <w:tab/>
        <w:t>Исследование явления теплообмена при смешивании холодной и горячей воды.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9.</w:t>
      </w:r>
      <w:r w:rsidRPr="008F22AA">
        <w:rPr>
          <w:rFonts w:ascii="Times New Roman" w:eastAsia="Times New Roman" w:hAnsi="Times New Roman" w:cs="Times New Roman"/>
          <w:color w:val="auto"/>
          <w:sz w:val="20"/>
          <w:szCs w:val="20"/>
        </w:rPr>
        <w:tab/>
        <w:t xml:space="preserve">Определение количества теплоты, полученного водой при теплообмене с нагретым металлическим цилиндром.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10.</w:t>
      </w:r>
      <w:r w:rsidRPr="008F22AA">
        <w:rPr>
          <w:rFonts w:ascii="Times New Roman" w:eastAsia="Times New Roman" w:hAnsi="Times New Roman" w:cs="Times New Roman"/>
          <w:color w:val="auto"/>
          <w:sz w:val="20"/>
          <w:szCs w:val="20"/>
        </w:rPr>
        <w:tab/>
        <w:t>Определение удельной теплоёмкости вещества.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11.</w:t>
      </w:r>
      <w:r w:rsidRPr="008F22AA">
        <w:rPr>
          <w:rFonts w:ascii="Times New Roman" w:eastAsia="Times New Roman" w:hAnsi="Times New Roman" w:cs="Times New Roman"/>
          <w:color w:val="auto"/>
          <w:sz w:val="20"/>
          <w:szCs w:val="20"/>
        </w:rPr>
        <w:tab/>
        <w:t xml:space="preserve">Исследование процесса испарения.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12.</w:t>
      </w:r>
      <w:r w:rsidRPr="008F22AA">
        <w:rPr>
          <w:rFonts w:ascii="Times New Roman" w:eastAsia="Times New Roman" w:hAnsi="Times New Roman" w:cs="Times New Roman"/>
          <w:color w:val="auto"/>
          <w:sz w:val="20"/>
          <w:szCs w:val="20"/>
        </w:rPr>
        <w:tab/>
        <w:t xml:space="preserve">Определение относительной влажности воздуха.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13.</w:t>
      </w:r>
      <w:r w:rsidRPr="008F22AA">
        <w:rPr>
          <w:rFonts w:ascii="Times New Roman" w:eastAsia="Times New Roman" w:hAnsi="Times New Roman" w:cs="Times New Roman"/>
          <w:color w:val="auto"/>
          <w:sz w:val="20"/>
          <w:szCs w:val="20"/>
        </w:rPr>
        <w:tab/>
        <w:t>Определение удельной теплоты плавления льда.</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Раздел 7. Электрические и магнитные явления  (37 ч.)</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Электрическое поле. Напряжённость электрического поля. Принцип суперпозиции электрических полей (на качественном уровне).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Демонстрации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Электризация тел.</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Два рода электрических зарядов и взаимодействие заряженных тел.</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Устройство и действие электроскопа.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 xml:space="preserve">Электростатическая индукция.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ab/>
        <w:t>Закон сохранения электрических зарядов.</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w:t>
      </w:r>
      <w:r w:rsidRPr="008F22AA">
        <w:rPr>
          <w:rFonts w:ascii="Times New Roman" w:eastAsia="Times New Roman" w:hAnsi="Times New Roman" w:cs="Times New Roman"/>
          <w:color w:val="auto"/>
          <w:sz w:val="20"/>
          <w:szCs w:val="20"/>
        </w:rPr>
        <w:tab/>
        <w:t>Проводники и диэлектрики.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w:t>
      </w:r>
      <w:r w:rsidRPr="008F22AA">
        <w:rPr>
          <w:rFonts w:ascii="Times New Roman" w:eastAsia="Times New Roman" w:hAnsi="Times New Roman" w:cs="Times New Roman"/>
          <w:color w:val="auto"/>
          <w:sz w:val="20"/>
          <w:szCs w:val="20"/>
        </w:rPr>
        <w:tab/>
        <w:t>Моделирование силовых линий электрического поля.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w:t>
      </w:r>
      <w:r w:rsidRPr="008F22AA">
        <w:rPr>
          <w:rFonts w:ascii="Times New Roman" w:eastAsia="Times New Roman" w:hAnsi="Times New Roman" w:cs="Times New Roman"/>
          <w:color w:val="auto"/>
          <w:sz w:val="20"/>
          <w:szCs w:val="20"/>
        </w:rPr>
        <w:tab/>
        <w:t xml:space="preserve">Источники постоянного тока.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9.</w:t>
      </w:r>
      <w:r w:rsidRPr="008F22AA">
        <w:rPr>
          <w:rFonts w:ascii="Times New Roman" w:eastAsia="Times New Roman" w:hAnsi="Times New Roman" w:cs="Times New Roman"/>
          <w:color w:val="auto"/>
          <w:sz w:val="20"/>
          <w:szCs w:val="20"/>
        </w:rPr>
        <w:tab/>
        <w:t>Действия электрического тока.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10.</w:t>
      </w:r>
      <w:r w:rsidRPr="008F22AA">
        <w:rPr>
          <w:rFonts w:ascii="Times New Roman" w:eastAsia="Times New Roman" w:hAnsi="Times New Roman" w:cs="Times New Roman"/>
          <w:color w:val="auto"/>
          <w:sz w:val="20"/>
          <w:szCs w:val="20"/>
        </w:rPr>
        <w:tab/>
        <w:t xml:space="preserve">Электрический ток в жидкости.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11.</w:t>
      </w:r>
      <w:r w:rsidRPr="008F22AA">
        <w:rPr>
          <w:rFonts w:ascii="Times New Roman" w:eastAsia="Times New Roman" w:hAnsi="Times New Roman" w:cs="Times New Roman"/>
          <w:color w:val="auto"/>
          <w:sz w:val="20"/>
          <w:szCs w:val="20"/>
        </w:rPr>
        <w:tab/>
        <w:t>Газовый разряд.</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12.</w:t>
      </w:r>
      <w:r w:rsidRPr="008F22AA">
        <w:rPr>
          <w:rFonts w:ascii="Times New Roman" w:eastAsia="Times New Roman" w:hAnsi="Times New Roman" w:cs="Times New Roman"/>
          <w:color w:val="auto"/>
          <w:sz w:val="20"/>
          <w:szCs w:val="20"/>
        </w:rPr>
        <w:tab/>
        <w:t xml:space="preserve">Измерение силы тока амперметром.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13.</w:t>
      </w:r>
      <w:r w:rsidRPr="008F22AA">
        <w:rPr>
          <w:rFonts w:ascii="Times New Roman" w:eastAsia="Times New Roman" w:hAnsi="Times New Roman" w:cs="Times New Roman"/>
          <w:color w:val="auto"/>
          <w:sz w:val="20"/>
          <w:szCs w:val="20"/>
        </w:rPr>
        <w:tab/>
        <w:t xml:space="preserve">Измерение электрического напряжения вольтметром.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14.</w:t>
      </w:r>
      <w:r w:rsidRPr="008F22AA">
        <w:rPr>
          <w:rFonts w:ascii="Times New Roman" w:eastAsia="Times New Roman" w:hAnsi="Times New Roman" w:cs="Times New Roman"/>
          <w:color w:val="auto"/>
          <w:sz w:val="20"/>
          <w:szCs w:val="20"/>
        </w:rPr>
        <w:tab/>
        <w:t xml:space="preserve">Реостат и магазин сопротивлений.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15.</w:t>
      </w:r>
      <w:r w:rsidRPr="008F22AA">
        <w:rPr>
          <w:rFonts w:ascii="Times New Roman" w:eastAsia="Times New Roman" w:hAnsi="Times New Roman" w:cs="Times New Roman"/>
          <w:color w:val="auto"/>
          <w:sz w:val="20"/>
          <w:szCs w:val="20"/>
        </w:rPr>
        <w:tab/>
        <w:t>Взаимодействие постоянных магнитов.</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16.</w:t>
      </w:r>
      <w:r w:rsidRPr="008F22AA">
        <w:rPr>
          <w:rFonts w:ascii="Times New Roman" w:eastAsia="Times New Roman" w:hAnsi="Times New Roman" w:cs="Times New Roman"/>
          <w:color w:val="auto"/>
          <w:sz w:val="20"/>
          <w:szCs w:val="20"/>
        </w:rPr>
        <w:tab/>
        <w:t>Моделирование невозможности разделения полюсов магнита.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17.</w:t>
      </w:r>
      <w:r w:rsidRPr="008F22AA">
        <w:rPr>
          <w:rFonts w:ascii="Times New Roman" w:eastAsia="Times New Roman" w:hAnsi="Times New Roman" w:cs="Times New Roman"/>
          <w:color w:val="auto"/>
          <w:sz w:val="20"/>
          <w:szCs w:val="20"/>
        </w:rPr>
        <w:tab/>
        <w:t>Моделирование магнитных полей постоянных магнитов.</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18.</w:t>
      </w:r>
      <w:r w:rsidRPr="008F22AA">
        <w:rPr>
          <w:rFonts w:ascii="Times New Roman" w:eastAsia="Times New Roman" w:hAnsi="Times New Roman" w:cs="Times New Roman"/>
          <w:color w:val="auto"/>
          <w:sz w:val="20"/>
          <w:szCs w:val="20"/>
        </w:rPr>
        <w:tab/>
        <w:t>Опыт Эрстеда.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19.</w:t>
      </w:r>
      <w:r w:rsidRPr="008F22AA">
        <w:rPr>
          <w:rFonts w:ascii="Times New Roman" w:eastAsia="Times New Roman" w:hAnsi="Times New Roman" w:cs="Times New Roman"/>
          <w:color w:val="auto"/>
          <w:sz w:val="20"/>
          <w:szCs w:val="20"/>
        </w:rPr>
        <w:tab/>
        <w:t>Магнитное поле тока. Электромагнит.</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20.</w:t>
      </w:r>
      <w:r w:rsidRPr="008F22AA">
        <w:rPr>
          <w:rFonts w:ascii="Times New Roman" w:eastAsia="Times New Roman" w:hAnsi="Times New Roman" w:cs="Times New Roman"/>
          <w:color w:val="auto"/>
          <w:sz w:val="20"/>
          <w:szCs w:val="20"/>
        </w:rPr>
        <w:tab/>
        <w:t>Действие магнитного поля на проводник с током.</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21.</w:t>
      </w:r>
      <w:r w:rsidRPr="008F22AA">
        <w:rPr>
          <w:rFonts w:ascii="Times New Roman" w:eastAsia="Times New Roman" w:hAnsi="Times New Roman" w:cs="Times New Roman"/>
          <w:color w:val="auto"/>
          <w:sz w:val="20"/>
          <w:szCs w:val="20"/>
        </w:rPr>
        <w:tab/>
        <w:t>Электродвигатель постоянного тока.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color w:val="auto"/>
          <w:sz w:val="20"/>
          <w:szCs w:val="20"/>
        </w:rPr>
        <w:t>22.</w:t>
      </w:r>
      <w:r w:rsidRPr="008F22AA">
        <w:rPr>
          <w:rFonts w:ascii="Times New Roman" w:eastAsia="Times New Roman" w:hAnsi="Times New Roman" w:cs="Times New Roman"/>
          <w:color w:val="auto"/>
          <w:sz w:val="20"/>
          <w:szCs w:val="20"/>
        </w:rPr>
        <w:tab/>
        <w:t>Исследование явления электромагнитной индукции</w:t>
      </w:r>
      <w:r w:rsidRPr="008F22AA">
        <w:rPr>
          <w:rFonts w:ascii="Times New Roman" w:eastAsia="Times New Roman" w:hAnsi="Times New Roman" w:cs="Times New Roman"/>
          <w:i/>
          <w:iCs/>
          <w:color w:val="auto"/>
          <w:sz w:val="20"/>
          <w:szCs w:val="20"/>
        </w:rPr>
        <w:t>.</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23.</w:t>
      </w:r>
      <w:r w:rsidRPr="008F22AA">
        <w:rPr>
          <w:rFonts w:ascii="Times New Roman" w:eastAsia="Times New Roman" w:hAnsi="Times New Roman" w:cs="Times New Roman"/>
          <w:color w:val="auto"/>
          <w:sz w:val="20"/>
          <w:szCs w:val="20"/>
        </w:rPr>
        <w:tab/>
        <w:t>Опыты Фарадея.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24.</w:t>
      </w:r>
      <w:r w:rsidRPr="008F22AA">
        <w:rPr>
          <w:rFonts w:ascii="Times New Roman" w:eastAsia="Times New Roman" w:hAnsi="Times New Roman" w:cs="Times New Roman"/>
          <w:color w:val="auto"/>
          <w:sz w:val="20"/>
          <w:szCs w:val="20"/>
        </w:rPr>
        <w:tab/>
        <w:t>Зависимость направления индукционного тока от условий его возникновения.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25.</w:t>
      </w:r>
      <w:r w:rsidRPr="008F22AA">
        <w:rPr>
          <w:rFonts w:ascii="Times New Roman" w:eastAsia="Times New Roman" w:hAnsi="Times New Roman" w:cs="Times New Roman"/>
          <w:color w:val="auto"/>
          <w:sz w:val="20"/>
          <w:szCs w:val="20"/>
        </w:rPr>
        <w:tab/>
        <w:t>Электрогенератор постоянного тока.</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Лабораторные работы и опыты</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Опыты по наблюдению электризации тел индукцией и при соприкосновении.</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Исследование действия электрического поля на проводники и диэлектрики.</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3.</w:t>
      </w:r>
      <w:r w:rsidRPr="008F22AA">
        <w:rPr>
          <w:rFonts w:ascii="Times New Roman" w:eastAsia="Times New Roman" w:hAnsi="Times New Roman" w:cs="Times New Roman"/>
          <w:color w:val="auto"/>
          <w:sz w:val="20"/>
          <w:szCs w:val="20"/>
        </w:rPr>
        <w:tab/>
        <w:t>Сборка и проверка работы электрической цепи постоянного тока.</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Измерение и регулирование силы тока.</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ab/>
        <w:t xml:space="preserve">Измерение и регулирование напряжения.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w:t>
      </w:r>
      <w:r w:rsidRPr="008F22AA">
        <w:rPr>
          <w:rFonts w:ascii="Times New Roman" w:eastAsia="Times New Roman" w:hAnsi="Times New Roman" w:cs="Times New Roman"/>
          <w:color w:val="auto"/>
          <w:sz w:val="20"/>
          <w:szCs w:val="20"/>
        </w:rPr>
        <w:tab/>
        <w:t>Исследование зависимости силы тока, идущего через резистор, от сопротивления резистора и напряжения на резисторе.</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w:t>
      </w:r>
      <w:r w:rsidRPr="008F22AA">
        <w:rPr>
          <w:rFonts w:ascii="Times New Roman" w:eastAsia="Times New Roman" w:hAnsi="Times New Roman" w:cs="Times New Roman"/>
          <w:color w:val="auto"/>
          <w:sz w:val="20"/>
          <w:szCs w:val="20"/>
        </w:rPr>
        <w:tab/>
        <w:t>Опыты, демонстрирующие зависимость электрического сопротивления проводника от его длины, площади поперечного сечения и материала.</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w:t>
      </w:r>
      <w:r w:rsidRPr="008F22AA">
        <w:rPr>
          <w:rFonts w:ascii="Times New Roman" w:eastAsia="Times New Roman" w:hAnsi="Times New Roman" w:cs="Times New Roman"/>
          <w:color w:val="auto"/>
          <w:sz w:val="20"/>
          <w:szCs w:val="20"/>
        </w:rPr>
        <w:tab/>
        <w:t>Проверка правила сложения напряжений при последовательном соединении двух резисторов.</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9.</w:t>
      </w:r>
      <w:r w:rsidRPr="008F22AA">
        <w:rPr>
          <w:rFonts w:ascii="Times New Roman" w:eastAsia="Times New Roman" w:hAnsi="Times New Roman" w:cs="Times New Roman"/>
          <w:color w:val="auto"/>
          <w:sz w:val="20"/>
          <w:szCs w:val="20"/>
        </w:rPr>
        <w:tab/>
        <w:t>Проверка правила для силы тока при параллельном соединении резисторов.</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10.</w:t>
      </w:r>
      <w:r w:rsidRPr="008F22AA">
        <w:rPr>
          <w:rFonts w:ascii="Times New Roman" w:eastAsia="Times New Roman" w:hAnsi="Times New Roman" w:cs="Times New Roman"/>
          <w:color w:val="auto"/>
          <w:sz w:val="20"/>
          <w:szCs w:val="20"/>
        </w:rPr>
        <w:tab/>
        <w:t>Определение работы электрического тока, идущего через резистор.</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11.</w:t>
      </w:r>
      <w:r w:rsidRPr="008F22AA">
        <w:rPr>
          <w:rFonts w:ascii="Times New Roman" w:eastAsia="Times New Roman" w:hAnsi="Times New Roman" w:cs="Times New Roman"/>
          <w:color w:val="auto"/>
          <w:sz w:val="20"/>
          <w:szCs w:val="20"/>
        </w:rPr>
        <w:tab/>
        <w:t>Определение мощности электрического тока, выделяемой на резисторе.</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12.</w:t>
      </w:r>
      <w:r w:rsidRPr="008F22AA">
        <w:rPr>
          <w:rFonts w:ascii="Times New Roman" w:eastAsia="Times New Roman" w:hAnsi="Times New Roman" w:cs="Times New Roman"/>
          <w:color w:val="auto"/>
          <w:sz w:val="20"/>
          <w:szCs w:val="20"/>
        </w:rPr>
        <w:tab/>
        <w:t>Исследование зависимости силы тока, идущего через лампочку, от напряжения на ней.</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13.</w:t>
      </w:r>
      <w:r w:rsidRPr="008F22AA">
        <w:rPr>
          <w:rFonts w:ascii="Times New Roman" w:eastAsia="Times New Roman" w:hAnsi="Times New Roman" w:cs="Times New Roman"/>
          <w:color w:val="auto"/>
          <w:sz w:val="20"/>
          <w:szCs w:val="20"/>
        </w:rPr>
        <w:tab/>
        <w:t>Определение КПД нагревателя.</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14.</w:t>
      </w:r>
      <w:r w:rsidRPr="008F22AA">
        <w:rPr>
          <w:rFonts w:ascii="Times New Roman" w:eastAsia="Times New Roman" w:hAnsi="Times New Roman" w:cs="Times New Roman"/>
          <w:color w:val="auto"/>
          <w:sz w:val="20"/>
          <w:szCs w:val="20"/>
        </w:rPr>
        <w:tab/>
        <w:t>Исследование магнитного взаимодействия постоянных магнитов.</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15.</w:t>
      </w:r>
      <w:r w:rsidRPr="008F22AA">
        <w:rPr>
          <w:rFonts w:ascii="Times New Roman" w:eastAsia="Times New Roman" w:hAnsi="Times New Roman" w:cs="Times New Roman"/>
          <w:color w:val="auto"/>
          <w:sz w:val="20"/>
          <w:szCs w:val="20"/>
        </w:rPr>
        <w:tab/>
        <w:t>Изучение магнитного поля постоянных магнитов при их объединении и разделении.</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16.</w:t>
      </w:r>
      <w:r w:rsidRPr="008F22AA">
        <w:rPr>
          <w:rFonts w:ascii="Times New Roman" w:eastAsia="Times New Roman" w:hAnsi="Times New Roman" w:cs="Times New Roman"/>
          <w:color w:val="auto"/>
          <w:sz w:val="20"/>
          <w:szCs w:val="20"/>
        </w:rPr>
        <w:tab/>
        <w:t xml:space="preserve">Исследование действия электрического тока на магнитную стрелку.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17.</w:t>
      </w:r>
      <w:r w:rsidRPr="008F22AA">
        <w:rPr>
          <w:rFonts w:ascii="Times New Roman" w:eastAsia="Times New Roman" w:hAnsi="Times New Roman" w:cs="Times New Roman"/>
          <w:color w:val="auto"/>
          <w:sz w:val="20"/>
          <w:szCs w:val="20"/>
        </w:rPr>
        <w:tab/>
        <w:t xml:space="preserve">Опыты, демонстрирующие зависимость силы взаимодействия катушки с током и магнита от силы тока и направления тока в катушке.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18.</w:t>
      </w:r>
      <w:r w:rsidRPr="008F22AA">
        <w:rPr>
          <w:rFonts w:ascii="Times New Roman" w:eastAsia="Times New Roman" w:hAnsi="Times New Roman" w:cs="Times New Roman"/>
          <w:color w:val="auto"/>
          <w:sz w:val="20"/>
          <w:szCs w:val="20"/>
        </w:rPr>
        <w:tab/>
        <w:t>Изучение действия магнитного поля на проводник с током.</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19.</w:t>
      </w:r>
      <w:r w:rsidRPr="008F22AA">
        <w:rPr>
          <w:rFonts w:ascii="Times New Roman" w:eastAsia="Times New Roman" w:hAnsi="Times New Roman" w:cs="Times New Roman"/>
          <w:color w:val="auto"/>
          <w:sz w:val="20"/>
          <w:szCs w:val="20"/>
        </w:rPr>
        <w:tab/>
        <w:t xml:space="preserve">Конструирование и изучение работы электродвигателя.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20.</w:t>
      </w:r>
      <w:r w:rsidRPr="008F22AA">
        <w:rPr>
          <w:rFonts w:ascii="Times New Roman" w:eastAsia="Times New Roman" w:hAnsi="Times New Roman" w:cs="Times New Roman"/>
          <w:color w:val="auto"/>
          <w:sz w:val="20"/>
          <w:szCs w:val="20"/>
        </w:rPr>
        <w:tab/>
        <w:t>Измерение КПД электродвигательной установки.</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21.</w:t>
      </w:r>
      <w:r w:rsidRPr="008F22AA">
        <w:rPr>
          <w:rFonts w:ascii="Times New Roman" w:eastAsia="Times New Roman" w:hAnsi="Times New Roman" w:cs="Times New Roman"/>
          <w:color w:val="auto"/>
          <w:sz w:val="20"/>
          <w:szCs w:val="20"/>
        </w:rPr>
        <w:tab/>
        <w:t xml:space="preserve">Опыты по исследованию явления электромагнитной индукции: исследование изменений значения и направления индукционного тока. </w:t>
      </w:r>
    </w:p>
    <w:p w:rsidR="003520BD" w:rsidRPr="008F22AA" w:rsidRDefault="003520BD"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9 класс – 68 часов</w:t>
      </w:r>
    </w:p>
    <w:p w:rsidR="003520BD" w:rsidRPr="008F22AA" w:rsidRDefault="003520BD"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Раздел 8. Механические явления (40 ч.)</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Ускорение. Равноускоренное прямолинейное движение. Свободное падение. Опыты Галилея. Равномерное движение по окружности. Период и частота обращения. Линейная и угловая скорости. Центростремительное ускорение.</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Первый закон Ньютона. Второй закон Ньютона. Третий закон Ньютона. Принцип суперпозиции сил. </w:t>
      </w:r>
    </w:p>
    <w:p w:rsidR="003520BD" w:rsidRPr="008F22AA" w:rsidRDefault="003520BD"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Сила упругости. Закон Гука. Сила трения: сила трения скольжения, сила трения покоя, другие виды трения.</w:t>
      </w:r>
    </w:p>
    <w:p w:rsidR="003520BD" w:rsidRPr="008F22AA" w:rsidRDefault="003520BD" w:rsidP="008F22AA">
      <w:pPr>
        <w:spacing w:after="0" w:line="240" w:lineRule="atLeast"/>
        <w:jc w:val="both"/>
        <w:rPr>
          <w:rFonts w:ascii="Times New Roman" w:hAnsi="Times New Roman" w:cs="Times New Roman"/>
          <w:b/>
          <w:color w:val="auto"/>
          <w:sz w:val="20"/>
          <w:szCs w:val="20"/>
        </w:rPr>
      </w:pPr>
      <w:r w:rsidRPr="008F22AA">
        <w:rPr>
          <w:rFonts w:ascii="Times New Roman" w:eastAsia="Times New Roman" w:hAnsi="Times New Roman" w:cs="Times New Roman"/>
          <w:color w:val="auto"/>
          <w:sz w:val="20"/>
          <w:szCs w:val="20"/>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Равновесие материальной точки. Абсолютно твёрдое тело. Равновесие твёрдого тела с закреплённой осью вращения. Момент силы. Центр тяжести.</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Импульс тела. Изменение импульса. Импульс силы. Закон сохранения импульса. Реактивное движение (МС). </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Демонстрации</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Наблюдение механического движения тела относительно разных тел отсчёта.</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 xml:space="preserve">Сравнение путей и траекторий движения одного и того же тела относительно разных тел отсчёта. </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Измерение скорости и ускорения прямолинейного движения.</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Исследование признаков равноускоренного движения.</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ab/>
        <w:t>Наблюдение движения тела по окружности.</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w:t>
      </w:r>
      <w:r w:rsidRPr="008F22AA">
        <w:rPr>
          <w:rFonts w:ascii="Times New Roman" w:eastAsia="Times New Roman" w:hAnsi="Times New Roman" w:cs="Times New Roman"/>
          <w:color w:val="auto"/>
          <w:sz w:val="20"/>
          <w:szCs w:val="20"/>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w:t>
      </w:r>
      <w:r w:rsidRPr="008F22AA">
        <w:rPr>
          <w:rFonts w:ascii="Times New Roman" w:eastAsia="Times New Roman" w:hAnsi="Times New Roman" w:cs="Times New Roman"/>
          <w:color w:val="auto"/>
          <w:sz w:val="20"/>
          <w:szCs w:val="20"/>
        </w:rPr>
        <w:tab/>
        <w:t>Зависимость ускорения тела от массы тела и действующей на него силы.</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w:t>
      </w:r>
      <w:r w:rsidRPr="008F22AA">
        <w:rPr>
          <w:rFonts w:ascii="Times New Roman" w:eastAsia="Times New Roman" w:hAnsi="Times New Roman" w:cs="Times New Roman"/>
          <w:color w:val="auto"/>
          <w:sz w:val="20"/>
          <w:szCs w:val="20"/>
        </w:rPr>
        <w:tab/>
        <w:t xml:space="preserve">Наблюдение равенства сил при взаимодействии тел. </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9.</w:t>
      </w:r>
      <w:r w:rsidRPr="008F22AA">
        <w:rPr>
          <w:rFonts w:ascii="Times New Roman" w:eastAsia="Times New Roman" w:hAnsi="Times New Roman" w:cs="Times New Roman"/>
          <w:color w:val="auto"/>
          <w:sz w:val="20"/>
          <w:szCs w:val="20"/>
        </w:rPr>
        <w:tab/>
        <w:t>Изменение веса тела при ускоренном движении.</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10.</w:t>
      </w:r>
      <w:r w:rsidRPr="008F22AA">
        <w:rPr>
          <w:rFonts w:ascii="Times New Roman" w:eastAsia="Times New Roman" w:hAnsi="Times New Roman" w:cs="Times New Roman"/>
          <w:color w:val="auto"/>
          <w:sz w:val="20"/>
          <w:szCs w:val="20"/>
        </w:rPr>
        <w:tab/>
        <w:t>Передача импульса при взаимодействии тел.</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11.</w:t>
      </w:r>
      <w:r w:rsidRPr="008F22AA">
        <w:rPr>
          <w:rFonts w:ascii="Times New Roman" w:eastAsia="Times New Roman" w:hAnsi="Times New Roman" w:cs="Times New Roman"/>
          <w:color w:val="auto"/>
          <w:sz w:val="20"/>
          <w:szCs w:val="20"/>
        </w:rPr>
        <w:tab/>
        <w:t>Преобразования энергии при взаимодействии тел.</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12.</w:t>
      </w:r>
      <w:r w:rsidRPr="008F22AA">
        <w:rPr>
          <w:rFonts w:ascii="Times New Roman" w:eastAsia="Times New Roman" w:hAnsi="Times New Roman" w:cs="Times New Roman"/>
          <w:color w:val="auto"/>
          <w:sz w:val="20"/>
          <w:szCs w:val="20"/>
        </w:rPr>
        <w:tab/>
        <w:t>Сохранение импульса при неупругом взаимодействии.</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13.</w:t>
      </w:r>
      <w:r w:rsidRPr="008F22AA">
        <w:rPr>
          <w:rFonts w:ascii="Times New Roman" w:eastAsia="Times New Roman" w:hAnsi="Times New Roman" w:cs="Times New Roman"/>
          <w:color w:val="auto"/>
          <w:sz w:val="20"/>
          <w:szCs w:val="20"/>
        </w:rPr>
        <w:tab/>
        <w:t>Сохранение импульса при абсолютно упругом взаимодействии.</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14.</w:t>
      </w:r>
      <w:r w:rsidRPr="008F22AA">
        <w:rPr>
          <w:rFonts w:ascii="Times New Roman" w:eastAsia="Times New Roman" w:hAnsi="Times New Roman" w:cs="Times New Roman"/>
          <w:color w:val="auto"/>
          <w:sz w:val="20"/>
          <w:szCs w:val="20"/>
        </w:rPr>
        <w:tab/>
        <w:t>Наблюдение реактивного движения.</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15.</w:t>
      </w:r>
      <w:r w:rsidRPr="008F22AA">
        <w:rPr>
          <w:rFonts w:ascii="Times New Roman" w:eastAsia="Times New Roman" w:hAnsi="Times New Roman" w:cs="Times New Roman"/>
          <w:color w:val="auto"/>
          <w:sz w:val="20"/>
          <w:szCs w:val="20"/>
        </w:rPr>
        <w:tab/>
        <w:t>Сохранение механической энергии при свободном падении.</w:t>
      </w:r>
    </w:p>
    <w:p w:rsidR="003520BD" w:rsidRPr="008F22AA" w:rsidRDefault="003520BD" w:rsidP="008F22AA">
      <w:pPr>
        <w:widowControl w:val="0"/>
        <w:tabs>
          <w:tab w:val="left" w:pos="0"/>
          <w:tab w:val="right" w:pos="3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16.</w:t>
      </w:r>
      <w:r w:rsidRPr="008F22AA">
        <w:rPr>
          <w:rFonts w:ascii="Times New Roman" w:eastAsia="Times New Roman" w:hAnsi="Times New Roman" w:cs="Times New Roman"/>
          <w:color w:val="auto"/>
          <w:sz w:val="20"/>
          <w:szCs w:val="20"/>
        </w:rPr>
        <w:tab/>
        <w:t>Сохранение механической энергии при движении тела под действием пружины.</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Лабораторные  работы и опыты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Конструирование тракта для разгона и дальнейшего равномерного движения шарика или тележки.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2.</w:t>
      </w:r>
      <w:r w:rsidRPr="008F22AA">
        <w:rPr>
          <w:rFonts w:ascii="Times New Roman" w:eastAsia="Times New Roman" w:hAnsi="Times New Roman" w:cs="Times New Roman"/>
          <w:color w:val="auto"/>
          <w:sz w:val="20"/>
          <w:szCs w:val="20"/>
        </w:rPr>
        <w:tab/>
        <w:t>Определение средней скорости скольжения бруска или движения шарика по наклонной плоскости.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Определение ускорения тела при равноускоренном движении по наклонной плоскости.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Исследование зависимости пути от времени при равноускоренном движении без начальной скорости.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w:t>
      </w:r>
      <w:r w:rsidRPr="008F22AA">
        <w:rPr>
          <w:rFonts w:ascii="Times New Roman" w:eastAsia="Times New Roman" w:hAnsi="Times New Roman" w:cs="Times New Roman"/>
          <w:color w:val="auto"/>
          <w:sz w:val="20"/>
          <w:szCs w:val="20"/>
        </w:rPr>
        <w:tab/>
        <w:t>Исследование зависимости силы трения скольжения от силы нормального давления.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w:t>
      </w:r>
      <w:r w:rsidRPr="008F22AA">
        <w:rPr>
          <w:rFonts w:ascii="Times New Roman" w:eastAsia="Times New Roman" w:hAnsi="Times New Roman" w:cs="Times New Roman"/>
          <w:color w:val="auto"/>
          <w:sz w:val="20"/>
          <w:szCs w:val="20"/>
        </w:rPr>
        <w:tab/>
        <w:t>Определение коэффициента трения скольжения.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w:t>
      </w:r>
      <w:r w:rsidRPr="008F22AA">
        <w:rPr>
          <w:rFonts w:ascii="Times New Roman" w:eastAsia="Times New Roman" w:hAnsi="Times New Roman" w:cs="Times New Roman"/>
          <w:color w:val="auto"/>
          <w:sz w:val="20"/>
          <w:szCs w:val="20"/>
        </w:rPr>
        <w:tab/>
        <w:t>Определение жёсткости пружины.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9.</w:t>
      </w:r>
      <w:r w:rsidRPr="008F22AA">
        <w:rPr>
          <w:rFonts w:ascii="Times New Roman" w:eastAsia="Times New Roman" w:hAnsi="Times New Roman" w:cs="Times New Roman"/>
          <w:color w:val="auto"/>
          <w:sz w:val="20"/>
          <w:szCs w:val="20"/>
        </w:rPr>
        <w:tab/>
        <w:t>Определение работы силы трения при равномерном движении тела по горизонтальной поверхности.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10.</w:t>
      </w:r>
      <w:r w:rsidRPr="008F22AA">
        <w:rPr>
          <w:rFonts w:ascii="Times New Roman" w:eastAsia="Times New Roman" w:hAnsi="Times New Roman" w:cs="Times New Roman"/>
          <w:color w:val="auto"/>
          <w:sz w:val="20"/>
          <w:szCs w:val="20"/>
        </w:rPr>
        <w:tab/>
        <w:t>Определение работы силы упругости при подъёме груза с использованием неподвижного и подвижного блоков.</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11.</w:t>
      </w:r>
      <w:r w:rsidRPr="008F22AA">
        <w:rPr>
          <w:rFonts w:ascii="Times New Roman" w:eastAsia="Times New Roman" w:hAnsi="Times New Roman" w:cs="Times New Roman"/>
          <w:color w:val="auto"/>
          <w:sz w:val="20"/>
          <w:szCs w:val="20"/>
        </w:rPr>
        <w:tab/>
        <w:t>Изучение закона сохранения энергии.</w:t>
      </w:r>
    </w:p>
    <w:p w:rsidR="003520BD" w:rsidRPr="008F22AA" w:rsidRDefault="003520BD" w:rsidP="008F22AA">
      <w:pPr>
        <w:spacing w:after="0" w:line="240" w:lineRule="atLeast"/>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Раздел 9. Механические колебания и волны (15 ч.)</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Затухающие колебания. Вынужденные колебания. Резонанс. </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Звук. Громкость звука и высота тона. Отражение звука. Инфразвук и ультразвук.</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Демонстрации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Наблюдение колебаний тел под действием силы тяжести и силы упругости.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Наблюдение колебаний груза на нити и на пружине.</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Наблюдение вынужденных колебаний и резонанса.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Распространение продольных и поперечных волн (на модели).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ab/>
        <w:t>Наблюдение зависимости высоты звука от частоты.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w:t>
      </w:r>
      <w:r w:rsidRPr="008F22AA">
        <w:rPr>
          <w:rFonts w:ascii="Times New Roman" w:eastAsia="Times New Roman" w:hAnsi="Times New Roman" w:cs="Times New Roman"/>
          <w:color w:val="auto"/>
          <w:sz w:val="20"/>
          <w:szCs w:val="20"/>
        </w:rPr>
        <w:tab/>
        <w:t>Акустический резонанс.</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Лабораторные работы и опыты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Определение частоты и периода колебаний математического маятника.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Определение частоты и периода колебаний пружинного маятника.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Исследование зависимости периода колебаний подвешенного к нити груза от длины нити.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Исследование зависимости периода колебаний пружинного маятника от массы груза.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ab/>
        <w:t xml:space="preserve">Проверка независимости периода колебаний груза, подвешенного к нити, от массы груза.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w:t>
      </w:r>
      <w:r w:rsidRPr="008F22AA">
        <w:rPr>
          <w:rFonts w:ascii="Times New Roman" w:eastAsia="Times New Roman" w:hAnsi="Times New Roman" w:cs="Times New Roman"/>
          <w:color w:val="auto"/>
          <w:sz w:val="20"/>
          <w:szCs w:val="20"/>
        </w:rPr>
        <w:tab/>
        <w:t xml:space="preserve">Опыты, демонстрирующие зависимость периода колебаний пружинного маятника от массы груза и жёсткости пружины.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w:t>
      </w:r>
      <w:r w:rsidRPr="008F22AA">
        <w:rPr>
          <w:rFonts w:ascii="Times New Roman" w:eastAsia="Times New Roman" w:hAnsi="Times New Roman" w:cs="Times New Roman"/>
          <w:color w:val="auto"/>
          <w:sz w:val="20"/>
          <w:szCs w:val="20"/>
        </w:rPr>
        <w:tab/>
        <w:t>Измерение ускорения свободного падения.</w:t>
      </w:r>
    </w:p>
    <w:p w:rsidR="003520BD" w:rsidRPr="008F22AA" w:rsidRDefault="003520BD" w:rsidP="008F22AA">
      <w:pPr>
        <w:spacing w:after="0" w:line="240" w:lineRule="atLeast"/>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Раздел 10. Электромагнитное поле и электромагнитные волны (6 ч.)</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Электромагнитная природа света. Скорость света. Волновые свойства света.</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Демонстрации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 xml:space="preserve">Свойства электромагнитных волн.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 xml:space="preserve">Волновые свойства света. </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 xml:space="preserve">Лабораторные работы и опыты </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color w:val="auto"/>
          <w:sz w:val="20"/>
          <w:szCs w:val="20"/>
        </w:rPr>
        <w:t>1. Изучение свойств электромагнитных волн с помощью мобильного телефона.</w:t>
      </w:r>
    </w:p>
    <w:p w:rsidR="003520BD" w:rsidRPr="008F22AA" w:rsidRDefault="003520BD" w:rsidP="008F22AA">
      <w:pPr>
        <w:spacing w:after="0" w:line="240" w:lineRule="atLeast"/>
        <w:jc w:val="both"/>
        <w:rPr>
          <w:rFonts w:ascii="Times New Roman" w:eastAsia="Times New Roman" w:hAnsi="Times New Roman" w:cs="Times New Roman"/>
          <w:b/>
          <w:color w:val="auto"/>
          <w:sz w:val="20"/>
          <w:szCs w:val="20"/>
        </w:rPr>
      </w:pPr>
    </w:p>
    <w:p w:rsidR="003520BD" w:rsidRPr="008F22AA" w:rsidRDefault="003520BD" w:rsidP="008F22AA">
      <w:pPr>
        <w:spacing w:after="0" w:line="240" w:lineRule="atLeast"/>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Повторительно-обобщающий модуль (7 ч.)</w:t>
      </w:r>
    </w:p>
    <w:p w:rsidR="003520BD" w:rsidRPr="008F22AA" w:rsidRDefault="003520BD"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10 класс – </w:t>
      </w:r>
      <w:r w:rsidR="007C1589" w:rsidRPr="008F22AA">
        <w:rPr>
          <w:rFonts w:ascii="Times New Roman" w:hAnsi="Times New Roman" w:cs="Times New Roman"/>
          <w:b/>
          <w:color w:val="auto"/>
          <w:sz w:val="20"/>
          <w:szCs w:val="20"/>
        </w:rPr>
        <w:t>102</w:t>
      </w:r>
      <w:r w:rsidRPr="008F22AA">
        <w:rPr>
          <w:rFonts w:ascii="Times New Roman" w:hAnsi="Times New Roman" w:cs="Times New Roman"/>
          <w:b/>
          <w:color w:val="auto"/>
          <w:sz w:val="20"/>
          <w:szCs w:val="20"/>
        </w:rPr>
        <w:t xml:space="preserve"> час</w:t>
      </w:r>
      <w:r w:rsidR="007C1589" w:rsidRPr="008F22AA">
        <w:rPr>
          <w:rFonts w:ascii="Times New Roman" w:hAnsi="Times New Roman" w:cs="Times New Roman"/>
          <w:b/>
          <w:color w:val="auto"/>
          <w:sz w:val="20"/>
          <w:szCs w:val="20"/>
        </w:rPr>
        <w:t>а</w:t>
      </w:r>
    </w:p>
    <w:p w:rsidR="003520BD" w:rsidRPr="008F22AA" w:rsidRDefault="007C1589" w:rsidP="008F22AA">
      <w:pPr>
        <w:spacing w:after="0" w:line="240" w:lineRule="atLeast"/>
        <w:jc w:val="both"/>
        <w:rPr>
          <w:rFonts w:ascii="Times New Roman" w:hAnsi="Times New Roman" w:cs="Times New Roman"/>
          <w:b/>
          <w:color w:val="auto"/>
          <w:sz w:val="20"/>
          <w:szCs w:val="20"/>
        </w:rPr>
      </w:pPr>
      <w:r w:rsidRPr="008F22AA">
        <w:rPr>
          <w:rFonts w:ascii="Times New Roman" w:eastAsia="Times New Roman" w:hAnsi="Times New Roman" w:cs="Times New Roman"/>
          <w:b/>
          <w:bCs/>
          <w:color w:val="auto"/>
          <w:sz w:val="20"/>
          <w:szCs w:val="20"/>
        </w:rPr>
        <w:t>Раздел 11. Световые явления (32</w:t>
      </w:r>
      <w:r w:rsidR="003520BD" w:rsidRPr="008F22AA">
        <w:rPr>
          <w:rFonts w:ascii="Times New Roman" w:eastAsia="Times New Roman" w:hAnsi="Times New Roman" w:cs="Times New Roman"/>
          <w:b/>
          <w:bCs/>
          <w:color w:val="auto"/>
          <w:sz w:val="20"/>
          <w:szCs w:val="20"/>
        </w:rPr>
        <w:t xml:space="preserve"> ч.)</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Преломление света. Закон преломления света. Полное внутреннее отражение света. Использование полного внутреннего отражения в оптических световодах. Линза. Ход лучей в линзе. Оптическая система фотоаппарата, микроскопа и телескопа (МС). Глаз как оптическая система. Близорукость и дальнозоркость.  Разложение белого света в спектр. Опыты Ньютона. Сложение спектральных цветов. Дисперсия света.</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Демонстрации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Прямолинейное распространение света.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Отражение света.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Получение изображений в плоском, вогнутом и выпуклом зеркалах.</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Преломление света.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ab/>
        <w:t>Оптический световод.</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6.</w:t>
      </w:r>
      <w:r w:rsidRPr="008F22AA">
        <w:rPr>
          <w:rFonts w:ascii="Times New Roman" w:eastAsia="Times New Roman" w:hAnsi="Times New Roman" w:cs="Times New Roman"/>
          <w:color w:val="auto"/>
          <w:sz w:val="20"/>
          <w:szCs w:val="20"/>
        </w:rPr>
        <w:tab/>
        <w:t>Ход лучей в собирающей линзе.</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w:t>
      </w:r>
      <w:r w:rsidRPr="008F22AA">
        <w:rPr>
          <w:rFonts w:ascii="Times New Roman" w:eastAsia="Times New Roman" w:hAnsi="Times New Roman" w:cs="Times New Roman"/>
          <w:color w:val="auto"/>
          <w:sz w:val="20"/>
          <w:szCs w:val="20"/>
        </w:rPr>
        <w:tab/>
        <w:t>Ход лучей в рассеивающей линзе.</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8.</w:t>
      </w:r>
      <w:r w:rsidRPr="008F22AA">
        <w:rPr>
          <w:rFonts w:ascii="Times New Roman" w:eastAsia="Times New Roman" w:hAnsi="Times New Roman" w:cs="Times New Roman"/>
          <w:color w:val="auto"/>
          <w:sz w:val="20"/>
          <w:szCs w:val="20"/>
        </w:rPr>
        <w:tab/>
        <w:t>Получение изображений с помощью линз.</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9.</w:t>
      </w:r>
      <w:r w:rsidRPr="008F22AA">
        <w:rPr>
          <w:rFonts w:ascii="Times New Roman" w:eastAsia="Times New Roman" w:hAnsi="Times New Roman" w:cs="Times New Roman"/>
          <w:color w:val="auto"/>
          <w:sz w:val="20"/>
          <w:szCs w:val="20"/>
        </w:rPr>
        <w:tab/>
        <w:t>Принцип действия фотоаппарата, микроскопа и телескопа.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10.</w:t>
      </w:r>
      <w:r w:rsidRPr="008F22AA">
        <w:rPr>
          <w:rFonts w:ascii="Times New Roman" w:eastAsia="Times New Roman" w:hAnsi="Times New Roman" w:cs="Times New Roman"/>
          <w:color w:val="auto"/>
          <w:sz w:val="20"/>
          <w:szCs w:val="20"/>
        </w:rPr>
        <w:tab/>
        <w:t>Модель глаза.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11.</w:t>
      </w:r>
      <w:r w:rsidRPr="008F22AA">
        <w:rPr>
          <w:rFonts w:ascii="Times New Roman" w:eastAsia="Times New Roman" w:hAnsi="Times New Roman" w:cs="Times New Roman"/>
          <w:color w:val="auto"/>
          <w:sz w:val="20"/>
          <w:szCs w:val="20"/>
        </w:rPr>
        <w:tab/>
        <w:t>Разложение белого света в спектр.</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12.</w:t>
      </w:r>
      <w:r w:rsidRPr="008F22AA">
        <w:rPr>
          <w:rFonts w:ascii="Times New Roman" w:eastAsia="Times New Roman" w:hAnsi="Times New Roman" w:cs="Times New Roman"/>
          <w:color w:val="auto"/>
          <w:sz w:val="20"/>
          <w:szCs w:val="20"/>
        </w:rPr>
        <w:tab/>
        <w:t>Получение белого света при сложении света разных цветов.</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 xml:space="preserve">Лабораторные работы и опыты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Исследование зависимости угла отражения светового луча от угла падения.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Изучение характеристик изображения предмета в плоском зеркале.</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 xml:space="preserve">Исследование зависимости угла преломления светового луча от угла падения на границе «воздух–стекло».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Получение изображений с помощью собирающей линзы.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ab/>
        <w:t>Определение фокусного расстояния и оптической силы собирающей линзы.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w:t>
      </w:r>
      <w:r w:rsidRPr="008F22AA">
        <w:rPr>
          <w:rFonts w:ascii="Times New Roman" w:eastAsia="Times New Roman" w:hAnsi="Times New Roman" w:cs="Times New Roman"/>
          <w:color w:val="auto"/>
          <w:sz w:val="20"/>
          <w:szCs w:val="20"/>
        </w:rPr>
        <w:tab/>
        <w:t>Опыты по разложению белого света в спектр.</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7.</w:t>
      </w:r>
      <w:r w:rsidRPr="008F22AA">
        <w:rPr>
          <w:rFonts w:ascii="Times New Roman" w:eastAsia="Times New Roman" w:hAnsi="Times New Roman" w:cs="Times New Roman"/>
          <w:color w:val="auto"/>
          <w:sz w:val="20"/>
          <w:szCs w:val="20"/>
        </w:rPr>
        <w:tab/>
        <w:t>Опыты по восприятию цвета предметов при их наблюдении через цветовые фильтры.</w:t>
      </w:r>
    </w:p>
    <w:p w:rsidR="003520BD" w:rsidRPr="008F22AA" w:rsidRDefault="007C1589"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Раздел 12. Квантовые явления (30</w:t>
      </w:r>
      <w:r w:rsidR="003520BD" w:rsidRPr="008F22AA">
        <w:rPr>
          <w:rFonts w:ascii="Times New Roman" w:eastAsia="Times New Roman" w:hAnsi="Times New Roman" w:cs="Times New Roman"/>
          <w:b/>
          <w:bCs/>
          <w:color w:val="auto"/>
          <w:sz w:val="20"/>
          <w:szCs w:val="20"/>
        </w:rPr>
        <w:t xml:space="preserve"> ч.)</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Опыты Резерфорда и планетарная модель атома. Модель атома Бора. Испускание и поглощение света атомом. Кванты. Линейчатые спектры. </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3520BD" w:rsidRPr="008F22AA" w:rsidRDefault="003520BD"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Ядерная энергетика. Действия радиоактивных излучений на живые организмы (МС). </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Демонстрации</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Спектры излучения и поглощения.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Спектры различных газов.</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Спектр водорода.</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r w:rsidRPr="008F22AA">
        <w:rPr>
          <w:rFonts w:ascii="Times New Roman" w:eastAsia="Times New Roman" w:hAnsi="Times New Roman" w:cs="Times New Roman"/>
          <w:color w:val="auto"/>
          <w:sz w:val="20"/>
          <w:szCs w:val="20"/>
        </w:rPr>
        <w:tab/>
        <w:t xml:space="preserve">Наблюдение треков в камере Вильсона.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r w:rsidRPr="008F22AA">
        <w:rPr>
          <w:rFonts w:ascii="Times New Roman" w:eastAsia="Times New Roman" w:hAnsi="Times New Roman" w:cs="Times New Roman"/>
          <w:color w:val="auto"/>
          <w:sz w:val="20"/>
          <w:szCs w:val="20"/>
        </w:rPr>
        <w:tab/>
        <w:t xml:space="preserve">Работа счётчика ионизирующих излучений. </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w:t>
      </w:r>
      <w:r w:rsidRPr="008F22AA">
        <w:rPr>
          <w:rFonts w:ascii="Times New Roman" w:eastAsia="Times New Roman" w:hAnsi="Times New Roman" w:cs="Times New Roman"/>
          <w:color w:val="auto"/>
          <w:sz w:val="20"/>
          <w:szCs w:val="20"/>
        </w:rPr>
        <w:tab/>
        <w:t>Регистрация излучения природных минералов и продуктов.</w:t>
      </w:r>
    </w:p>
    <w:p w:rsidR="003520BD" w:rsidRPr="008F22AA" w:rsidRDefault="003520BD"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Лабораторные работы и опыты</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r w:rsidRPr="008F22AA">
        <w:rPr>
          <w:rFonts w:ascii="Times New Roman" w:eastAsia="Times New Roman" w:hAnsi="Times New Roman" w:cs="Times New Roman"/>
          <w:color w:val="auto"/>
          <w:sz w:val="20"/>
          <w:szCs w:val="20"/>
        </w:rPr>
        <w:tab/>
        <w:t>Наблюдение сплошных и линейчатых спектров излучения.</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r w:rsidRPr="008F22AA">
        <w:rPr>
          <w:rFonts w:ascii="Times New Roman" w:eastAsia="Times New Roman" w:hAnsi="Times New Roman" w:cs="Times New Roman"/>
          <w:color w:val="auto"/>
          <w:sz w:val="20"/>
          <w:szCs w:val="20"/>
        </w:rPr>
        <w:tab/>
        <w:t>Исследование треков: измерение энергии частицы по тормозному пути (по фотографиям).</w:t>
      </w:r>
    </w:p>
    <w:p w:rsidR="003520BD" w:rsidRPr="008F22AA" w:rsidRDefault="003520BD" w:rsidP="008F22AA">
      <w:pPr>
        <w:widowControl w:val="0"/>
        <w:tabs>
          <w:tab w:val="left" w:pos="0"/>
          <w:tab w:val="right" w:pos="340"/>
          <w:tab w:val="left" w:pos="39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r w:rsidRPr="008F22AA">
        <w:rPr>
          <w:rFonts w:ascii="Times New Roman" w:eastAsia="Times New Roman" w:hAnsi="Times New Roman" w:cs="Times New Roman"/>
          <w:color w:val="auto"/>
          <w:sz w:val="20"/>
          <w:szCs w:val="20"/>
        </w:rPr>
        <w:tab/>
        <w:t>Измерение радиоактивного фона.</w:t>
      </w:r>
    </w:p>
    <w:p w:rsidR="003520BD" w:rsidRPr="008F22AA" w:rsidRDefault="003520BD" w:rsidP="008F22AA">
      <w:pPr>
        <w:spacing w:after="0" w:line="240" w:lineRule="atLeast"/>
        <w:jc w:val="both"/>
        <w:rPr>
          <w:rFonts w:ascii="Times New Roman" w:hAnsi="Times New Roman" w:cs="Times New Roman"/>
          <w:b/>
          <w:color w:val="auto"/>
          <w:sz w:val="20"/>
          <w:szCs w:val="20"/>
        </w:rPr>
      </w:pP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По</w:t>
      </w:r>
      <w:r w:rsidR="007C1589" w:rsidRPr="008F22AA">
        <w:rPr>
          <w:rFonts w:ascii="Times New Roman" w:eastAsia="Times New Roman" w:hAnsi="Times New Roman" w:cs="Times New Roman"/>
          <w:b/>
          <w:bCs/>
          <w:color w:val="auto"/>
          <w:sz w:val="20"/>
          <w:szCs w:val="20"/>
        </w:rPr>
        <w:t>вторительно-обобщающий модуль (3</w:t>
      </w:r>
      <w:r w:rsidRPr="008F22AA">
        <w:rPr>
          <w:rFonts w:ascii="Times New Roman" w:eastAsia="Times New Roman" w:hAnsi="Times New Roman" w:cs="Times New Roman"/>
          <w:b/>
          <w:bCs/>
          <w:color w:val="auto"/>
          <w:sz w:val="20"/>
          <w:szCs w:val="20"/>
        </w:rPr>
        <w:t>0 ч.)</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Принципиально деятельностный характер данного раздела реализуется за счёт того, что учащиеся выполняют задания, в которых им предлагается: на основе полученных знаний распознавать и научно объяснять физические явления в окружающей природе и повседневной жизни;использовать научные методы исследования физических явлений, в том числе для проверки гипотез и получения теоретических выводов;объяснять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3520BD" w:rsidRPr="008F22AA" w:rsidRDefault="003520BD"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6F7936" w:rsidRPr="008F22AA" w:rsidRDefault="00666DE3"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2.1.10. </w:t>
      </w:r>
      <w:r w:rsidR="00145823" w:rsidRPr="008F22AA">
        <w:rPr>
          <w:rFonts w:ascii="Times New Roman" w:hAnsi="Times New Roman" w:cs="Times New Roman"/>
          <w:b/>
          <w:color w:val="auto"/>
          <w:sz w:val="20"/>
          <w:szCs w:val="20"/>
        </w:rPr>
        <w:t>Биология</w:t>
      </w:r>
    </w:p>
    <w:p w:rsidR="009464B3" w:rsidRPr="008F22AA" w:rsidRDefault="009464B3" w:rsidP="008F22AA">
      <w:pPr>
        <w:spacing w:after="0" w:line="240" w:lineRule="atLeast"/>
        <w:jc w:val="both"/>
        <w:rPr>
          <w:rFonts w:ascii="Times New Roman" w:eastAsia="Calibri" w:hAnsi="Times New Roman" w:cs="Times New Roman"/>
          <w:b/>
          <w:bCs/>
          <w:color w:val="auto"/>
          <w:sz w:val="20"/>
          <w:szCs w:val="20"/>
        </w:rPr>
      </w:pP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 xml:space="preserve">5 класс </w:t>
      </w:r>
      <w:r w:rsidRPr="008F22AA">
        <w:rPr>
          <w:rFonts w:ascii="Times New Roman" w:hAnsi="Times New Roman" w:cs="Times New Roman"/>
          <w:b/>
          <w:noProof/>
          <w:color w:val="auto"/>
          <w:sz w:val="20"/>
          <w:szCs w:val="20"/>
        </w:rPr>
        <w:t>(34 часа – из них 1 час резервное время)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 Биология</w:t>
      </w:r>
      <w:r w:rsidRPr="008F22AA">
        <w:rPr>
          <w:rFonts w:ascii="Times New Roman" w:eastAsia="Times New Roman" w:hAnsi="Times New Roman" w:cs="Times New Roman"/>
          <w:b/>
          <w:bCs/>
          <w:color w:val="auto"/>
          <w:sz w:val="20"/>
          <w:szCs w:val="20"/>
          <w:lang w:val="en-GB"/>
        </w:rPr>
        <w:t> </w:t>
      </w:r>
      <w:r w:rsidRPr="008F22AA">
        <w:rPr>
          <w:rFonts w:ascii="Times New Roman" w:eastAsia="Times New Roman" w:hAnsi="Times New Roman" w:cs="Times New Roman"/>
          <w:b/>
          <w:bCs/>
          <w:color w:val="auto"/>
          <w:sz w:val="20"/>
          <w:szCs w:val="20"/>
        </w:rPr>
        <w:t>– наука о живой природе (</w:t>
      </w:r>
      <w:r w:rsidRPr="008F22AA">
        <w:rPr>
          <w:rFonts w:ascii="Times New Roman" w:hAnsi="Times New Roman" w:cs="Times New Roman"/>
          <w:b/>
          <w:color w:val="auto"/>
          <w:sz w:val="20"/>
          <w:szCs w:val="20"/>
          <w:lang w:eastAsia="en-US"/>
        </w:rPr>
        <w:t>4ч.)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Кабинет биологии. Правила поведения и работы в кабинете с биологическими приборами и инструментами.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2. Методы изучения живой природы(</w:t>
      </w:r>
      <w:r w:rsidRPr="008F22AA">
        <w:rPr>
          <w:rFonts w:ascii="Times New Roman" w:hAnsi="Times New Roman" w:cs="Times New Roman"/>
          <w:b/>
          <w:color w:val="auto"/>
          <w:sz w:val="20"/>
          <w:szCs w:val="20"/>
          <w:lang w:eastAsia="en-US"/>
        </w:rPr>
        <w:t>6ч.)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1"/>
          <w:sz w:val="20"/>
          <w:szCs w:val="20"/>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r w:rsidRPr="008F22AA">
        <w:rPr>
          <w:rFonts w:ascii="Times New Roman" w:eastAsia="Times New Roman" w:hAnsi="Times New Roman" w:cs="Times New Roman"/>
          <w:color w:val="auto"/>
          <w:sz w:val="20"/>
          <w:szCs w:val="20"/>
          <w:vertAlign w:val="superscript"/>
        </w:rPr>
        <w:footnoteReference w:id="4"/>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Ознакомление с устройством лупы, светового микроскопа, правила работы с ними.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3. Организмы</w:t>
      </w:r>
      <w:r w:rsidRPr="008F22AA">
        <w:rPr>
          <w:rFonts w:ascii="Times New Roman" w:eastAsia="Times New Roman" w:hAnsi="Times New Roman" w:cs="Times New Roman"/>
          <w:b/>
          <w:bCs/>
          <w:color w:val="auto"/>
          <w:sz w:val="20"/>
          <w:szCs w:val="20"/>
          <w:lang w:val="en-GB"/>
        </w:rPr>
        <w:t> </w:t>
      </w:r>
      <w:r w:rsidRPr="008F22AA">
        <w:rPr>
          <w:rFonts w:ascii="Times New Roman" w:eastAsia="Times New Roman" w:hAnsi="Times New Roman" w:cs="Times New Roman"/>
          <w:b/>
          <w:bCs/>
          <w:color w:val="auto"/>
          <w:sz w:val="20"/>
          <w:szCs w:val="20"/>
        </w:rPr>
        <w:t>– тела живой природы(</w:t>
      </w:r>
      <w:r w:rsidRPr="008F22AA">
        <w:rPr>
          <w:rFonts w:ascii="Times New Roman" w:hAnsi="Times New Roman" w:cs="Times New Roman"/>
          <w:b/>
          <w:color w:val="auto"/>
          <w:sz w:val="20"/>
          <w:szCs w:val="20"/>
          <w:lang w:eastAsia="en-US"/>
        </w:rPr>
        <w:t>7ч.)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об организме. Доядерные и ядерные организмы.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Одноклеточные и многоклеточные организмы. Клетки, ткани, органы, системы органов.</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Жизнедеятельность организмов. Особенности строения и процессов жизнедеятельности у растений, животных, бактерий и грибов.</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Свойства организмов: питание, дыхание, выделение, движение, размножение, развитие, раздражимость, приспособленность. Организм – единое целое.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Изучение клеток кожицы чешуи лука под лупой и микроскопом (на примере самостоятельно приготовленного микропрепарата).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4. Организмы и среда обитания(</w:t>
      </w:r>
      <w:r w:rsidRPr="008F22AA">
        <w:rPr>
          <w:rFonts w:ascii="Times New Roman" w:hAnsi="Times New Roman" w:cs="Times New Roman"/>
          <w:b/>
          <w:color w:val="auto"/>
          <w:sz w:val="20"/>
          <w:szCs w:val="20"/>
          <w:lang w:eastAsia="en-US"/>
        </w:rPr>
        <w:t>5ч.)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1.Выявление приспособлений организмов к среде обитания (на конкретных примерах).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Экскурсии или видеоэкскурсии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Растительный и животный мир родного края (краеведение).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5. Природные сообщества(</w:t>
      </w:r>
      <w:r w:rsidRPr="008F22AA">
        <w:rPr>
          <w:rFonts w:ascii="Times New Roman" w:hAnsi="Times New Roman" w:cs="Times New Roman"/>
          <w:b/>
          <w:color w:val="auto"/>
          <w:sz w:val="20"/>
          <w:szCs w:val="20"/>
          <w:lang w:eastAsia="en-US"/>
        </w:rPr>
        <w:t>7ч.)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Природные зоны Земли, их обитатели. Флора и фауна природных зон. Ландшафты: природные и культурные.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1.Изучение искусственных сообществ и их обитателей (на примере аквариума и др.).</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Экскурсии или видеоэкскурсии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Изучение природных сообществ (на примере леса, озера, пруда, луга и др.).</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Изучение сезонных явлений в жизни природных сообществ.</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6. Живая природа и человек(</w:t>
      </w:r>
      <w:r w:rsidRPr="008F22AA">
        <w:rPr>
          <w:rFonts w:ascii="Times New Roman" w:hAnsi="Times New Roman" w:cs="Times New Roman"/>
          <w:b/>
          <w:color w:val="auto"/>
          <w:sz w:val="20"/>
          <w:szCs w:val="20"/>
          <w:lang w:eastAsia="en-US"/>
        </w:rPr>
        <w:t>4ч.)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1.Проведение акции по уборке мусора в ближайшем лесу, парке, сквере или на пришкольной территории.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lastRenderedPageBreak/>
        <w:t xml:space="preserve">6 класс </w:t>
      </w:r>
      <w:r w:rsidRPr="008F22AA">
        <w:rPr>
          <w:rFonts w:ascii="Times New Roman" w:hAnsi="Times New Roman" w:cs="Times New Roman"/>
          <w:b/>
          <w:noProof/>
          <w:color w:val="auto"/>
          <w:sz w:val="20"/>
          <w:szCs w:val="20"/>
        </w:rPr>
        <w:t>(34 часа – из них 1 час резервное время)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 Растительный организм(6ч.)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Ботаника – наука о растениях. Разделы ботаники. Связь ботаники с другими науками и техникой. Общие признаки растений.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Разнообразие растений. Уровни организации растительного организма. Высшие и низшие растения. Споровые и семенные растения.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Органы и системы органов растений. Строение органов растительного организма, их роль и связь между собой.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Изучение строения растительных тканей (использование микропрепаратов).</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Экскурсии или видеоэкскурсии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Ознакомление в природе с цветковыми растениями.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2. Строение и жизнедеятельность растительного организма(27ч.)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Питание растения</w:t>
      </w:r>
      <w:r w:rsidRPr="008F22AA">
        <w:rPr>
          <w:rFonts w:ascii="Times New Roman" w:eastAsia="Times New Roman" w:hAnsi="Times New Roman" w:cs="Times New Roman"/>
          <w:b/>
          <w:bCs/>
          <w:color w:val="auto"/>
          <w:sz w:val="20"/>
          <w:szCs w:val="20"/>
        </w:rPr>
        <w:t>(8ч.)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Изучение строения корневых систем (стержневой и мочковатой) на примере гербарных экземпляров или живых растений.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Изучение строения вегетативных и генеративных почек (на примере сирени, тополя и др.).</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Ознакомление с внешним строением листьев и листорасположением (на комнатных растениях).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Изучение микроскопического строения листа (на готовых микропрепаратах).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Дыхание растения</w:t>
      </w:r>
      <w:r w:rsidRPr="008F22AA">
        <w:rPr>
          <w:rFonts w:ascii="Times New Roman" w:eastAsia="Times New Roman" w:hAnsi="Times New Roman" w:cs="Times New Roman"/>
          <w:b/>
          <w:bCs/>
          <w:color w:val="auto"/>
          <w:sz w:val="20"/>
          <w:szCs w:val="20"/>
        </w:rPr>
        <w:t>(2ч.)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Транспорт веществ в растении</w:t>
      </w:r>
      <w:r w:rsidRPr="008F22AA">
        <w:rPr>
          <w:rFonts w:ascii="Times New Roman" w:eastAsia="Times New Roman" w:hAnsi="Times New Roman" w:cs="Times New Roman"/>
          <w:b/>
          <w:bCs/>
          <w:color w:val="auto"/>
          <w:sz w:val="20"/>
          <w:szCs w:val="20"/>
        </w:rPr>
        <w:t>(5ч.)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Рассматривание микроскопического строения ветки дерева (на готовом микропрепарате).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Выявление передвижения воды и минеральных веществ по древесине.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Исследование строения корневища, клубня, луковицы.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Рост растения</w:t>
      </w:r>
      <w:r w:rsidRPr="008F22AA">
        <w:rPr>
          <w:rFonts w:ascii="Times New Roman" w:eastAsia="Times New Roman" w:hAnsi="Times New Roman" w:cs="Times New Roman"/>
          <w:b/>
          <w:bCs/>
          <w:color w:val="auto"/>
          <w:sz w:val="20"/>
          <w:szCs w:val="20"/>
        </w:rPr>
        <w:t>(4ч.)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Определение возраста дерева по спилу.</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lastRenderedPageBreak/>
        <w:t>Размножение растения</w:t>
      </w:r>
      <w:r w:rsidRPr="008F22AA">
        <w:rPr>
          <w:rFonts w:ascii="Times New Roman" w:eastAsia="Times New Roman" w:hAnsi="Times New Roman" w:cs="Times New Roman"/>
          <w:b/>
          <w:bCs/>
          <w:color w:val="auto"/>
          <w:sz w:val="20"/>
          <w:szCs w:val="20"/>
        </w:rPr>
        <w:t>(7ч.)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Изучение строения цветков.</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Ознакомление с различными типами соцветий.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Изучение строения семян двудольных растений.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Изучение строения семян однодольных растений.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Развитие растения</w:t>
      </w:r>
      <w:r w:rsidRPr="008F22AA">
        <w:rPr>
          <w:rFonts w:ascii="Times New Roman" w:eastAsia="Times New Roman" w:hAnsi="Times New Roman" w:cs="Times New Roman"/>
          <w:b/>
          <w:bCs/>
          <w:color w:val="auto"/>
          <w:sz w:val="20"/>
          <w:szCs w:val="20"/>
        </w:rPr>
        <w:t>(1ч.)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9464B3" w:rsidRPr="008F22AA" w:rsidRDefault="009464B3"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7 класс</w:t>
      </w:r>
      <w:r w:rsidRPr="008F22AA">
        <w:rPr>
          <w:rFonts w:ascii="Times New Roman" w:hAnsi="Times New Roman" w:cs="Times New Roman"/>
          <w:b/>
          <w:noProof/>
          <w:color w:val="auto"/>
          <w:sz w:val="20"/>
          <w:szCs w:val="20"/>
        </w:rPr>
        <w:t>(68 часов – из них 2 часа резервное время)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 Систематические группы растений(44ч.)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i/>
          <w:iCs/>
          <w:color w:val="auto"/>
          <w:sz w:val="20"/>
          <w:szCs w:val="20"/>
        </w:rPr>
        <w:t>Классификация растений.</w:t>
      </w:r>
      <w:r w:rsidRPr="008F22AA">
        <w:rPr>
          <w:rFonts w:ascii="Times New Roman" w:eastAsia="Times New Roman" w:hAnsi="Times New Roman" w:cs="Times New Roman"/>
          <w:b/>
          <w:bCs/>
          <w:color w:val="auto"/>
          <w:sz w:val="20"/>
          <w:szCs w:val="20"/>
        </w:rPr>
        <w:t xml:space="preserve"> (3ч.)</w:t>
      </w:r>
      <w:r w:rsidRPr="008F22AA">
        <w:rPr>
          <w:rFonts w:ascii="Times New Roman" w:eastAsia="Times New Roman" w:hAnsi="Times New Roman" w:cs="Times New Roman"/>
          <w:color w:val="auto"/>
          <w:sz w:val="20"/>
          <w:szCs w:val="20"/>
        </w:rPr>
        <w:t xml:space="preserve"> </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Низшие растения. Водоросли.</w:t>
      </w:r>
      <w:r w:rsidRPr="008F22AA">
        <w:rPr>
          <w:rFonts w:ascii="Times New Roman" w:eastAsia="Times New Roman" w:hAnsi="Times New Roman" w:cs="Times New Roman"/>
          <w:b/>
          <w:bCs/>
          <w:color w:val="auto"/>
          <w:sz w:val="20"/>
          <w:szCs w:val="20"/>
        </w:rPr>
        <w:t>(6ч.)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Высшие споровые растения. Моховидные (Мхи).</w:t>
      </w:r>
      <w:r w:rsidRPr="008F22AA">
        <w:rPr>
          <w:rFonts w:ascii="Times New Roman" w:eastAsia="Times New Roman" w:hAnsi="Times New Roman" w:cs="Times New Roman"/>
          <w:b/>
          <w:bCs/>
          <w:color w:val="auto"/>
          <w:sz w:val="20"/>
          <w:szCs w:val="20"/>
        </w:rPr>
        <w:t xml:space="preserve"> (6ч.)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Общая характеристика мхов. Строение и жизнедеятельность зелёных и сфагновых мхов. Приспособленность мхов к жизни на сильно </w:t>
      </w:r>
      <w:r w:rsidRPr="008F22AA">
        <w:rPr>
          <w:rFonts w:ascii="Times New Roman" w:eastAsia="Times New Roman" w:hAnsi="Times New Roman" w:cs="Times New Roman"/>
          <w:color w:val="auto"/>
          <w:sz w:val="20"/>
          <w:szCs w:val="20"/>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i/>
          <w:iCs/>
          <w:color w:val="auto"/>
          <w:sz w:val="20"/>
          <w:szCs w:val="20"/>
        </w:rPr>
        <w:t>Плауновидные (Плауны). Хвощевидные (Хвощи), Папоротниковидные (Папоротники).</w:t>
      </w:r>
      <w:r w:rsidRPr="008F22AA">
        <w:rPr>
          <w:rFonts w:ascii="Times New Roman" w:eastAsia="Times New Roman" w:hAnsi="Times New Roman" w:cs="Times New Roman"/>
          <w:b/>
          <w:bCs/>
          <w:color w:val="auto"/>
          <w:sz w:val="20"/>
          <w:szCs w:val="20"/>
        </w:rPr>
        <w:t xml:space="preserve"> (6ч.)</w:t>
      </w:r>
      <w:r w:rsidRPr="008F22AA">
        <w:rPr>
          <w:rFonts w:ascii="Times New Roman" w:eastAsia="Times New Roman" w:hAnsi="Times New Roman" w:cs="Times New Roman"/>
          <w:color w:val="auto"/>
          <w:sz w:val="20"/>
          <w:szCs w:val="20"/>
        </w:rPr>
        <w:t xml:space="preserve"> </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i/>
          <w:iCs/>
          <w:color w:val="auto"/>
          <w:sz w:val="20"/>
          <w:szCs w:val="20"/>
        </w:rPr>
        <w:t>Высшие семенные растения. Голосеменные</w:t>
      </w: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bCs/>
          <w:color w:val="auto"/>
          <w:sz w:val="20"/>
          <w:szCs w:val="20"/>
        </w:rPr>
        <w:t>(4ч.)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i/>
          <w:iCs/>
          <w:color w:val="auto"/>
          <w:sz w:val="20"/>
          <w:szCs w:val="20"/>
        </w:rPr>
        <w:t>Покрытосеменные (цветковые) растения.</w:t>
      </w:r>
      <w:r w:rsidRPr="008F22AA">
        <w:rPr>
          <w:rFonts w:ascii="Times New Roman" w:eastAsia="Times New Roman" w:hAnsi="Times New Roman" w:cs="Times New Roman"/>
          <w:b/>
          <w:bCs/>
          <w:color w:val="auto"/>
          <w:sz w:val="20"/>
          <w:szCs w:val="20"/>
        </w:rPr>
        <w:t xml:space="preserve"> (7ч.)</w:t>
      </w:r>
      <w:r w:rsidRPr="008F22AA">
        <w:rPr>
          <w:rFonts w:ascii="Times New Roman" w:eastAsia="Times New Roman" w:hAnsi="Times New Roman" w:cs="Times New Roman"/>
          <w:color w:val="auto"/>
          <w:sz w:val="20"/>
          <w:szCs w:val="20"/>
        </w:rPr>
        <w:t xml:space="preserve"> </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i/>
          <w:iCs/>
          <w:color w:val="auto"/>
          <w:sz w:val="20"/>
          <w:szCs w:val="20"/>
        </w:rPr>
        <w:t>Семейства покрытосеменных* (цветковых) растений.</w:t>
      </w:r>
      <w:r w:rsidRPr="008F22AA">
        <w:rPr>
          <w:rFonts w:ascii="Times New Roman" w:eastAsia="Times New Roman" w:hAnsi="Times New Roman" w:cs="Times New Roman"/>
          <w:b/>
          <w:bCs/>
          <w:color w:val="auto"/>
          <w:sz w:val="20"/>
          <w:szCs w:val="20"/>
        </w:rPr>
        <w:t xml:space="preserve"> (12ч.)</w:t>
      </w:r>
      <w:r w:rsidRPr="008F22AA">
        <w:rPr>
          <w:rFonts w:ascii="Times New Roman" w:eastAsia="Times New Roman" w:hAnsi="Times New Roman" w:cs="Times New Roman"/>
          <w:color w:val="auto"/>
          <w:sz w:val="20"/>
          <w:szCs w:val="20"/>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Изучение строения одноклеточных водорослей (на примере хламидомонады и хлореллы).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Изучение внешнего строения мхов (на местных видах).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Изучение внешнего строения веток, хвои, шишек и семян голосеменных растений (на примере ели, сосны или лиственницы).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Изучение внешнего строения покрытосеменных растений.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5. Изучение признаков представителей семейств: Крестоцветные (Капустные), Розоцветные </w:t>
      </w:r>
      <w:r w:rsidRPr="008F22AA">
        <w:rPr>
          <w:rFonts w:ascii="Times New Roman" w:eastAsia="Times New Roman" w:hAnsi="Times New Roman" w:cs="Times New Roman"/>
          <w:color w:val="auto"/>
          <w:sz w:val="20"/>
          <w:szCs w:val="20"/>
        </w:rPr>
        <w:lastRenderedPageBreak/>
        <w:t>(Розовые), Мотыльковые (Бобовые), Паслёновые, Сложноцветные (Астровые), Лилейные, Злаки (Мятликовые) на гербарных и натуральных образцах.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2. Развитие растительного мира на Земле(4ч.)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Экскурсии или видеоэкскурсии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Развитие растительного мира на Земле (экскурсия в палеонтологический или краеведческий музей).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3. Растения в природных сообществах(4ч.)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4. Растения и человек(6ч.)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Экскурсии или видеоэкскурсии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Изучение сельскохозяйственных растений региона.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5. Грибы. Лишайники. Бактерии(8ч.)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2"/>
          <w:sz w:val="20"/>
          <w:szCs w:val="20"/>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Бактерии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Изучение строения одноклеточных (мукор) и многоклеточных (пеницилл) плесневых грибов.</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Изучение строения плодовых тел шляпочных грибов (или изучение шляпочных грибов на муляжах).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8 класс</w:t>
      </w:r>
      <w:r w:rsidRPr="008F22AA">
        <w:rPr>
          <w:rFonts w:ascii="Times New Roman" w:hAnsi="Times New Roman" w:cs="Times New Roman"/>
          <w:b/>
          <w:noProof/>
          <w:color w:val="auto"/>
          <w:sz w:val="20"/>
          <w:szCs w:val="20"/>
        </w:rPr>
        <w:t>(68 часов – из них 2часа резервное время)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 Животный организм(4ч.)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Зоология – наука о животных. Разделы зоологии. Связь зоологии с другими науками и техникой.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Исследование под микроскопом готовых микропрепаратов клеток и тканей животных.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2. Строение и жизнедеятельность организма животного*</w:t>
      </w:r>
      <w:r w:rsidRPr="008F22AA">
        <w:rPr>
          <w:rFonts w:ascii="Times New Roman" w:hAnsi="Times New Roman" w:cs="Times New Roman"/>
          <w:b/>
          <w:noProof/>
          <w:color w:val="auto"/>
          <w:sz w:val="20"/>
          <w:szCs w:val="20"/>
        </w:rPr>
        <w:t>(15ч.)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b/>
          <w:bCs/>
          <w:color w:val="auto"/>
          <w:sz w:val="20"/>
          <w:szCs w:val="20"/>
        </w:rPr>
        <w:t>*</w:t>
      </w:r>
      <w:r w:rsidRPr="008F22AA">
        <w:rPr>
          <w:rFonts w:ascii="Times New Roman" w:eastAsia="Times New Roman" w:hAnsi="Times New Roman" w:cs="Times New Roman"/>
          <w:i/>
          <w:iCs/>
          <w:color w:val="auto"/>
          <w:sz w:val="20"/>
          <w:szCs w:val="20"/>
        </w:rPr>
        <w:t>(Темы 2 и 3 возможно менять местами по усмотрению учителя, рассматривая содержание темы 2 в качестве обобщения учебного материала)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b/>
          <w:bCs/>
          <w:i/>
          <w:iCs/>
          <w:color w:val="auto"/>
          <w:sz w:val="20"/>
          <w:szCs w:val="20"/>
        </w:rPr>
        <w:t>Опора и движение животных.</w:t>
      </w:r>
      <w:r w:rsidRPr="008F22AA">
        <w:rPr>
          <w:rFonts w:ascii="Times New Roman" w:eastAsia="Times New Roman" w:hAnsi="Times New Roman" w:cs="Times New Roman"/>
          <w:color w:val="auto"/>
          <w:sz w:val="20"/>
          <w:szCs w:val="20"/>
        </w:rPr>
        <w:t xml:space="preserve"> </w:t>
      </w:r>
      <w:r w:rsidRPr="008F22AA">
        <w:rPr>
          <w:rFonts w:ascii="Times New Roman" w:hAnsi="Times New Roman" w:cs="Times New Roman"/>
          <w:b/>
          <w:noProof/>
          <w:color w:val="auto"/>
          <w:sz w:val="20"/>
          <w:szCs w:val="20"/>
        </w:rPr>
        <w:t>(1ч.)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b/>
          <w:bCs/>
          <w:i/>
          <w:iCs/>
          <w:color w:val="auto"/>
          <w:sz w:val="20"/>
          <w:szCs w:val="20"/>
        </w:rPr>
        <w:lastRenderedPageBreak/>
        <w:t>Питание и пищеварение у животных.</w:t>
      </w:r>
      <w:r w:rsidRPr="008F22AA">
        <w:rPr>
          <w:rFonts w:ascii="Times New Roman" w:eastAsia="Times New Roman" w:hAnsi="Times New Roman" w:cs="Times New Roman"/>
          <w:color w:val="auto"/>
          <w:sz w:val="20"/>
          <w:szCs w:val="20"/>
        </w:rPr>
        <w:t xml:space="preserve"> </w:t>
      </w:r>
      <w:r w:rsidRPr="008F22AA">
        <w:rPr>
          <w:rFonts w:ascii="Times New Roman" w:hAnsi="Times New Roman" w:cs="Times New Roman"/>
          <w:b/>
          <w:noProof/>
          <w:color w:val="auto"/>
          <w:sz w:val="20"/>
          <w:szCs w:val="20"/>
        </w:rPr>
        <w:t>(2ч.)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8F22AA">
        <w:rPr>
          <w:rFonts w:ascii="Times New Roman" w:eastAsia="Times New Roman" w:hAnsi="Times New Roman" w:cs="Times New Roman"/>
          <w:color w:val="auto"/>
          <w:sz w:val="20"/>
          <w:szCs w:val="20"/>
        </w:rPr>
        <w:br/>
        <w:t>пищеварительной системы у представителей отрядов млекопитающих.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i/>
          <w:iCs/>
          <w:color w:val="auto"/>
          <w:sz w:val="20"/>
          <w:szCs w:val="20"/>
        </w:rPr>
        <w:t>Дыхание животных.</w:t>
      </w:r>
      <w:r w:rsidRPr="008F22AA">
        <w:rPr>
          <w:rFonts w:ascii="Times New Roman" w:hAnsi="Times New Roman" w:cs="Times New Roman"/>
          <w:b/>
          <w:noProof/>
          <w:color w:val="auto"/>
          <w:sz w:val="20"/>
          <w:szCs w:val="20"/>
        </w:rPr>
        <w:t xml:space="preserve"> (1ч.)</w:t>
      </w:r>
      <w:r w:rsidRPr="008F22AA">
        <w:rPr>
          <w:rFonts w:ascii="Times New Roman" w:eastAsia="Times New Roman" w:hAnsi="Times New Roman" w:cs="Times New Roman"/>
          <w:color w:val="auto"/>
          <w:sz w:val="20"/>
          <w:szCs w:val="20"/>
        </w:rPr>
        <w:t xml:space="preserve"> </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b/>
          <w:bCs/>
          <w:i/>
          <w:iCs/>
          <w:color w:val="auto"/>
          <w:sz w:val="20"/>
          <w:szCs w:val="20"/>
        </w:rPr>
        <w:t>Транспорт веществ у животных.</w:t>
      </w:r>
      <w:r w:rsidRPr="008F22AA">
        <w:rPr>
          <w:rFonts w:ascii="Times New Roman" w:hAnsi="Times New Roman" w:cs="Times New Roman"/>
          <w:b/>
          <w:noProof/>
          <w:color w:val="auto"/>
          <w:sz w:val="20"/>
          <w:szCs w:val="20"/>
        </w:rPr>
        <w:t xml:space="preserve"> (2ч.)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b/>
          <w:bCs/>
          <w:i/>
          <w:iCs/>
          <w:color w:val="auto"/>
          <w:sz w:val="20"/>
          <w:szCs w:val="20"/>
        </w:rPr>
        <w:t>Выделение у животных.</w:t>
      </w:r>
      <w:r w:rsidRPr="008F22AA">
        <w:rPr>
          <w:rFonts w:ascii="Times New Roman" w:hAnsi="Times New Roman" w:cs="Times New Roman"/>
          <w:b/>
          <w:noProof/>
          <w:color w:val="auto"/>
          <w:sz w:val="20"/>
          <w:szCs w:val="20"/>
        </w:rPr>
        <w:t xml:space="preserve"> (1ч.)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color w:val="auto"/>
          <w:sz w:val="20"/>
          <w:szCs w:val="20"/>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b/>
          <w:bCs/>
          <w:i/>
          <w:iCs/>
          <w:color w:val="auto"/>
          <w:sz w:val="20"/>
          <w:szCs w:val="20"/>
        </w:rPr>
        <w:t>Покровы тела у животных.</w:t>
      </w:r>
      <w:r w:rsidRPr="008F22AA">
        <w:rPr>
          <w:rFonts w:ascii="Times New Roman" w:hAnsi="Times New Roman" w:cs="Times New Roman"/>
          <w:b/>
          <w:noProof/>
          <w:color w:val="auto"/>
          <w:sz w:val="20"/>
          <w:szCs w:val="20"/>
        </w:rPr>
        <w:t xml:space="preserve"> (1ч.)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Покровы у беспозвоночных. </w:t>
      </w:r>
      <w:r w:rsidRPr="008F22AA">
        <w:rPr>
          <w:rFonts w:ascii="Times New Roman" w:eastAsia="Times New Roman" w:hAnsi="Times New Roman" w:cs="Times New Roman"/>
          <w:color w:val="auto"/>
          <w:sz w:val="20"/>
          <w:szCs w:val="20"/>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i/>
          <w:iCs/>
          <w:color w:val="auto"/>
          <w:sz w:val="20"/>
          <w:szCs w:val="20"/>
        </w:rPr>
        <w:t>Координация и регуляция жизнедеятельности у животных.</w:t>
      </w:r>
      <w:r w:rsidRPr="008F22AA">
        <w:rPr>
          <w:rFonts w:ascii="Times New Roman" w:hAnsi="Times New Roman" w:cs="Times New Roman"/>
          <w:b/>
          <w:noProof/>
          <w:color w:val="auto"/>
          <w:sz w:val="20"/>
          <w:szCs w:val="20"/>
        </w:rPr>
        <w:t xml:space="preserve"> (3ч.)</w:t>
      </w:r>
      <w:r w:rsidRPr="008F22AA">
        <w:rPr>
          <w:rFonts w:ascii="Times New Roman" w:eastAsia="Times New Roman" w:hAnsi="Times New Roman" w:cs="Times New Roman"/>
          <w:b/>
          <w:bCs/>
          <w:color w:val="auto"/>
          <w:sz w:val="20"/>
          <w:szCs w:val="20"/>
        </w:rPr>
        <w:t xml:space="preserve"> </w:t>
      </w:r>
      <w:r w:rsidRPr="008F22AA">
        <w:rPr>
          <w:rFonts w:ascii="Times New Roman" w:eastAsia="Times New Roman" w:hAnsi="Times New Roman" w:cs="Times New Roman"/>
          <w:color w:val="auto"/>
          <w:sz w:val="20"/>
          <w:szCs w:val="20"/>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8F22AA">
        <w:rPr>
          <w:rFonts w:ascii="Times New Roman" w:eastAsia="Times New Roman" w:hAnsi="Times New Roman" w:cs="Times New Roman"/>
          <w:color w:val="auto"/>
          <w:sz w:val="20"/>
          <w:szCs w:val="20"/>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b/>
          <w:bCs/>
          <w:i/>
          <w:iCs/>
          <w:color w:val="auto"/>
          <w:sz w:val="20"/>
          <w:szCs w:val="20"/>
        </w:rPr>
        <w:t>Поведение животных.</w:t>
      </w:r>
      <w:r w:rsidRPr="008F22AA">
        <w:rPr>
          <w:rFonts w:ascii="Times New Roman" w:eastAsia="Times New Roman" w:hAnsi="Times New Roman" w:cs="Times New Roman"/>
          <w:color w:val="auto"/>
          <w:sz w:val="20"/>
          <w:szCs w:val="20"/>
        </w:rPr>
        <w:t xml:space="preserve"> </w:t>
      </w:r>
      <w:r w:rsidRPr="008F22AA">
        <w:rPr>
          <w:rFonts w:ascii="Times New Roman" w:hAnsi="Times New Roman" w:cs="Times New Roman"/>
          <w:b/>
          <w:noProof/>
          <w:color w:val="auto"/>
          <w:sz w:val="20"/>
          <w:szCs w:val="20"/>
        </w:rPr>
        <w:t>(1ч.)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Врождённое и приобретённое поведение (инстинкт и на учение). На 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b/>
          <w:bCs/>
          <w:i/>
          <w:iCs/>
          <w:color w:val="auto"/>
          <w:sz w:val="20"/>
          <w:szCs w:val="20"/>
        </w:rPr>
        <w:t>Размножение и развитие животных.</w:t>
      </w:r>
      <w:r w:rsidRPr="008F22AA">
        <w:rPr>
          <w:rFonts w:ascii="Times New Roman" w:hAnsi="Times New Roman" w:cs="Times New Roman"/>
          <w:b/>
          <w:noProof/>
          <w:color w:val="auto"/>
          <w:sz w:val="20"/>
          <w:szCs w:val="20"/>
        </w:rPr>
        <w:t xml:space="preserve"> (3ч.)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Ознакомление с системами органов транспорта веществ у животных.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Изучение покровов тела у животных.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Формирование условных рефлексов у аквариумных рыб.</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Строение яйца и развитие зародыша птицы (курицы).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3. Систематические группы животных</w:t>
      </w:r>
      <w:r w:rsidRPr="008F22AA">
        <w:rPr>
          <w:rFonts w:ascii="Times New Roman" w:hAnsi="Times New Roman" w:cs="Times New Roman"/>
          <w:b/>
          <w:noProof/>
          <w:color w:val="auto"/>
          <w:sz w:val="20"/>
          <w:szCs w:val="20"/>
        </w:rPr>
        <w:t>(40ч.)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i/>
          <w:iCs/>
          <w:color w:val="auto"/>
          <w:sz w:val="20"/>
          <w:szCs w:val="20"/>
        </w:rPr>
        <w:t>Основные категории систематики животных.</w:t>
      </w:r>
      <w:r w:rsidRPr="008F22AA">
        <w:rPr>
          <w:rFonts w:ascii="Times New Roman" w:hAnsi="Times New Roman" w:cs="Times New Roman"/>
          <w:b/>
          <w:noProof/>
          <w:color w:val="auto"/>
          <w:sz w:val="20"/>
          <w:szCs w:val="20"/>
        </w:rPr>
        <w:t xml:space="preserve"> (1ч.)</w:t>
      </w:r>
      <w:r w:rsidRPr="008F22AA">
        <w:rPr>
          <w:rFonts w:ascii="Times New Roman" w:eastAsia="Times New Roman" w:hAnsi="Times New Roman" w:cs="Times New Roman"/>
          <w:color w:val="auto"/>
          <w:sz w:val="20"/>
          <w:szCs w:val="20"/>
        </w:rPr>
        <w:t xml:space="preserve"> </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i/>
          <w:iCs/>
          <w:color w:val="auto"/>
          <w:sz w:val="20"/>
          <w:szCs w:val="20"/>
        </w:rPr>
        <w:t>Одноклеточные животные – простейшие.</w:t>
      </w:r>
      <w:r w:rsidRPr="008F22AA">
        <w:rPr>
          <w:rFonts w:ascii="Times New Roman" w:hAnsi="Times New Roman" w:cs="Times New Roman"/>
          <w:b/>
          <w:noProof/>
          <w:color w:val="auto"/>
          <w:sz w:val="20"/>
          <w:szCs w:val="20"/>
        </w:rPr>
        <w:t xml:space="preserve"> (2ч.)</w:t>
      </w:r>
      <w:r w:rsidRPr="008F22AA">
        <w:rPr>
          <w:rFonts w:ascii="Times New Roman" w:eastAsia="Times New Roman" w:hAnsi="Times New Roman" w:cs="Times New Roman"/>
          <w:color w:val="auto"/>
          <w:sz w:val="20"/>
          <w:szCs w:val="20"/>
        </w:rPr>
        <w:t xml:space="preserve"> </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Многообразие простейших (на готовых препаратах).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b/>
          <w:bCs/>
          <w:i/>
          <w:iCs/>
          <w:color w:val="auto"/>
          <w:sz w:val="20"/>
          <w:szCs w:val="20"/>
        </w:rPr>
        <w:t>Многоклеточные животные.</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b/>
          <w:bCs/>
          <w:i/>
          <w:iCs/>
          <w:color w:val="auto"/>
          <w:sz w:val="20"/>
          <w:szCs w:val="20"/>
        </w:rPr>
        <w:t>Кишечнополостные.</w:t>
      </w:r>
      <w:r w:rsidRPr="008F22AA">
        <w:rPr>
          <w:rFonts w:ascii="Times New Roman" w:hAnsi="Times New Roman" w:cs="Times New Roman"/>
          <w:b/>
          <w:noProof/>
          <w:color w:val="auto"/>
          <w:sz w:val="20"/>
          <w:szCs w:val="20"/>
        </w:rPr>
        <w:t xml:space="preserve"> (2ч.)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Общая характеристика. Местообитание. Особенности строения и жизнедеятельности. Эктодерма и </w:t>
      </w:r>
      <w:r w:rsidRPr="008F22AA">
        <w:rPr>
          <w:rFonts w:ascii="Times New Roman" w:eastAsia="Times New Roman" w:hAnsi="Times New Roman" w:cs="Times New Roman"/>
          <w:color w:val="auto"/>
          <w:sz w:val="20"/>
          <w:szCs w:val="20"/>
        </w:rPr>
        <w:lastRenderedPageBreak/>
        <w:t>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Исследование строения пресноводной гидры и её передвижения (школьный аквариум).</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b/>
          <w:bCs/>
          <w:i/>
          <w:iCs/>
          <w:color w:val="auto"/>
          <w:sz w:val="20"/>
          <w:szCs w:val="20"/>
        </w:rPr>
        <w:t>Плоские, круглые, кольчатые черви.</w:t>
      </w:r>
      <w:r w:rsidRPr="008F22AA">
        <w:rPr>
          <w:rFonts w:ascii="Times New Roman" w:hAnsi="Times New Roman" w:cs="Times New Roman"/>
          <w:b/>
          <w:noProof/>
          <w:color w:val="auto"/>
          <w:sz w:val="20"/>
          <w:szCs w:val="20"/>
        </w:rPr>
        <w:t xml:space="preserve"> (4ч.)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Исследование внешнего строения дождевого червя. Наблюдение за реакцией дождевого червя на раздражители.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b/>
          <w:bCs/>
          <w:i/>
          <w:iCs/>
          <w:color w:val="auto"/>
          <w:sz w:val="20"/>
          <w:szCs w:val="20"/>
        </w:rPr>
        <w:t>Членистоногие.</w:t>
      </w:r>
      <w:r w:rsidRPr="008F22AA">
        <w:rPr>
          <w:rFonts w:ascii="Times New Roman" w:hAnsi="Times New Roman" w:cs="Times New Roman"/>
          <w:b/>
          <w:noProof/>
          <w:color w:val="auto"/>
          <w:sz w:val="20"/>
          <w:szCs w:val="20"/>
        </w:rPr>
        <w:t xml:space="preserve"> (5ч.)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Ракообразные.</w:t>
      </w:r>
      <w:r w:rsidRPr="008F22AA">
        <w:rPr>
          <w:rFonts w:ascii="Times New Roman" w:eastAsia="Times New Roman" w:hAnsi="Times New Roman" w:cs="Times New Roman"/>
          <w:color w:val="auto"/>
          <w:sz w:val="20"/>
          <w:szCs w:val="20"/>
        </w:rPr>
        <w:t xml:space="preserve"> Особенности строения и жизнедеятельности. Значение ракообразных в природе и жизни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 xml:space="preserve">Паукообразные. </w:t>
      </w:r>
      <w:r w:rsidRPr="008F22AA">
        <w:rPr>
          <w:rFonts w:ascii="Times New Roman" w:eastAsia="Times New Roman" w:hAnsi="Times New Roman" w:cs="Times New Roman"/>
          <w:color w:val="auto"/>
          <w:sz w:val="20"/>
          <w:szCs w:val="20"/>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Насекомые.</w:t>
      </w:r>
      <w:r w:rsidRPr="008F22AA">
        <w:rPr>
          <w:rFonts w:ascii="Times New Roman" w:eastAsia="Times New Roman" w:hAnsi="Times New Roman" w:cs="Times New Roman"/>
          <w:color w:val="auto"/>
          <w:sz w:val="20"/>
          <w:szCs w:val="20"/>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Исследование внешнего строения насекомого (на примере майского жука или других крупных насекомых-вредителей).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Ознакомление с различными типами развития насекомых (на примере коллекций).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i/>
          <w:iCs/>
          <w:color w:val="auto"/>
          <w:sz w:val="20"/>
          <w:szCs w:val="20"/>
        </w:rPr>
        <w:t>Моллюски.</w:t>
      </w:r>
      <w:r w:rsidRPr="008F22AA">
        <w:rPr>
          <w:rFonts w:ascii="Times New Roman" w:hAnsi="Times New Roman" w:cs="Times New Roman"/>
          <w:b/>
          <w:noProof/>
          <w:color w:val="auto"/>
          <w:sz w:val="20"/>
          <w:szCs w:val="20"/>
        </w:rPr>
        <w:t xml:space="preserve"> (2ч.)</w:t>
      </w:r>
      <w:r w:rsidRPr="008F22AA">
        <w:rPr>
          <w:rFonts w:ascii="Times New Roman" w:eastAsia="Times New Roman" w:hAnsi="Times New Roman" w:cs="Times New Roman"/>
          <w:color w:val="auto"/>
          <w:sz w:val="20"/>
          <w:szCs w:val="20"/>
        </w:rPr>
        <w:t xml:space="preserve"> </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8F22AA">
        <w:rPr>
          <w:rFonts w:ascii="Times New Roman" w:eastAsia="Times New Roman" w:hAnsi="Times New Roman" w:cs="Times New Roman"/>
          <w:color w:val="auto"/>
          <w:sz w:val="20"/>
          <w:szCs w:val="20"/>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1.Исследование внешнего строения раковин пресноводных и морских моллюсков (раковины беззубки, перловицы, прудовика, катушки и др.).</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b/>
          <w:bCs/>
          <w:i/>
          <w:iCs/>
          <w:color w:val="auto"/>
          <w:sz w:val="20"/>
          <w:szCs w:val="20"/>
        </w:rPr>
        <w:t>Хордовые.</w:t>
      </w:r>
      <w:r w:rsidRPr="008F22AA">
        <w:rPr>
          <w:rFonts w:ascii="Times New Roman" w:hAnsi="Times New Roman" w:cs="Times New Roman"/>
          <w:b/>
          <w:noProof/>
          <w:color w:val="auto"/>
          <w:sz w:val="20"/>
          <w:szCs w:val="20"/>
        </w:rPr>
        <w:t xml:space="preserve"> (1ч.)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b/>
          <w:bCs/>
          <w:i/>
          <w:iCs/>
          <w:color w:val="auto"/>
          <w:sz w:val="20"/>
          <w:szCs w:val="20"/>
        </w:rPr>
        <w:t>Рыбы.</w:t>
      </w:r>
      <w:r w:rsidRPr="008F22AA">
        <w:rPr>
          <w:rFonts w:ascii="Times New Roman" w:eastAsia="Times New Roman" w:hAnsi="Times New Roman" w:cs="Times New Roman"/>
          <w:color w:val="auto"/>
          <w:sz w:val="20"/>
          <w:szCs w:val="20"/>
        </w:rPr>
        <w:t xml:space="preserve"> </w:t>
      </w:r>
      <w:r w:rsidRPr="008F22AA">
        <w:rPr>
          <w:rFonts w:ascii="Times New Roman" w:hAnsi="Times New Roman" w:cs="Times New Roman"/>
          <w:b/>
          <w:noProof/>
          <w:color w:val="auto"/>
          <w:sz w:val="20"/>
          <w:szCs w:val="20"/>
        </w:rPr>
        <w:t>(4ч.)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Исследование внешнего строения и особенностей передвижения рыбы (на примере живой рыбы в банке с водой).</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b/>
          <w:bCs/>
          <w:i/>
          <w:iCs/>
          <w:color w:val="auto"/>
          <w:sz w:val="20"/>
          <w:szCs w:val="20"/>
        </w:rPr>
        <w:t>Земноводные.</w:t>
      </w:r>
      <w:r w:rsidRPr="008F22AA">
        <w:rPr>
          <w:rFonts w:ascii="Times New Roman" w:hAnsi="Times New Roman" w:cs="Times New Roman"/>
          <w:b/>
          <w:noProof/>
          <w:color w:val="auto"/>
          <w:sz w:val="20"/>
          <w:szCs w:val="20"/>
        </w:rPr>
        <w:t>(3ч.)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color w:val="auto"/>
          <w:sz w:val="20"/>
          <w:szCs w:val="20"/>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Многообразие земноводных и их охрана. Значение земноводных в природе и жизни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b/>
          <w:bCs/>
          <w:i/>
          <w:iCs/>
          <w:color w:val="auto"/>
          <w:sz w:val="20"/>
          <w:szCs w:val="20"/>
        </w:rPr>
        <w:t>Пресмыкающиеся.</w:t>
      </w:r>
      <w:r w:rsidRPr="008F22AA">
        <w:rPr>
          <w:rFonts w:ascii="Times New Roman" w:hAnsi="Times New Roman" w:cs="Times New Roman"/>
          <w:b/>
          <w:noProof/>
          <w:color w:val="auto"/>
          <w:sz w:val="20"/>
          <w:szCs w:val="20"/>
        </w:rPr>
        <w:t xml:space="preserve"> (4ч.)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w:t>
      </w:r>
      <w:r w:rsidRPr="008F22AA">
        <w:rPr>
          <w:rFonts w:ascii="Times New Roman" w:eastAsia="Times New Roman" w:hAnsi="Times New Roman" w:cs="Times New Roman"/>
          <w:color w:val="auto"/>
          <w:sz w:val="20"/>
          <w:szCs w:val="20"/>
        </w:rPr>
        <w:lastRenderedPageBreak/>
        <w:t>Значение пресмыкающихся в природе и жизни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i/>
          <w:iCs/>
          <w:color w:val="auto"/>
          <w:sz w:val="20"/>
          <w:szCs w:val="20"/>
        </w:rPr>
        <w:t>Птицы.</w:t>
      </w:r>
      <w:r w:rsidRPr="008F22AA">
        <w:rPr>
          <w:rFonts w:ascii="Times New Roman" w:hAnsi="Times New Roman" w:cs="Times New Roman"/>
          <w:b/>
          <w:noProof/>
          <w:color w:val="auto"/>
          <w:sz w:val="20"/>
          <w:szCs w:val="20"/>
        </w:rPr>
        <w:t>(5ч.)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w:t>
      </w:r>
      <w:r w:rsidRPr="008F22AA">
        <w:rPr>
          <w:rFonts w:ascii="Times New Roman" w:eastAsia="Times New Roman" w:hAnsi="Times New Roman" w:cs="Times New Roman"/>
          <w:color w:val="auto"/>
          <w:sz w:val="20"/>
          <w:szCs w:val="20"/>
        </w:rPr>
        <w:t>Многообразие птиц изучается по выбору учителя на примере трёх экологических групп с учётом распространения птиц в своём регионе.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4"/>
          <w:sz w:val="20"/>
          <w:szCs w:val="20"/>
        </w:rPr>
        <w:t>1. Исследование внешнего строения и перьевого покрова птиц (на примере чучела птиц и набора перьев: контурных, пуховых и пуха).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Исследование особенностей скелета птицы.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noProof/>
          <w:color w:val="auto"/>
          <w:sz w:val="20"/>
          <w:szCs w:val="20"/>
        </w:rPr>
      </w:pPr>
      <w:r w:rsidRPr="008F22AA">
        <w:rPr>
          <w:rFonts w:ascii="Times New Roman" w:eastAsia="Times New Roman" w:hAnsi="Times New Roman" w:cs="Times New Roman"/>
          <w:b/>
          <w:bCs/>
          <w:i/>
          <w:iCs/>
          <w:color w:val="auto"/>
          <w:sz w:val="20"/>
          <w:szCs w:val="20"/>
        </w:rPr>
        <w:t>Млекопитающие.</w:t>
      </w:r>
      <w:r w:rsidRPr="008F22AA">
        <w:rPr>
          <w:rFonts w:ascii="Times New Roman" w:hAnsi="Times New Roman" w:cs="Times New Roman"/>
          <w:b/>
          <w:noProof/>
          <w:color w:val="auto"/>
          <w:sz w:val="20"/>
          <w:szCs w:val="20"/>
        </w:rPr>
        <w:t>(7ч.)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*Изучаются 6 отрядов млекопитающих на примере двух видов из каждого отряда по выбору учителя.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Исследование особенностей скелета млекопитающих.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4. Развитие животного мира на Земле</w:t>
      </w:r>
      <w:r w:rsidRPr="008F22AA">
        <w:rPr>
          <w:rFonts w:ascii="Times New Roman" w:hAnsi="Times New Roman" w:cs="Times New Roman"/>
          <w:b/>
          <w:noProof/>
          <w:color w:val="auto"/>
          <w:sz w:val="20"/>
          <w:szCs w:val="20"/>
        </w:rPr>
        <w:t>(4ч.)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1.Исследование ископаемых остатков вымерших животных.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5. Животные в природных сообществах</w:t>
      </w:r>
      <w:r w:rsidRPr="008F22AA">
        <w:rPr>
          <w:rFonts w:ascii="Times New Roman" w:hAnsi="Times New Roman" w:cs="Times New Roman"/>
          <w:b/>
          <w:noProof/>
          <w:color w:val="auto"/>
          <w:sz w:val="20"/>
          <w:szCs w:val="20"/>
        </w:rPr>
        <w:t>(3ч.)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Животные и среда обитания. Влияние света, температуры и влажности на животных. Приспособленность животных к условиям среды обитания.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Животный мир природных зон Земли. Основные закономерности распределения животных на планете. Фауна.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6. Животные и человек</w:t>
      </w:r>
      <w:r w:rsidRPr="008F22AA">
        <w:rPr>
          <w:rFonts w:ascii="Times New Roman" w:hAnsi="Times New Roman" w:cs="Times New Roman"/>
          <w:b/>
          <w:noProof/>
          <w:color w:val="auto"/>
          <w:sz w:val="20"/>
          <w:szCs w:val="20"/>
        </w:rPr>
        <w:t>(3ч.)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 xml:space="preserve">9 класс </w:t>
      </w:r>
      <w:r w:rsidRPr="008F22AA">
        <w:rPr>
          <w:rFonts w:ascii="Times New Roman" w:hAnsi="Times New Roman" w:cs="Times New Roman"/>
          <w:b/>
          <w:noProof/>
          <w:color w:val="auto"/>
          <w:sz w:val="20"/>
          <w:szCs w:val="20"/>
        </w:rPr>
        <w:t>(68 часов – из них 2часа резервное время)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 Человек</w:t>
      </w:r>
      <w:r w:rsidRPr="008F22AA">
        <w:rPr>
          <w:rFonts w:ascii="Times New Roman" w:eastAsia="Times New Roman" w:hAnsi="Times New Roman" w:cs="Times New Roman"/>
          <w:b/>
          <w:bCs/>
          <w:color w:val="auto"/>
          <w:sz w:val="20"/>
          <w:szCs w:val="20"/>
          <w:lang w:val="en-GB"/>
        </w:rPr>
        <w:t> </w:t>
      </w:r>
      <w:r w:rsidRPr="008F22AA">
        <w:rPr>
          <w:rFonts w:ascii="Times New Roman" w:eastAsia="Times New Roman" w:hAnsi="Times New Roman" w:cs="Times New Roman"/>
          <w:b/>
          <w:bCs/>
          <w:color w:val="auto"/>
          <w:sz w:val="20"/>
          <w:szCs w:val="20"/>
        </w:rPr>
        <w:t>– биосоциальный вид (5ч.)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Место человека в системе органического мира. Человек как часть природы. Систематическое </w:t>
      </w:r>
      <w:r w:rsidRPr="008F22AA">
        <w:rPr>
          <w:rFonts w:ascii="Times New Roman" w:eastAsia="Times New Roman" w:hAnsi="Times New Roman" w:cs="Times New Roman"/>
          <w:color w:val="auto"/>
          <w:sz w:val="20"/>
          <w:szCs w:val="20"/>
        </w:rPr>
        <w:lastRenderedPageBreak/>
        <w:t>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2. Структура организма человека(11ч.)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1"/>
          <w:sz w:val="20"/>
          <w:szCs w:val="20"/>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1.Изучение микроскопического строения тканей (на готовых микропрепаратах).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2.Распонавание органов и систем органов человека (по таблицам).</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3. Нейрогуморальная регуляция(5ч.)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Нервная система человека, её организация и значение.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1"/>
          <w:sz w:val="20"/>
          <w:szCs w:val="20"/>
        </w:rPr>
        <w:t>Нейроны, нервы, нервные узлы. Рефлекс. Рефлекторная дуга. Рецепторы. Двухнейронные и трёхнейронные рефлекторные дуги.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1"/>
          <w:sz w:val="20"/>
          <w:szCs w:val="2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Изучение головного мозга человека (по муляжам).</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Изучение изменения размера зрачка в зависимости от освещённости.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4. Опора и движение (11ч.)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Изучение строения костей (на муляжах).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Изучение строения позвонков (на муляжах).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 Измерение массы и роста своего организма.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 Изучение влияния статической и динамической нагрузки на утомление мышц.</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 Выявление нарушения осанки.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6. Определение признаков плоскостопия.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5. Внутренняя среда организма(7ч.)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Изучение микроскопического строения крови человека и лягушки (сравнение).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6. Кровообращение (9ч.)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 - сосудистой системы. Профилактика сердечно-сосудистых заболеваний. Первая помощь при кровотечениях.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lastRenderedPageBreak/>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Определение пульса и числа сердечных сокращений в покое и после дозированных физических нагрузок у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7. Дыхание (8ч.)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4"/>
          <w:sz w:val="20"/>
          <w:szCs w:val="20"/>
        </w:rPr>
        <w:t>1. Измерение обхвата грудной клетки в состоянии вдоха и выдоха.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8. Питание и пищеварение (10ч.)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Гигиена питания. Предупреждение глистных и желудочно-кишечных заболеваний, пищевых отравлений. Влияние курения и алкоголя на пищеварение.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B760FD">
      <w:pPr>
        <w:pStyle w:val="af0"/>
        <w:widowControl w:val="0"/>
        <w:numPr>
          <w:ilvl w:val="0"/>
          <w:numId w:val="38"/>
        </w:numPr>
        <w:suppressAutoHyphens w:val="0"/>
        <w:autoSpaceDE w:val="0"/>
        <w:autoSpaceDN w:val="0"/>
        <w:adjustRightInd w:val="0"/>
        <w:spacing w:after="0" w:line="240" w:lineRule="atLeast"/>
        <w:ind w:left="0"/>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Исследование действия ферментов слюны на крахмал.</w:t>
      </w:r>
    </w:p>
    <w:p w:rsidR="009464B3" w:rsidRPr="008F22AA" w:rsidRDefault="009464B3" w:rsidP="008F22AA">
      <w:pPr>
        <w:pStyle w:val="af0"/>
        <w:widowControl w:val="0"/>
        <w:autoSpaceDE w:val="0"/>
        <w:autoSpaceDN w:val="0"/>
        <w:adjustRightInd w:val="0"/>
        <w:spacing w:after="0" w:line="240" w:lineRule="atLeast"/>
        <w:ind w:left="0"/>
        <w:jc w:val="both"/>
        <w:textAlignment w:val="center"/>
        <w:rPr>
          <w:rFonts w:ascii="Times New Roman" w:eastAsia="Times New Roman" w:hAnsi="Times New Roman" w:cs="Times New Roman"/>
          <w:color w:val="auto"/>
          <w:sz w:val="20"/>
          <w:szCs w:val="20"/>
        </w:rPr>
      </w:pP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aps/>
          <w:color w:val="auto"/>
          <w:sz w:val="20"/>
          <w:szCs w:val="20"/>
        </w:rPr>
      </w:pPr>
      <w:r w:rsidRPr="008F22AA">
        <w:rPr>
          <w:rFonts w:ascii="Times New Roman" w:eastAsia="Times New Roman" w:hAnsi="Times New Roman" w:cs="Times New Roman"/>
          <w:b/>
          <w:bCs/>
          <w:caps/>
          <w:color w:val="auto"/>
          <w:sz w:val="20"/>
          <w:szCs w:val="20"/>
        </w:rPr>
        <w:t xml:space="preserve">10 класс </w:t>
      </w:r>
      <w:r w:rsidRPr="008F22AA">
        <w:rPr>
          <w:rFonts w:ascii="Times New Roman" w:hAnsi="Times New Roman" w:cs="Times New Roman"/>
          <w:b/>
          <w:noProof/>
          <w:color w:val="auto"/>
          <w:sz w:val="20"/>
          <w:szCs w:val="20"/>
        </w:rPr>
        <w:t>(68 часов – из них 2часа резервное время)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9. Обмен веществ и превращение энергии (10ч.)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Нормы и режим питания. Рациональное питание – фактор укрепления здоровья. Нарушение обмена веществ.</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Составление меню в зависимости от калорийности пищи.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10. Кожа (6ч.)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Строение и функции кожи. Кожа и её производные. Кожа и терморегуляция. Влияние на кожу факторов окружающей среды.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Определение жирности различных участков кожи лица.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Описание основных гигиенических требований к одежде и обуви.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11. Выделение (6ч.)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Определение местоположения почек (на муляже).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12. Размножение и развитие (5ч.)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2"/>
          <w:sz w:val="20"/>
          <w:szCs w:val="20"/>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1.Описание основных мер по профилактике инфекционных вирусных заболеваний: СПИД и гепатит.</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13. Органы чувств и сенсорные системы (10ч.)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Ухо и слух. Строение и функции органа слуха. Механизм работы слухового анализатора. Слуховое </w:t>
      </w:r>
      <w:r w:rsidRPr="008F22AA">
        <w:rPr>
          <w:rFonts w:ascii="Times New Roman" w:eastAsia="Times New Roman" w:hAnsi="Times New Roman" w:cs="Times New Roman"/>
          <w:color w:val="auto"/>
          <w:sz w:val="20"/>
          <w:szCs w:val="20"/>
        </w:rPr>
        <w:lastRenderedPageBreak/>
        <w:t>восприятие. Нарушения слуха и их причины. Гигиена слуха.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Органы равновесия, мышечного чувства, осязания, обоняния и вкуса. Взаимодействие сенсорных систем организма.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Определение остроты зрения у человека.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Изучение строения органа зрения (на муляже и влажном препарате).</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14. Поведение и психика (10ч.)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Лабораторные и практические работы</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 Изучение кратковременной памяти.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 Определение объёма механической и логической памяти.</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15. Человек и окружающая среда (5ч.)</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464B3" w:rsidRPr="008F22AA" w:rsidRDefault="009464B3" w:rsidP="008F22AA">
      <w:pPr>
        <w:widowControl w:val="0"/>
        <w:autoSpaceDE w:val="0"/>
        <w:autoSpaceDN w:val="0"/>
        <w:adjustRightInd w:val="0"/>
        <w:spacing w:after="0" w:line="240" w:lineRule="atLeast"/>
        <w:ind w:firstLine="851"/>
        <w:jc w:val="both"/>
        <w:textAlignment w:val="center"/>
        <w:rPr>
          <w:rFonts w:ascii="Times New Roman" w:hAnsi="Times New Roman" w:cs="Times New Roman"/>
          <w:b/>
          <w:color w:val="auto"/>
          <w:sz w:val="20"/>
          <w:szCs w:val="20"/>
        </w:rPr>
      </w:pPr>
      <w:r w:rsidRPr="008F22AA">
        <w:rPr>
          <w:rFonts w:ascii="Times New Roman" w:eastAsia="Times New Roman" w:hAnsi="Times New Roman" w:cs="Times New Roman"/>
          <w:b/>
          <w:bCs/>
          <w:caps/>
          <w:color w:val="auto"/>
          <w:sz w:val="20"/>
          <w:szCs w:val="20"/>
        </w:rPr>
        <w:t>16.</w:t>
      </w:r>
      <w:r w:rsidRPr="008F22AA">
        <w:rPr>
          <w:rFonts w:ascii="Times New Roman" w:eastAsia="Times New Roman" w:hAnsi="Times New Roman" w:cs="Times New Roman"/>
          <w:b/>
          <w:bCs/>
          <w:color w:val="auto"/>
          <w:sz w:val="20"/>
          <w:szCs w:val="20"/>
        </w:rPr>
        <w:t xml:space="preserve"> </w:t>
      </w:r>
      <w:r w:rsidRPr="008F22AA">
        <w:rPr>
          <w:rFonts w:ascii="Times New Roman" w:hAnsi="Times New Roman" w:cs="Times New Roman"/>
          <w:b/>
          <w:color w:val="auto"/>
          <w:sz w:val="20"/>
          <w:szCs w:val="20"/>
        </w:rPr>
        <w:t>Обобщение знаний по биологии за курс основной школы.(14ч.)</w:t>
      </w:r>
    </w:p>
    <w:p w:rsidR="00124619" w:rsidRPr="008F22AA" w:rsidRDefault="00666DE3" w:rsidP="008F22AA">
      <w:pPr>
        <w:pStyle w:val="af9"/>
        <w:spacing w:after="0" w:line="240" w:lineRule="atLeast"/>
        <w:jc w:val="both"/>
        <w:rPr>
          <w:sz w:val="20"/>
          <w:szCs w:val="20"/>
        </w:rPr>
      </w:pPr>
      <w:bookmarkStart w:id="11" w:name="_Toc98881198"/>
      <w:r w:rsidRPr="008F22AA">
        <w:rPr>
          <w:sz w:val="20"/>
          <w:szCs w:val="20"/>
        </w:rPr>
        <w:t xml:space="preserve">2.1.11. </w:t>
      </w:r>
      <w:r w:rsidR="00124619" w:rsidRPr="008F22AA">
        <w:rPr>
          <w:sz w:val="20"/>
          <w:szCs w:val="20"/>
        </w:rPr>
        <w:t>ХИМИЯ</w:t>
      </w:r>
      <w:bookmarkEnd w:id="11"/>
    </w:p>
    <w:p w:rsidR="00124619" w:rsidRPr="008F22AA" w:rsidRDefault="00124619"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8 КЛАСС</w:t>
      </w:r>
    </w:p>
    <w:p w:rsidR="00686E78" w:rsidRPr="008F22AA" w:rsidRDefault="00686E78"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8 КЛАСС – 68 часов</w:t>
      </w:r>
    </w:p>
    <w:p w:rsidR="00686E78" w:rsidRPr="008F22AA" w:rsidRDefault="00686E78"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Первоначальные химические понятия (22 часа)</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Атомы и молекулы. Химические элементы. Символы химических элементов. Простые и сложные вещества. Атомно-молекулярное учение.</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86E78" w:rsidRPr="008F22AA" w:rsidRDefault="00686E78"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Важнейшие представители неорганических веществ (31 час)</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Количество вещества. Моль. Молярная масса. Закон Авогадро. Молярный объём газов. Расчёты по химическим уравнениям.</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Физические свойства воды. Вода как растворитель. Растворы. Насыщенные и ненасыщенные растворы.</w:t>
      </w:r>
      <w:r w:rsidRPr="008F22AA">
        <w:rPr>
          <w:rFonts w:ascii="Times New Roman" w:eastAsia="Times New Roman" w:hAnsi="Times New Roman" w:cs="Times New Roman"/>
          <w:iCs/>
          <w:color w:val="auto"/>
          <w:sz w:val="20"/>
          <w:szCs w:val="20"/>
        </w:rPr>
        <w:t xml:space="preserve"> Растворимость веществ в воде</w:t>
      </w:r>
      <w:r w:rsidRPr="008F22AA">
        <w:rPr>
          <w:rFonts w:ascii="Times New Roman" w:eastAsia="Times New Roman" w:hAnsi="Times New Roman" w:cs="Times New Roman"/>
          <w:i/>
          <w:iCs/>
          <w:color w:val="auto"/>
          <w:sz w:val="20"/>
          <w:szCs w:val="20"/>
        </w:rPr>
        <w:t>.</w:t>
      </w:r>
      <w:r w:rsidRPr="008F22AA">
        <w:rPr>
          <w:rFonts w:ascii="Times New Roman" w:eastAsia="Times New Roman" w:hAnsi="Times New Roman" w:cs="Times New Roman"/>
          <w:color w:val="auto"/>
          <w:sz w:val="20"/>
          <w:szCs w:val="20"/>
        </w:rPr>
        <w:footnoteReference w:id="5"/>
      </w:r>
      <w:r w:rsidRPr="008F22AA">
        <w:rPr>
          <w:rFonts w:ascii="Times New Roman" w:eastAsia="Times New Roman" w:hAnsi="Times New Roman" w:cs="Times New Roman"/>
          <w:color w:val="auto"/>
          <w:sz w:val="20"/>
          <w:szCs w:val="20"/>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Основания. Классификация оснований: щёлочи и нерастворимые основания.</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Номенклатура оснований (международная и тривиальная). Физические и химические свойства оснований. Получение оснований.</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Соли. Номенклатура солей (международная и тривиальная). Физические и химические свойства солей. Получение солей.</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Генетическая связь между классами неорганических соединений.</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86E78" w:rsidRPr="008F22AA" w:rsidRDefault="00686E78"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(15 часов)</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Химическая связь. Ковалентная (полярная и неполярная) связь. Электроотрицательность химических элементов. Ионная связь.</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Степень окисления. Окислительно-восстановительные реакции. Процессы окисления и восстановления. Окислители и восстановители.</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86E78" w:rsidRPr="008F22AA" w:rsidRDefault="00686E78"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aps/>
          <w:color w:val="auto"/>
          <w:position w:val="6"/>
          <w:sz w:val="20"/>
          <w:szCs w:val="20"/>
        </w:rPr>
      </w:pPr>
      <w:r w:rsidRPr="008F22AA">
        <w:rPr>
          <w:rFonts w:ascii="Times New Roman" w:eastAsia="Times New Roman" w:hAnsi="Times New Roman" w:cs="Times New Roman"/>
          <w:b/>
          <w:bCs/>
          <w:caps/>
          <w:color w:val="auto"/>
          <w:position w:val="6"/>
          <w:sz w:val="20"/>
          <w:szCs w:val="20"/>
        </w:rPr>
        <w:t>9  КЛАСС – 68 часов.</w:t>
      </w:r>
    </w:p>
    <w:p w:rsidR="00686E78" w:rsidRPr="008F22AA" w:rsidRDefault="00686E78"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Вещество и химическая реакция (22 часа)</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Строение вещества: виды химической связи. Типы кристаллических решёток, зависимость свойств </w:t>
      </w:r>
      <w:r w:rsidRPr="008F22AA">
        <w:rPr>
          <w:rFonts w:ascii="Times New Roman" w:eastAsia="Times New Roman" w:hAnsi="Times New Roman" w:cs="Times New Roman"/>
          <w:color w:val="auto"/>
          <w:sz w:val="20"/>
          <w:szCs w:val="20"/>
        </w:rPr>
        <w:lastRenderedPageBreak/>
        <w:t>вещества от типа кристаллической решётки и вида химической связи.</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Cs/>
          <w:color w:val="auto"/>
          <w:sz w:val="20"/>
          <w:szCs w:val="20"/>
        </w:rPr>
      </w:pPr>
      <w:r w:rsidRPr="008F22AA">
        <w:rPr>
          <w:rFonts w:ascii="Times New Roman" w:eastAsia="Times New Roman" w:hAnsi="Times New Roman" w:cs="Times New Roman"/>
          <w:color w:val="auto"/>
          <w:sz w:val="20"/>
          <w:szCs w:val="20"/>
        </w:rPr>
        <w:t>Понятие о скорости химической реакции</w:t>
      </w: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color w:val="auto"/>
          <w:sz w:val="20"/>
          <w:szCs w:val="20"/>
        </w:rPr>
        <w:t>Понятие об обратимых и необратимых химических реакциях. Понятие о гомогенных и гетерогенных реакциях.</w:t>
      </w:r>
      <w:r w:rsidRPr="008F22AA">
        <w:rPr>
          <w:rFonts w:ascii="Times New Roman" w:eastAsia="Times New Roman" w:hAnsi="Times New Roman" w:cs="Times New Roman"/>
          <w:iCs/>
          <w:color w:val="auto"/>
          <w:sz w:val="20"/>
          <w:szCs w:val="20"/>
        </w:rPr>
        <w:t xml:space="preserve"> Понятие о химическом равновесии. Факторы, влияющие на скорость химической реакции и положение химического равновесия.</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8F22AA">
        <w:rPr>
          <w:rFonts w:ascii="Times New Roman" w:eastAsia="Times New Roman" w:hAnsi="Times New Roman" w:cs="Times New Roman"/>
          <w:iCs/>
          <w:color w:val="auto"/>
          <w:sz w:val="20"/>
          <w:szCs w:val="20"/>
        </w:rPr>
        <w:t>Понятие о гидролизе солей</w:t>
      </w:r>
      <w:r w:rsidRPr="008F22AA">
        <w:rPr>
          <w:rFonts w:ascii="Times New Roman" w:eastAsia="Times New Roman" w:hAnsi="Times New Roman" w:cs="Times New Roman"/>
          <w:color w:val="auto"/>
          <w:sz w:val="20"/>
          <w:szCs w:val="20"/>
        </w:rPr>
        <w:t xml:space="preserve">. </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8F22AA">
        <w:rPr>
          <w:rFonts w:ascii="Times New Roman" w:eastAsia="Times New Roman" w:hAnsi="Times New Roman" w:cs="Times New Roman"/>
          <w:color w:val="auto"/>
          <w:spacing w:val="-2"/>
          <w:sz w:val="20"/>
          <w:szCs w:val="20"/>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8F22AA">
        <w:rPr>
          <w:rFonts w:ascii="Times New Roman" w:eastAsia="Times New Roman" w:hAnsi="Times New Roman" w:cs="Times New Roman"/>
          <w:color w:val="auto"/>
          <w:sz w:val="20"/>
          <w:szCs w:val="20"/>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86E78" w:rsidRPr="008F22AA" w:rsidRDefault="00686E78"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Неметаллы и их соединения (46 часов)</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Общая характеристика элементов VIА-группы. Особенности строения атомов, характерные степени окисления. </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Общая характеристика элементов VА-группы. Особенности строения атомов, характерные степени окисления. </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Общая характеристика элементов IVА-группы. Особенности строения атомов, характерные степени окисления. </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Cs/>
          <w:color w:val="auto"/>
          <w:sz w:val="20"/>
          <w:szCs w:val="20"/>
        </w:rPr>
      </w:pPr>
      <w:r w:rsidRPr="008F22AA">
        <w:rPr>
          <w:rFonts w:ascii="Times New Roman" w:eastAsia="Times New Roman" w:hAnsi="Times New Roman" w:cs="Times New Roman"/>
          <w:color w:val="auto"/>
          <w:sz w:val="20"/>
          <w:szCs w:val="20"/>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8F22AA">
        <w:rPr>
          <w:rFonts w:ascii="Times New Roman" w:eastAsia="Times New Roman" w:hAnsi="Times New Roman" w:cs="Times New Roman"/>
          <w:iCs/>
          <w:color w:val="auto"/>
          <w:sz w:val="20"/>
          <w:szCs w:val="20"/>
        </w:rPr>
        <w:t xml:space="preserve"> Их состав и химическое строение. </w:t>
      </w:r>
      <w:r w:rsidRPr="008F22AA">
        <w:rPr>
          <w:rFonts w:ascii="Times New Roman" w:eastAsia="Times New Roman" w:hAnsi="Times New Roman" w:cs="Times New Roman"/>
          <w:color w:val="auto"/>
          <w:sz w:val="20"/>
          <w:szCs w:val="20"/>
        </w:rPr>
        <w:t xml:space="preserve">Понятие о биологически </w:t>
      </w:r>
      <w:r w:rsidRPr="008F22AA">
        <w:rPr>
          <w:rFonts w:ascii="Times New Roman" w:eastAsia="Times New Roman" w:hAnsi="Times New Roman" w:cs="Times New Roman"/>
          <w:color w:val="auto"/>
          <w:sz w:val="20"/>
          <w:szCs w:val="20"/>
        </w:rPr>
        <w:lastRenderedPageBreak/>
        <w:t xml:space="preserve">важных веществах: жирах, белках, углеводах – и их роли в жизни человека. </w:t>
      </w:r>
      <w:r w:rsidRPr="008F22AA">
        <w:rPr>
          <w:rFonts w:ascii="Times New Roman" w:eastAsia="Times New Roman" w:hAnsi="Times New Roman" w:cs="Times New Roman"/>
          <w:iCs/>
          <w:color w:val="auto"/>
          <w:sz w:val="20"/>
          <w:szCs w:val="20"/>
        </w:rPr>
        <w:t>Материальное единство органических и неорганических соединений.</w:t>
      </w:r>
      <w:r w:rsidRPr="008F22AA">
        <w:rPr>
          <w:rFonts w:ascii="Times New Roman" w:eastAsia="Times New Roman" w:hAnsi="Times New Roman" w:cs="Times New Roman"/>
          <w:color w:val="auto"/>
          <w:sz w:val="20"/>
          <w:szCs w:val="20"/>
        </w:rPr>
        <w:t xml:space="preserve"> </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8F22AA">
        <w:rPr>
          <w:rFonts w:ascii="Times New Roman" w:eastAsia="Times New Roman" w:hAnsi="Times New Roman" w:cs="Times New Roman"/>
          <w:iCs/>
          <w:color w:val="auto"/>
          <w:sz w:val="20"/>
          <w:szCs w:val="20"/>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 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86E78" w:rsidRPr="008F22AA" w:rsidRDefault="00686E78"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10 класс</w:t>
      </w:r>
      <w:r w:rsidR="00ED77AA" w:rsidRPr="008F22AA">
        <w:rPr>
          <w:rFonts w:ascii="Times New Roman" w:eastAsia="Times New Roman" w:hAnsi="Times New Roman" w:cs="Times New Roman"/>
          <w:b/>
          <w:bCs/>
          <w:color w:val="auto"/>
          <w:position w:val="6"/>
          <w:sz w:val="20"/>
          <w:szCs w:val="20"/>
        </w:rPr>
        <w:t>-  6</w:t>
      </w:r>
      <w:r w:rsidRPr="008F22AA">
        <w:rPr>
          <w:rFonts w:ascii="Times New Roman" w:eastAsia="Times New Roman" w:hAnsi="Times New Roman" w:cs="Times New Roman"/>
          <w:b/>
          <w:bCs/>
          <w:color w:val="auto"/>
          <w:position w:val="6"/>
          <w:sz w:val="20"/>
          <w:szCs w:val="20"/>
        </w:rPr>
        <w:t>8 часов</w:t>
      </w:r>
    </w:p>
    <w:p w:rsidR="00686E78" w:rsidRPr="008F22AA" w:rsidRDefault="00686E78"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Металлы и их соединения (42 часа)</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86E78" w:rsidRPr="008F22AA" w:rsidRDefault="00686E78"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Химия и окружающая среда (26 часов)</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Природные источники углеводородов (уголь, природный газ, нефть), продукты их переработки, их роль в быту и промышленности.</w:t>
      </w:r>
    </w:p>
    <w:p w:rsidR="00686E78" w:rsidRPr="008F22AA" w:rsidRDefault="00686E7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Химический эксперимент: изучение образцов материалов (стекло, сплавы металлов, полимерные материалы).</w:t>
      </w:r>
    </w:p>
    <w:p w:rsidR="00124619" w:rsidRPr="008F22AA" w:rsidRDefault="00124619" w:rsidP="008F22AA">
      <w:pPr>
        <w:widowControl w:val="0"/>
        <w:tabs>
          <w:tab w:val="left" w:pos="510"/>
        </w:tabs>
        <w:autoSpaceDE w:val="0"/>
        <w:autoSpaceDN w:val="0"/>
        <w:adjustRightInd w:val="0"/>
        <w:spacing w:after="0" w:line="240" w:lineRule="atLeast"/>
        <w:jc w:val="both"/>
        <w:textAlignment w:val="center"/>
        <w:rPr>
          <w:rFonts w:ascii="Times New Roman" w:eastAsia="Times New Roman" w:hAnsi="Times New Roman" w:cs="Times New Roman"/>
          <w:color w:val="auto"/>
          <w:sz w:val="20"/>
          <w:szCs w:val="20"/>
        </w:rPr>
      </w:pPr>
    </w:p>
    <w:p w:rsidR="005945EC" w:rsidRPr="008F22AA" w:rsidRDefault="005945EC" w:rsidP="008F22AA">
      <w:pPr>
        <w:pStyle w:val="af9"/>
        <w:spacing w:after="0" w:line="240" w:lineRule="atLeast"/>
        <w:ind w:firstLine="709"/>
        <w:jc w:val="both"/>
        <w:rPr>
          <w:rFonts w:eastAsia="Times New Roman"/>
          <w:sz w:val="20"/>
          <w:szCs w:val="20"/>
        </w:rPr>
      </w:pPr>
    </w:p>
    <w:p w:rsidR="003E6E3D" w:rsidRPr="008F22AA" w:rsidRDefault="00124619" w:rsidP="008F22AA">
      <w:pPr>
        <w:pStyle w:val="af9"/>
        <w:spacing w:after="0" w:line="240" w:lineRule="atLeast"/>
        <w:ind w:firstLine="709"/>
        <w:jc w:val="both"/>
        <w:rPr>
          <w:w w:val="100"/>
          <w:sz w:val="20"/>
          <w:szCs w:val="20"/>
        </w:rPr>
      </w:pPr>
      <w:r w:rsidRPr="008F22AA">
        <w:rPr>
          <w:rFonts w:eastAsia="Times New Roman"/>
          <w:sz w:val="20"/>
          <w:szCs w:val="20"/>
        </w:rPr>
        <w:tab/>
      </w:r>
      <w:r w:rsidR="00042820" w:rsidRPr="008F22AA">
        <w:rPr>
          <w:w w:val="100"/>
          <w:sz w:val="20"/>
          <w:szCs w:val="20"/>
        </w:rPr>
        <w:t>2.1.12</w:t>
      </w:r>
      <w:r w:rsidR="003E6E3D" w:rsidRPr="008F22AA">
        <w:rPr>
          <w:w w:val="100"/>
          <w:sz w:val="20"/>
          <w:szCs w:val="20"/>
        </w:rPr>
        <w:t>. ИЗОБРАЗИТЕЛЬНОЕ ИСКУССТВО</w:t>
      </w:r>
    </w:p>
    <w:p w:rsidR="003E6E3D" w:rsidRPr="008F22AA" w:rsidRDefault="003E6E3D" w:rsidP="008F22AA">
      <w:pPr>
        <w:autoSpaceDE w:val="0"/>
        <w:autoSpaceDN w:val="0"/>
        <w:adjustRightInd w:val="0"/>
        <w:spacing w:after="0" w:line="240" w:lineRule="atLeast"/>
        <w:ind w:firstLine="709"/>
        <w:jc w:val="both"/>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lastRenderedPageBreak/>
        <w:t>Модуль 1. Роль искусства и художественной деятельности  в жизни человека и общества.</w:t>
      </w:r>
    </w:p>
    <w:p w:rsidR="003E6E3D" w:rsidRPr="008F22AA" w:rsidRDefault="003E6E3D" w:rsidP="008F22AA">
      <w:pPr>
        <w:autoSpaceDE w:val="0"/>
        <w:autoSpaceDN w:val="0"/>
        <w:adjustRightInd w:val="0"/>
        <w:spacing w:after="0" w:line="240" w:lineRule="atLeast"/>
        <w:ind w:firstLine="709"/>
        <w:jc w:val="both"/>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 xml:space="preserve">Роль искусства и художественной деятельности человека в развитии культуры. </w:t>
      </w:r>
      <w:r w:rsidRPr="008F22AA">
        <w:rPr>
          <w:rFonts w:ascii="Times New Roman" w:eastAsia="NewtonCSanPin-Regular" w:hAnsi="Times New Roman" w:cs="Times New Roman"/>
          <w:color w:val="auto"/>
          <w:sz w:val="20"/>
          <w:szCs w:val="20"/>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w:t>
      </w:r>
      <w:r w:rsidRPr="008F22AA">
        <w:rPr>
          <w:rFonts w:ascii="Times New Roman" w:hAnsi="Times New Roman" w:cs="Times New Roman"/>
          <w:b/>
          <w:bCs/>
          <w:color w:val="auto"/>
          <w:sz w:val="20"/>
          <w:szCs w:val="20"/>
        </w:rPr>
        <w:t xml:space="preserve"> </w:t>
      </w:r>
      <w:r w:rsidRPr="008F22AA">
        <w:rPr>
          <w:rFonts w:ascii="Times New Roman" w:eastAsia="NewtonCSanPin-Regular" w:hAnsi="Times New Roman" w:cs="Times New Roman"/>
          <w:color w:val="auto"/>
          <w:sz w:val="20"/>
          <w:szCs w:val="20"/>
        </w:rPr>
        <w:t>стили. Целостность визуального образа культуры.</w:t>
      </w:r>
    </w:p>
    <w:p w:rsidR="003E6E3D" w:rsidRPr="008F22AA" w:rsidRDefault="003E6E3D" w:rsidP="008F22AA">
      <w:pPr>
        <w:autoSpaceDE w:val="0"/>
        <w:autoSpaceDN w:val="0"/>
        <w:adjustRightInd w:val="0"/>
        <w:spacing w:after="0" w:line="240" w:lineRule="atLeast"/>
        <w:ind w:firstLine="709"/>
        <w:jc w:val="both"/>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 xml:space="preserve">Роль художественной деятельности человека в освоении мира. </w:t>
      </w:r>
      <w:r w:rsidRPr="008F22AA">
        <w:rPr>
          <w:rFonts w:ascii="Times New Roman" w:eastAsia="NewtonCSanPin-Regular" w:hAnsi="Times New Roman" w:cs="Times New Roman"/>
          <w:color w:val="auto"/>
          <w:sz w:val="20"/>
          <w:szCs w:val="20"/>
        </w:rPr>
        <w:t>Выражение в произведениях искусства представлений</w:t>
      </w:r>
      <w:r w:rsidRPr="008F22AA">
        <w:rPr>
          <w:rFonts w:ascii="Times New Roman" w:hAnsi="Times New Roman" w:cs="Times New Roman"/>
          <w:b/>
          <w:bCs/>
          <w:color w:val="auto"/>
          <w:sz w:val="20"/>
          <w:szCs w:val="20"/>
        </w:rPr>
        <w:t xml:space="preserve"> </w:t>
      </w:r>
      <w:r w:rsidRPr="008F22AA">
        <w:rPr>
          <w:rFonts w:ascii="Times New Roman" w:eastAsia="NewtonCSanPin-Regular" w:hAnsi="Times New Roman" w:cs="Times New Roman"/>
          <w:color w:val="auto"/>
          <w:sz w:val="20"/>
          <w:szCs w:val="20"/>
        </w:rPr>
        <w:t>о мире, явлениях жизни и природы. Отражение в искусстве</w:t>
      </w:r>
      <w:r w:rsidRPr="008F22AA">
        <w:rPr>
          <w:rFonts w:ascii="Times New Roman" w:hAnsi="Times New Roman" w:cs="Times New Roman"/>
          <w:b/>
          <w:bCs/>
          <w:color w:val="auto"/>
          <w:sz w:val="20"/>
          <w:szCs w:val="20"/>
        </w:rPr>
        <w:t xml:space="preserve"> </w:t>
      </w:r>
      <w:r w:rsidRPr="008F22AA">
        <w:rPr>
          <w:rFonts w:ascii="Times New Roman" w:eastAsia="NewtonCSanPin-Regular" w:hAnsi="Times New Roman" w:cs="Times New Roman"/>
          <w:color w:val="auto"/>
          <w:sz w:val="20"/>
          <w:szCs w:val="20"/>
        </w:rPr>
        <w:t>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b/>
          <w:bCs/>
          <w:color w:val="auto"/>
          <w:sz w:val="20"/>
          <w:szCs w:val="20"/>
        </w:rPr>
      </w:pPr>
      <w:r w:rsidRPr="008F22AA">
        <w:rPr>
          <w:rFonts w:ascii="Times New Roman" w:eastAsia="NewtonCSanPin-Regular" w:hAnsi="Times New Roman" w:cs="Times New Roman"/>
          <w:b/>
          <w:bCs/>
          <w:color w:val="auto"/>
          <w:sz w:val="20"/>
          <w:szCs w:val="20"/>
        </w:rPr>
        <w:t xml:space="preserve">Художественный диалог культур. </w:t>
      </w:r>
      <w:r w:rsidRPr="008F22AA">
        <w:rPr>
          <w:rFonts w:ascii="Times New Roman" w:eastAsia="NewtonCSanPin-Regular" w:hAnsi="Times New Roman" w:cs="Times New Roman"/>
          <w:color w:val="auto"/>
          <w:sz w:val="20"/>
          <w:szCs w:val="20"/>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b/>
          <w:bCs/>
          <w:color w:val="auto"/>
          <w:sz w:val="20"/>
          <w:szCs w:val="20"/>
        </w:rPr>
      </w:pPr>
      <w:r w:rsidRPr="008F22AA">
        <w:rPr>
          <w:rFonts w:ascii="Times New Roman" w:eastAsia="NewtonCSanPin-Regular" w:hAnsi="Times New Roman" w:cs="Times New Roman"/>
          <w:b/>
          <w:bCs/>
          <w:color w:val="auto"/>
          <w:sz w:val="20"/>
          <w:szCs w:val="20"/>
        </w:rPr>
        <w:t xml:space="preserve">Роль искусства в создании материальной среды жизни человека. </w:t>
      </w:r>
      <w:r w:rsidRPr="008F22AA">
        <w:rPr>
          <w:rFonts w:ascii="Times New Roman" w:eastAsia="NewtonCSanPin-Regular" w:hAnsi="Times New Roman" w:cs="Times New Roman"/>
          <w:color w:val="auto"/>
          <w:sz w:val="20"/>
          <w:szCs w:val="20"/>
        </w:rPr>
        <w:t>Роль искусства в организации предметно-пространственной среды жизни человека.</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b/>
          <w:bCs/>
          <w:color w:val="auto"/>
          <w:sz w:val="20"/>
          <w:szCs w:val="20"/>
        </w:rPr>
      </w:pPr>
      <w:r w:rsidRPr="008F22AA">
        <w:rPr>
          <w:rFonts w:ascii="Times New Roman" w:eastAsia="NewtonCSanPin-Regular" w:hAnsi="Times New Roman" w:cs="Times New Roman"/>
          <w:b/>
          <w:bCs/>
          <w:color w:val="auto"/>
          <w:sz w:val="20"/>
          <w:szCs w:val="20"/>
        </w:rPr>
        <w:t xml:space="preserve">Искусство в современном мире. </w:t>
      </w:r>
      <w:r w:rsidRPr="008F22AA">
        <w:rPr>
          <w:rFonts w:ascii="Times New Roman" w:eastAsia="NewtonCSanPin-Regular" w:hAnsi="Times New Roman" w:cs="Times New Roman"/>
          <w:color w:val="auto"/>
          <w:sz w:val="20"/>
          <w:szCs w:val="20"/>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b/>
          <w:bCs/>
          <w:color w:val="auto"/>
          <w:sz w:val="20"/>
          <w:szCs w:val="20"/>
        </w:rPr>
      </w:pPr>
      <w:r w:rsidRPr="008F22AA">
        <w:rPr>
          <w:rFonts w:ascii="Times New Roman" w:hAnsi="Times New Roman" w:cs="Times New Roman"/>
          <w:b/>
          <w:bCs/>
          <w:color w:val="auto"/>
          <w:sz w:val="20"/>
          <w:szCs w:val="20"/>
        </w:rPr>
        <w:t>Модуль</w:t>
      </w:r>
      <w:r w:rsidRPr="008F22AA">
        <w:rPr>
          <w:rFonts w:ascii="Times New Roman" w:eastAsia="NewtonCSanPin-Regular" w:hAnsi="Times New Roman" w:cs="Times New Roman"/>
          <w:b/>
          <w:bCs/>
          <w:color w:val="auto"/>
          <w:sz w:val="20"/>
          <w:szCs w:val="20"/>
        </w:rPr>
        <w:t xml:space="preserve"> 2. Духовно – нравственные проблемы жизни и искусства.</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color w:val="auto"/>
          <w:sz w:val="20"/>
          <w:szCs w:val="20"/>
        </w:rPr>
      </w:pPr>
      <w:r w:rsidRPr="008F22AA">
        <w:rPr>
          <w:rFonts w:ascii="Times New Roman" w:eastAsia="NewtonCSanPin-Regular" w:hAnsi="Times New Roman" w:cs="Times New Roman"/>
          <w:color w:val="auto"/>
          <w:sz w:val="20"/>
          <w:szCs w:val="20"/>
        </w:rPr>
        <w:t>Выражение в образах искусства нравственного поиска человечества, нравственного выбора отдельного человека. Традиционный и современный уклад семейной жизни, отражённый в искусстве. Образы мира, защиты Отечества в жизни и в искусстве. Народные праздники, обряды в искусстве и в современной жизни. Взаимоотношения между народами, между людьми разных поколений в жизни и в искусстве.</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b/>
          <w:bCs/>
          <w:color w:val="auto"/>
          <w:sz w:val="20"/>
          <w:szCs w:val="20"/>
        </w:rPr>
      </w:pPr>
      <w:r w:rsidRPr="008F22AA">
        <w:rPr>
          <w:rFonts w:ascii="Times New Roman" w:hAnsi="Times New Roman" w:cs="Times New Roman"/>
          <w:b/>
          <w:bCs/>
          <w:color w:val="auto"/>
          <w:sz w:val="20"/>
          <w:szCs w:val="20"/>
        </w:rPr>
        <w:t>Модуль</w:t>
      </w:r>
      <w:r w:rsidRPr="008F22AA">
        <w:rPr>
          <w:rFonts w:ascii="Times New Roman" w:eastAsia="NewtonCSanPin-Regular" w:hAnsi="Times New Roman" w:cs="Times New Roman"/>
          <w:b/>
          <w:bCs/>
          <w:color w:val="auto"/>
          <w:sz w:val="20"/>
          <w:szCs w:val="20"/>
        </w:rPr>
        <w:t xml:space="preserve"> 3. Язык пластических искусств и  художественный образ.</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b/>
          <w:bCs/>
          <w:color w:val="auto"/>
          <w:sz w:val="20"/>
          <w:szCs w:val="20"/>
        </w:rPr>
      </w:pPr>
      <w:r w:rsidRPr="008F22AA">
        <w:rPr>
          <w:rFonts w:ascii="Times New Roman" w:eastAsia="NewtonCSanPin-Regular" w:hAnsi="Times New Roman" w:cs="Times New Roman"/>
          <w:b/>
          <w:bCs/>
          <w:color w:val="auto"/>
          <w:sz w:val="20"/>
          <w:szCs w:val="20"/>
        </w:rPr>
        <w:t xml:space="preserve">Специфика художественного изображения. </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b/>
          <w:bCs/>
          <w:color w:val="auto"/>
          <w:sz w:val="20"/>
          <w:szCs w:val="20"/>
        </w:rPr>
      </w:pPr>
      <w:r w:rsidRPr="008F22AA">
        <w:rPr>
          <w:rFonts w:ascii="Times New Roman" w:eastAsia="NewtonCSanPin-Regular" w:hAnsi="Times New Roman" w:cs="Times New Roman"/>
          <w:color w:val="auto"/>
          <w:sz w:val="20"/>
          <w:szCs w:val="20"/>
        </w:rPr>
        <w:t>Художественный образ — основа и цель любого искусства. Условность</w:t>
      </w:r>
      <w:r w:rsidRPr="008F22AA">
        <w:rPr>
          <w:rFonts w:ascii="Times New Roman" w:eastAsia="NewtonCSanPin-Regular" w:hAnsi="Times New Roman" w:cs="Times New Roman"/>
          <w:b/>
          <w:bCs/>
          <w:color w:val="auto"/>
          <w:sz w:val="20"/>
          <w:szCs w:val="20"/>
        </w:rPr>
        <w:t xml:space="preserve"> </w:t>
      </w:r>
      <w:r w:rsidRPr="008F22AA">
        <w:rPr>
          <w:rFonts w:ascii="Times New Roman" w:eastAsia="NewtonCSanPin-Regular" w:hAnsi="Times New Roman" w:cs="Times New Roman"/>
          <w:color w:val="auto"/>
          <w:sz w:val="20"/>
          <w:szCs w:val="20"/>
        </w:rPr>
        <w:t>художественного изображения. Реальность и фантазия в искусстве.</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b/>
          <w:bCs/>
          <w:color w:val="auto"/>
          <w:sz w:val="20"/>
          <w:szCs w:val="20"/>
        </w:rPr>
      </w:pPr>
      <w:r w:rsidRPr="008F22AA">
        <w:rPr>
          <w:rFonts w:ascii="Times New Roman" w:eastAsia="NewtonCSanPin-Regular" w:hAnsi="Times New Roman" w:cs="Times New Roman"/>
          <w:b/>
          <w:bCs/>
          <w:color w:val="auto"/>
          <w:sz w:val="20"/>
          <w:szCs w:val="20"/>
        </w:rPr>
        <w:t>Средства художественной выразительности.</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b/>
          <w:bCs/>
          <w:iCs/>
          <w:color w:val="auto"/>
          <w:sz w:val="20"/>
          <w:szCs w:val="20"/>
        </w:rPr>
      </w:pPr>
      <w:r w:rsidRPr="008F22AA">
        <w:rPr>
          <w:rFonts w:ascii="Times New Roman" w:eastAsia="NewtonCSanPin-Regular" w:hAnsi="Times New Roman" w:cs="Times New Roman"/>
          <w:b/>
          <w:bCs/>
          <w:iCs/>
          <w:color w:val="auto"/>
          <w:sz w:val="20"/>
          <w:szCs w:val="20"/>
        </w:rPr>
        <w:t xml:space="preserve">Художественные материалы и художественные техники. </w:t>
      </w:r>
      <w:r w:rsidRPr="008F22AA">
        <w:rPr>
          <w:rFonts w:ascii="Times New Roman" w:eastAsia="NewtonCSanPin-Regular" w:hAnsi="Times New Roman" w:cs="Times New Roman"/>
          <w:color w:val="auto"/>
          <w:sz w:val="20"/>
          <w:szCs w:val="20"/>
        </w:rPr>
        <w:t>Материалы живописи, графики, скульптуры. Художественные техники.</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b/>
          <w:bCs/>
          <w:iCs/>
          <w:color w:val="auto"/>
          <w:sz w:val="20"/>
          <w:szCs w:val="20"/>
        </w:rPr>
      </w:pPr>
      <w:r w:rsidRPr="008F22AA">
        <w:rPr>
          <w:rFonts w:ascii="Times New Roman" w:eastAsia="NewtonCSanPin-Regular" w:hAnsi="Times New Roman" w:cs="Times New Roman"/>
          <w:b/>
          <w:bCs/>
          <w:iCs/>
          <w:color w:val="auto"/>
          <w:sz w:val="20"/>
          <w:szCs w:val="20"/>
        </w:rPr>
        <w:t xml:space="preserve">Композиция. </w:t>
      </w:r>
      <w:r w:rsidRPr="008F22AA">
        <w:rPr>
          <w:rFonts w:ascii="Times New Roman" w:eastAsia="NewtonCSanPin-Regular" w:hAnsi="Times New Roman" w:cs="Times New Roman"/>
          <w:color w:val="auto"/>
          <w:sz w:val="20"/>
          <w:szCs w:val="20"/>
        </w:rPr>
        <w:t>Композиция — главное средство выразительности художественного произведения. Раскрытие в композиции сущности произведения.</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b/>
          <w:bCs/>
          <w:iCs/>
          <w:color w:val="auto"/>
          <w:sz w:val="20"/>
          <w:szCs w:val="20"/>
        </w:rPr>
      </w:pPr>
      <w:r w:rsidRPr="008F22AA">
        <w:rPr>
          <w:rFonts w:ascii="Times New Roman" w:eastAsia="NewtonCSanPin-Regular" w:hAnsi="Times New Roman" w:cs="Times New Roman"/>
          <w:b/>
          <w:bCs/>
          <w:iCs/>
          <w:color w:val="auto"/>
          <w:sz w:val="20"/>
          <w:szCs w:val="20"/>
        </w:rPr>
        <w:t xml:space="preserve">Пропорции. </w:t>
      </w:r>
      <w:r w:rsidRPr="008F22AA">
        <w:rPr>
          <w:rFonts w:ascii="Times New Roman" w:eastAsia="NewtonCSanPin-Regular" w:hAnsi="Times New Roman" w:cs="Times New Roman"/>
          <w:color w:val="auto"/>
          <w:sz w:val="20"/>
          <w:szCs w:val="20"/>
        </w:rPr>
        <w:t>Линейная и воздушная перспектива. Контраст в композиции.</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b/>
          <w:bCs/>
          <w:iCs/>
          <w:color w:val="auto"/>
          <w:sz w:val="20"/>
          <w:szCs w:val="20"/>
        </w:rPr>
      </w:pPr>
      <w:r w:rsidRPr="008F22AA">
        <w:rPr>
          <w:rFonts w:ascii="Times New Roman" w:eastAsia="NewtonCSanPin-Regular" w:hAnsi="Times New Roman" w:cs="Times New Roman"/>
          <w:b/>
          <w:bCs/>
          <w:iCs/>
          <w:color w:val="auto"/>
          <w:sz w:val="20"/>
          <w:szCs w:val="20"/>
        </w:rPr>
        <w:t xml:space="preserve">Цвет. </w:t>
      </w:r>
      <w:r w:rsidRPr="008F22AA">
        <w:rPr>
          <w:rFonts w:ascii="Times New Roman" w:eastAsia="NewtonCSanPin-Regular" w:hAnsi="Times New Roman" w:cs="Times New Roman"/>
          <w:color w:val="auto"/>
          <w:sz w:val="20"/>
          <w:szCs w:val="20"/>
        </w:rPr>
        <w:t>Цветовые отношения. Колорит картины. Напряжённость и насыщенность цвета. Свет и цвет. Характер мазка.</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b/>
          <w:bCs/>
          <w:iCs/>
          <w:color w:val="auto"/>
          <w:sz w:val="20"/>
          <w:szCs w:val="20"/>
        </w:rPr>
      </w:pPr>
      <w:r w:rsidRPr="008F22AA">
        <w:rPr>
          <w:rFonts w:ascii="Times New Roman" w:eastAsia="NewtonCSanPin-Regular" w:hAnsi="Times New Roman" w:cs="Times New Roman"/>
          <w:b/>
          <w:bCs/>
          <w:iCs/>
          <w:color w:val="auto"/>
          <w:sz w:val="20"/>
          <w:szCs w:val="20"/>
        </w:rPr>
        <w:t xml:space="preserve">Линия, штрих, пятно. </w:t>
      </w:r>
      <w:r w:rsidRPr="008F22AA">
        <w:rPr>
          <w:rFonts w:ascii="Times New Roman" w:eastAsia="NewtonCSanPin-Regular" w:hAnsi="Times New Roman" w:cs="Times New Roman"/>
          <w:color w:val="auto"/>
          <w:sz w:val="20"/>
          <w:szCs w:val="20"/>
        </w:rPr>
        <w:t>Линия, штрих, пятно и художественный образ. Передача графическими средствами эмоционального состояния природы, человека, животного.</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b/>
          <w:bCs/>
          <w:iCs/>
          <w:color w:val="auto"/>
          <w:sz w:val="20"/>
          <w:szCs w:val="20"/>
        </w:rPr>
      </w:pPr>
      <w:r w:rsidRPr="008F22AA">
        <w:rPr>
          <w:rFonts w:ascii="Times New Roman" w:eastAsia="NewtonCSanPin-Regular" w:hAnsi="Times New Roman" w:cs="Times New Roman"/>
          <w:b/>
          <w:bCs/>
          <w:iCs/>
          <w:color w:val="auto"/>
          <w:sz w:val="20"/>
          <w:szCs w:val="20"/>
        </w:rPr>
        <w:t xml:space="preserve">Объём и форма. </w:t>
      </w:r>
      <w:r w:rsidRPr="008F22AA">
        <w:rPr>
          <w:rFonts w:ascii="Times New Roman" w:eastAsia="NewtonCSanPin-Regular" w:hAnsi="Times New Roman" w:cs="Times New Roman"/>
          <w:color w:val="auto"/>
          <w:sz w:val="20"/>
          <w:szCs w:val="20"/>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3E6E3D" w:rsidRPr="008F22AA" w:rsidRDefault="003E6E3D" w:rsidP="008F22AA">
      <w:pPr>
        <w:autoSpaceDE w:val="0"/>
        <w:autoSpaceDN w:val="0"/>
        <w:adjustRightInd w:val="0"/>
        <w:spacing w:after="0" w:line="240" w:lineRule="atLeast"/>
        <w:ind w:firstLine="709"/>
        <w:jc w:val="both"/>
        <w:rPr>
          <w:rFonts w:ascii="Times New Roman" w:eastAsia="NewtonCSanPin-Regular" w:hAnsi="Times New Roman" w:cs="Times New Roman"/>
          <w:color w:val="auto"/>
          <w:sz w:val="20"/>
          <w:szCs w:val="20"/>
        </w:rPr>
      </w:pPr>
      <w:r w:rsidRPr="008F22AA">
        <w:rPr>
          <w:rFonts w:ascii="Times New Roman" w:eastAsia="NewtonCSanPin-Regular" w:hAnsi="Times New Roman" w:cs="Times New Roman"/>
          <w:b/>
          <w:bCs/>
          <w:iCs/>
          <w:color w:val="auto"/>
          <w:sz w:val="20"/>
          <w:szCs w:val="20"/>
        </w:rPr>
        <w:t xml:space="preserve">Ритм. </w:t>
      </w:r>
      <w:r w:rsidRPr="008F22AA">
        <w:rPr>
          <w:rFonts w:ascii="Times New Roman" w:eastAsia="NewtonCSanPin-Regular" w:hAnsi="Times New Roman" w:cs="Times New Roman"/>
          <w:color w:val="auto"/>
          <w:sz w:val="20"/>
          <w:szCs w:val="20"/>
        </w:rPr>
        <w:t>Роль ритма в построении композиции в живописи и рисунке, архитектуре, декоративно-прикладном искусстве.</w:t>
      </w:r>
    </w:p>
    <w:p w:rsidR="003E6E3D" w:rsidRPr="008F22AA" w:rsidRDefault="003E6E3D" w:rsidP="008F22AA">
      <w:pPr>
        <w:pStyle w:val="afb"/>
        <w:spacing w:line="240" w:lineRule="atLeast"/>
        <w:ind w:firstLine="709"/>
        <w:rPr>
          <w:rFonts w:ascii="Times New Roman" w:hAnsi="Times New Roman" w:cs="Times New Roman"/>
          <w:b/>
          <w:color w:val="auto"/>
          <w:sz w:val="20"/>
          <w:szCs w:val="20"/>
        </w:rPr>
      </w:pPr>
      <w:r w:rsidRPr="008F22AA">
        <w:rPr>
          <w:rFonts w:ascii="Times New Roman" w:hAnsi="Times New Roman" w:cs="Times New Roman"/>
          <w:b/>
          <w:color w:val="auto"/>
          <w:sz w:val="20"/>
          <w:szCs w:val="20"/>
        </w:rPr>
        <w:t>Содержание программы 5 класса (34 часа)</w:t>
      </w:r>
    </w:p>
    <w:p w:rsidR="003E6E3D" w:rsidRPr="008F22AA" w:rsidRDefault="003E6E3D" w:rsidP="008F22AA">
      <w:pPr>
        <w:pStyle w:val="afb"/>
        <w:spacing w:line="240" w:lineRule="atLeast"/>
        <w:ind w:firstLine="709"/>
        <w:rPr>
          <w:rFonts w:ascii="Times New Roman" w:hAnsi="Times New Roman" w:cs="Times New Roman"/>
          <w:iCs/>
          <w:color w:val="auto"/>
          <w:sz w:val="20"/>
          <w:szCs w:val="20"/>
        </w:rPr>
      </w:pPr>
      <w:r w:rsidRPr="008F22AA">
        <w:rPr>
          <w:rFonts w:ascii="Times New Roman" w:hAnsi="Times New Roman" w:cs="Times New Roman"/>
          <w:b/>
          <w:bCs/>
          <w:color w:val="auto"/>
          <w:sz w:val="20"/>
          <w:szCs w:val="20"/>
        </w:rPr>
        <w:t xml:space="preserve">Раздел 1. Образ родной Земли в изобразительном искусстве </w:t>
      </w:r>
      <w:r w:rsidRPr="008F22AA">
        <w:rPr>
          <w:rFonts w:ascii="Times New Roman" w:hAnsi="Times New Roman" w:cs="Times New Roman"/>
          <w:b/>
          <w:iCs/>
          <w:color w:val="auto"/>
          <w:sz w:val="20"/>
          <w:szCs w:val="20"/>
        </w:rPr>
        <w:t>(9 ч)</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Цикл из пяти уроков первой темы предполагает создание педагогических условий для восприятия бесконечно многообразных форм осенних плодов земли и формирования у учащихся эстетического отношения к плодоносным силам матушки-природы в действительности и отображению его в самых разных видах художественного творчества. Содержание диалогов об искусстве связано с восприятием произведений известных художников разных стран и эпох, что поможет «нащупать» интегративные связи между разными видами искусства и создаст условия для погружения пятиклассников в диалог об искусстве. В основе такого диалога — перекличка между прошлым и будущим, между различными видами и стилями искусства, между творческими поисками художников и откликами</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критики и зрителей на них. Содержание уроков 1—2 нацелено на углубление знаний</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учащихся об искусстве натюрморта на примере живописи и на расширение их представлений об этом жанре по сравнению с начальной школой. На уроках 3—4 пятиклассники обратятся к изображению природных мотивов в разных видах декоративного искусства, познакомятся с новой художественной техникой — коллажем. Урок 5 посвящён отражению идеи плодородия в скульптурных изображениях.</w:t>
      </w:r>
      <w:r w:rsidRPr="008F22AA">
        <w:rPr>
          <w:rFonts w:ascii="Times New Roman" w:hAnsi="Times New Roman" w:cs="Times New Roman"/>
          <w:b/>
          <w:bCs/>
          <w:color w:val="auto"/>
          <w:sz w:val="20"/>
          <w:szCs w:val="20"/>
        </w:rPr>
        <w:t xml:space="preserve"> </w:t>
      </w:r>
      <w:r w:rsidRPr="008F22AA">
        <w:rPr>
          <w:rFonts w:ascii="Times New Roman" w:hAnsi="Times New Roman" w:cs="Times New Roman"/>
          <w:color w:val="auto"/>
          <w:sz w:val="20"/>
          <w:szCs w:val="20"/>
        </w:rPr>
        <w:t>Основная цель цикла уроков (</w:t>
      </w:r>
      <w:r w:rsidRPr="008F22AA">
        <w:rPr>
          <w:rFonts w:ascii="Times New Roman" w:hAnsi="Times New Roman" w:cs="Times New Roman"/>
          <w:bCs/>
          <w:color w:val="auto"/>
          <w:sz w:val="20"/>
          <w:szCs w:val="20"/>
        </w:rPr>
        <w:t>6—9)</w:t>
      </w:r>
      <w:r w:rsidRPr="008F22AA">
        <w:rPr>
          <w:rFonts w:ascii="Times New Roman" w:hAnsi="Times New Roman" w:cs="Times New Roman"/>
          <w:color w:val="auto"/>
          <w:sz w:val="20"/>
          <w:szCs w:val="20"/>
        </w:rPr>
        <w:t xml:space="preserve"> — формирование у школьников понимания связи искусства с окружающим миром, отношения человека к природе и отображение её в искусстве в пространстве культуры. Такой приём позволяет кратко познакомить пятиклассников с эволюцией пейзажного жанра, с характерными особенностями изображения природы различными художниками в разные исторические периоды и подвести пятиклассников к пониманию пейзажа как воссоздания национального образа родной земли.</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b/>
          <w:bCs/>
          <w:color w:val="auto"/>
          <w:sz w:val="20"/>
          <w:szCs w:val="20"/>
        </w:rPr>
        <w:t>Раздел 2. Живая старина. Природные и трудовые циклы</w:t>
      </w:r>
      <w:r w:rsidRPr="008F22AA">
        <w:rPr>
          <w:rFonts w:ascii="Times New Roman" w:hAnsi="Times New Roman" w:cs="Times New Roman"/>
          <w:color w:val="auto"/>
          <w:sz w:val="20"/>
          <w:szCs w:val="20"/>
        </w:rPr>
        <w:t xml:space="preserve"> </w:t>
      </w:r>
      <w:r w:rsidRPr="008F22AA">
        <w:rPr>
          <w:rFonts w:ascii="Times New Roman" w:hAnsi="Times New Roman" w:cs="Times New Roman"/>
          <w:b/>
          <w:bCs/>
          <w:color w:val="auto"/>
          <w:sz w:val="20"/>
          <w:szCs w:val="20"/>
        </w:rPr>
        <w:t xml:space="preserve">в народной культуре и современной </w:t>
      </w:r>
      <w:r w:rsidRPr="008F22AA">
        <w:rPr>
          <w:rFonts w:ascii="Times New Roman" w:hAnsi="Times New Roman" w:cs="Times New Roman"/>
          <w:b/>
          <w:bCs/>
          <w:color w:val="auto"/>
          <w:sz w:val="20"/>
          <w:szCs w:val="20"/>
        </w:rPr>
        <w:lastRenderedPageBreak/>
        <w:t>жизни</w:t>
      </w:r>
      <w:r w:rsidRPr="008F22AA">
        <w:rPr>
          <w:rFonts w:ascii="Times New Roman" w:hAnsi="Times New Roman" w:cs="Times New Roman"/>
          <w:color w:val="auto"/>
          <w:sz w:val="20"/>
          <w:szCs w:val="20"/>
        </w:rPr>
        <w:t xml:space="preserve"> </w:t>
      </w:r>
      <w:r w:rsidRPr="008F22AA">
        <w:rPr>
          <w:rFonts w:ascii="Times New Roman" w:hAnsi="Times New Roman" w:cs="Times New Roman"/>
          <w:b/>
          <w:bCs/>
          <w:color w:val="auto"/>
          <w:sz w:val="20"/>
          <w:szCs w:val="20"/>
        </w:rPr>
        <w:t>и их образы в искусстве (8 ч)</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Цикл из двух уроков в начале 2 раздела,  посвящён бытовому жанру в изобразительном искусстве. К характеристике бытового жанра учащиеся подходят постепенно, рассматривая произведения изобразительного,декоративно-прикладного и народного искусства, в которых нашли отражение осенние праздники и ярмарки, красота окружающего мира и образ земли-кормилицы. Накапливая собственные представления об изображении бытовых сцен, пятиклассники при подведении итогов уроков будут способны самостоятельно охарактеризовать один из самых распространённых жанров изобразительного искусства. В нём широко отображены мотивы народного праздника, жизнь с продолжением её традиций в современном мире. Уроки 12-13 раскрывают  роль художественной деятельности человека в освоении мира, выражение в произведениях искусства представлений о мире, явлениях жизни и природы. Знакомство с великими  мастерами  русского и европейского искусства. Рассказывается о том, что о  художественный образ — основа и цель любого искусства, композиция, цвет, линия, штрих, пятно и художественный образ, особенности художественного образа в разных видах искусства. Рисунок с натуры и по представлению. Изображение предметного мира.</w:t>
      </w:r>
    </w:p>
    <w:p w:rsidR="003E6E3D" w:rsidRPr="008F22AA" w:rsidRDefault="003E6E3D" w:rsidP="008F22AA">
      <w:pPr>
        <w:pStyle w:val="afb"/>
        <w:spacing w:line="240" w:lineRule="atLeast"/>
        <w:ind w:firstLine="709"/>
        <w:rPr>
          <w:rFonts w:ascii="Times New Roman" w:hAnsi="Times New Roman" w:cs="Times New Roman"/>
          <w:b/>
          <w:bCs/>
          <w:color w:val="auto"/>
          <w:sz w:val="20"/>
          <w:szCs w:val="20"/>
        </w:rPr>
      </w:pPr>
      <w:r w:rsidRPr="008F22AA">
        <w:rPr>
          <w:rFonts w:ascii="Times New Roman" w:hAnsi="Times New Roman" w:cs="Times New Roman"/>
          <w:color w:val="auto"/>
          <w:sz w:val="20"/>
          <w:szCs w:val="20"/>
        </w:rPr>
        <w:t>Уроки 14—15 посвящены традиционным занятиям русского народа и народным праздникам и подводят учащихся к выводу, воплощённому в пословице «Делу время, потехе час».</w:t>
      </w:r>
      <w:r w:rsidRPr="008F22AA">
        <w:rPr>
          <w:rFonts w:ascii="Times New Roman" w:hAnsi="Times New Roman" w:cs="Times New Roman"/>
          <w:b/>
          <w:bCs/>
          <w:color w:val="auto"/>
          <w:sz w:val="20"/>
          <w:szCs w:val="20"/>
        </w:rPr>
        <w:t xml:space="preserve">  </w:t>
      </w:r>
      <w:r w:rsidRPr="008F22AA">
        <w:rPr>
          <w:rFonts w:ascii="Times New Roman" w:hAnsi="Times New Roman" w:cs="Times New Roman"/>
          <w:color w:val="auto"/>
          <w:sz w:val="20"/>
          <w:szCs w:val="20"/>
        </w:rPr>
        <w:t>Цикл уроков 16-17 посвящён образу фольклорного героя, имеющему широкое распространение в самых разных видах искусства.</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b/>
          <w:color w:val="auto"/>
          <w:sz w:val="20"/>
          <w:szCs w:val="20"/>
        </w:rPr>
        <w:t xml:space="preserve">Раздел 3 </w:t>
      </w:r>
      <w:r w:rsidRPr="008F22AA">
        <w:rPr>
          <w:rFonts w:ascii="Times New Roman" w:hAnsi="Times New Roman" w:cs="Times New Roman"/>
          <w:b/>
          <w:bCs/>
          <w:color w:val="auto"/>
          <w:sz w:val="20"/>
          <w:szCs w:val="20"/>
        </w:rPr>
        <w:t>Мудрость народной жизни в искусстве (11 ч)</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Основная цель цикла 18-22 уроков в начале 3 раздела — воспитание бережного отношения к культуре, понимания роли великого художественного наследия</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России в формировании личности человека и развитии культуры. «Ценности надо беречь, что мы, к сожалению, не только не всегда делаем, но и позволяем себе подчас легкомысленно, хищнически и безответственно с ними обращаться. В результате этого всей нашей отечественной культуре наносится ощутимый урон, в том числе музыкальной культуре (особенно — хоровой). В потрясениях  нашего века многое исчезло безвозвратно, тем более бережно надо бы хранить наши ценности, нашу живую историю, наш след на земле». Эти прекрасные слова выдающегося композитора Г. В. Свиридова из его книги «Музыка как судьба» (М., 2002) служат эпиграфом к урокам, посвящённым древнерусскому деревянному зодчеству. Основная цель цикла из уроков 23-25 — раскрыть синтез искусств на примере художественно-творческого объединения мастеров отечественной культуры при создании оперы-сказки «Снегурочка». </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Ведущая цель цикла уроков 26-28, посвящённых образу Масленицы в искусстве, — формирование уважительного отношения к художественным традициям своего народа.</w:t>
      </w:r>
    </w:p>
    <w:p w:rsidR="003E6E3D" w:rsidRPr="008F22AA" w:rsidRDefault="003E6E3D" w:rsidP="008F22AA">
      <w:pPr>
        <w:pStyle w:val="afb"/>
        <w:spacing w:line="240" w:lineRule="atLeast"/>
        <w:ind w:firstLine="709"/>
        <w:rPr>
          <w:rFonts w:ascii="Times New Roman" w:hAnsi="Times New Roman" w:cs="Times New Roman"/>
          <w:b/>
          <w:color w:val="auto"/>
          <w:sz w:val="20"/>
          <w:szCs w:val="20"/>
        </w:rPr>
      </w:pPr>
      <w:r w:rsidRPr="008F22AA">
        <w:rPr>
          <w:rFonts w:ascii="Times New Roman" w:hAnsi="Times New Roman" w:cs="Times New Roman"/>
          <w:b/>
          <w:bCs/>
          <w:color w:val="auto"/>
          <w:sz w:val="20"/>
          <w:szCs w:val="20"/>
        </w:rPr>
        <w:t>Раздел 4. Образ единения человека с природой в искусстве (6ч)</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В цикле из уроков 29-30 учитель раскрывает становление и развитие анималистического жанра с древнейших времён на примерах многообразных археологических находок, которые были найдены в разных районах мира, и произведений современных художников-анималистов. Как всегда, эта работа начинается с обращения к уже имеющемуся опыту эмоционального восприятия школьников, их зрительным впечатлениям от рисунков животных и нацеливает учеников на исследовательскую работу в области анималистического жанра.</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bCs/>
          <w:iCs/>
          <w:color w:val="auto"/>
          <w:sz w:val="20"/>
          <w:szCs w:val="20"/>
        </w:rPr>
        <w:t xml:space="preserve">Основные содержательные линии 31 урока </w:t>
      </w:r>
      <w:r w:rsidRPr="008F22AA">
        <w:rPr>
          <w:rFonts w:ascii="Times New Roman" w:hAnsi="Times New Roman" w:cs="Times New Roman"/>
          <w:color w:val="auto"/>
          <w:sz w:val="20"/>
          <w:szCs w:val="20"/>
        </w:rPr>
        <w:t>Роль художественной деятельности человека в освоении мира. Выражение в произведениях искусства представлений о мире, явлениях жизни и природы. Искусство в современном мире. Язык пластических искусств и художественный образ. Средства художественной вы-</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разительности. Цикл из уроков 32-34 изобразительного и народного творчества с элементами конструирования связан с празднованием христианского праздника Троицы. На этих уроках рассматривается взаимосвязь искусства и традиционных образов в развитии культуры.</w:t>
      </w:r>
    </w:p>
    <w:p w:rsidR="003E6E3D" w:rsidRPr="008F22AA" w:rsidRDefault="00474C02" w:rsidP="008F22AA">
      <w:pPr>
        <w:pStyle w:val="afb"/>
        <w:spacing w:line="240" w:lineRule="atLeast"/>
        <w:ind w:firstLine="709"/>
        <w:rPr>
          <w:rFonts w:ascii="Times New Roman" w:hAnsi="Times New Roman" w:cs="Times New Roman"/>
          <w:b/>
          <w:color w:val="auto"/>
          <w:sz w:val="20"/>
          <w:szCs w:val="20"/>
        </w:rPr>
      </w:pPr>
      <w:r w:rsidRPr="008F22AA">
        <w:rPr>
          <w:rFonts w:ascii="Times New Roman" w:hAnsi="Times New Roman" w:cs="Times New Roman"/>
          <w:b/>
          <w:color w:val="auto"/>
          <w:sz w:val="20"/>
          <w:szCs w:val="20"/>
        </w:rPr>
        <w:t>6 класс</w:t>
      </w:r>
      <w:r w:rsidR="003E6E3D" w:rsidRPr="008F22AA">
        <w:rPr>
          <w:rFonts w:ascii="Times New Roman" w:hAnsi="Times New Roman" w:cs="Times New Roman"/>
          <w:b/>
          <w:color w:val="auto"/>
          <w:sz w:val="20"/>
          <w:szCs w:val="20"/>
        </w:rPr>
        <w:t xml:space="preserve"> ( 34 часа)</w:t>
      </w:r>
    </w:p>
    <w:p w:rsidR="003E6E3D" w:rsidRPr="008F22AA" w:rsidRDefault="003E6E3D" w:rsidP="008F22AA">
      <w:pPr>
        <w:pStyle w:val="afb"/>
        <w:spacing w:line="240" w:lineRule="atLeast"/>
        <w:ind w:firstLine="709"/>
        <w:rPr>
          <w:rFonts w:ascii="Times New Roman" w:hAnsi="Times New Roman" w:cs="Times New Roman"/>
          <w:b/>
          <w:color w:val="auto"/>
          <w:sz w:val="20"/>
          <w:szCs w:val="20"/>
        </w:rPr>
      </w:pPr>
      <w:r w:rsidRPr="008F22AA">
        <w:rPr>
          <w:rFonts w:ascii="Times New Roman" w:hAnsi="Times New Roman" w:cs="Times New Roman"/>
          <w:b/>
          <w:color w:val="auto"/>
          <w:sz w:val="20"/>
          <w:szCs w:val="20"/>
        </w:rPr>
        <w:t>Раздел 1. Образ цветущей природы</w:t>
      </w:r>
      <w:r w:rsidR="00042820" w:rsidRPr="008F22AA">
        <w:rPr>
          <w:rFonts w:ascii="Times New Roman" w:hAnsi="Times New Roman" w:cs="Times New Roman"/>
          <w:b/>
          <w:color w:val="auto"/>
          <w:sz w:val="20"/>
          <w:szCs w:val="20"/>
        </w:rPr>
        <w:t xml:space="preserve"> </w:t>
      </w:r>
      <w:r w:rsidRPr="008F22AA">
        <w:rPr>
          <w:rFonts w:ascii="Times New Roman" w:hAnsi="Times New Roman" w:cs="Times New Roman"/>
          <w:b/>
          <w:color w:val="auto"/>
          <w:sz w:val="20"/>
          <w:szCs w:val="20"/>
        </w:rPr>
        <w:t>-</w:t>
      </w:r>
      <w:r w:rsidR="00042820" w:rsidRPr="008F22AA">
        <w:rPr>
          <w:rFonts w:ascii="Times New Roman" w:hAnsi="Times New Roman" w:cs="Times New Roman"/>
          <w:b/>
          <w:color w:val="auto"/>
          <w:sz w:val="20"/>
          <w:szCs w:val="20"/>
        </w:rPr>
        <w:t xml:space="preserve"> </w:t>
      </w:r>
      <w:r w:rsidRPr="008F22AA">
        <w:rPr>
          <w:rFonts w:ascii="Times New Roman" w:hAnsi="Times New Roman" w:cs="Times New Roman"/>
          <w:b/>
          <w:color w:val="auto"/>
          <w:sz w:val="20"/>
          <w:szCs w:val="20"/>
        </w:rPr>
        <w:t>вечная тема в искусстве. (6 ч.)</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Тема этого цикла уроков нацелена на продолжение знакомства учащихся с произведениями изобразительного и декоративно-прикладного искусства, в которых «главным героем» являются цветы. Первые два урока посвящены искусству натюрморта. Если в предыдущих классах речь шла о натюрморте как жанре, отражающем предметно-бытовой мир человека или воспевающем плодородие Земли, обилие плодов, овощей, фруктов, то на этих уроках диалог об искусстве будет посвящён другому типу натюрморта, называемому «живописью цветов», или цветочному натюрморту. На уроках 2—4 учащиеся рассмотрят цветочную роспись на подносах Жостова и Нижнего Тагила, создадут собственную композицию росписи на подносе.Уроки 5 и 6 знакомят учащихся с приёмами трансформации цветочных мотивов в декоративно-прикладном искусстве народов России, стран Западной Европы и Востока.</w:t>
      </w:r>
    </w:p>
    <w:p w:rsidR="003E6E3D" w:rsidRPr="008F22AA" w:rsidRDefault="003E6E3D" w:rsidP="008F22AA">
      <w:pPr>
        <w:pStyle w:val="afb"/>
        <w:spacing w:line="240" w:lineRule="atLeast"/>
        <w:ind w:firstLine="709"/>
        <w:rPr>
          <w:rFonts w:ascii="Times New Roman" w:hAnsi="Times New Roman" w:cs="Times New Roman"/>
          <w:b/>
          <w:color w:val="auto"/>
          <w:sz w:val="20"/>
          <w:szCs w:val="20"/>
        </w:rPr>
      </w:pPr>
      <w:r w:rsidRPr="008F22AA">
        <w:rPr>
          <w:rFonts w:ascii="Times New Roman" w:hAnsi="Times New Roman" w:cs="Times New Roman"/>
          <w:b/>
          <w:color w:val="auto"/>
          <w:sz w:val="20"/>
          <w:szCs w:val="20"/>
        </w:rPr>
        <w:t>Раздел 2. Из прошлого в настоящее. Художественный диалог культур. (10 ч.)</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Цикл из пяти уроков посвящён орнаментальному искусству Древнего Египта, Древней Греции и Индии. На уроке 7 знакомим школьников с декоративными орнаментальными системами народов Древнего мира, их мотивами и художественными достоинствами. Урок 8 знакомит шестиклассников с изображением зверей и птиц в древнеегипетском орнаментальном искусстве. На уроке 9 в ходе </w:t>
      </w:r>
      <w:r w:rsidRPr="008F22AA">
        <w:rPr>
          <w:rFonts w:ascii="Times New Roman" w:hAnsi="Times New Roman" w:cs="Times New Roman"/>
          <w:bCs/>
          <w:color w:val="auto"/>
          <w:sz w:val="20"/>
          <w:szCs w:val="20"/>
        </w:rPr>
        <w:t>восприятия</w:t>
      </w:r>
      <w:r w:rsidRPr="008F22AA">
        <w:rPr>
          <w:rFonts w:ascii="Times New Roman" w:hAnsi="Times New Roman" w:cs="Times New Roman"/>
          <w:b/>
          <w:bCs/>
          <w:color w:val="auto"/>
          <w:sz w:val="20"/>
          <w:szCs w:val="20"/>
        </w:rPr>
        <w:t xml:space="preserve"> </w:t>
      </w:r>
      <w:r w:rsidRPr="008F22AA">
        <w:rPr>
          <w:rFonts w:ascii="Times New Roman" w:hAnsi="Times New Roman" w:cs="Times New Roman"/>
          <w:color w:val="auto"/>
          <w:sz w:val="20"/>
          <w:szCs w:val="20"/>
        </w:rPr>
        <w:t xml:space="preserve">греческой вазописи чёрнофигурного и краснофигурного стилей — выдающихся памятников мировой художественной культуры шестиклассники знакомятся с вазописью Древней Греции и особенностью её декора. Уроки 10—11 отведены </w:t>
      </w:r>
      <w:r w:rsidRPr="008F22AA">
        <w:rPr>
          <w:rFonts w:ascii="Times New Roman" w:hAnsi="Times New Roman" w:cs="Times New Roman"/>
          <w:color w:val="auto"/>
          <w:sz w:val="20"/>
          <w:szCs w:val="20"/>
        </w:rPr>
        <w:lastRenderedPageBreak/>
        <w:t>для творческой работы шестиклассников по выполнению</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эскиза-проекта современной керамической вазы с использованием орнаментальных мотивов Древнего мира и начинаются с </w:t>
      </w:r>
      <w:r w:rsidRPr="008F22AA">
        <w:rPr>
          <w:rFonts w:ascii="Times New Roman" w:hAnsi="Times New Roman" w:cs="Times New Roman"/>
          <w:bCs/>
          <w:color w:val="auto"/>
          <w:sz w:val="20"/>
          <w:szCs w:val="20"/>
        </w:rPr>
        <w:t xml:space="preserve">восприятия </w:t>
      </w:r>
      <w:r w:rsidRPr="008F22AA">
        <w:rPr>
          <w:rFonts w:ascii="Times New Roman" w:hAnsi="Times New Roman" w:cs="Times New Roman"/>
          <w:color w:val="auto"/>
          <w:sz w:val="20"/>
          <w:szCs w:val="20"/>
        </w:rPr>
        <w:t>произведений искусства керамики (Балхары, Императорский фарфоровый завод Санкт-Петербурга, чёрнолощёная керамика). Основной целью 12-13 уроков является обобщение знаний учащихся об орнаментальных мотивах в декоративно-прикладном искусстве разных народов и показ культурного взаимодействия народов мира на примере хорошо известного мотива — «индийской пальметты», или так называемого «восточного огурца», широко распространённого на Востоке и в России.  На уроках 14-16 школьники знакомятся с традициями встречи Нового года в культуре разных народов, делают зарисовки атрибутов новогоднего карнавала и готовятся к созданию коллективной композиции по мотивам весёлого новогоднего праздника.</w:t>
      </w:r>
    </w:p>
    <w:p w:rsidR="003E6E3D" w:rsidRPr="008F22AA" w:rsidRDefault="003E6E3D" w:rsidP="008F22AA">
      <w:pPr>
        <w:pStyle w:val="afb"/>
        <w:spacing w:line="240" w:lineRule="atLeast"/>
        <w:ind w:firstLine="709"/>
        <w:rPr>
          <w:rFonts w:ascii="Times New Roman" w:hAnsi="Times New Roman" w:cs="Times New Roman"/>
          <w:b/>
          <w:color w:val="auto"/>
          <w:sz w:val="20"/>
          <w:szCs w:val="20"/>
        </w:rPr>
      </w:pPr>
      <w:r w:rsidRPr="008F22AA">
        <w:rPr>
          <w:rFonts w:ascii="Times New Roman" w:hAnsi="Times New Roman" w:cs="Times New Roman"/>
          <w:b/>
          <w:color w:val="auto"/>
          <w:sz w:val="20"/>
          <w:szCs w:val="20"/>
        </w:rPr>
        <w:t>Раздел 3. Исторические реалии в искусстве разных народов.(10 ч.)</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Цикл четырёх уроков </w:t>
      </w:r>
      <w:r w:rsidRPr="008F22AA">
        <w:rPr>
          <w:rFonts w:ascii="Times New Roman" w:hAnsi="Times New Roman" w:cs="Times New Roman"/>
          <w:b/>
          <w:bCs/>
          <w:color w:val="auto"/>
          <w:sz w:val="20"/>
          <w:szCs w:val="20"/>
        </w:rPr>
        <w:t xml:space="preserve">(17—20) </w:t>
      </w:r>
      <w:r w:rsidRPr="008F22AA">
        <w:rPr>
          <w:rFonts w:ascii="Times New Roman" w:hAnsi="Times New Roman" w:cs="Times New Roman"/>
          <w:color w:val="auto"/>
          <w:sz w:val="20"/>
          <w:szCs w:val="20"/>
        </w:rPr>
        <w:t>посвящён защите Отечества</w:t>
      </w:r>
      <w:r w:rsidRPr="008F22AA">
        <w:rPr>
          <w:rFonts w:ascii="Times New Roman" w:hAnsi="Times New Roman" w:cs="Times New Roman"/>
          <w:b/>
          <w:bCs/>
          <w:color w:val="auto"/>
          <w:sz w:val="20"/>
          <w:szCs w:val="20"/>
        </w:rPr>
        <w:t xml:space="preserve"> </w:t>
      </w:r>
      <w:r w:rsidRPr="008F22AA">
        <w:rPr>
          <w:rFonts w:ascii="Times New Roman" w:hAnsi="Times New Roman" w:cs="Times New Roman"/>
          <w:color w:val="auto"/>
          <w:sz w:val="20"/>
          <w:szCs w:val="20"/>
        </w:rPr>
        <w:t>от захватчиков в Средние века, воинскому мужеству простых людей, заслонявших родную землю от агрессоров,</w:t>
      </w:r>
      <w:r w:rsidRPr="008F22AA">
        <w:rPr>
          <w:rFonts w:ascii="Times New Roman" w:hAnsi="Times New Roman" w:cs="Times New Roman"/>
          <w:b/>
          <w:bCs/>
          <w:color w:val="auto"/>
          <w:sz w:val="20"/>
          <w:szCs w:val="20"/>
        </w:rPr>
        <w:t xml:space="preserve"> </w:t>
      </w:r>
      <w:r w:rsidRPr="008F22AA">
        <w:rPr>
          <w:rFonts w:ascii="Times New Roman" w:hAnsi="Times New Roman" w:cs="Times New Roman"/>
          <w:color w:val="auto"/>
          <w:sz w:val="20"/>
          <w:szCs w:val="20"/>
        </w:rPr>
        <w:t>стремившихся её поработить. Обращаем внимание учителя</w:t>
      </w:r>
      <w:r w:rsidRPr="008F22AA">
        <w:rPr>
          <w:rFonts w:ascii="Times New Roman" w:hAnsi="Times New Roman" w:cs="Times New Roman"/>
          <w:b/>
          <w:bCs/>
          <w:color w:val="auto"/>
          <w:sz w:val="20"/>
          <w:szCs w:val="20"/>
        </w:rPr>
        <w:t xml:space="preserve"> </w:t>
      </w:r>
      <w:r w:rsidRPr="008F22AA">
        <w:rPr>
          <w:rFonts w:ascii="Times New Roman" w:hAnsi="Times New Roman" w:cs="Times New Roman"/>
          <w:color w:val="auto"/>
          <w:sz w:val="20"/>
          <w:szCs w:val="20"/>
        </w:rPr>
        <w:t>на то, что с этим периодом в жизни нашей Родины шестиклассники знакомились на уроках истории, интеграция</w:t>
      </w:r>
      <w:r w:rsidRPr="008F22AA">
        <w:rPr>
          <w:rFonts w:ascii="Times New Roman" w:hAnsi="Times New Roman" w:cs="Times New Roman"/>
          <w:b/>
          <w:bCs/>
          <w:color w:val="auto"/>
          <w:sz w:val="20"/>
          <w:szCs w:val="20"/>
        </w:rPr>
        <w:t xml:space="preserve"> </w:t>
      </w:r>
      <w:r w:rsidRPr="008F22AA">
        <w:rPr>
          <w:rFonts w:ascii="Times New Roman" w:hAnsi="Times New Roman" w:cs="Times New Roman"/>
          <w:color w:val="auto"/>
          <w:sz w:val="20"/>
          <w:szCs w:val="20"/>
        </w:rPr>
        <w:t xml:space="preserve">с которыми «значительно обогатит уроки изобразительного искусства. Урок 21 знакомит </w:t>
      </w:r>
      <w:r w:rsidRPr="008F22AA">
        <w:rPr>
          <w:rFonts w:ascii="Times New Roman" w:hAnsi="Times New Roman" w:cs="Times New Roman"/>
          <w:b/>
          <w:bCs/>
          <w:color w:val="auto"/>
          <w:sz w:val="20"/>
          <w:szCs w:val="20"/>
        </w:rPr>
        <w:t xml:space="preserve"> </w:t>
      </w:r>
      <w:r w:rsidRPr="008F22AA">
        <w:rPr>
          <w:rFonts w:ascii="Times New Roman" w:hAnsi="Times New Roman" w:cs="Times New Roman"/>
          <w:color w:val="auto"/>
          <w:sz w:val="20"/>
          <w:szCs w:val="20"/>
        </w:rPr>
        <w:t>учащихся с  произведениями  иконописи разных эпох (искусство Византии, Древней Руси) и образом  женщины в светском искусстве Западной Европы и России. На уроке 22 рассматриваются произведения портретного жанра отечественных и западноевропейских художников XIX — начала XX в. На уроках 23—24 учитываются преемственные связи по раскрытию темы праздничного женского и мужского костюмов конца в разных регионах России в начальной и основной школе. Тема цикла из двух уроков (25-26) продолжает начатый на предыдущих уроках разговор о народных традициях. Особенность этих занятий — в рассмотрении традиционной народной культуры как живого явления, развивающегося в современном мире, в новых условиях.</w:t>
      </w:r>
    </w:p>
    <w:p w:rsidR="003E6E3D" w:rsidRPr="008F22AA" w:rsidRDefault="003E6E3D" w:rsidP="008F22AA">
      <w:pPr>
        <w:pStyle w:val="afb"/>
        <w:spacing w:line="240" w:lineRule="atLeast"/>
        <w:ind w:firstLine="709"/>
        <w:rPr>
          <w:rFonts w:ascii="Times New Roman" w:hAnsi="Times New Roman" w:cs="Times New Roman"/>
          <w:b/>
          <w:color w:val="auto"/>
          <w:sz w:val="20"/>
          <w:szCs w:val="20"/>
        </w:rPr>
      </w:pPr>
      <w:r w:rsidRPr="008F22AA">
        <w:rPr>
          <w:rFonts w:ascii="Times New Roman" w:hAnsi="Times New Roman" w:cs="Times New Roman"/>
          <w:b/>
          <w:color w:val="auto"/>
          <w:sz w:val="20"/>
          <w:szCs w:val="20"/>
        </w:rPr>
        <w:t>Раздел 4.</w:t>
      </w:r>
      <w:r w:rsidRPr="008F22AA">
        <w:rPr>
          <w:rFonts w:ascii="Times New Roman" w:hAnsi="Times New Roman" w:cs="Times New Roman"/>
          <w:b/>
          <w:bCs/>
          <w:color w:val="auto"/>
          <w:sz w:val="20"/>
          <w:szCs w:val="20"/>
        </w:rPr>
        <w:t xml:space="preserve"> Образ времени года в искусстве. Весна- утро года. (8 ч.)</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Начало четвёртого раздела открывает новый цикл из двух уроков, продолжающий знакомство учащихся с различными видами изобразительного искусства, отражающими вечное обновление природы. Первая тема цикла уроков (27-30) посвящена тем образам в искусстве, которые олицетворяют начало весны. Уроки (31-32)начинаются </w:t>
      </w:r>
      <w:r w:rsidRPr="008F22AA">
        <w:rPr>
          <w:rFonts w:ascii="Times New Roman" w:hAnsi="Times New Roman" w:cs="Times New Roman"/>
          <w:bCs/>
          <w:color w:val="auto"/>
          <w:sz w:val="20"/>
          <w:szCs w:val="20"/>
        </w:rPr>
        <w:t>с восприятия</w:t>
      </w:r>
      <w:r w:rsidRPr="008F22AA">
        <w:rPr>
          <w:rFonts w:ascii="Times New Roman" w:hAnsi="Times New Roman" w:cs="Times New Roman"/>
          <w:b/>
          <w:bCs/>
          <w:color w:val="auto"/>
          <w:sz w:val="20"/>
          <w:szCs w:val="20"/>
        </w:rPr>
        <w:t xml:space="preserve"> </w:t>
      </w:r>
      <w:r w:rsidRPr="008F22AA">
        <w:rPr>
          <w:rFonts w:ascii="Times New Roman" w:hAnsi="Times New Roman" w:cs="Times New Roman"/>
          <w:color w:val="auto"/>
          <w:sz w:val="20"/>
          <w:szCs w:val="20"/>
        </w:rPr>
        <w:t>учащимися произведений мастеров живописи, отразивших в своём творчестве настроение пасхального, весеннего праздника; произведений народного и декоративно-прикладного искусства — пасхальных яиц К. Фаберже, пасхальных яиц, украшенных в технике скани, украинских писанок — одних из главных атрибутов праздника. Цикл из двух уроков (33-34)завершает весеннюю тему. На дворе — май. Состояние в природе какое-то необыкновенно звонкое, с каждым днём добавляющее новые краски, запахи, звуки. Соответственно этому состоянию выстраиваются и уроки по теме.</w:t>
      </w:r>
    </w:p>
    <w:p w:rsidR="003E6E3D" w:rsidRPr="008F22AA" w:rsidRDefault="00474C02" w:rsidP="008F22AA">
      <w:pPr>
        <w:pStyle w:val="afb"/>
        <w:spacing w:line="240" w:lineRule="atLeast"/>
        <w:rPr>
          <w:rFonts w:ascii="Times New Roman" w:hAnsi="Times New Roman" w:cs="Times New Roman"/>
          <w:b/>
          <w:color w:val="auto"/>
          <w:sz w:val="20"/>
          <w:szCs w:val="20"/>
        </w:rPr>
      </w:pPr>
      <w:r w:rsidRPr="008F22AA">
        <w:rPr>
          <w:rFonts w:ascii="Times New Roman" w:hAnsi="Times New Roman" w:cs="Times New Roman"/>
          <w:b/>
          <w:color w:val="auto"/>
          <w:sz w:val="20"/>
          <w:szCs w:val="20"/>
        </w:rPr>
        <w:t>7 класс</w:t>
      </w:r>
      <w:r w:rsidR="003E6E3D" w:rsidRPr="008F22AA">
        <w:rPr>
          <w:rFonts w:ascii="Times New Roman" w:hAnsi="Times New Roman" w:cs="Times New Roman"/>
          <w:b/>
          <w:color w:val="auto"/>
          <w:sz w:val="20"/>
          <w:szCs w:val="20"/>
        </w:rPr>
        <w:t xml:space="preserve"> ( 34 часа)</w:t>
      </w:r>
    </w:p>
    <w:p w:rsidR="003E6E3D" w:rsidRPr="008F22AA" w:rsidRDefault="003E6E3D" w:rsidP="008F22AA">
      <w:pPr>
        <w:pStyle w:val="afb"/>
        <w:spacing w:line="240" w:lineRule="atLeast"/>
        <w:ind w:firstLine="709"/>
        <w:rPr>
          <w:rFonts w:ascii="Times New Roman" w:hAnsi="Times New Roman" w:cs="Times New Roman"/>
          <w:b/>
          <w:bCs/>
          <w:color w:val="auto"/>
          <w:sz w:val="20"/>
          <w:szCs w:val="20"/>
        </w:rPr>
      </w:pPr>
      <w:r w:rsidRPr="008F22AA">
        <w:rPr>
          <w:rFonts w:ascii="Times New Roman" w:hAnsi="Times New Roman" w:cs="Times New Roman"/>
          <w:b/>
          <w:color w:val="auto"/>
          <w:sz w:val="20"/>
          <w:szCs w:val="20"/>
        </w:rPr>
        <w:t xml:space="preserve">Раздел 1. </w:t>
      </w:r>
      <w:r w:rsidRPr="008F22AA">
        <w:rPr>
          <w:rFonts w:ascii="Times New Roman" w:hAnsi="Times New Roman" w:cs="Times New Roman"/>
          <w:b/>
          <w:bCs/>
          <w:color w:val="auto"/>
          <w:sz w:val="20"/>
          <w:szCs w:val="20"/>
        </w:rPr>
        <w:t>Человек и среда в жизни и изобразительном искусстве (8 ч.)</w:t>
      </w:r>
    </w:p>
    <w:p w:rsidR="003E6E3D" w:rsidRPr="008F22AA" w:rsidRDefault="003E6E3D" w:rsidP="008F22AA">
      <w:pPr>
        <w:pStyle w:val="afb"/>
        <w:spacing w:line="240" w:lineRule="atLeast"/>
        <w:ind w:firstLine="709"/>
        <w:rPr>
          <w:rFonts w:ascii="Times New Roman" w:hAnsi="Times New Roman" w:cs="Times New Roman"/>
          <w:bCs/>
          <w:color w:val="auto"/>
          <w:sz w:val="20"/>
          <w:szCs w:val="20"/>
        </w:rPr>
      </w:pPr>
      <w:r w:rsidRPr="008F22AA">
        <w:rPr>
          <w:rFonts w:ascii="Times New Roman" w:hAnsi="Times New Roman" w:cs="Times New Roman"/>
          <w:color w:val="auto"/>
          <w:sz w:val="20"/>
          <w:szCs w:val="20"/>
        </w:rPr>
        <w:t>На уроке 1 учащиеся погружаются в мир архитектурного пейзажа, знакомясь с живописными произведениями XIV—XIX вв. Урок 2 продолжает начатый разговор об искусстве архитектурного пейзажа. XX в.</w:t>
      </w:r>
      <w:r w:rsidRPr="008F22AA">
        <w:rPr>
          <w:rFonts w:ascii="Times New Roman" w:hAnsi="Times New Roman" w:cs="Times New Roman"/>
          <w:b/>
          <w:bCs/>
          <w:color w:val="auto"/>
          <w:sz w:val="20"/>
          <w:szCs w:val="20"/>
        </w:rPr>
        <w:t xml:space="preserve"> </w:t>
      </w:r>
      <w:r w:rsidRPr="008F22AA">
        <w:rPr>
          <w:rFonts w:ascii="Times New Roman" w:hAnsi="Times New Roman" w:cs="Times New Roman"/>
          <w:bCs/>
          <w:color w:val="auto"/>
          <w:sz w:val="20"/>
          <w:szCs w:val="20"/>
        </w:rPr>
        <w:t>На уроках  3—5</w:t>
      </w:r>
      <w:r w:rsidRPr="008F22AA">
        <w:rPr>
          <w:rFonts w:ascii="Times New Roman" w:hAnsi="Times New Roman" w:cs="Times New Roman"/>
          <w:color w:val="auto"/>
          <w:sz w:val="20"/>
          <w:szCs w:val="20"/>
        </w:rPr>
        <w:t xml:space="preserve"> семиклассники вспоминают , что означает слово «натюрморт» размышляют на тему  значения натюрморта как жанра. На </w:t>
      </w:r>
      <w:r w:rsidRPr="008F22AA">
        <w:rPr>
          <w:rFonts w:ascii="Times New Roman" w:hAnsi="Times New Roman" w:cs="Times New Roman"/>
          <w:bCs/>
          <w:color w:val="auto"/>
          <w:sz w:val="20"/>
          <w:szCs w:val="20"/>
        </w:rPr>
        <w:t xml:space="preserve">уроках  6—8  </w:t>
      </w:r>
      <w:r w:rsidRPr="008F22AA">
        <w:rPr>
          <w:rFonts w:ascii="Times New Roman" w:hAnsi="Times New Roman" w:cs="Times New Roman"/>
          <w:color w:val="auto"/>
          <w:sz w:val="20"/>
          <w:szCs w:val="20"/>
        </w:rPr>
        <w:t>углубляется представление</w:t>
      </w:r>
      <w:r w:rsidRPr="008F22AA">
        <w:rPr>
          <w:rFonts w:ascii="Times New Roman" w:hAnsi="Times New Roman" w:cs="Times New Roman"/>
          <w:bCs/>
          <w:color w:val="auto"/>
          <w:sz w:val="20"/>
          <w:szCs w:val="20"/>
        </w:rPr>
        <w:t xml:space="preserve"> </w:t>
      </w:r>
      <w:r w:rsidRPr="008F22AA">
        <w:rPr>
          <w:rFonts w:ascii="Times New Roman" w:hAnsi="Times New Roman" w:cs="Times New Roman"/>
          <w:color w:val="auto"/>
          <w:sz w:val="20"/>
          <w:szCs w:val="20"/>
        </w:rPr>
        <w:t>учащихся о рукотворном мире человека, культуре быта</w:t>
      </w:r>
      <w:r w:rsidRPr="008F22AA">
        <w:rPr>
          <w:rFonts w:ascii="Times New Roman" w:hAnsi="Times New Roman" w:cs="Times New Roman"/>
          <w:bCs/>
          <w:color w:val="auto"/>
          <w:sz w:val="20"/>
          <w:szCs w:val="20"/>
        </w:rPr>
        <w:t xml:space="preserve"> </w:t>
      </w:r>
      <w:r w:rsidRPr="008F22AA">
        <w:rPr>
          <w:rFonts w:ascii="Times New Roman" w:hAnsi="Times New Roman" w:cs="Times New Roman"/>
          <w:color w:val="auto"/>
          <w:sz w:val="20"/>
          <w:szCs w:val="20"/>
        </w:rPr>
        <w:t>и красоте обыденных вещей в произведениях изобразительного искусства на примере произведений мастеров</w:t>
      </w:r>
      <w:r w:rsidRPr="008F22AA">
        <w:rPr>
          <w:rFonts w:ascii="Times New Roman" w:hAnsi="Times New Roman" w:cs="Times New Roman"/>
          <w:bCs/>
          <w:color w:val="auto"/>
          <w:sz w:val="20"/>
          <w:szCs w:val="20"/>
        </w:rPr>
        <w:t xml:space="preserve"> </w:t>
      </w:r>
      <w:r w:rsidRPr="008F22AA">
        <w:rPr>
          <w:rFonts w:ascii="Times New Roman" w:hAnsi="Times New Roman" w:cs="Times New Roman"/>
          <w:color w:val="auto"/>
          <w:sz w:val="20"/>
          <w:szCs w:val="20"/>
        </w:rPr>
        <w:t>интерьерного жанра отечественного и зарубежного искусства.</w:t>
      </w:r>
    </w:p>
    <w:p w:rsidR="003E6E3D" w:rsidRPr="008F22AA" w:rsidRDefault="003E6E3D" w:rsidP="008F22AA">
      <w:pPr>
        <w:pStyle w:val="afb"/>
        <w:spacing w:line="240" w:lineRule="atLeast"/>
        <w:ind w:firstLine="709"/>
        <w:rPr>
          <w:rFonts w:ascii="Times New Roman" w:hAnsi="Times New Roman" w:cs="Times New Roman"/>
          <w:b/>
          <w:iCs/>
          <w:color w:val="auto"/>
          <w:sz w:val="20"/>
          <w:szCs w:val="20"/>
        </w:rPr>
      </w:pPr>
      <w:r w:rsidRPr="008F22AA">
        <w:rPr>
          <w:rFonts w:ascii="Times New Roman" w:hAnsi="Times New Roman" w:cs="Times New Roman"/>
          <w:b/>
          <w:color w:val="auto"/>
          <w:sz w:val="20"/>
          <w:szCs w:val="20"/>
        </w:rPr>
        <w:t>Раздел 2.</w:t>
      </w:r>
      <w:r w:rsidRPr="008F22AA">
        <w:rPr>
          <w:rFonts w:ascii="Times New Roman" w:hAnsi="Times New Roman" w:cs="Times New Roman"/>
          <w:b/>
          <w:iCs/>
          <w:color w:val="auto"/>
          <w:sz w:val="20"/>
          <w:szCs w:val="20"/>
        </w:rPr>
        <w:t xml:space="preserve">  Мир русской дворянской усадьбы как достояние художественной культуры   и    образ жизни человека в искусстве </w:t>
      </w:r>
      <w:r w:rsidRPr="008F22AA">
        <w:rPr>
          <w:rFonts w:ascii="Times New Roman" w:hAnsi="Times New Roman" w:cs="Times New Roman"/>
          <w:b/>
          <w:bCs/>
          <w:color w:val="auto"/>
          <w:sz w:val="20"/>
          <w:szCs w:val="20"/>
        </w:rPr>
        <w:t>(8 ч.)</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Урок 9 посвящён дворцовым усадьбам, царским резиденциям, расположенным в пригородах Петербурга и Москвы, и начинается с </w:t>
      </w:r>
      <w:r w:rsidRPr="008F22AA">
        <w:rPr>
          <w:rFonts w:ascii="Times New Roman" w:hAnsi="Times New Roman" w:cs="Times New Roman"/>
          <w:b/>
          <w:bCs/>
          <w:color w:val="auto"/>
          <w:sz w:val="20"/>
          <w:szCs w:val="20"/>
        </w:rPr>
        <w:t>восприятия</w:t>
      </w:r>
      <w:r w:rsidRPr="008F22AA">
        <w:rPr>
          <w:rFonts w:ascii="Times New Roman" w:hAnsi="Times New Roman" w:cs="Times New Roman"/>
          <w:color w:val="auto"/>
          <w:sz w:val="20"/>
          <w:szCs w:val="20"/>
        </w:rPr>
        <w:t xml:space="preserve"> изображений усадеб на фотографиях и в произведениях художников. Уроки 10—11 посвящены вопросам изображения интерьера дворянской усадьбы с учётом законов и приёмов перспективы. Цикл уроков 12—16 посвящён особенностям культуры и быта дворянского сословия. Знакомство с костюмами и причёсками, характерными для русского дворянства XVIII—XIX столетий, позволит семиклассникам не только более полно представить облик представителей этого сословия, но и отразить свои впечатления о них в своих творческих композициях.</w:t>
      </w:r>
    </w:p>
    <w:p w:rsidR="003E6E3D" w:rsidRPr="008F22AA" w:rsidRDefault="003E6E3D" w:rsidP="008F22AA">
      <w:pPr>
        <w:pStyle w:val="afb"/>
        <w:spacing w:line="240" w:lineRule="atLeast"/>
        <w:ind w:firstLine="709"/>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Раздел 3. </w:t>
      </w:r>
      <w:r w:rsidRPr="008F22AA">
        <w:rPr>
          <w:rFonts w:ascii="Times New Roman" w:hAnsi="Times New Roman" w:cs="Times New Roman"/>
          <w:b/>
          <w:iCs/>
          <w:color w:val="auto"/>
          <w:sz w:val="20"/>
          <w:szCs w:val="20"/>
        </w:rPr>
        <w:t xml:space="preserve">Народный мастер-носитель национальной культуры </w:t>
      </w:r>
      <w:r w:rsidRPr="008F22AA">
        <w:rPr>
          <w:rFonts w:ascii="Times New Roman" w:hAnsi="Times New Roman" w:cs="Times New Roman"/>
          <w:b/>
          <w:bCs/>
          <w:color w:val="auto"/>
          <w:sz w:val="20"/>
          <w:szCs w:val="20"/>
        </w:rPr>
        <w:t>(10 ч.)</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Уроки раздела 3 посвящены народному искусству и предоставляют учащимся возможность убедиться в преемственности художественных традиций и сохранении их на протяжении многих веков. Семиклассникам предстоит разгадать секреты древних узоров, вышитых на полотенцах и народных костюмах, вырезанных или расписанных на деревянных предметах быта или используемых в декоративном убранстве русских изб, и убедиться в том, что «все наши коньки на крышах, петухи на ставнях, голуби на князьке крыльца, цветы на постельном и тельном белье вместе с полотенцами носят не простой характер узорочья. Творческие работы разного типа и уровня импровизации по мотивам народного искусства, выполняемые учащимися на этих уроках, направлены на формирование их исторической и культурной памяти, выработку художественного вкуса, определяющего ориентацию на духовно-</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нравственные ценности. Все творческие работы объединяет и общая цель  подготовка изделия-сувенира на школьную ярмарку.</w:t>
      </w:r>
    </w:p>
    <w:p w:rsidR="003E6E3D" w:rsidRPr="008F22AA" w:rsidRDefault="003E6E3D" w:rsidP="008F22AA">
      <w:pPr>
        <w:pStyle w:val="afb"/>
        <w:spacing w:line="240" w:lineRule="atLeast"/>
        <w:ind w:firstLine="709"/>
        <w:rPr>
          <w:rFonts w:ascii="Times New Roman" w:hAnsi="Times New Roman" w:cs="Times New Roman"/>
          <w:b/>
          <w:iCs/>
          <w:color w:val="auto"/>
          <w:sz w:val="20"/>
          <w:szCs w:val="20"/>
        </w:rPr>
      </w:pPr>
      <w:r w:rsidRPr="008F22AA">
        <w:rPr>
          <w:rFonts w:ascii="Times New Roman" w:hAnsi="Times New Roman" w:cs="Times New Roman"/>
          <w:b/>
          <w:color w:val="auto"/>
          <w:sz w:val="20"/>
          <w:szCs w:val="20"/>
        </w:rPr>
        <w:t xml:space="preserve">Раздел 4. </w:t>
      </w:r>
      <w:r w:rsidRPr="008F22AA">
        <w:rPr>
          <w:rFonts w:ascii="Times New Roman" w:hAnsi="Times New Roman" w:cs="Times New Roman"/>
          <w:b/>
          <w:iCs/>
          <w:color w:val="auto"/>
          <w:sz w:val="20"/>
          <w:szCs w:val="20"/>
        </w:rPr>
        <w:t xml:space="preserve">Человек в различных сферах деятельности в жизни и  искусстве. Техника   и искусство </w:t>
      </w:r>
      <w:r w:rsidRPr="008F22AA">
        <w:rPr>
          <w:rFonts w:ascii="Times New Roman" w:hAnsi="Times New Roman" w:cs="Times New Roman"/>
          <w:b/>
          <w:bCs/>
          <w:color w:val="auto"/>
          <w:sz w:val="20"/>
          <w:szCs w:val="20"/>
        </w:rPr>
        <w:lastRenderedPageBreak/>
        <w:t>(8 ч.)</w:t>
      </w:r>
    </w:p>
    <w:p w:rsidR="003E6E3D" w:rsidRPr="008F22AA" w:rsidRDefault="003E6E3D"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Цель цикла уроков 27-29, совпадающего с празднованием Дня космонавтики, состоит в пробуждении интереса семиклассников к ярчайшим страницам первых космических открытий и к необыкновенной космической живописи, а также желания создать собственные конструкции летательных аппаратов. На этих уроках учащимся предстоит выполнить из нетрадиционных материалов макет космического корабля.</w:t>
      </w:r>
      <w:r w:rsidRPr="008F22AA">
        <w:rPr>
          <w:rFonts w:ascii="Times New Roman" w:hAnsi="Times New Roman" w:cs="Times New Roman"/>
          <w:b/>
          <w:bCs/>
          <w:color w:val="auto"/>
          <w:sz w:val="20"/>
          <w:szCs w:val="20"/>
        </w:rPr>
        <w:t xml:space="preserve"> </w:t>
      </w:r>
      <w:r w:rsidRPr="008F22AA">
        <w:rPr>
          <w:rFonts w:ascii="Times New Roman" w:hAnsi="Times New Roman" w:cs="Times New Roman"/>
          <w:color w:val="auto"/>
          <w:sz w:val="20"/>
          <w:szCs w:val="20"/>
        </w:rPr>
        <w:t xml:space="preserve"> Уроки 30 -31 нацелены на углубление представлений учащихся об искусстве военного портрета. Повышенный интерес к этому виду творчества возникает у художников в связи с военными событиями современности или памятными датами героического прошлого. В человеческой истории с различной степенью периодичности войны случались, к сожалению, постоянно: захватнические, освободительные, справедливые и несправедливые. Военные дей- ствия непременно сопряжены с проявлениями мужества, героизма, отваги и смелости. Защита Отечества и в мирное время — главный вид деятельности людей военной профессии. При охране покоя своих сограждан нередко возникают ситуации, когда приходится жертвовать собой и совершать героические поступки. Эти черты защитников Отечества и стремятся отразить художники на своих полотнах. Данная тема по времени совпадает с торжествами, посвящёнными одному из главных праздников России — Дню Победы. Заключительный цикл уроков 32-34 подводит итоги года. Майское тепло пробуждает предчувствие приближения летних каникул, когда хочется больше бывать на улице, радоваться пробуждению природы, больше двигаться, прыгать, скакать, играть в подвижные игры. Это время школьных спартакиад, всевозможных состязаний. Предваряя цикл данных уроков, можно предложить учащимся выполнить небольшое исследование по тематике, связанной с историей Олимпийских игр, с Олимпийскими играми, проводимыми в России, с предстоящей Олимпиадой в Сочи, с описанием отдельных видов спорта, с достижениями выдающихся спортсменов в различных видах спорта, а также с достижениями спортсменов-земляков.</w:t>
      </w:r>
    </w:p>
    <w:p w:rsidR="00F51F4E" w:rsidRPr="008F22AA" w:rsidRDefault="00042820" w:rsidP="008F22AA">
      <w:pPr>
        <w:spacing w:after="0" w:line="240" w:lineRule="atLeast"/>
        <w:ind w:firstLine="709"/>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2.1.13</w:t>
      </w:r>
      <w:r w:rsidR="00666DE3" w:rsidRPr="008F22AA">
        <w:rPr>
          <w:rFonts w:ascii="Times New Roman" w:eastAsia="Times New Roman" w:hAnsi="Times New Roman" w:cs="Times New Roman"/>
          <w:b/>
          <w:color w:val="auto"/>
          <w:sz w:val="20"/>
          <w:szCs w:val="20"/>
        </w:rPr>
        <w:t xml:space="preserve">. </w:t>
      </w:r>
      <w:r w:rsidR="00F51F4E" w:rsidRPr="008F22AA">
        <w:rPr>
          <w:rFonts w:ascii="Times New Roman" w:eastAsia="Times New Roman" w:hAnsi="Times New Roman" w:cs="Times New Roman"/>
          <w:b/>
          <w:color w:val="auto"/>
          <w:sz w:val="20"/>
          <w:szCs w:val="20"/>
        </w:rPr>
        <w:t>МУЗЫКА</w:t>
      </w:r>
    </w:p>
    <w:p w:rsidR="00F51F4E" w:rsidRPr="008F22AA" w:rsidRDefault="00F51F4E" w:rsidP="008F22AA">
      <w:pPr>
        <w:widowControl w:val="0"/>
        <w:tabs>
          <w:tab w:val="left" w:pos="510"/>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всегокурса школьного обучения: </w:t>
      </w:r>
    </w:p>
    <w:p w:rsidR="00F51F4E" w:rsidRPr="008F22AA" w:rsidRDefault="00F51F4E" w:rsidP="008F22AA">
      <w:pPr>
        <w:widowControl w:val="0"/>
        <w:tabs>
          <w:tab w:val="left" w:pos="510"/>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модуль № 1 «Музыка моего края»; </w:t>
      </w:r>
    </w:p>
    <w:p w:rsidR="00F51F4E" w:rsidRPr="008F22AA" w:rsidRDefault="00F51F4E" w:rsidP="008F22AA">
      <w:pPr>
        <w:widowControl w:val="0"/>
        <w:tabs>
          <w:tab w:val="left" w:pos="510"/>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модуль № 2 «Народное музыкальное творчество России»; </w:t>
      </w:r>
    </w:p>
    <w:p w:rsidR="00F51F4E" w:rsidRPr="008F22AA" w:rsidRDefault="00F51F4E" w:rsidP="008F22AA">
      <w:pPr>
        <w:widowControl w:val="0"/>
        <w:tabs>
          <w:tab w:val="left" w:pos="510"/>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модуль № 3 «Музыка народов мира»; </w:t>
      </w:r>
    </w:p>
    <w:p w:rsidR="00F51F4E" w:rsidRPr="008F22AA" w:rsidRDefault="00F51F4E" w:rsidP="008F22AA">
      <w:pPr>
        <w:widowControl w:val="0"/>
        <w:tabs>
          <w:tab w:val="left" w:pos="510"/>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модуль № 4 «Европейская классическая музыка»; </w:t>
      </w:r>
    </w:p>
    <w:p w:rsidR="00F51F4E" w:rsidRPr="008F22AA" w:rsidRDefault="00F51F4E"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Cs/>
          <w:iCs/>
          <w:color w:val="auto"/>
          <w:sz w:val="20"/>
          <w:szCs w:val="20"/>
        </w:rPr>
      </w:pPr>
      <w:r w:rsidRPr="008F22AA">
        <w:rPr>
          <w:rFonts w:ascii="Times New Roman" w:eastAsia="Times New Roman" w:hAnsi="Times New Roman" w:cs="Times New Roman"/>
          <w:bCs/>
          <w:color w:val="auto"/>
          <w:sz w:val="20"/>
          <w:szCs w:val="20"/>
        </w:rPr>
        <w:t>модуль</w:t>
      </w:r>
      <w:r w:rsidR="00783374" w:rsidRPr="008F22AA">
        <w:rPr>
          <w:rFonts w:ascii="Times New Roman" w:eastAsia="Times New Roman" w:hAnsi="Times New Roman" w:cs="Times New Roman"/>
          <w:bCs/>
          <w:color w:val="auto"/>
          <w:sz w:val="20"/>
          <w:szCs w:val="20"/>
        </w:rPr>
        <w:t xml:space="preserve"> </w:t>
      </w:r>
      <w:r w:rsidR="00C57152" w:rsidRPr="008F22AA">
        <w:rPr>
          <w:rFonts w:ascii="Times New Roman" w:eastAsia="Times New Roman" w:hAnsi="Times New Roman" w:cs="Times New Roman"/>
          <w:bCs/>
          <w:color w:val="auto"/>
          <w:sz w:val="20"/>
          <w:szCs w:val="20"/>
        </w:rPr>
        <w:t>№</w:t>
      </w:r>
      <w:r w:rsidRPr="008F22AA">
        <w:rPr>
          <w:rFonts w:ascii="Times New Roman" w:eastAsia="Times New Roman" w:hAnsi="Times New Roman" w:cs="Times New Roman"/>
          <w:bCs/>
          <w:color w:val="auto"/>
          <w:sz w:val="20"/>
          <w:szCs w:val="20"/>
        </w:rPr>
        <w:t>5 «Основные направления музыкальной культуры»</w:t>
      </w:r>
      <w:r w:rsidRPr="008F22AA">
        <w:rPr>
          <w:rFonts w:ascii="Times New Roman" w:eastAsia="Times New Roman" w:hAnsi="Times New Roman" w:cs="Times New Roman"/>
          <w:bCs/>
          <w:iCs/>
          <w:color w:val="auto"/>
          <w:sz w:val="20"/>
          <w:szCs w:val="20"/>
        </w:rPr>
        <w:t xml:space="preserve"> </w:t>
      </w:r>
    </w:p>
    <w:p w:rsidR="00F51F4E" w:rsidRPr="008F22AA" w:rsidRDefault="00F51F4E"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heme="minorEastAsia" w:hAnsi="Times New Roman" w:cs="Times New Roman"/>
          <w:color w:val="auto"/>
          <w:sz w:val="20"/>
          <w:szCs w:val="20"/>
        </w:rPr>
      </w:pPr>
      <w:r w:rsidRPr="008F22AA">
        <w:rPr>
          <w:rFonts w:ascii="Times New Roman" w:eastAsia="Times New Roman" w:hAnsi="Times New Roman" w:cs="Times New Roman"/>
          <w:bCs/>
          <w:iCs/>
          <w:color w:val="auto"/>
          <w:sz w:val="20"/>
          <w:szCs w:val="20"/>
        </w:rPr>
        <w:t>модуль</w:t>
      </w:r>
      <w:r w:rsidR="00783374" w:rsidRPr="008F22AA">
        <w:rPr>
          <w:rFonts w:ascii="Times New Roman" w:eastAsia="Times New Roman" w:hAnsi="Times New Roman" w:cs="Times New Roman"/>
          <w:bCs/>
          <w:iCs/>
          <w:color w:val="auto"/>
          <w:sz w:val="20"/>
          <w:szCs w:val="20"/>
        </w:rPr>
        <w:t xml:space="preserve"> </w:t>
      </w:r>
      <w:r w:rsidRPr="008F22AA">
        <w:rPr>
          <w:rFonts w:ascii="Times New Roman" w:eastAsia="Times New Roman" w:hAnsi="Times New Roman" w:cs="Times New Roman"/>
          <w:bCs/>
          <w:iCs/>
          <w:color w:val="auto"/>
          <w:sz w:val="20"/>
          <w:szCs w:val="20"/>
        </w:rPr>
        <w:t>№6 «Особенности музыкальной драматургии»</w:t>
      </w:r>
    </w:p>
    <w:p w:rsidR="00F51F4E" w:rsidRPr="008F22AA" w:rsidRDefault="00F51F4E" w:rsidP="008F22AA">
      <w:pPr>
        <w:widowControl w:val="0"/>
        <w:tabs>
          <w:tab w:val="left" w:pos="510"/>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модуль № 7 «Русская классическая музыка»; </w:t>
      </w:r>
    </w:p>
    <w:p w:rsidR="00F51F4E" w:rsidRPr="008F22AA" w:rsidRDefault="00F51F4E" w:rsidP="008F22AA">
      <w:pPr>
        <w:widowControl w:val="0"/>
        <w:tabs>
          <w:tab w:val="left" w:pos="510"/>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модуль № 8 «Истоки и образы русской и европейской духовной музыки»; </w:t>
      </w:r>
    </w:p>
    <w:p w:rsidR="00F51F4E" w:rsidRPr="008F22AA" w:rsidRDefault="00F51F4E" w:rsidP="008F22AA">
      <w:pPr>
        <w:widowControl w:val="0"/>
        <w:tabs>
          <w:tab w:val="left" w:pos="510"/>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модуль № 9 «Современная музыка: основные жанры и направления»; </w:t>
      </w:r>
    </w:p>
    <w:p w:rsidR="00F51F4E" w:rsidRPr="008F22AA" w:rsidRDefault="00F51F4E" w:rsidP="008F22AA">
      <w:pPr>
        <w:widowControl w:val="0"/>
        <w:tabs>
          <w:tab w:val="left" w:pos="510"/>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модуль № 10 «Связь музыки с другими видами искусства»; </w:t>
      </w:r>
    </w:p>
    <w:p w:rsidR="00F51F4E" w:rsidRPr="008F22AA" w:rsidRDefault="00F51F4E" w:rsidP="008F22AA">
      <w:pPr>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модуль № 11 «Жанры музыкального искусства». </w:t>
      </w:r>
    </w:p>
    <w:p w:rsidR="00F51F4E" w:rsidRPr="008F22AA" w:rsidRDefault="00F51F4E"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Распределение тем:</w:t>
      </w:r>
    </w:p>
    <w:p w:rsidR="00EF3A0A" w:rsidRPr="008F22AA" w:rsidRDefault="00EF3A0A"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5 класс.</w:t>
      </w:r>
      <w:r w:rsidR="00042820" w:rsidRPr="008F22AA">
        <w:rPr>
          <w:rFonts w:ascii="Times New Roman" w:hAnsi="Times New Roman" w:cs="Times New Roman"/>
          <w:b/>
          <w:color w:val="auto"/>
          <w:sz w:val="20"/>
          <w:szCs w:val="20"/>
        </w:rPr>
        <w:t xml:space="preserve"> (34 ч)</w:t>
      </w:r>
    </w:p>
    <w:p w:rsidR="00EF3A0A" w:rsidRPr="008F22AA" w:rsidRDefault="00EF3A0A"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Модуль «Музыка моего края» - 8ч</w:t>
      </w:r>
    </w:p>
    <w:p w:rsidR="00EF3A0A" w:rsidRPr="008F22AA" w:rsidRDefault="00EF3A0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Традиционная музыка — отражение жизни народа. Жанры детского и игрового фольклора (игры, пляски, хороводы и др.) Календарные обряды, традиционные для данной местности. Знакомство со звучанием фольклорных образцов в аудио- и видеозаписи. Определение на слух: принадлежности к народной или композиторской музыке; исполнительского состава (манера пения, состав инструментов); жанра, основного настроения, характера музыки. Разучивание и исполнение народных песен, танцев, инструментальных наигрышей, фольклорных игр. Знакомство с символикой календарных обрядов, поиск информации о соответствующих фольклорных традициях. Разучивание и исполнение народных песен, танцев. Реконструкция фольклорного обряда или его фрагмента. Участие в народном гулянии, празднике на улицах своего города, посёлка.</w:t>
      </w:r>
    </w:p>
    <w:p w:rsidR="00EF3A0A" w:rsidRPr="008F22AA" w:rsidRDefault="00EF3A0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Модуль  «Народное музыкальное творчество России» - 3ч. </w:t>
      </w:r>
    </w:p>
    <w:p w:rsidR="00EF3A0A" w:rsidRPr="008F22AA" w:rsidRDefault="00EF3A0A" w:rsidP="008F22AA">
      <w:pPr>
        <w:widowControl w:val="0"/>
        <w:tabs>
          <w:tab w:val="left" w:pos="510"/>
        </w:tabs>
        <w:autoSpaceDE w:val="0"/>
        <w:autoSpaceDN w:val="0"/>
        <w:adjustRightInd w:val="0"/>
        <w:spacing w:after="0" w:line="240" w:lineRule="atLeast"/>
        <w:ind w:firstLine="709"/>
        <w:jc w:val="both"/>
        <w:textAlignment w:val="center"/>
        <w:rPr>
          <w:rFonts w:ascii="Times New Roman" w:hAnsi="Times New Roman" w:cs="Times New Roman"/>
          <w:b/>
          <w:color w:val="auto"/>
          <w:sz w:val="20"/>
          <w:szCs w:val="20"/>
        </w:rPr>
      </w:pPr>
      <w:r w:rsidRPr="008F22AA">
        <w:rPr>
          <w:rFonts w:ascii="Times New Roman" w:hAnsi="Times New Roman" w:cs="Times New Roman"/>
          <w:color w:val="auto"/>
          <w:sz w:val="20"/>
          <w:szCs w:val="20"/>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Повторение, обобщение опыта слушания, проживания, анализа музыки русских композиторов, полученного в начальных классах. Выявление таких черт, как мелодичность, широта дыхания, интонационная близость русскому фольклору. Разучивание, исполнение не менее одного вокального произведения, сочинённого русским композитором-классиком. Музыкальная викторина на знание музыки, названий и авторов изученных произведений. Рисование по мотивам прослушанных музыкальных произведений. Посещение концерта (виртуального) классической музыки, в программу которого входят произведения русских композиторов</w:t>
      </w:r>
    </w:p>
    <w:p w:rsidR="00EF3A0A" w:rsidRPr="008F22AA" w:rsidRDefault="00EF3A0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w:t>
      </w:r>
      <w:r w:rsidRPr="008F22AA">
        <w:rPr>
          <w:rFonts w:ascii="Times New Roman" w:hAnsi="Times New Roman" w:cs="Times New Roman"/>
          <w:b/>
          <w:color w:val="auto"/>
          <w:sz w:val="20"/>
          <w:szCs w:val="20"/>
        </w:rPr>
        <w:t>Модуль</w:t>
      </w:r>
      <w:r w:rsidRPr="008F22AA">
        <w:rPr>
          <w:rFonts w:ascii="Times New Roman" w:hAnsi="Times New Roman" w:cs="Times New Roman"/>
          <w:color w:val="auto"/>
          <w:sz w:val="20"/>
          <w:szCs w:val="20"/>
        </w:rPr>
        <w:t xml:space="preserve"> </w:t>
      </w:r>
      <w:r w:rsidRPr="008F22AA">
        <w:rPr>
          <w:rFonts w:ascii="Times New Roman" w:eastAsia="Times New Roman" w:hAnsi="Times New Roman" w:cs="Times New Roman"/>
          <w:b/>
          <w:color w:val="auto"/>
          <w:sz w:val="20"/>
          <w:szCs w:val="20"/>
        </w:rPr>
        <w:t>«Жанры музыкального искусства»</w:t>
      </w:r>
      <w:r w:rsidRPr="008F22AA">
        <w:rPr>
          <w:rFonts w:ascii="Times New Roman" w:hAnsi="Times New Roman" w:cs="Times New Roman"/>
          <w:color w:val="auto"/>
          <w:sz w:val="20"/>
          <w:szCs w:val="20"/>
        </w:rPr>
        <w:t xml:space="preserve"> - 4ч. </w:t>
      </w:r>
    </w:p>
    <w:p w:rsidR="00EF3A0A" w:rsidRPr="008F22AA" w:rsidRDefault="00EF3A0A" w:rsidP="008F22AA">
      <w:pPr>
        <w:widowControl w:val="0"/>
        <w:tabs>
          <w:tab w:val="left" w:pos="510"/>
        </w:tabs>
        <w:autoSpaceDE w:val="0"/>
        <w:autoSpaceDN w:val="0"/>
        <w:adjustRightInd w:val="0"/>
        <w:spacing w:after="0" w:line="240" w:lineRule="atLeast"/>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w:t>
      </w:r>
      <w:r w:rsidRPr="008F22AA">
        <w:rPr>
          <w:rFonts w:ascii="Times New Roman" w:hAnsi="Times New Roman" w:cs="Times New Roman"/>
          <w:color w:val="auto"/>
          <w:sz w:val="20"/>
          <w:szCs w:val="20"/>
        </w:rPr>
        <w:lastRenderedPageBreak/>
        <w:t>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 Музыкальная викторина на знание музыки, названий и авторов изученных произведений. ИП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(виртуального) классической музыки, балета, драматического спектакля 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p w:rsidR="00EF3A0A" w:rsidRPr="008F22AA" w:rsidRDefault="00EF3A0A" w:rsidP="008F22AA">
      <w:pPr>
        <w:pStyle w:val="18"/>
        <w:spacing w:line="240" w:lineRule="atLeast"/>
        <w:ind w:firstLine="0"/>
        <w:rPr>
          <w:b/>
          <w:color w:val="auto"/>
          <w:sz w:val="20"/>
        </w:rPr>
      </w:pPr>
      <w:r w:rsidRPr="008F22AA">
        <w:rPr>
          <w:b/>
          <w:color w:val="auto"/>
          <w:sz w:val="20"/>
        </w:rPr>
        <w:t>Модуль «Связь музыки с другими видами искусства»</w:t>
      </w:r>
    </w:p>
    <w:p w:rsidR="00EF3A0A" w:rsidRPr="008F22AA" w:rsidRDefault="00EF3A0A" w:rsidP="008F22AA">
      <w:pPr>
        <w:pStyle w:val="18"/>
        <w:spacing w:line="240" w:lineRule="atLeast"/>
        <w:ind w:firstLine="0"/>
        <w:rPr>
          <w:color w:val="auto"/>
          <w:sz w:val="20"/>
        </w:rPr>
      </w:pPr>
      <w:r w:rsidRPr="008F22AA">
        <w:rPr>
          <w:bCs/>
          <w:color w:val="auto"/>
          <w:sz w:val="20"/>
        </w:rPr>
        <w:t xml:space="preserve">  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w:t>
      </w:r>
    </w:p>
    <w:p w:rsidR="00EF3A0A" w:rsidRPr="008F22AA" w:rsidRDefault="00EF3A0A" w:rsidP="008F22AA">
      <w:pPr>
        <w:pStyle w:val="18"/>
        <w:spacing w:line="240" w:lineRule="atLeast"/>
        <w:ind w:firstLine="0"/>
        <w:rPr>
          <w:bCs/>
          <w:color w:val="auto"/>
          <w:sz w:val="20"/>
        </w:rPr>
      </w:pPr>
      <w:r w:rsidRPr="008F22AA">
        <w:rPr>
          <w:bCs/>
          <w:color w:val="auto"/>
          <w:sz w:val="20"/>
        </w:rPr>
        <w:t xml:space="preserve">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кино, на телевидении. Использование различных форм музицирования и творческих заданий в освоении содержания музыкальных образов. </w:t>
      </w:r>
    </w:p>
    <w:p w:rsidR="00EF3A0A" w:rsidRPr="008F22AA" w:rsidRDefault="00EF3A0A" w:rsidP="008F22AA">
      <w:pPr>
        <w:pStyle w:val="18"/>
        <w:spacing w:line="240" w:lineRule="atLeast"/>
        <w:rPr>
          <w:b/>
          <w:color w:val="auto"/>
          <w:sz w:val="20"/>
        </w:rPr>
      </w:pPr>
      <w:r w:rsidRPr="008F22AA">
        <w:rPr>
          <w:bCs/>
          <w:color w:val="auto"/>
          <w:sz w:val="20"/>
        </w:rPr>
        <w:t>Выявление общности и специфики жанров и выразительных средств.</w:t>
      </w:r>
      <w:r w:rsidRPr="008F22AA">
        <w:rPr>
          <w:color w:val="auto"/>
          <w:sz w:val="20"/>
        </w:rPr>
        <w:t xml:space="preserve">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 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 Сочинение рассказа, стихотворения под впечатлением от восприятия инструментального музыкального произведения. Рисование образов программной музыки. Музыкальная викторина на знание музыки, названий и авторов изученных произведений.</w:t>
      </w:r>
      <w:r w:rsidRPr="008F22AA">
        <w:rPr>
          <w:bCs/>
          <w:color w:val="auto"/>
          <w:sz w:val="20"/>
        </w:rPr>
        <w:t xml:space="preserve"> 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воображении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творческих заданий в освоении содержания музыкальных образов.</w:t>
      </w:r>
      <w:r w:rsidRPr="008F22AA">
        <w:rPr>
          <w:color w:val="auto"/>
          <w:sz w:val="20"/>
        </w:rPr>
        <w:t xml:space="preserve"> Выразительные средства музыкального и изобразительного искусства. Аналогии: ритм, композиция, линия,  мелодия, пятно, созвучие, колорит,тембр, светлотность — динамика и т. д. Программная музыка. Импрессионизм (на примере творчества французских клавесинистов, К. Дебюсси, А. К. Лядова и др.) Знакомство с музыкальными произведениями программной музыки. Выявление интонаций изобразительного характера. 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r w:rsidRPr="008F22AA">
        <w:rPr>
          <w:b/>
          <w:color w:val="auto"/>
          <w:sz w:val="20"/>
        </w:rPr>
        <w:t xml:space="preserve"> </w:t>
      </w:r>
    </w:p>
    <w:p w:rsidR="00EF3A0A" w:rsidRPr="008F22AA" w:rsidRDefault="00EF3A0A" w:rsidP="008F22AA">
      <w:pPr>
        <w:pStyle w:val="18"/>
        <w:spacing w:line="240" w:lineRule="atLeast"/>
        <w:ind w:firstLine="0"/>
        <w:rPr>
          <w:color w:val="auto"/>
          <w:sz w:val="20"/>
        </w:rPr>
      </w:pPr>
      <w:r w:rsidRPr="008F22AA">
        <w:rPr>
          <w:b/>
          <w:color w:val="auto"/>
          <w:sz w:val="20"/>
        </w:rPr>
        <w:t>Модуль «Музыка народов мира» - 4ч.</w:t>
      </w:r>
      <w:r w:rsidRPr="008F22AA">
        <w:rPr>
          <w:color w:val="auto"/>
          <w:sz w:val="20"/>
        </w:rPr>
        <w:t xml:space="preserve"> </w:t>
      </w:r>
    </w:p>
    <w:p w:rsidR="00EF3A0A" w:rsidRPr="008F22AA" w:rsidRDefault="00EF3A0A" w:rsidP="008F22AA">
      <w:pPr>
        <w:pStyle w:val="18"/>
        <w:spacing w:line="240" w:lineRule="atLeast"/>
        <w:ind w:firstLine="0"/>
        <w:rPr>
          <w:color w:val="auto"/>
          <w:sz w:val="20"/>
        </w:rPr>
      </w:pPr>
      <w:r w:rsidRPr="008F22AA">
        <w:rPr>
          <w:color w:val="auto"/>
          <w:sz w:val="20"/>
          <w:shd w:val="clear" w:color="auto" w:fill="FFFFFF"/>
        </w:rPr>
        <w:t>Систематизировать жизненно-музыкальный опыт учащихся на основе восприятия и исполнения обработок мелодий разных народов мира; обобщить представления учащихся о выразительных возможностях фольклора в современной музыкальной культуре; познакомить их с известными исполнителями музыки народной традиции.</w:t>
      </w:r>
    </w:p>
    <w:p w:rsidR="00EF3A0A" w:rsidRPr="008F22AA" w:rsidRDefault="00EF3A0A" w:rsidP="008F22AA">
      <w:pPr>
        <w:pStyle w:val="18"/>
        <w:spacing w:line="240" w:lineRule="atLeast"/>
        <w:ind w:firstLine="0"/>
        <w:rPr>
          <w:b/>
          <w:color w:val="auto"/>
          <w:sz w:val="20"/>
        </w:rPr>
      </w:pPr>
      <w:r w:rsidRPr="008F22AA">
        <w:rPr>
          <w:color w:val="auto"/>
          <w:sz w:val="20"/>
        </w:rPr>
        <w:t xml:space="preserve">   Выразительность и изобразительность музыки народов мира; Своеобразие музыкальных интонаций в мире; Как музыка помогает дружить народам?; Какие музыкальные инструменты есть у разных народов мира?; Как прекрасен этот мир! Сопоставляя разные музыкальные примеры, учащиеся отмечают общие черты и различия, находят объяснение этому, делают обобщение, что музыка народов России и мира представляет собой очень яркую и разнообразную картину. Но главный вывод состоит в том, что музыкальный язык не требует перевода, </w:t>
      </w:r>
      <w:r w:rsidRPr="008F22AA">
        <w:rPr>
          <w:color w:val="auto"/>
          <w:sz w:val="20"/>
        </w:rPr>
        <w:lastRenderedPageBreak/>
        <w:t>он одинаково понятен всем народам на Земле, сближает их, помогает им общаться и дружить. Рассмотрение интернациональности музыкального языка на примере музыки народов мира: песен и танцев Белоруссии, Норвегии, Азербайджана, Узбекистана, Чехии, Литвы, Коми, России»; фрагмента из оперы «Снегурочка» Н. Римского-Корсакова. Сопоставление интонаций, темпа, динамики, лада, одно- и двухголосного изложения мелодии, размера, штрихов, жизненного содержания, образности, выразительности и изобразительности. Отражение особенностей музыкального языка и национального колорита в вокальном исполнении и музыкально-ритмическом движении,  пластическом интонировании с использованием нотной и графической записей. Самостоятельная проработка авторского и учебного текстов учебника. Понятия и термины: размер, колорит, дойра, пульс, пролог. Музыка народов мира: своеобразие интонаций и общность жизненного содержания песенность, танцевальность и маршевость, выразительность и изобразительность. Песни народов Закавказья (работа с источниками информации). К. Дебюсси, П. Чайковский, Д. Гершвин – особенности музыкального языка в интонационном отражении национального колорита. Понятия и термины: аллегро джусто, симфонист, джаз. Единство общего и индивидуального в музыке разных стран и народов: содержание, язык, форма. «Летите, голуби!» И. Дунаевского – «Голубь мира» П. Пикассо. Ассоциация музыки и изобразительного искусства. Л. Бетховен, В.А. Моцарт, Н. Римский - Корсаков использование в крупных произведениях интонаций музыки других народов. Песни о мире.</w:t>
      </w:r>
    </w:p>
    <w:p w:rsidR="00EF3A0A" w:rsidRPr="008F22AA" w:rsidRDefault="00042820"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6 класс (34 ч)</w:t>
      </w:r>
    </w:p>
    <w:p w:rsidR="00EF3A0A" w:rsidRPr="008F22AA" w:rsidRDefault="00EF3A0A" w:rsidP="008F22AA">
      <w:pPr>
        <w:spacing w:after="0" w:line="240" w:lineRule="atLeast"/>
        <w:jc w:val="both"/>
        <w:rPr>
          <w:rFonts w:ascii="Times New Roman" w:hAnsi="Times New Roman" w:cs="Times New Roman"/>
          <w:color w:val="auto"/>
          <w:sz w:val="20"/>
          <w:szCs w:val="20"/>
        </w:rPr>
      </w:pPr>
      <w:r w:rsidRPr="008F22AA">
        <w:rPr>
          <w:rStyle w:val="ListLabel1"/>
          <w:color w:val="auto"/>
          <w:sz w:val="20"/>
          <w:szCs w:val="20"/>
        </w:rPr>
        <w:t>Модуль «Жанры музыкального искусства» -8ч.</w:t>
      </w:r>
      <w:r w:rsidRPr="008F22AA">
        <w:rPr>
          <w:rFonts w:ascii="Times New Roman" w:hAnsi="Times New Roman" w:cs="Times New Roman"/>
          <w:color w:val="auto"/>
          <w:sz w:val="20"/>
          <w:szCs w:val="20"/>
        </w:rPr>
        <w:t xml:space="preserve"> </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Циклические формы и жанры. Сюита, цикл миниатюр (вокальных, инструментальных). Принцип контраста. Прелюдия и фуга. Соната, концерт: трёхчастная форма, контраст основных тем, разработочный принцип развития. Знакомство с миниатюрами, являющимися частью цикла.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 тем в одной из классических сонат. Посещение концерта (в том числе виртуального). Предварительное изучение информации о произведениях концерта (сколько в них частей, как они называются). Последующее составление рецензии на концерт.</w:t>
      </w:r>
      <w:r w:rsidRPr="008F22AA">
        <w:rPr>
          <w:rFonts w:ascii="Times New Roman" w:eastAsia="Times New Roman" w:hAnsi="Times New Roman" w:cs="Times New Roman"/>
          <w:color w:val="auto"/>
          <w:sz w:val="20"/>
          <w:szCs w:val="20"/>
        </w:rPr>
        <w:t xml:space="preserve"> Зарождение и развитие жанра инструментального концерта. Разновидности и структура концерта. Программная музыка. Выразительность и изобразительность музыки. Образ-пейзаж. Особенности жанров симфонии и оркестровой сюиты. Стилистические особенности музыкального языка В.Моцарта и П.И.Чайковского.  </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Сходство и различие как основные принципы музыкального развития, построения музыкальной формы. Интерпретация и обработка классической музыки. Жанр программной увертюры.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 Современная трактовка классических сюжетов и образов: мюзикл, рок-опера, киномузыка. Интерпретация литературного произведения в различных музыкально-театральных жанрах: опере, балете, мюзикле.</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Взаимопроникновение и смысловое взаимодействие слова, музыки, сценического действия, хореографии и т.д. Метод острых контрастных сопоставлений как один из сильнейших драматургических приемов.</w:t>
      </w:r>
    </w:p>
    <w:p w:rsidR="00EF3A0A" w:rsidRPr="008F22AA" w:rsidRDefault="00EF3A0A" w:rsidP="008F22AA">
      <w:pPr>
        <w:spacing w:after="0"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b/>
          <w:color w:val="auto"/>
          <w:sz w:val="20"/>
          <w:szCs w:val="20"/>
        </w:rPr>
        <w:t>Модуль</w:t>
      </w:r>
      <w:r w:rsidRPr="008F22AA">
        <w:rPr>
          <w:rFonts w:ascii="Times New Roman" w:eastAsia="Times New Roman" w:hAnsi="Times New Roman" w:cs="Times New Roman"/>
          <w:color w:val="auto"/>
          <w:sz w:val="20"/>
          <w:szCs w:val="20"/>
        </w:rPr>
        <w:t xml:space="preserve"> </w:t>
      </w:r>
      <w:r w:rsidRPr="008F22AA">
        <w:rPr>
          <w:rFonts w:ascii="Times New Roman" w:hAnsi="Times New Roman" w:cs="Times New Roman"/>
          <w:b/>
          <w:color w:val="auto"/>
          <w:sz w:val="20"/>
          <w:szCs w:val="20"/>
        </w:rPr>
        <w:t xml:space="preserve"> «Истоки и образы русской и европейской духовной музыки» -7ч</w:t>
      </w:r>
      <w:r w:rsidRPr="008F22AA">
        <w:rPr>
          <w:rFonts w:ascii="Times New Roman" w:hAnsi="Times New Roman" w:cs="Times New Roman"/>
          <w:color w:val="auto"/>
          <w:sz w:val="20"/>
          <w:szCs w:val="20"/>
        </w:rPr>
        <w:t xml:space="preserve"> </w:t>
      </w:r>
    </w:p>
    <w:p w:rsidR="00EF3A0A" w:rsidRPr="008F22AA" w:rsidRDefault="00EF3A0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Интонации и ритмы, формы и жанры европейского фольклора. 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Музыка православного и католического14 богослужения (колокола, пение a capella / пение в сопровождении органа). Основные жанры, традиции. Образы Христа, Богородицы, Рождества, Воскресения. 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 (по выбору учителя). Исполнение вокальных произведений, связанных с религиозной традицией, перекликающихся с ней по тематике. Экскурсия в храм. 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 Разучивание, исполнение образцов (фрагментов) средневековых церковных распевов (одноголосие). Слушание духовной музыки. Определение на слух: количества и состава голосов; типа фактуры (хоральный склад, полифония); — принадлежности к русской или западноевропейской религиозной традиции.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ИП и ТП проекты, посвящённые отдельным произведениям духовной музыки</w:t>
      </w:r>
    </w:p>
    <w:p w:rsidR="00EF3A0A" w:rsidRPr="008F22AA" w:rsidRDefault="00EF3A0A" w:rsidP="008F22AA">
      <w:pPr>
        <w:spacing w:after="0" w:line="240" w:lineRule="atLeast"/>
        <w:jc w:val="both"/>
        <w:rPr>
          <w:rFonts w:ascii="Times New Roman" w:hAnsi="Times New Roman" w:cs="Times New Roman"/>
          <w:b/>
          <w:color w:val="auto"/>
          <w:sz w:val="20"/>
          <w:szCs w:val="20"/>
        </w:rPr>
      </w:pPr>
    </w:p>
    <w:p w:rsidR="00EF3A0A" w:rsidRPr="008F22AA" w:rsidRDefault="00EF3A0A"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Модуль «Русская классическая музыка» - 4ч. </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w:t>
      </w:r>
      <w:r w:rsidRPr="008F22AA">
        <w:rPr>
          <w:rFonts w:ascii="Times New Roman" w:hAnsi="Times New Roman" w:cs="Times New Roman"/>
          <w:color w:val="auto"/>
          <w:sz w:val="20"/>
          <w:szCs w:val="20"/>
        </w:rPr>
        <w:lastRenderedPageBreak/>
        <w:t>русских интонаций, настроений, образов (на примере творчества М. И. Глинки, П. И. Чайковского, Н. А. Римского-Корсакова и др.) 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сочинённого русским композитором-классиком. Музыкальная викторина на знание музыки, названий и авторов изученных произведений. Просмотр художественных фильмов, телепередач, посвящённых русской культуре XIX века. Создание любительского фильма, основе музыки и литературы XIX века. Образы народных героев, тема служения Отечеству в крупных театральных и сим- фонических произведениях русских композиторов (на примере сочинений композиторов — членов «Могучей кучки», С. С. Прокофьева, Г. В. Свиридова и др.) 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 Исполнение Гимна Российской Федерации. Музыкальная викторина на знание музыки, названий и авторов изученных произведений. Просмотр художественных фильмов, телепередач, посвящённых творчеству композиторов — членов кружка «Могучая кучка». Просмотр видеозаписи оперы одного из русских композиторов или фильма, основанного на музыкальных сочинениях русских композиторов.</w:t>
      </w:r>
    </w:p>
    <w:p w:rsidR="00EF3A0A" w:rsidRPr="008F22AA" w:rsidRDefault="00EF3A0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 xml:space="preserve">Модуль «Европейская классическая музыка» 4ч. </w:t>
      </w:r>
    </w:p>
    <w:p w:rsidR="00EF3A0A" w:rsidRPr="008F22AA" w:rsidRDefault="00EF3A0A"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color w:val="auto"/>
          <w:sz w:val="20"/>
          <w:szCs w:val="20"/>
        </w:rPr>
        <w:t>Знакомство с образцами полифонической и гомофонно- гармонической музыки. Разучивание, исполнение не менее одного вокального произведения, сочинённого композитором-классиком (из числа изучаемых в данном разделе). Исполнение вокальных, ритмических, речевых канонов. Музыкальная викторина на знание музыки, названий и авторов изученных произведений. Просмотр художественных фильмов и телепередач, посвящённых стилям барокко и классицизм, творческому пути изучаемых композиторов. Знакомство с произведениями композиторов венских классиков, композиторов-романтиков, сравнение их образов между собой.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умение напеть наиболее яркие темы,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Сочинение музыки, импровизация; литературное, художественное творчество, созвучное кругу образов изучаемого композитора.</w:t>
      </w:r>
      <w:r w:rsidRPr="008F22AA">
        <w:rPr>
          <w:rFonts w:ascii="Times New Roman" w:hAnsi="Times New Roman" w:cs="Times New Roman"/>
          <w:b/>
          <w:color w:val="auto"/>
          <w:sz w:val="20"/>
          <w:szCs w:val="20"/>
        </w:rPr>
        <w:t xml:space="preserve"> </w:t>
      </w:r>
      <w:r w:rsidRPr="008F22AA">
        <w:rPr>
          <w:rFonts w:ascii="Times New Roman" w:hAnsi="Times New Roman" w:cs="Times New Roman"/>
          <w:color w:val="auto"/>
          <w:sz w:val="20"/>
          <w:szCs w:val="20"/>
        </w:rPr>
        <w:t>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p w:rsidR="00EF3A0A" w:rsidRPr="008F22AA" w:rsidRDefault="00EF3A0A"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Модуль «Современная музыка: основные жанры и направления» -6ч. </w:t>
      </w:r>
    </w:p>
    <w:p w:rsidR="00EF3A0A" w:rsidRPr="008F22AA" w:rsidRDefault="00EF3A0A" w:rsidP="008F22AA">
      <w:pPr>
        <w:spacing w:after="0" w:line="240" w:lineRule="atLeast"/>
        <w:ind w:firstLine="567"/>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Стиль как отражение эпохи, национального характера, индивидуальности композитора: Россия – Запад. Жанровое разнообразие опер, балетов, мюзиклов, историко-эпические, драматические, лирические, комические и др..  Взаимосвязь музыки с литературой  и изобразительным искусством в сценических жанрах. Особенности построения музыкально-драматического спектакля. Опера: увертюра, ария, речитатив, ансамбль, хор, сцена. Балет: дивертисмент, сольные и массовые танцы (классический и характерный), па-де-де, музыкально-хореографические сцены и др. Приемы симфонического развития образов.</w:t>
      </w:r>
    </w:p>
    <w:p w:rsidR="00EF3A0A" w:rsidRPr="008F22AA" w:rsidRDefault="00EF3A0A" w:rsidP="008F22AA">
      <w:pPr>
        <w:spacing w:after="0" w:line="240" w:lineRule="atLeast"/>
        <w:ind w:firstLine="567"/>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Сравнительные интерпретации музыкальных сочинений. Мастерство исполнителя («искусство внутри искусства»): выдающиеся исполнители и исполнительские коллективы. Музыка в драматическом спектакле. Роль музыки в кино и на телевидении.</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Использование различных форм музицирования и творческих заданий в освоении учащимися содержания музыкальных произведений. Понятия «классика», «классика жанра», «стиль». Вечные темы классической музыки. Современность классической музыки. Понятия «стиль эпохи», «национальный стиль», «индивидуальный стиль автора». </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 xml:space="preserve">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сочинённого русским композитором-классиком. Музыкальная викторина на знание музыки, названий и авторов изученных произведений. Просмотр художественных фильмов, телепередач, посвящённых русской культуре XIX века. Создание любительского фильма, основе музыки и литературы XIX века. Образы народных героев, тема служения Отечеству в крупных театральных и сим- фонических произведениях русских композиторов (на примере сочинений композиторов — членов «Могучей кучки», С. С. Прокофьева, Г. В. Свиридова и др.) 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 Исполнение Гимна Российской Федерации. Музыкальная викторина на знание музыки, названий и авторов изученных произведений. Просмотр художественных фильмов, телепередач, посвящённых творчеству композиторов — членов кружка «Могучая кучка». Просмотр видеозаписи оперы одного из русских композиторов или фильма, основанного на музыкальных сочинениях русских композиторов. 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Знакомство с различными джазовыми музыкальными композициями и направлениями (регтайм, бигбэнд, блюз). Определение на слух: принадлежности к джазовой или классической музыке; исполнительского состава (манера пения, состав инструментов). Разучивание, </w:t>
      </w:r>
      <w:r w:rsidRPr="008F22AA">
        <w:rPr>
          <w:rFonts w:ascii="Times New Roman" w:hAnsi="Times New Roman" w:cs="Times New Roman"/>
          <w:color w:val="auto"/>
          <w:sz w:val="20"/>
          <w:szCs w:val="20"/>
        </w:rPr>
        <w:lastRenderedPageBreak/>
        <w:t>исполнение одной из «вечнозелёных» джазовых тем. Элементы ритмической и вокальной импровизации на её основе. Особенности жанра. Классика жанра — мюзиклы середины XX века(на примере творчества Ф. Лоу, Р. Роджерса, Э. Л. Уэббера). .</w:t>
      </w:r>
      <w:r w:rsidRPr="008F22AA">
        <w:rPr>
          <w:rFonts w:ascii="Times New Roman" w:eastAsia="Times New Roman" w:hAnsi="Times New Roman" w:cs="Times New Roman"/>
          <w:color w:val="auto"/>
          <w:sz w:val="20"/>
          <w:szCs w:val="20"/>
        </w:rPr>
        <w:t xml:space="preserve"> Д. Гершвин – создатель национальной классики XX века. Жанры джазовойму-зыки – блюз, спиричуэл. Симфоджаз – стиль, соединивший классические</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традиции симфонической музыки и характерные приемы джазовой музыки. Понятие легкой и серьезной музыки. </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«Порги и Бесс» - первая американская национальная опера. Исполнительская трактовка.</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 xml:space="preserve"> Современные постановки в жанре. 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СМИ. Просмотр видеозаписи одного из мюзиклов, написание собственного рекламного текста для данной постановки</w:t>
      </w:r>
    </w:p>
    <w:p w:rsidR="00EF3A0A" w:rsidRPr="008F22AA" w:rsidRDefault="00EF3A0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Модуль «Музыка моего края» 4ч.</w:t>
      </w:r>
      <w:r w:rsidRPr="008F22AA">
        <w:rPr>
          <w:rFonts w:ascii="Times New Roman" w:hAnsi="Times New Roman" w:cs="Times New Roman"/>
          <w:color w:val="auto"/>
          <w:sz w:val="20"/>
          <w:szCs w:val="20"/>
        </w:rPr>
        <w:t xml:space="preserve"> </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Общее и особенное в фольклоре народов России: лирика, эпос, танец. 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посвящённые музыке разных народов России. Музыкальный фестиваль «Народы России» Знакомство с символикой календарных обрядов, поиск информации о соответствующих фольклорных традициях. Разучивание и исполнение народных песен, танцев. Реконструкция фольклорного обряда или его фрагмента. Участие в народном гулянии, празднике на улицах своего города, посёлка. Богатство и разнообразие фольклорных традиций народов нашей страны. Музыка наших соседей, музыка других регионов Знакомство со звучанием фольклорных образцов близких и далёких регионов в аудио- и видеозаписи. Определение на слух: принадлежности к народной или композиторской музыке; исполнительского состава (манера пения, состав инструментов); жанра, основного настроения, характера музыки. Разучивание и исполнение народных песен, танцев, инструментальных наигрышей, фольклорных игр разных народов России.</w:t>
      </w:r>
    </w:p>
    <w:p w:rsidR="00EF3A0A" w:rsidRPr="008F22AA" w:rsidRDefault="00EF3A0A"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7 класс.</w:t>
      </w:r>
      <w:r w:rsidR="00042820" w:rsidRPr="008F22AA">
        <w:rPr>
          <w:rFonts w:ascii="Times New Roman" w:hAnsi="Times New Roman" w:cs="Times New Roman"/>
          <w:b/>
          <w:color w:val="auto"/>
          <w:sz w:val="20"/>
          <w:szCs w:val="20"/>
        </w:rPr>
        <w:t xml:space="preserve"> (34 ч)</w:t>
      </w:r>
    </w:p>
    <w:p w:rsidR="00EF3A0A" w:rsidRPr="008F22AA" w:rsidRDefault="00EF3A0A"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Модуль «Музыка народов мира» - 5ч</w:t>
      </w:r>
    </w:p>
    <w:p w:rsidR="00EF3A0A" w:rsidRPr="008F22AA" w:rsidRDefault="00EF3A0A"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color w:val="auto"/>
          <w:sz w:val="20"/>
          <w:szCs w:val="20"/>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легенды/мифа о музыке. Квесты, викторины, интеллектуальные игры. ИП в рамках тематики «Мифы Древней Греции в музыкальном искусстве XVII—XX веков» Интонации и ритмы, формы и жанры европейского фольклора. 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hAnsi="Times New Roman" w:cs="Times New Roman"/>
          <w:b/>
          <w:color w:val="auto"/>
          <w:sz w:val="20"/>
          <w:szCs w:val="20"/>
        </w:rPr>
        <w:t>Модуль  «Жанры музыкального искусства» -5ч.</w:t>
      </w:r>
      <w:r w:rsidRPr="008F22AA">
        <w:rPr>
          <w:rFonts w:ascii="Times New Roman" w:eastAsia="Times New Roman" w:hAnsi="Times New Roman" w:cs="Times New Roman"/>
          <w:color w:val="auto"/>
          <w:sz w:val="20"/>
          <w:szCs w:val="20"/>
        </w:rPr>
        <w:t xml:space="preserve"> </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Жанр эпической оперы. Героические образы русской истории. Народ – основное действующее лицо оперы. Этапы сценического действия в опере «Князь Игорь». Музыкальная </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характеристика князя Игоря. Русская эпическая опера. Ария князя Игоря. Портрет половцев. Плач Ярославны. Определение балета. Составные номера балета: дивертисмент, па-де-де, па-де-труа, гран-па, адажио,</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хореографические ансамбли  и другие. Основные типы танца в балете: классический и характерный. </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Характерные особенности </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современного балетного спектакля. Необычный жанр балета – «хореографические размышления в трех действиях по мотивам «Слова о полку Игореве». Сопоставление двух противоборствующих сил как основа драматургического развития балета.</w:t>
      </w:r>
    </w:p>
    <w:p w:rsidR="00EF3A0A" w:rsidRPr="008F22AA" w:rsidRDefault="00EF3A0A" w:rsidP="008F22AA">
      <w:pPr>
        <w:spacing w:after="0" w:line="240" w:lineRule="atLeast"/>
        <w:jc w:val="both"/>
        <w:rPr>
          <w:rFonts w:ascii="Times New Roman" w:eastAsia="Times New Roman" w:hAnsi="Times New Roman" w:cs="Times New Roman"/>
          <w:bCs/>
          <w:i/>
          <w:color w:val="auto"/>
          <w:sz w:val="20"/>
          <w:szCs w:val="20"/>
        </w:rPr>
      </w:pPr>
      <w:r w:rsidRPr="008F22AA">
        <w:rPr>
          <w:rFonts w:ascii="Times New Roman" w:eastAsia="Times New Roman" w:hAnsi="Times New Roman" w:cs="Times New Roman"/>
          <w:color w:val="auto"/>
          <w:sz w:val="20"/>
          <w:szCs w:val="20"/>
        </w:rPr>
        <w:t xml:space="preserve">Синтез искусств в балетном жанре </w:t>
      </w:r>
      <w:r w:rsidRPr="008F22AA">
        <w:rPr>
          <w:rFonts w:ascii="Times New Roman" w:eastAsia="Times New Roman" w:hAnsi="Times New Roman" w:cs="Times New Roman"/>
          <w:bCs/>
          <w:i/>
          <w:color w:val="auto"/>
          <w:sz w:val="20"/>
          <w:szCs w:val="20"/>
        </w:rPr>
        <w:t xml:space="preserve"> балет</w:t>
      </w:r>
      <w:r w:rsidRPr="008F22AA">
        <w:rPr>
          <w:rFonts w:ascii="Times New Roman" w:eastAsia="Times New Roman" w:hAnsi="Times New Roman" w:cs="Times New Roman"/>
          <w:color w:val="auto"/>
          <w:sz w:val="20"/>
          <w:szCs w:val="20"/>
        </w:rPr>
        <w:t xml:space="preserve"> Жанр рок-оперы. Контраст главных образов рок-оперы как основа драматургического развития.  Лириче-ские и драматические образы оперы. Музыкальные образы Христа, Марии Магдалины, Пилата, Иуды.</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Вечные темы. Главные связи.</w:t>
      </w:r>
    </w:p>
    <w:p w:rsidR="00EF3A0A" w:rsidRPr="008F22AA" w:rsidRDefault="00EF3A0A" w:rsidP="008F22AA">
      <w:pPr>
        <w:spacing w:after="0" w:line="240" w:lineRule="atLeast"/>
        <w:jc w:val="both"/>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Cs/>
          <w:color w:val="auto"/>
          <w:sz w:val="20"/>
          <w:szCs w:val="20"/>
        </w:rPr>
        <w:t>Рок-опера «Иисус Христос – суперзвезда» Э. Л. Уэббер (ф-ты).</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Cs/>
          <w:color w:val="auto"/>
          <w:sz w:val="20"/>
          <w:szCs w:val="20"/>
        </w:rPr>
        <w:t>Уэббер Э.Л. Фрагменты из рок-оперы</w:t>
      </w:r>
      <w:r w:rsidRPr="008F22AA">
        <w:rPr>
          <w:rFonts w:ascii="Times New Roman" w:eastAsia="Times New Roman" w:hAnsi="Times New Roman" w:cs="Times New Roman"/>
          <w:bCs/>
          <w:i/>
          <w:color w:val="auto"/>
          <w:sz w:val="20"/>
          <w:szCs w:val="20"/>
        </w:rPr>
        <w:t>:</w:t>
      </w:r>
      <w:r w:rsidRPr="008F22AA">
        <w:rPr>
          <w:rFonts w:ascii="Times New Roman" w:hAnsi="Times New Roman" w:cs="Times New Roman"/>
          <w:color w:val="auto"/>
          <w:sz w:val="20"/>
          <w:szCs w:val="20"/>
        </w:rPr>
        <w:t xml:space="preserve"> Особенности жанра. Классика жанра — мюзиклы середины XX века(на примере творчества Ф. Лоу, Р. Роджерса, Э. Л. Уэббера). Современные постановки в жанре 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СМИ. Просмотр видеозаписи одного из мюзиклов, написание собственного рекламного текста для данной постановки.</w:t>
      </w:r>
    </w:p>
    <w:p w:rsidR="00EF3A0A" w:rsidRPr="008F22AA" w:rsidRDefault="00EF3A0A" w:rsidP="008F22AA">
      <w:pPr>
        <w:spacing w:after="0" w:line="240" w:lineRule="atLeast"/>
        <w:jc w:val="both"/>
        <w:rPr>
          <w:rFonts w:ascii="Times New Roman" w:hAnsi="Times New Roman" w:cs="Times New Roman"/>
          <w:b/>
          <w:color w:val="auto"/>
          <w:sz w:val="20"/>
          <w:szCs w:val="20"/>
        </w:rPr>
      </w:pPr>
      <w:r w:rsidRPr="008F22AA">
        <w:rPr>
          <w:rFonts w:ascii="Times New Roman" w:eastAsia="Times New Roman" w:hAnsi="Times New Roman" w:cs="Times New Roman"/>
          <w:b/>
          <w:bCs/>
          <w:color w:val="auto"/>
          <w:sz w:val="20"/>
          <w:szCs w:val="20"/>
        </w:rPr>
        <w:t>Модуль  «Основные направления музыкальной культуры» -8ч.</w:t>
      </w:r>
      <w:r w:rsidRPr="008F22AA">
        <w:rPr>
          <w:rFonts w:ascii="Times New Roman" w:hAnsi="Times New Roman" w:cs="Times New Roman"/>
          <w:b/>
          <w:color w:val="auto"/>
          <w:sz w:val="20"/>
          <w:szCs w:val="20"/>
        </w:rPr>
        <w:t xml:space="preserve"> </w:t>
      </w:r>
    </w:p>
    <w:p w:rsidR="00EF3A0A" w:rsidRPr="008F22AA" w:rsidRDefault="00EF3A0A" w:rsidP="008F22AA">
      <w:pPr>
        <w:spacing w:after="0"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bCs/>
          <w:color w:val="auto"/>
          <w:sz w:val="20"/>
          <w:szCs w:val="20"/>
          <w:shd w:val="clear" w:color="auto" w:fill="FFFFFF"/>
        </w:rPr>
        <w:t>Религиозная музыка. Сюжеты и образы религиозной музыки. </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Высокая месса</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 И. С. Баха. От страдания к радости. Литературные страницы. </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Могила Баха</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 Д. Гранина. </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Всенощное бдение</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 С. Рахманинова. Образы </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Вечерни</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 и </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Утрени</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 Литературные страницы. </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Христова Всенощная</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 xml:space="preserve"> И. Светская музыка. </w:t>
      </w:r>
      <w:r w:rsidRPr="008F22AA">
        <w:rPr>
          <w:rFonts w:ascii="Times New Roman" w:hAnsi="Times New Roman" w:cs="Times New Roman"/>
          <w:bCs/>
          <w:color w:val="auto"/>
          <w:sz w:val="20"/>
          <w:szCs w:val="20"/>
          <w:shd w:val="clear" w:color="auto" w:fill="FFFFFF"/>
        </w:rPr>
        <w:lastRenderedPageBreak/>
        <w:t>Соната. Соната № 8 (</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Патетическая</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 Л. Бетховена. Соната № 2 С. Прокофьева. Соната № 11 В. А. Моцарта (3 ч).</w:t>
      </w:r>
      <w:r w:rsidRPr="008F22AA">
        <w:rPr>
          <w:rFonts w:ascii="Times New Roman" w:hAnsi="Times New Roman" w:cs="Times New Roman"/>
          <w:color w:val="auto"/>
          <w:sz w:val="20"/>
          <w:szCs w:val="20"/>
          <w:shd w:val="clear" w:color="auto" w:fill="FFFFFF"/>
        </w:rPr>
        <w:t> </w:t>
      </w:r>
      <w:r w:rsidRPr="008F22AA">
        <w:rPr>
          <w:rFonts w:ascii="Times New Roman" w:hAnsi="Times New Roman" w:cs="Times New Roman"/>
          <w:bCs/>
          <w:color w:val="auto"/>
          <w:sz w:val="20"/>
          <w:szCs w:val="20"/>
          <w:shd w:val="clear" w:color="auto" w:fill="FFFFFF"/>
        </w:rPr>
        <w:t>Симфоническая картина. </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Празднества</w:t>
      </w:r>
      <w:r w:rsidRPr="008F22AA">
        <w:rPr>
          <w:rFonts w:ascii="Cambria Math" w:hAnsi="Cambria Math" w:cs="Times New Roman"/>
          <w:bCs/>
          <w:color w:val="auto"/>
          <w:sz w:val="20"/>
          <w:szCs w:val="20"/>
          <w:shd w:val="clear" w:color="auto" w:fill="FFFFFF"/>
        </w:rPr>
        <w:t>≫</w:t>
      </w:r>
      <w:r w:rsidRPr="008F22AA">
        <w:rPr>
          <w:rFonts w:ascii="Times New Roman" w:hAnsi="Times New Roman" w:cs="Times New Roman"/>
          <w:bCs/>
          <w:color w:val="auto"/>
          <w:sz w:val="20"/>
          <w:szCs w:val="20"/>
          <w:shd w:val="clear" w:color="auto" w:fill="FFFFFF"/>
        </w:rPr>
        <w:t> К. Дебюсси. Симфония № 1 В. Калинникова. Картинная галерея (2 ч).</w:t>
      </w:r>
      <w:r w:rsidRPr="008F22AA">
        <w:rPr>
          <w:rFonts w:ascii="Times New Roman" w:hAnsi="Times New Roman" w:cs="Times New Roman"/>
          <w:color w:val="auto"/>
          <w:sz w:val="20"/>
          <w:szCs w:val="20"/>
          <w:shd w:val="clear" w:color="auto" w:fill="FFFFFF"/>
        </w:rPr>
        <w:t> Закрепление представлений учащихся о стиле «импрессионизма»; актуализировать музыкальнослуховые представления о музыке К.Дебюсси; анализ приёмов драматургического развития в симфонической картине «Празднества», сравнить музыкальный язык «Празднеств» с другими сочинениями на тему праздника Образы симфонии, идея; личность художника и судьба композитора через призму музыкального произведения. Черты стиля, особенности симфонизма композиторов. Ощутить современность художественных произведений, в контрастном сопоставлении отдельных тем и частей симфонии.Углубленное знакомство с музыкальным жанром «соната»; особенности сонатной формы: экспозиция, разработка, реприза, кода. Соната в творчестве великих композиторов: Л.ван Бетховена, В.А.Моцарта, С.С.Прокофьева</w:t>
      </w:r>
    </w:p>
    <w:p w:rsidR="00EF3A0A" w:rsidRPr="008F22AA" w:rsidRDefault="00EF3A0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Cs/>
          <w:color w:val="auto"/>
          <w:sz w:val="20"/>
          <w:szCs w:val="20"/>
          <w:shd w:val="clear" w:color="auto" w:fill="FFFFFF"/>
        </w:rPr>
        <w:t>Шмелёва (4 ч). </w:t>
      </w:r>
      <w:r w:rsidRPr="008F22AA">
        <w:rPr>
          <w:rFonts w:ascii="Times New Roman" w:hAnsi="Times New Roman" w:cs="Times New Roman"/>
          <w:color w:val="auto"/>
          <w:sz w:val="20"/>
          <w:szCs w:val="20"/>
          <w:shd w:val="clear" w:color="auto" w:fill="FFFFFF"/>
        </w:rPr>
        <w:t>« Сюжеты и образы духовной музыки. Высокая месса. «От страдания к радости». Всенощное бдение. Музыкальное зодчество России. Образы Вечерни и Утрени». Актуализировать музыкальный опыт учащихся, связанный с образами духовной музыки, познакомить с вокально-драматическим творчеством русских и зарубежных композиторов (на примере «Высокой мессы» И.-С.Баха и «Всенощного бдения» С.В.Рахманинова. Понимание того, насколько интерпретации современных исполнителей отвечают замыслам авторов, в чём их достоинство, а в чём – недостатки в воплощении музыкального образа.</w:t>
      </w:r>
    </w:p>
    <w:p w:rsidR="00EF3A0A" w:rsidRPr="008F22AA" w:rsidRDefault="00EF3A0A" w:rsidP="008F22AA">
      <w:pPr>
        <w:spacing w:after="0" w:line="240" w:lineRule="atLeast"/>
        <w:jc w:val="both"/>
        <w:rPr>
          <w:rFonts w:ascii="Times New Roman" w:eastAsia="Times New Roman" w:hAnsi="Times New Roman" w:cs="Times New Roman"/>
          <w:b/>
          <w:bCs/>
          <w:iCs/>
          <w:color w:val="auto"/>
          <w:sz w:val="20"/>
          <w:szCs w:val="20"/>
        </w:rPr>
      </w:pPr>
      <w:r w:rsidRPr="008F22AA">
        <w:rPr>
          <w:rFonts w:ascii="Times New Roman" w:hAnsi="Times New Roman" w:cs="Times New Roman"/>
          <w:b/>
          <w:color w:val="auto"/>
          <w:sz w:val="20"/>
          <w:szCs w:val="20"/>
        </w:rPr>
        <w:t>Современная музыка: основные жанры и направления» -7ч.</w:t>
      </w:r>
      <w:r w:rsidRPr="008F22AA">
        <w:rPr>
          <w:rFonts w:ascii="Times New Roman" w:eastAsia="Times New Roman" w:hAnsi="Times New Roman" w:cs="Times New Roman"/>
          <w:b/>
          <w:bCs/>
          <w:iCs/>
          <w:color w:val="auto"/>
          <w:sz w:val="20"/>
          <w:szCs w:val="20"/>
        </w:rPr>
        <w:t xml:space="preserve"> </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Понятия «классика», «классика жанра», «стиль». Вечные темы классической музыки. Современность классической музыки. Понятия «стиль эпохи», «национальный стиль», «индивидуальный стиль автора». Слушать и размышлять о произведении, </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высказывать суждение об основной идее, о средствах и формах ее воплощении.</w:t>
      </w:r>
      <w:r w:rsidRPr="008F22AA">
        <w:rPr>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shd w:val="clear" w:color="auto" w:fill="FFFFFF"/>
        </w:rPr>
        <w:t xml:space="preserve">Расширение знаний о роли легкой и серьезной музыки в развитии музыкальной культуры разных стран. Диалог/дискуссия об исполнителях, постановках популярных мюзиклов и рок-опер. Презентации исследовательских проектов учащихся. Обобщение фактических знаний учащихся, применение и приобретение новых знаний путём самообразования. </w:t>
      </w:r>
      <w:r w:rsidRPr="008F22AA">
        <w:rPr>
          <w:rFonts w:ascii="Times New Roman" w:hAnsi="Times New Roman" w:cs="Times New Roman"/>
          <w:color w:val="auto"/>
          <w:sz w:val="20"/>
          <w:szCs w:val="20"/>
        </w:rPr>
        <w:t>Современная музыкальная культура родного края. Земляки — композиторы, исполнители, деятели культуры. Театр, филармония, консерватория. Разучивание и исполнение гимна района, края; песен местных композиторов. Знакомство с творческой биографией, деятельностью местных мастеров культуры и искусства. Посещение местного музея, концертов; написание отзыва с анализом концерта, экскурсии. ИП, посвящённые деятелям музыкальной культуры своей малой родины (композиторам, исполнителям, творческим коллективам). ТП(сочинение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p w:rsidR="00EF3A0A" w:rsidRPr="008F22AA" w:rsidRDefault="00EF3A0A" w:rsidP="008F22AA">
      <w:pPr>
        <w:spacing w:after="0" w:line="240" w:lineRule="atLeast"/>
        <w:jc w:val="both"/>
        <w:rPr>
          <w:rFonts w:ascii="Times New Roman" w:hAnsi="Times New Roman" w:cs="Times New Roman"/>
          <w:b/>
          <w:color w:val="auto"/>
          <w:sz w:val="20"/>
          <w:szCs w:val="20"/>
        </w:rPr>
      </w:pPr>
    </w:p>
    <w:p w:rsidR="00EF3A0A" w:rsidRPr="008F22AA" w:rsidRDefault="00EF3A0A" w:rsidP="008F22AA">
      <w:pPr>
        <w:spacing w:after="0" w:line="240" w:lineRule="atLeast"/>
        <w:jc w:val="both"/>
        <w:rPr>
          <w:rFonts w:ascii="Times New Roman" w:eastAsia="Times New Roman" w:hAnsi="Times New Roman" w:cs="Times New Roman"/>
          <w:b/>
          <w:bCs/>
          <w:iCs/>
          <w:color w:val="auto"/>
          <w:sz w:val="20"/>
          <w:szCs w:val="20"/>
        </w:rPr>
      </w:pPr>
      <w:r w:rsidRPr="008F22AA">
        <w:rPr>
          <w:rFonts w:ascii="Times New Roman" w:eastAsia="Times New Roman" w:hAnsi="Times New Roman" w:cs="Times New Roman"/>
          <w:b/>
          <w:bCs/>
          <w:iCs/>
          <w:color w:val="auto"/>
          <w:sz w:val="20"/>
          <w:szCs w:val="20"/>
        </w:rPr>
        <w:t>Модуль «Особенности музыкальной драматургии» -9ч.</w:t>
      </w:r>
    </w:p>
    <w:p w:rsidR="00EF3A0A" w:rsidRPr="008F22AA" w:rsidRDefault="00EF3A0A"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Сонатная форма, симфоническая сюита, сонатно-симфонический цикл как формы воплощения и осмысления жизненных явлений и их противоречий. Сопоставление драматургии крупных музыкальных форм с особенностями развития музыки в вокальных и инструментальных жанрах.  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w:t>
      </w:r>
      <w:r w:rsidRPr="008F22AA">
        <w:rPr>
          <w:rFonts w:ascii="Times New Roman" w:hAnsi="Times New Roman" w:cs="Times New Roman"/>
          <w:color w:val="auto"/>
          <w:sz w:val="20"/>
          <w:szCs w:val="20"/>
        </w:rPr>
        <w:t xml:space="preserve">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 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r w:rsidRPr="008F22AA">
        <w:rPr>
          <w:rFonts w:ascii="Times New Roman" w:eastAsia="Times New Roman" w:hAnsi="Times New Roman" w:cs="Times New Roman"/>
          <w:color w:val="auto"/>
          <w:sz w:val="20"/>
          <w:szCs w:val="20"/>
        </w:rPr>
        <w:t>. 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 Использование различных форм музицирования и творческих заданий для освоения учащимися содержания музыкальных произведений. Закономерности музыкальной драматургии. Приемы развития музыки: повтор, варьирование, разработка, секвенция, имитация. Два направления музыкальной культуры.</w:t>
      </w:r>
    </w:p>
    <w:p w:rsidR="00420E70" w:rsidRPr="008F22AA" w:rsidRDefault="00420E70" w:rsidP="008F22AA">
      <w:pPr>
        <w:pStyle w:val="af0"/>
        <w:shd w:val="clear" w:color="auto" w:fill="FFFFFF"/>
        <w:suppressAutoHyphens w:val="0"/>
        <w:spacing w:after="0" w:line="240" w:lineRule="atLeast"/>
        <w:ind w:left="0"/>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2.1.14. Технология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5     класс (68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Вводное занятие (1 час)</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Введение. Техника безопасности, пожарная безопасность и правила поведения на уроках технологии.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Производство (6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Что такое техносфера. Что такое потребительские блага. Производство потребительских благ. Общая характеристика производства.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Сбор дополнительной информации в Интернете и справочной литературе о техносфере. Составление рациональных перечней потребительских благ для современного человека.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Методы и средства творческой проектной деятельности (4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Проектная деятельность. Что такое творчество.</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Проект изготовления поделки. Защита проекта. Разработка рекламы для изготовленной проектной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Технология(4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r w:rsidRPr="008F22AA">
        <w:rPr>
          <w:rFonts w:ascii="Times New Roman" w:eastAsia="Times New Roman" w:hAnsi="Times New Roman" w:cs="Times New Roman"/>
          <w:i/>
          <w:iCs/>
          <w:color w:val="auto"/>
          <w:sz w:val="20"/>
          <w:szCs w:val="20"/>
        </w:rPr>
        <w:t>.</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Что такое технология. Классификация производств и технологий.</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Сбор дополнительной информации в Интернете о методах и средствах производства хлеба.  Составление иллюстрированной последовательности производства.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Техника(3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Что такое техника. Инструменты, механизмы и технические устройства.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поведения и безопасной работы в учебной мастерской.</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Материалы для производства материальных благ(5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Виды материалов. Натуральные, искусственные и синтетические материалы. Конструкционные материалы. Текстильные материалы.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Сравнение свойств образцов из древесины и пластмассы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Свойства материалов(6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Механические свойства конструкционных материалов. Механические, физические и технологические свойства тканей из натуральных волокон. Технология механической обработки материалов. Графическое отображение формы предмета.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Ознакомление с образцами различного сырья и материалов. Составление коллекций сырья и материалов. Просмотр роликов о производстве материалов.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Ознакомление с устройством и назначением ручных неэлектрифицированных инструментов. Упражнения по пользованию инструментами. Чтение и выполнение технических рисунков и эскизов деталей.</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Пища и здоровое питание(6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Кулинария. Основы рационального питания. Витамины и их значение в питании. Правила санитарии, гигиены и безопасности труда на кухне.</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Составление плана «Неделя здорового питания» (составление меню, отвечающего здоровому образу жизни)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Технология обработки овощей(6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Овощи в питании человека. Технологии механической кулинарной обработки овощей. Украшение блюд. Фигурная нарезка овощей. Технологии тепловой обработки овощей.</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.Определение доброкачественности пищевых продуктов органолептическим методом.</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Технология получения, преобразования и использования энергии(4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Что такое энергия. Виды энергии. Накопление механической энергии.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Изготовление игрушки йо-йо.</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Технология получения, обработки и использования информации(5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Информация. Каналы восприятия информации человеком. Способы материального представления и записи визуальной информации.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Составление иллюстрации в формате «комикс» на пройденную тему.</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растениеводства(6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Растения как объект технологии. Значение культурных растений в жизнедеятельности человека. Общая характеристика и классификация культурных растений. Исследования культурных растений или опыты с ними.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Проведение исследований с культурными растениями в условиях школьного кабинета. Классифицирование культурных растений по группам. Проведение опытов с культурными растениями на пришкольном участке</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Животный мир в техносфере(3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Животные и технологии XXI века. Животные и материальные потребности человека.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Сбор информации и описание основных видов птиц и животных.</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Технология животноводства(5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Сельскохозяйственные животные и животноводство. Животные — помощники человека. Животные на службе безопасности жизни человека. Животные для спорта, охоты, цирка и науки.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Сбор дополнительной информации и описание примеров разведения животных для удовлетворения различных потребностей человека, классифицирование этих потребностей.</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Ознакомление с правилами поведения при общении с животными.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Социальные технологии(4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Человек как объект технологии. Потребности людей. Содержание социальных технологий.</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Тесты по оценке свойств личности. Составление и обоснование перечня личных потребностей, и их иерархическое построение.</w:t>
      </w:r>
    </w:p>
    <w:p w:rsidR="00420E70" w:rsidRPr="008F22AA" w:rsidRDefault="00420E70" w:rsidP="008F22AA">
      <w:pPr>
        <w:spacing w:after="0" w:line="240" w:lineRule="atLeast"/>
        <w:jc w:val="both"/>
        <w:rPr>
          <w:rStyle w:val="fontstyle01"/>
          <w:b/>
          <w:color w:val="auto"/>
          <w:sz w:val="20"/>
          <w:szCs w:val="20"/>
        </w:rPr>
      </w:pPr>
      <w:r w:rsidRPr="008F22AA">
        <w:rPr>
          <w:rStyle w:val="fontstyle01"/>
          <w:b/>
          <w:color w:val="auto"/>
          <w:sz w:val="20"/>
          <w:szCs w:val="20"/>
        </w:rPr>
        <w:t>6 класс (68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Вводное занятие(1 час)</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Введение. Техника безопасности, пожарная безопасность и правила поведения на уроках технологии.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Основные этапы творческой проектной деятельности(5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Введение в творческий проект. Подготовительный этап. Конструкторский этап. Технологический этап. Этап изготовления изделия. Заключительный этап. Защита проекта.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Создание проекта «Изготовление поделки». Защита проекта.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Производство(6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r w:rsidRPr="008F22AA">
        <w:rPr>
          <w:rFonts w:ascii="Times New Roman" w:eastAsia="Times New Roman" w:hAnsi="Times New Roman" w:cs="Times New Roman"/>
          <w:i/>
          <w:iCs/>
          <w:color w:val="auto"/>
          <w:sz w:val="20"/>
          <w:szCs w:val="20"/>
        </w:rPr>
        <w:t>.</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Труд как основа производства. Предметы труда. Сырье как предмет труда. Промышленное сырье. Сельскохозяйственное и растительное сырье. Вторичное сырье и полуфабрикаты. Энергия как предмет труда. Информация как предмет труда. Объекты сельскохозяйственных технологий как предмет труда. Объекты социальных технологий как предмет труда.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Составление коллекции распространенных строительных материалов и их представление в виде стенда.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Технология(6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Основные признаки технологии. Технологическая, трудовая производственная дисциплина. Техническая и технологическая документация.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Составление простого чертежа детали. Составление технологической карты для изготовления изделия.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Техника(5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о технической системе. Рабочие органы технических систем (машин). Детали технических систем (машин). Механическая трансмиссия в технических системах. Электрическая, гидравлическая и пневматическая трансмиссия в технических системах.</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Составление каталога установленных в швейной машине передаточных механизмов. Ознакомление с устройством токарного станка по обработке древесины, токарно-винторезного станка.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ручной обработки материалов(10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Технология резания. Технологии практического формирования материалов. Основные технологии обработки древесных материалов ручными инструментами. Основные технологии обработки металлов и пластмасс ручными инструментами. Основные технологии механической обработки строительных материалов ручными инструментами.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Ознакомление с видами инструментов, применяемых при ручной обработке древесины и металлов. Поиск информации в Интернете по методам обработки древесины и древесных материалов. Сравнение пластичности различных металлов. Правила безопасности труда при обработке древесины и древесных материалов ручными инструментами.</w:t>
      </w:r>
    </w:p>
    <w:p w:rsidR="00420E70" w:rsidRPr="008F22AA" w:rsidRDefault="00420E70" w:rsidP="008F22AA">
      <w:pPr>
        <w:pStyle w:val="body0"/>
        <w:spacing w:line="240" w:lineRule="atLeast"/>
        <w:ind w:firstLine="0"/>
        <w:rPr>
          <w:rFonts w:ascii="Times New Roman" w:hAnsi="Times New Roman" w:cs="Times New Roman"/>
          <w:color w:val="auto"/>
        </w:rPr>
      </w:pPr>
      <w:r w:rsidRPr="008F22AA">
        <w:rPr>
          <w:rFonts w:ascii="Times New Roman" w:hAnsi="Times New Roman" w:cs="Times New Roman"/>
          <w:color w:val="auto"/>
        </w:rPr>
        <w:t xml:space="preserve">Организация работы в швейной мастерской. Основное швейное оборудование, инструменты, приспособления. </w:t>
      </w:r>
      <w:r w:rsidRPr="008F22AA">
        <w:rPr>
          <w:rFonts w:ascii="Times New Roman" w:hAnsi="Times New Roman" w:cs="Times New Roman"/>
          <w:color w:val="auto"/>
        </w:rPr>
        <w:lastRenderedPageBreak/>
        <w:t>Основные приёмы работы на бытовой швейной машине. Приёмы выполнения основных утюжильных операций. Основные профессии швейного производства.Оборудование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Основы технологии изготовления изделий из текстильных материалов.</w:t>
      </w:r>
    </w:p>
    <w:p w:rsidR="00420E70" w:rsidRPr="008F22AA" w:rsidRDefault="00420E70" w:rsidP="008F22AA">
      <w:pPr>
        <w:pStyle w:val="body0"/>
        <w:spacing w:line="240" w:lineRule="atLeast"/>
        <w:ind w:firstLine="0"/>
        <w:rPr>
          <w:rFonts w:ascii="Times New Roman" w:hAnsi="Times New Roman" w:cs="Times New Roman"/>
          <w:color w:val="auto"/>
        </w:rPr>
      </w:pPr>
      <w:r w:rsidRPr="008F22AA">
        <w:rPr>
          <w:rFonts w:ascii="Times New Roman" w:hAnsi="Times New Roman" w:cs="Times New Roman"/>
          <w:color w:val="auto"/>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r w:rsidRPr="008F22AA">
        <w:rPr>
          <w:rFonts w:ascii="Times New Roman" w:hAnsi="Times New Roman" w:cs="Times New Roman"/>
          <w:color w:val="auto"/>
          <w:spacing w:val="2"/>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r w:rsidRPr="008F22AA">
        <w:rPr>
          <w:rFonts w:ascii="Times New Roman" w:hAnsi="Times New Roman" w:cs="Times New Roman"/>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соединения и отделки деталей изделия(3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Технологии механического соединения деталей из древесных материалов и металлов. Технологии соединения деталей с помощью клея. Технологии соединения деталей и элементов конструкций из строительных материалов. Особенности технологий соединения деталей их текстильных материалов и кожи. Технологии влажно-тепловых операций при изготовлении изделий из ткани.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Ознакомление с видами клеев для соединения деталей из древесины и древесных материалов. Изучение технологии изготовления казеинового клея. Изготовление казеинового клея. Соединение деталей из древесины и древесных материалов гвоздями, шурупами и саморезами. Склеивание образцов из тканей и пластмасс.</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нанесения защитных и декоративных покрытий на детали и изделия из различных материалов(3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Технологии наклеивания покрытий. Технологии окрашивания и лакирования. Технологии нанесения покрытий на детали и конструкции из строительных материалов.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Окрашивание изделий из древесины и металла водорастворимыми красами.  Изготовление штукатурного раствора из готовой смеси на основе гипса.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производства и обработки пищевых продуктов(10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r w:rsidRPr="008F22AA">
        <w:rPr>
          <w:rFonts w:ascii="Times New Roman" w:eastAsia="Times New Roman" w:hAnsi="Times New Roman" w:cs="Times New Roman"/>
          <w:i/>
          <w:iCs/>
          <w:color w:val="auto"/>
          <w:sz w:val="20"/>
          <w:szCs w:val="20"/>
        </w:rPr>
        <w:t>.</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Основы рационального (здорового) питания. Технологии производства молока и приготовление продуктов и блюд из него.  Технологии производства кисломолочных продуктов и приготовление блюд из них.  Технологии производства кулинарных изделий из круп, бобовых культур.  Технологии приготовления блюд из круп и бобовых. Технологии производства макаронных изделий и приготовление кулинарных блюд из них.</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Составление меню на неделю по законам рационального питания. Приготовление блюд из молока, кисломолочных продуктов, из круп и макаронных изделий.</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получения, преобразования и использования тепловой энергии(3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Что такое тепловая энергия. Методы и средства получения тепловой энергии.  Преобразование тепловой энергии в другие виды энергии и работу.  Передача тепловой энергии. аккумулирование тепловой энергии.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Определение эффективности сохранения тепловой энергии в термосах. Разработка проекта контейнера для хранения без замерзаний на открытом балконе картофеля.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получения, обработки и использования информации(3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Восприятие информации.  Кодирование информации при передаче сведений.  Сигналы и знаки при кодировании информации.  Символы как средство кодирования информации.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Разработка эффектного символа «При входе в здание вытирайте ноги».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растениеводства(6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Дикорастущие растения, используемые человеком.  Заготовка сырья дикорастущих растений.  Переработка и применение сырья дикорастущих растений.  Влияние экологических факторов на урожайность дикорастущих растений.  Условия и методы сохранения природной среды.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r w:rsidRPr="008F22AA">
        <w:rPr>
          <w:rFonts w:ascii="Times New Roman" w:eastAsia="Times New Roman" w:hAnsi="Times New Roman" w:cs="Times New Roman"/>
          <w:i/>
          <w:iCs/>
          <w:color w:val="auto"/>
          <w:sz w:val="20"/>
          <w:szCs w:val="20"/>
        </w:rPr>
        <w:t>.</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 пришкольном участке. Определение групп дикорастущих растений Прием подготовки и способы закладки сырья дикорастущих растений на хранение. В природной среде. Приемы заготовки полезных дикорастущих растений.</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животноводства(4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Технологии получения животноводческой продукции и их основные элементы.  Содержание животных - элемент технологии производства животноводческой продукции.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lastRenderedPageBreak/>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Описание технологии производства молока и яиц.</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Социальные технологии(3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Виды социальных технологий. Технологии коммуникации. Структура процесса коммуникации.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Составление социологического опроса на определенную тему.</w:t>
      </w:r>
    </w:p>
    <w:p w:rsidR="00420E70" w:rsidRPr="008F22AA" w:rsidRDefault="00420E70" w:rsidP="008F22AA">
      <w:pPr>
        <w:spacing w:after="0" w:line="240" w:lineRule="atLeast"/>
        <w:jc w:val="both"/>
        <w:rPr>
          <w:rStyle w:val="fontstyle01"/>
          <w:b/>
          <w:color w:val="auto"/>
          <w:sz w:val="20"/>
          <w:szCs w:val="20"/>
        </w:rPr>
      </w:pPr>
      <w:r w:rsidRPr="008F22AA">
        <w:rPr>
          <w:rStyle w:val="fontstyle01"/>
          <w:b/>
          <w:color w:val="auto"/>
          <w:sz w:val="20"/>
          <w:szCs w:val="20"/>
        </w:rPr>
        <w:t>7 класс (68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Вводное занятие (1 час)</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Введение. Техника безопасности, пожарная безопасность и правила поведения на уроках технологии.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Методы и средства творческой проектной деятельности(5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Создание новых идей методом фокальных объектов. Техническая документация в проекте. Конструкторская документация. Технологическая документация в проекте.</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Разработка оригинального варианта изделия методом фокальных объектов.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Производство(4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Современные средства ручного труда. Средства труда современного производства. Агрегаты и производственные линии.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Сбор информации и оформление иллюстрированного буклета о современных электрифицированных и пневматических ручных инструментах, применяемых в производстве. Ознакомление и правила пользования отдельными видами аккумуляторных ручных инструментов.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Технология(4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Культура производства. Технологическая культура производства. Культура труда.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r w:rsidRPr="008F22AA">
        <w:rPr>
          <w:rFonts w:ascii="Times New Roman" w:eastAsia="Times New Roman" w:hAnsi="Times New Roman" w:cs="Times New Roman"/>
          <w:i/>
          <w:iCs/>
          <w:color w:val="auto"/>
          <w:sz w:val="20"/>
          <w:szCs w:val="20"/>
        </w:rPr>
        <w:t>.</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Оформление иллюстрированного буклета о культуре ученического труда « правила поведения в школе».</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Техника(6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Двигатели. Воздушные двигатели. Гидравлические двигатели. Паровые двигатели. Тепловые машины внутреннего сгорания. Реактивные и ракетные двигатели. Электрические двигатели.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Изготовление модели ракеты с водяным двигателем.</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получения, обработки, преобразования и использования материалов(10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Производство металлов. Производство древесных материалов. Про</w:t>
      </w:r>
      <w:r w:rsidRPr="008F22AA">
        <w:rPr>
          <w:rFonts w:ascii="Times New Roman" w:eastAsia="Times New Roman" w:hAnsi="Times New Roman" w:cs="Times New Roman"/>
          <w:color w:val="auto"/>
          <w:sz w:val="20"/>
          <w:szCs w:val="20"/>
        </w:rPr>
        <w:softHyphen/>
        <w:t>изводство синтетических материалов и пластмасс. Особенности произ</w:t>
      </w:r>
      <w:r w:rsidRPr="008F22AA">
        <w:rPr>
          <w:rFonts w:ascii="Times New Roman" w:eastAsia="Times New Roman" w:hAnsi="Times New Roman" w:cs="Times New Roman"/>
          <w:color w:val="auto"/>
          <w:sz w:val="20"/>
          <w:szCs w:val="20"/>
        </w:rPr>
        <w:softHyphen/>
        <w:t>водства искусственных волокон в текстильном производстве. Свойства искусственных волокон. Производственные технологии обработки кон</w:t>
      </w:r>
      <w:r w:rsidRPr="008F22AA">
        <w:rPr>
          <w:rFonts w:ascii="Times New Roman" w:eastAsia="Times New Roman" w:hAnsi="Times New Roman" w:cs="Times New Roman"/>
          <w:color w:val="auto"/>
          <w:sz w:val="20"/>
          <w:szCs w:val="20"/>
        </w:rPr>
        <w:softHyphen/>
        <w:t>струкционных материалов резанием. Производственные технологии пла</w:t>
      </w:r>
      <w:r w:rsidRPr="008F22AA">
        <w:rPr>
          <w:rFonts w:ascii="Times New Roman" w:eastAsia="Times New Roman" w:hAnsi="Times New Roman" w:cs="Times New Roman"/>
          <w:color w:val="auto"/>
          <w:sz w:val="20"/>
          <w:szCs w:val="20"/>
        </w:rPr>
        <w:softHyphen/>
        <w:t>стического формования материалов. Физико-химические и термические технологии обработки материалов.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pStyle w:val="body0"/>
        <w:spacing w:line="240" w:lineRule="atLeast"/>
        <w:ind w:firstLine="0"/>
        <w:rPr>
          <w:rFonts w:ascii="Times New Roman" w:hAnsi="Times New Roman" w:cs="Times New Roman"/>
          <w:color w:val="auto"/>
          <w:spacing w:val="1"/>
        </w:rPr>
      </w:pPr>
      <w:r w:rsidRPr="008F22AA">
        <w:rPr>
          <w:rFonts w:ascii="Times New Roman" w:hAnsi="Times New Roman" w:cs="Times New Roman"/>
          <w:color w:val="auto"/>
        </w:rPr>
        <w:t>Склеивание заготовок для будущих изделий из древесины и древесных материалов. Изготовление изделий с использованием швейной машинки.</w:t>
      </w:r>
      <w:r w:rsidRPr="008F22AA">
        <w:rPr>
          <w:rFonts w:ascii="Times New Roman" w:hAnsi="Times New Roman" w:cs="Times New Roman"/>
          <w:color w:val="auto"/>
          <w:spacing w:val="1"/>
        </w:rPr>
        <w:t xml:space="preserve"> 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20E70" w:rsidRPr="008F22AA" w:rsidRDefault="00420E70" w:rsidP="008F22AA">
      <w:pPr>
        <w:pStyle w:val="body0"/>
        <w:spacing w:line="240" w:lineRule="atLeast"/>
        <w:ind w:firstLine="0"/>
        <w:rPr>
          <w:rFonts w:ascii="Times New Roman" w:hAnsi="Times New Roman" w:cs="Times New Roman"/>
          <w:color w:val="auto"/>
        </w:rPr>
      </w:pPr>
      <w:r w:rsidRPr="008F22AA">
        <w:rPr>
          <w:rFonts w:ascii="Times New Roman" w:hAnsi="Times New Roman" w:cs="Times New Roman"/>
          <w:color w:val="auto"/>
        </w:rPr>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приготовления мучных изделий(8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Характеристики основных пищевых продуктов, используемых в процессе приготовления изделий из теста. Хлеб и продукты хлебопекарной промышленности. Мучные кондитерские изделия и тесто для их приготовления.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Приготовление кондитерских изделий из бисквитного теста.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получения и обработки рыбы и морепродуктов(6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Переработка рыбного сырья. Пищевая ценность рыбы. Механическая и тепловая кулинарная обработка рыбы. Нерыбные пищевые продукты моря. Рыбные консервы и пресервы.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Разделка чешуйчатой рыбы. Приготовление кулинарного блюда из рыбы.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получения, преобразования и использования энергии(4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Энергия магнитного поля. Энергия электрического тока. Энергия электромагнитного поля.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Самостоятельная работа по пройденной теме.</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 получения, обработки и использования информации(5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Источники и каналы получения информации. Метод наблюдения в получении новой информации. Технические средства проведения наблюдений. Опыты или эксперименты для получения новой информации.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Составление бланка протокола для проведения наблюдения за поведением домашнего животного.</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растениеводства(6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Грибы. Их значение в природе и жизни человека. Характеристика искусственно выращиваемых съедобных грибов. Требования к среде и условиям выращивания культивируемых грибов. Технологии ухода за грибницами и получение урожая шампиньонов и вёшенок. Безопасные технологии сбора и заготовки дикорастущих грибов.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Определение съедобных и ядовитых грибов по внешнему виду.</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Кормление животных как основа технологи их выращивания и преобразования в интересах человека(5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Корма для животных. Состав кормов и их питательность. Составле</w:t>
      </w:r>
      <w:r w:rsidRPr="008F22AA">
        <w:rPr>
          <w:rFonts w:ascii="Times New Roman" w:eastAsia="Times New Roman" w:hAnsi="Times New Roman" w:cs="Times New Roman"/>
          <w:color w:val="auto"/>
          <w:sz w:val="20"/>
          <w:szCs w:val="20"/>
        </w:rPr>
        <w:softHyphen/>
        <w:t>ние рационов кормления. Подготовка кормов к скармливанию и раздача животным.</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Первое кормление цыплят.  Составление технологической документации по кормлению цыплят.</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Социальные технологии(4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Назначение социологических исследований. Технология опроса: анке</w:t>
      </w:r>
      <w:r w:rsidRPr="008F22AA">
        <w:rPr>
          <w:rFonts w:ascii="Times New Roman" w:eastAsia="Times New Roman" w:hAnsi="Times New Roman" w:cs="Times New Roman"/>
          <w:color w:val="auto"/>
          <w:sz w:val="20"/>
          <w:szCs w:val="20"/>
        </w:rPr>
        <w:softHyphen/>
        <w:t>тирование. Технология опроса: интервью.</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Разработать анкету для изучения успеваемости обучающихся.</w:t>
      </w:r>
    </w:p>
    <w:p w:rsidR="00420E70" w:rsidRPr="008F22AA" w:rsidRDefault="00420E70" w:rsidP="008F22AA">
      <w:pPr>
        <w:spacing w:after="0" w:line="240" w:lineRule="atLeast"/>
        <w:jc w:val="both"/>
        <w:rPr>
          <w:rStyle w:val="fontstyle01"/>
          <w:b/>
          <w:color w:val="auto"/>
          <w:sz w:val="20"/>
          <w:szCs w:val="20"/>
        </w:rPr>
      </w:pPr>
      <w:r w:rsidRPr="008F22AA">
        <w:rPr>
          <w:rStyle w:val="fontstyle01"/>
          <w:b/>
          <w:color w:val="auto"/>
          <w:sz w:val="20"/>
          <w:szCs w:val="20"/>
        </w:rPr>
        <w:t>8 класс (34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Вводное занятие(1 час)</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Введение. Техника безопасности, пожарная безопасность и правила поведения на уроках технологии.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Методы и средства творческой проектной деятельности(2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Дизайн в процессе проектирования продукта труда. Методы дизайнерской деятельности. Метод мозгового штурма при создании инноваций.</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разработка изделия на основе метода фокальных объектов.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Основы производства. Продукт труда и контроль качества производства(3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Продукт труда. Стандарты производства продуктов труда. Эталоны контроля качества продуктов труда. Измерительные приборы и контроль стандартизированных характеристик продуктов труда.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Ознакомление с контрольно-измерительными инструментами и измерительными приборами.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Технология(4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r w:rsidRPr="008F22AA">
        <w:rPr>
          <w:rFonts w:ascii="Times New Roman" w:eastAsia="Times New Roman" w:hAnsi="Times New Roman" w:cs="Times New Roman"/>
          <w:i/>
          <w:iCs/>
          <w:color w:val="auto"/>
          <w:sz w:val="20"/>
          <w:szCs w:val="20"/>
        </w:rPr>
        <w:t>.</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Классификация технологий. Технологии материального производства. Технологии сельскохозяйственного производства и земледелия. Классификация информационных технологий.</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Разработка современной технологии.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Техника(2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Органы управления технологическими машинами. Системы управления. Автоматическое управление устройствами и машинами. Основные элементы автоматики. Автоматизация производства.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Устройство и работа автоматического выключателя в сети переменного тока.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получения, обработки, преобразования и использования материалов(4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Плавление материалов и отливка изделий. Пайка металлов. Сварка материалов. Закалка материалов. Электроискровая обработка материалов. Электрохимическая обработка металлов. Ультразвуковая обработка материалов. Лучевые методы обработки материалов. Особенности технологий обработки жидкостей и газов.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Изготовление мыла.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обработки и использования пищевых продуктов(4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Мясо птицы. Мясо животных.</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Органолептическая оценка качества мяса.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получения, преобразования и использования энергии. Химическая энергия(2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Выделение энергии при химических реакциях. Химическая обработка материалов и получение новых веществ.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r w:rsidRPr="008F22AA">
        <w:rPr>
          <w:rFonts w:ascii="Times New Roman" w:eastAsia="Times New Roman" w:hAnsi="Times New Roman" w:cs="Times New Roman"/>
          <w:i/>
          <w:iCs/>
          <w:color w:val="auto"/>
          <w:sz w:val="20"/>
          <w:szCs w:val="20"/>
        </w:rPr>
        <w:t>.</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Преобразование химической энергии в тепловую энергию.</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Технологии обработки информации. Технологии записи и хранения информации(3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 xml:space="preserve"> </w:t>
      </w: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Материальные формы представления информации для хранения. Средства записи информации. Современные технологии записи и хранения информации.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Проект «Кинофильм о нашем классе»</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растениеводства. Микроорганизмы в сельскохозяйственном производстве(3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Микроорганизмы, их строение и значение для человека. Бактерии и вирусы в биотехнологиях. Культивирование одноклеточных зелёных водорослей. Использование одноклеточных грибов в биотехнологиях.</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овладение биотехнологиями использования одноклеточных грибов дрожжей.</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животноводства(2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Получение продукции животноводства. Разведение животных, их породы и продуктивность.</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Ознакомление с вариантами технологий  доения коровы.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Социальные технологии. Маркетинг(4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Основные категории рыночной экономики. Что такое рынок. Маркетинг как технология управления рынком. Методы стимулирования сбыта. Методы исследования рынка.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Деловая игра: «Прием специалиста на работу на предприятие».</w:t>
      </w:r>
    </w:p>
    <w:p w:rsidR="00420E70" w:rsidRPr="008F22AA" w:rsidRDefault="00420E70" w:rsidP="008F22AA">
      <w:pPr>
        <w:spacing w:after="0" w:line="240" w:lineRule="atLeast"/>
        <w:jc w:val="both"/>
        <w:rPr>
          <w:rStyle w:val="fontstyle01"/>
          <w:b/>
          <w:color w:val="auto"/>
          <w:sz w:val="20"/>
          <w:szCs w:val="20"/>
        </w:rPr>
      </w:pPr>
      <w:r w:rsidRPr="008F22AA">
        <w:rPr>
          <w:rStyle w:val="fontstyle01"/>
          <w:b/>
          <w:color w:val="auto"/>
          <w:sz w:val="20"/>
          <w:szCs w:val="20"/>
        </w:rPr>
        <w:t>9 класс (34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Вводное занятие(1 час)</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Введение. Техника безопасности, пожарная безопасность и правила поведения на уроках технологии.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Методы и средства творческой и проектной деятельности(2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r w:rsidRPr="008F22AA">
        <w:rPr>
          <w:rFonts w:ascii="Times New Roman" w:eastAsia="Times New Roman" w:hAnsi="Times New Roman" w:cs="Times New Roman"/>
          <w:i/>
          <w:iCs/>
          <w:color w:val="auto"/>
          <w:sz w:val="20"/>
          <w:szCs w:val="20"/>
        </w:rPr>
        <w:t>.</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Экономическая оценка проекта. Разработка бизнес-плана.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Разбор бизнес-плана.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Основы производства. Средства транспортирования продуктов труда(2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Транспортные средства в процессе производства. Особенности средств транспортировки газов, жидкостей и сыпучих веществ.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r w:rsidRPr="008F22AA">
        <w:rPr>
          <w:rFonts w:ascii="Times New Roman" w:eastAsia="Times New Roman" w:hAnsi="Times New Roman" w:cs="Times New Roman"/>
          <w:i/>
          <w:iCs/>
          <w:color w:val="auto"/>
          <w:sz w:val="20"/>
          <w:szCs w:val="20"/>
        </w:rPr>
        <w:t>.</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Подготовка реферата на тему: «История выпуска автомобильной марки КамАЗ»</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Технология(2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Новые технологии современного производства. Перспективные технологии и материалы XXI века.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Беседа на тему: «Нанотехнологии – мифы и реальность».</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Техника(2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Роботы и робототехника. Классификация роботов. Направления со</w:t>
      </w:r>
      <w:r w:rsidRPr="008F22AA">
        <w:rPr>
          <w:rFonts w:ascii="Times New Roman" w:eastAsia="Times New Roman" w:hAnsi="Times New Roman" w:cs="Times New Roman"/>
          <w:color w:val="auto"/>
          <w:sz w:val="20"/>
          <w:szCs w:val="20"/>
        </w:rPr>
        <w:softHyphen/>
        <w:t>временных разработок в области робототехники.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Беседа на тему: Роботы в быту: мечты и реальность»</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lastRenderedPageBreak/>
        <w:t>Технологии производства и применения синтетических текстильных материалов и искусственной кожи(4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Технология производства синтетических волокон. Ассортимент и свойства тканей из синтетических волокон. Технологии производства искусственной кожи и её свойства. Современные конструкционные материалы и технологии для индустрии моды.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Сбор информации в Интернете о новых достижениях в технологии производства искусственных материалов.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обработки и использования пищевых продуктов(4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Технологии тепловой обработки мяса и субпродуктов. Рациональное питание современного человека.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Составление меню школьника на один день и расчет калорийности блюд.</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получения, преобразования и использования энергии. Ядерная и термоядерная энергии(2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r w:rsidRPr="008F22AA">
        <w:rPr>
          <w:rFonts w:ascii="Times New Roman" w:eastAsia="Times New Roman" w:hAnsi="Times New Roman" w:cs="Times New Roman"/>
          <w:i/>
          <w:iCs/>
          <w:color w:val="auto"/>
          <w:sz w:val="20"/>
          <w:szCs w:val="20"/>
        </w:rPr>
        <w:t>.</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Ядерная и термоядерная реакции. Ядерная энергия. Термоядерная энергия.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Самостоятельная работа.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обработки информации. Коммуникационные технологии(4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Сущность коммуникации. Структура процесса коммуникации. Каналы связи при коммуникации.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r w:rsidRPr="008F22AA">
        <w:rPr>
          <w:rFonts w:ascii="Times New Roman" w:eastAsia="Times New Roman" w:hAnsi="Times New Roman" w:cs="Times New Roman"/>
          <w:i/>
          <w:iCs/>
          <w:color w:val="auto"/>
          <w:sz w:val="20"/>
          <w:szCs w:val="20"/>
        </w:rPr>
        <w:t>.</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Оформление иллюстрации на тему: «Невербальные средства коммуникации».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растениеводства. Клеточная и генная инженерия(4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Растительные ткань и клетка как объекты технологии. Технологии клеточной инженерии. Технология клонального микроразмножения растений. Технологии генной инженерии.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Самостоятельная работа.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Технологии животноводства(2 часа)</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r w:rsidRPr="008F22AA">
        <w:rPr>
          <w:rFonts w:ascii="Times New Roman" w:eastAsia="Times New Roman" w:hAnsi="Times New Roman" w:cs="Times New Roman"/>
          <w:i/>
          <w:iCs/>
          <w:color w:val="auto"/>
          <w:sz w:val="20"/>
          <w:szCs w:val="20"/>
        </w:rPr>
        <w:t>.</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Заболевания животных и их предупреждение.</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дезинфекции помещений, в которых содержатся животные. Правила безопасной работы при вакцинации животных. Правила общения с животными.</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Социальные технологии. Менеджмент(5 часов)</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Теоретические сведения.</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Что такое организация. Управление организацией. Менеджмент. Менеджер и его работа. Методы управления в менеджменте. Трудовой договор как средство управления в менеджменте.</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Cs/>
          <w:color w:val="auto"/>
          <w:sz w:val="20"/>
          <w:szCs w:val="20"/>
        </w:rPr>
        <w:t>Практические работы.</w:t>
      </w:r>
    </w:p>
    <w:p w:rsidR="00420E70" w:rsidRPr="008F22AA" w:rsidRDefault="00420E70"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Деловая игра «Приём на работу»</w:t>
      </w:r>
    </w:p>
    <w:p w:rsidR="00420E70" w:rsidRPr="008F22AA" w:rsidRDefault="00420E70" w:rsidP="008F22AA">
      <w:pPr>
        <w:spacing w:after="0" w:line="240" w:lineRule="atLeast"/>
        <w:jc w:val="both"/>
        <w:rPr>
          <w:rStyle w:val="fontstyle01"/>
          <w:b/>
          <w:color w:val="auto"/>
          <w:sz w:val="20"/>
          <w:szCs w:val="20"/>
        </w:rPr>
      </w:pPr>
      <w:r w:rsidRPr="008F22AA">
        <w:rPr>
          <w:rStyle w:val="fontstyle01"/>
          <w:b/>
          <w:color w:val="auto"/>
          <w:sz w:val="20"/>
          <w:szCs w:val="20"/>
        </w:rPr>
        <w:t>10 класс</w:t>
      </w:r>
      <w:r w:rsidR="00042820" w:rsidRPr="008F22AA">
        <w:rPr>
          <w:rStyle w:val="fontstyle01"/>
          <w:b/>
          <w:color w:val="auto"/>
          <w:sz w:val="20"/>
          <w:szCs w:val="20"/>
        </w:rPr>
        <w:t xml:space="preserve"> (34 ч)</w:t>
      </w:r>
    </w:p>
    <w:p w:rsidR="00420E70" w:rsidRPr="008F22AA" w:rsidRDefault="00420E70" w:rsidP="008F22AA">
      <w:pPr>
        <w:spacing w:after="0" w:line="240" w:lineRule="atLeast"/>
        <w:jc w:val="both"/>
        <w:rPr>
          <w:rFonts w:ascii="Times New Roman" w:eastAsiaTheme="minorHAnsi" w:hAnsi="Times New Roman" w:cs="Times New Roman"/>
          <w:b/>
          <w:bCs/>
          <w:iCs/>
          <w:color w:val="auto"/>
          <w:sz w:val="20"/>
          <w:szCs w:val="20"/>
          <w:lang w:eastAsia="en-US"/>
        </w:rPr>
      </w:pPr>
      <w:r w:rsidRPr="008F22AA">
        <w:rPr>
          <w:rFonts w:ascii="Times New Roman" w:eastAsiaTheme="minorHAnsi" w:hAnsi="Times New Roman" w:cs="Times New Roman"/>
          <w:b/>
          <w:bCs/>
          <w:iCs/>
          <w:color w:val="auto"/>
          <w:sz w:val="20"/>
          <w:szCs w:val="20"/>
          <w:lang w:eastAsia="en-US"/>
        </w:rPr>
        <w:t>Раздел 1. Океан профессий. Какие профессии Вас привлекают?(10 часов)</w:t>
      </w:r>
    </w:p>
    <w:p w:rsidR="00420E70" w:rsidRPr="008F22AA" w:rsidRDefault="00420E70" w:rsidP="008F22AA">
      <w:pPr>
        <w:spacing w:after="0" w:line="240" w:lineRule="atLeast"/>
        <w:jc w:val="both"/>
        <w:rPr>
          <w:rFonts w:ascii="Times New Roman" w:eastAsiaTheme="minorHAnsi" w:hAnsi="Times New Roman" w:cs="Times New Roman"/>
          <w:b/>
          <w:iCs/>
          <w:color w:val="auto"/>
          <w:sz w:val="20"/>
          <w:szCs w:val="20"/>
          <w:lang w:eastAsia="en-US"/>
        </w:rPr>
      </w:pPr>
      <w:r w:rsidRPr="008F22AA">
        <w:rPr>
          <w:rFonts w:ascii="Times New Roman" w:eastAsiaTheme="minorHAnsi" w:hAnsi="Times New Roman" w:cs="Times New Roman"/>
          <w:b/>
          <w:iCs/>
          <w:color w:val="auto"/>
          <w:sz w:val="20"/>
          <w:szCs w:val="20"/>
          <w:lang w:eastAsia="en-US"/>
        </w:rPr>
        <w:t>Элементы содержания</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Профессия и человек</w:t>
      </w:r>
      <w:r w:rsidRPr="008F22AA">
        <w:rPr>
          <w:rFonts w:ascii="Times New Roman" w:eastAsiaTheme="minorHAnsi" w:hAnsi="Times New Roman" w:cs="Times New Roman"/>
          <w:i/>
          <w:iCs/>
          <w:color w:val="auto"/>
          <w:sz w:val="20"/>
          <w:szCs w:val="20"/>
          <w:lang w:eastAsia="en-US"/>
        </w:rPr>
        <w:t xml:space="preserve">. </w:t>
      </w:r>
      <w:r w:rsidRPr="008F22AA">
        <w:rPr>
          <w:rFonts w:ascii="Times New Roman" w:eastAsiaTheme="minorHAnsi" w:hAnsi="Times New Roman" w:cs="Times New Roman"/>
          <w:color w:val="auto"/>
          <w:sz w:val="20"/>
          <w:szCs w:val="20"/>
          <w:lang w:eastAsia="en-US"/>
        </w:rPr>
        <w:t>(Содержание, специфика занятий. Многообразие профессий. Роль профессии в жизни человека)</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Мотивы выбора профессии</w:t>
      </w:r>
      <w:r w:rsidRPr="008F22AA">
        <w:rPr>
          <w:rFonts w:ascii="Times New Roman" w:eastAsiaTheme="minorHAnsi" w:hAnsi="Times New Roman" w:cs="Times New Roman"/>
          <w:i/>
          <w:iCs/>
          <w:color w:val="auto"/>
          <w:sz w:val="20"/>
          <w:szCs w:val="20"/>
          <w:lang w:eastAsia="en-US"/>
        </w:rPr>
        <w:t xml:space="preserve"> </w:t>
      </w:r>
      <w:r w:rsidRPr="008F22AA">
        <w:rPr>
          <w:rFonts w:ascii="Times New Roman" w:eastAsiaTheme="minorHAnsi" w:hAnsi="Times New Roman" w:cs="Times New Roman"/>
          <w:color w:val="auto"/>
          <w:sz w:val="20"/>
          <w:szCs w:val="20"/>
          <w:lang w:eastAsia="en-US"/>
        </w:rPr>
        <w:t>(Потребности и мотивы как условия активности личности. Сущность понятий «мотивы», «ценностные ориентации». Виды мотивов. Условия их формирования. Классификация мотивов. Значение мотивов деятельности и ценностных ориентаций в профессиональном самоопределении и служебной карьере)</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Профессиональный тип личности</w:t>
      </w:r>
      <w:r w:rsidRPr="008F22AA">
        <w:rPr>
          <w:rFonts w:ascii="Times New Roman" w:eastAsiaTheme="minorHAnsi" w:hAnsi="Times New Roman" w:cs="Times New Roman"/>
          <w:color w:val="auto"/>
          <w:sz w:val="20"/>
          <w:szCs w:val="20"/>
          <w:lang w:eastAsia="en-US"/>
        </w:rPr>
        <w:t>. (Понятие личности. Уникальность личности каждого человека. Многообразие личностных особенностей. Общее представление о психологии как науке, изучающей внутренний психологический мир человека. Общее понятие о профессии, специальности, должности. Личный профессиональный план.)</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Пути получения профессии</w:t>
      </w:r>
      <w:r w:rsidRPr="008F22AA">
        <w:rPr>
          <w:rFonts w:ascii="Times New Roman" w:eastAsiaTheme="minorHAnsi" w:hAnsi="Times New Roman" w:cs="Times New Roman"/>
          <w:i/>
          <w:iCs/>
          <w:color w:val="auto"/>
          <w:sz w:val="20"/>
          <w:szCs w:val="20"/>
          <w:lang w:eastAsia="en-US"/>
        </w:rPr>
        <w:t xml:space="preserve">. </w:t>
      </w:r>
      <w:r w:rsidRPr="008F22AA">
        <w:rPr>
          <w:rFonts w:ascii="Times New Roman" w:eastAsiaTheme="minorHAnsi" w:hAnsi="Times New Roman" w:cs="Times New Roman"/>
          <w:color w:val="auto"/>
          <w:sz w:val="20"/>
          <w:szCs w:val="20"/>
          <w:lang w:eastAsia="en-US"/>
        </w:rPr>
        <w:t>(Знакомство со средствами получения информации о рынке труда и путях профессионального образования)</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Типы учебных заведений</w:t>
      </w:r>
      <w:r w:rsidRPr="008F22AA">
        <w:rPr>
          <w:rFonts w:ascii="Times New Roman" w:eastAsiaTheme="minorHAnsi" w:hAnsi="Times New Roman" w:cs="Times New Roman"/>
          <w:i/>
          <w:iCs/>
          <w:color w:val="auto"/>
          <w:sz w:val="20"/>
          <w:szCs w:val="20"/>
          <w:lang w:eastAsia="en-US"/>
        </w:rPr>
        <w:t xml:space="preserve"> </w:t>
      </w:r>
      <w:r w:rsidRPr="008F22AA">
        <w:rPr>
          <w:rFonts w:ascii="Times New Roman" w:eastAsiaTheme="minorHAnsi" w:hAnsi="Times New Roman" w:cs="Times New Roman"/>
          <w:color w:val="auto"/>
          <w:sz w:val="20"/>
          <w:szCs w:val="20"/>
          <w:lang w:eastAsia="en-US"/>
        </w:rPr>
        <w:t>(Разделение труда. Социальные перемещения. Профессионализация. Специализация. Квалификация)</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Профессиональный успех и здоровье</w:t>
      </w:r>
      <w:r w:rsidRPr="008F22AA">
        <w:rPr>
          <w:rFonts w:ascii="Times New Roman" w:eastAsiaTheme="minorHAnsi" w:hAnsi="Times New Roman" w:cs="Times New Roman"/>
          <w:i/>
          <w:iCs/>
          <w:color w:val="auto"/>
          <w:sz w:val="20"/>
          <w:szCs w:val="20"/>
          <w:lang w:eastAsia="en-US"/>
        </w:rPr>
        <w:t xml:space="preserve"> </w:t>
      </w:r>
      <w:r w:rsidRPr="008F22AA">
        <w:rPr>
          <w:rFonts w:ascii="Times New Roman" w:eastAsiaTheme="minorHAnsi" w:hAnsi="Times New Roman" w:cs="Times New Roman"/>
          <w:color w:val="auto"/>
          <w:sz w:val="20"/>
          <w:szCs w:val="20"/>
          <w:lang w:eastAsia="en-US"/>
        </w:rPr>
        <w:t>(Учет состояния здоровья при выборе профессии. Понятие «неблагоприятные производственные факторы». Типы профессий по медицинским противопоказаниям. Укрепление здоровья в соответствии с требованиями профессии. Работоспособность. Роль активного отдыха в зависимости от условий и режима работы.)</w:t>
      </w:r>
    </w:p>
    <w:p w:rsidR="00420E70" w:rsidRPr="008F22AA" w:rsidRDefault="00420E70" w:rsidP="008F22AA">
      <w:pPr>
        <w:spacing w:after="0" w:line="240" w:lineRule="atLeast"/>
        <w:jc w:val="both"/>
        <w:rPr>
          <w:rFonts w:ascii="Times New Roman" w:eastAsiaTheme="minorHAnsi" w:hAnsi="Times New Roman" w:cs="Times New Roman"/>
          <w:b/>
          <w:bCs/>
          <w:iCs/>
          <w:color w:val="auto"/>
          <w:sz w:val="20"/>
          <w:szCs w:val="20"/>
          <w:lang w:eastAsia="en-US"/>
        </w:rPr>
      </w:pPr>
      <w:r w:rsidRPr="008F22AA">
        <w:rPr>
          <w:rFonts w:ascii="Times New Roman" w:eastAsiaTheme="minorHAnsi" w:hAnsi="Times New Roman" w:cs="Times New Roman"/>
          <w:b/>
          <w:bCs/>
          <w:iCs/>
          <w:color w:val="auto"/>
          <w:sz w:val="20"/>
          <w:szCs w:val="20"/>
          <w:lang w:eastAsia="en-US"/>
        </w:rPr>
        <w:lastRenderedPageBreak/>
        <w:t xml:space="preserve">Раздел 2. Познай себя.(12 часов) </w:t>
      </w:r>
    </w:p>
    <w:p w:rsidR="00420E70" w:rsidRPr="008F22AA" w:rsidRDefault="00420E70" w:rsidP="008F22AA">
      <w:pPr>
        <w:spacing w:after="0" w:line="240" w:lineRule="atLeast"/>
        <w:jc w:val="both"/>
        <w:rPr>
          <w:rFonts w:ascii="Times New Roman" w:eastAsiaTheme="minorHAnsi" w:hAnsi="Times New Roman" w:cs="Times New Roman"/>
          <w:b/>
          <w:iCs/>
          <w:color w:val="auto"/>
          <w:sz w:val="20"/>
          <w:szCs w:val="20"/>
          <w:lang w:eastAsia="en-US"/>
        </w:rPr>
      </w:pPr>
      <w:r w:rsidRPr="008F22AA">
        <w:rPr>
          <w:rFonts w:ascii="Times New Roman" w:eastAsiaTheme="minorHAnsi" w:hAnsi="Times New Roman" w:cs="Times New Roman"/>
          <w:b/>
          <w:iCs/>
          <w:color w:val="auto"/>
          <w:sz w:val="20"/>
          <w:szCs w:val="20"/>
          <w:lang w:eastAsia="en-US"/>
        </w:rPr>
        <w:t>Элементы содержания</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Интересы и склонности</w:t>
      </w:r>
      <w:r w:rsidRPr="008F22AA">
        <w:rPr>
          <w:rFonts w:ascii="Times New Roman" w:eastAsiaTheme="minorHAnsi" w:hAnsi="Times New Roman" w:cs="Times New Roman"/>
          <w:i/>
          <w:iCs/>
          <w:color w:val="auto"/>
          <w:sz w:val="20"/>
          <w:szCs w:val="20"/>
          <w:lang w:eastAsia="en-US"/>
        </w:rPr>
        <w:t xml:space="preserve">. </w:t>
      </w:r>
      <w:r w:rsidRPr="008F22AA">
        <w:rPr>
          <w:rFonts w:ascii="Times New Roman" w:eastAsiaTheme="minorHAnsi" w:hAnsi="Times New Roman" w:cs="Times New Roman"/>
          <w:color w:val="auto"/>
          <w:sz w:val="20"/>
          <w:szCs w:val="20"/>
          <w:lang w:eastAsia="en-US"/>
        </w:rPr>
        <w:t>(Сущность понятий «профессиональный интерес» и «склонности». Интересы: познавательные и профессиональные. Профессиональные намерения. Индивидуальные интересы.)</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Интеллектуальные способности и успешность профессионального труда</w:t>
      </w:r>
      <w:r w:rsidRPr="008F22AA">
        <w:rPr>
          <w:rFonts w:ascii="Times New Roman" w:eastAsiaTheme="minorHAnsi" w:hAnsi="Times New Roman" w:cs="Times New Roman"/>
          <w:b/>
          <w:color w:val="auto"/>
          <w:sz w:val="20"/>
          <w:szCs w:val="20"/>
          <w:lang w:eastAsia="en-US"/>
        </w:rPr>
        <w:t>.</w:t>
      </w:r>
      <w:r w:rsidRPr="008F22AA">
        <w:rPr>
          <w:rFonts w:ascii="Times New Roman" w:eastAsiaTheme="minorHAnsi" w:hAnsi="Times New Roman" w:cs="Times New Roman"/>
          <w:color w:val="auto"/>
          <w:sz w:val="20"/>
          <w:szCs w:val="20"/>
          <w:lang w:eastAsia="en-US"/>
        </w:rPr>
        <w:t xml:space="preserve"> (Способность быть внимательным. Общее представление о внимании (объем, устойчивость, распределение, избирательность). Наблюдательность как профессионально важное качество. Условия развития внимания. Способность к запоминанию. Общее представление о памяти. Основные процессы памяти (запоминание, сохранение, забывание, узнавание и воспроизведение). Виды памяти и их роль в различных видах профессиональной деятельности. Условия развития памяти. Способность оперировать пространственными представлениями. Роль образов в процессе переработки информации. Значение способности строить в уме пространственные представления и оперировать ими для решения определенных профессиональных задач. Способность устанавливать связи и закономерности между понятиями. Способность к выявлению и установлению связей как условие эффективности профессионального труда. Способность изменять способы интеллектуальной деятельности. Психологическая характеристика ригидности (гибкости) интеллектуальной деятельности. Познавательные «барьеры» в различных типах профессий, возможности их преодоления. Способность к ломке шаблонных связей как условие оригинальности интеллектуальной деятельности.) </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Каков Ваш характер?</w:t>
      </w:r>
      <w:r w:rsidRPr="008F22AA">
        <w:rPr>
          <w:rFonts w:ascii="Times New Roman" w:eastAsiaTheme="minorHAnsi" w:hAnsi="Times New Roman" w:cs="Times New Roman"/>
          <w:i/>
          <w:iCs/>
          <w:color w:val="auto"/>
          <w:sz w:val="20"/>
          <w:szCs w:val="20"/>
          <w:lang w:eastAsia="en-US"/>
        </w:rPr>
        <w:t xml:space="preserve"> </w:t>
      </w:r>
      <w:r w:rsidRPr="008F22AA">
        <w:rPr>
          <w:rFonts w:ascii="Times New Roman" w:eastAsiaTheme="minorHAnsi" w:hAnsi="Times New Roman" w:cs="Times New Roman"/>
          <w:color w:val="auto"/>
          <w:sz w:val="20"/>
          <w:szCs w:val="20"/>
          <w:lang w:eastAsia="en-US"/>
        </w:rPr>
        <w:t>(Сущность концепции «Я». «Образ «Я» как система представлений о себе. Структура «образа «Я» (знание о себе, оценка себя, умение управлять собой). Самооценка и ее роль в профессиональном самоопределении личности. «Хочу» - склонности, желания, интересы личности; «могу» - человеческие возможности (физиологические и психологические ресурсы личности); «надо» -потребности рынка труда в кадрах. Типичные ошибки при выборе профессии. Правила выбора профессий.)</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Контроль поведения</w:t>
      </w:r>
      <w:r w:rsidRPr="008F22AA">
        <w:rPr>
          <w:rFonts w:ascii="Times New Roman" w:eastAsiaTheme="minorHAnsi" w:hAnsi="Times New Roman" w:cs="Times New Roman"/>
          <w:b/>
          <w:color w:val="auto"/>
          <w:sz w:val="20"/>
          <w:szCs w:val="20"/>
          <w:lang w:eastAsia="en-US"/>
        </w:rPr>
        <w:t>.</w:t>
      </w:r>
      <w:r w:rsidRPr="008F22AA">
        <w:rPr>
          <w:rFonts w:ascii="Times New Roman" w:eastAsiaTheme="minorHAnsi" w:hAnsi="Times New Roman" w:cs="Times New Roman"/>
          <w:color w:val="auto"/>
          <w:sz w:val="20"/>
          <w:szCs w:val="20"/>
          <w:lang w:eastAsia="en-US"/>
        </w:rPr>
        <w:t xml:space="preserve"> (Контроль поведения. Специфика волевого поведения в отличие от импульсивного и зависимого. Условия развития воли. Роль воли в процессе принятия профессиональных решений.)</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Ценности в жизни</w:t>
      </w:r>
      <w:r w:rsidRPr="008F22AA">
        <w:rPr>
          <w:rFonts w:ascii="Times New Roman" w:eastAsiaTheme="minorHAnsi" w:hAnsi="Times New Roman" w:cs="Times New Roman"/>
          <w:b/>
          <w:color w:val="auto"/>
          <w:sz w:val="20"/>
          <w:szCs w:val="20"/>
          <w:lang w:eastAsia="en-US"/>
        </w:rPr>
        <w:t>.</w:t>
      </w:r>
      <w:r w:rsidRPr="008F22AA">
        <w:rPr>
          <w:rFonts w:ascii="Times New Roman" w:eastAsiaTheme="minorHAnsi" w:hAnsi="Times New Roman" w:cs="Times New Roman"/>
          <w:color w:val="auto"/>
          <w:sz w:val="20"/>
          <w:szCs w:val="20"/>
          <w:lang w:eastAsia="en-US"/>
        </w:rPr>
        <w:t xml:space="preserve"> (Мировоззрение человека и смыслы его деятельности. Частное и общее: от проблемы смысла труда к проблеме смысла жизни. Жизнь ради идеи, жизнь ради людей, жизнь ради себя. Ценности, ценностные отношения и ориентации. Ценностные ориентации подростков и их профессиональное будущее.)</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Чувства в нашей жизни</w:t>
      </w:r>
      <w:r w:rsidRPr="008F22AA">
        <w:rPr>
          <w:rFonts w:ascii="Times New Roman" w:eastAsiaTheme="minorHAnsi" w:hAnsi="Times New Roman" w:cs="Times New Roman"/>
          <w:b/>
          <w:color w:val="auto"/>
          <w:sz w:val="20"/>
          <w:szCs w:val="20"/>
          <w:lang w:eastAsia="en-US"/>
        </w:rPr>
        <w:t>.</w:t>
      </w:r>
      <w:r w:rsidRPr="008F22AA">
        <w:rPr>
          <w:rFonts w:ascii="Times New Roman" w:eastAsiaTheme="minorHAnsi" w:hAnsi="Times New Roman" w:cs="Times New Roman"/>
          <w:color w:val="auto"/>
          <w:sz w:val="20"/>
          <w:szCs w:val="20"/>
          <w:lang w:eastAsia="en-US"/>
        </w:rPr>
        <w:t xml:space="preserve"> (Эмоции и чувства, их функции в профессиональной деятельности. Основные формы эмоциональных переживаний (настроения, аффекты, фрустрация, стрессовые состояния).</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Общительны ли Вы? Стиль общения</w:t>
      </w:r>
      <w:r w:rsidRPr="008F22AA">
        <w:rPr>
          <w:rFonts w:ascii="Times New Roman" w:eastAsiaTheme="minorHAnsi" w:hAnsi="Times New Roman" w:cs="Times New Roman"/>
          <w:b/>
          <w:color w:val="auto"/>
          <w:sz w:val="20"/>
          <w:szCs w:val="20"/>
          <w:lang w:eastAsia="en-US"/>
        </w:rPr>
        <w:t>.(</w:t>
      </w:r>
      <w:r w:rsidRPr="008F22AA">
        <w:rPr>
          <w:rFonts w:ascii="Times New Roman" w:eastAsiaTheme="minorHAnsi" w:hAnsi="Times New Roman" w:cs="Times New Roman"/>
          <w:color w:val="auto"/>
          <w:sz w:val="20"/>
          <w:szCs w:val="20"/>
          <w:lang w:eastAsia="en-US"/>
        </w:rPr>
        <w:t xml:space="preserve"> Стили отношений с людьми. Формирование благоприятного нравственного климата в коллективе. Основные правила общения в коллективе.)</w:t>
      </w:r>
    </w:p>
    <w:p w:rsidR="00420E70" w:rsidRPr="008F22AA" w:rsidRDefault="00420E70" w:rsidP="008F22AA">
      <w:pPr>
        <w:spacing w:after="0" w:line="240" w:lineRule="atLeast"/>
        <w:jc w:val="both"/>
        <w:rPr>
          <w:rFonts w:ascii="Times New Roman" w:eastAsiaTheme="minorHAnsi" w:hAnsi="Times New Roman" w:cs="Times New Roman"/>
          <w:b/>
          <w:bCs/>
          <w:iCs/>
          <w:color w:val="auto"/>
          <w:sz w:val="20"/>
          <w:szCs w:val="20"/>
          <w:lang w:eastAsia="en-US"/>
        </w:rPr>
      </w:pPr>
      <w:r w:rsidRPr="008F22AA">
        <w:rPr>
          <w:rFonts w:ascii="Times New Roman" w:eastAsiaTheme="minorHAnsi" w:hAnsi="Times New Roman" w:cs="Times New Roman"/>
          <w:b/>
          <w:bCs/>
          <w:iCs/>
          <w:color w:val="auto"/>
          <w:sz w:val="20"/>
          <w:szCs w:val="20"/>
          <w:lang w:eastAsia="en-US"/>
        </w:rPr>
        <w:t xml:space="preserve">Раздел 3. Погружение в практику – лучший способ принятия верного решения(12 часов) </w:t>
      </w:r>
    </w:p>
    <w:p w:rsidR="00420E70" w:rsidRPr="008F22AA" w:rsidRDefault="00420E70" w:rsidP="008F22AA">
      <w:pPr>
        <w:spacing w:after="0" w:line="240" w:lineRule="atLeast"/>
        <w:jc w:val="both"/>
        <w:rPr>
          <w:rFonts w:ascii="Times New Roman" w:eastAsiaTheme="minorHAnsi" w:hAnsi="Times New Roman" w:cs="Times New Roman"/>
          <w:b/>
          <w:iCs/>
          <w:color w:val="auto"/>
          <w:sz w:val="20"/>
          <w:szCs w:val="20"/>
          <w:lang w:eastAsia="en-US"/>
        </w:rPr>
      </w:pPr>
      <w:r w:rsidRPr="008F22AA">
        <w:rPr>
          <w:rFonts w:ascii="Times New Roman" w:eastAsiaTheme="minorHAnsi" w:hAnsi="Times New Roman" w:cs="Times New Roman"/>
          <w:b/>
          <w:iCs/>
          <w:color w:val="auto"/>
          <w:sz w:val="20"/>
          <w:szCs w:val="20"/>
          <w:lang w:eastAsia="en-US"/>
        </w:rPr>
        <w:t>Элементы содержания</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Где и как искать работу</w:t>
      </w:r>
      <w:r w:rsidRPr="008F22AA">
        <w:rPr>
          <w:rFonts w:ascii="Times New Roman" w:eastAsiaTheme="minorHAnsi" w:hAnsi="Times New Roman" w:cs="Times New Roman"/>
          <w:i/>
          <w:iCs/>
          <w:color w:val="auto"/>
          <w:sz w:val="20"/>
          <w:szCs w:val="20"/>
          <w:lang w:eastAsia="en-US"/>
        </w:rPr>
        <w:t xml:space="preserve">. </w:t>
      </w:r>
      <w:r w:rsidRPr="008F22AA">
        <w:rPr>
          <w:rFonts w:ascii="Times New Roman" w:eastAsiaTheme="minorHAnsi" w:hAnsi="Times New Roman" w:cs="Times New Roman"/>
          <w:color w:val="auto"/>
          <w:sz w:val="20"/>
          <w:szCs w:val="20"/>
          <w:lang w:eastAsia="en-US"/>
        </w:rPr>
        <w:t>(Понятие профпригодности. Понятие о задатках и способностях личности. Деятельность как важнейшее условие проявления и развития способностей. Специальные способности. Разнообразные виды предприятий и форм собственности. Новый тип организации людей в производственной деятельности в условиях рыночной экономики. Рынок, его функции, структура. Развитие предпринимательства. Кадровое планирование. Прогнозирование состояния рынков рабочей силы. Перспективы изменения мира профессий в связи с НТП.)</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Жизненные трудности человека</w:t>
      </w:r>
      <w:r w:rsidRPr="008F22AA">
        <w:rPr>
          <w:rFonts w:ascii="Times New Roman" w:eastAsiaTheme="minorHAnsi" w:hAnsi="Times New Roman" w:cs="Times New Roman"/>
          <w:i/>
          <w:iCs/>
          <w:color w:val="auto"/>
          <w:sz w:val="20"/>
          <w:szCs w:val="20"/>
          <w:lang w:eastAsia="en-US"/>
        </w:rPr>
        <w:t xml:space="preserve">. </w:t>
      </w:r>
      <w:r w:rsidRPr="008F22AA">
        <w:rPr>
          <w:rFonts w:ascii="Times New Roman" w:eastAsiaTheme="minorHAnsi" w:hAnsi="Times New Roman" w:cs="Times New Roman"/>
          <w:color w:val="auto"/>
          <w:sz w:val="20"/>
          <w:szCs w:val="20"/>
          <w:lang w:eastAsia="en-US"/>
        </w:rPr>
        <w:t>(Роль общения в различных ситуациях. Собеседование. Причины, последствия одиночества. Стресс. Причины стресса.)</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xml:space="preserve"> </w:t>
      </w:r>
      <w:r w:rsidRPr="008F22AA">
        <w:rPr>
          <w:rFonts w:ascii="Times New Roman" w:eastAsiaTheme="minorHAnsi" w:hAnsi="Times New Roman" w:cs="Times New Roman"/>
          <w:b/>
          <w:iCs/>
          <w:color w:val="auto"/>
          <w:sz w:val="20"/>
          <w:szCs w:val="20"/>
          <w:lang w:eastAsia="en-US"/>
        </w:rPr>
        <w:t>Самопознание личности</w:t>
      </w:r>
      <w:r w:rsidRPr="008F22AA">
        <w:rPr>
          <w:rFonts w:ascii="Times New Roman" w:eastAsiaTheme="minorHAnsi" w:hAnsi="Times New Roman" w:cs="Times New Roman"/>
          <w:b/>
          <w:color w:val="auto"/>
          <w:sz w:val="20"/>
          <w:szCs w:val="20"/>
          <w:lang w:eastAsia="en-US"/>
        </w:rPr>
        <w:t>.</w:t>
      </w:r>
      <w:r w:rsidRPr="008F22AA">
        <w:rPr>
          <w:rFonts w:ascii="Times New Roman" w:eastAsiaTheme="minorHAnsi" w:hAnsi="Times New Roman" w:cs="Times New Roman"/>
          <w:color w:val="auto"/>
          <w:sz w:val="20"/>
          <w:szCs w:val="20"/>
          <w:lang w:eastAsia="en-US"/>
        </w:rPr>
        <w:t xml:space="preserve"> (Понятие «самопознание». Развитие культуры общения с собеседниками. Умение и желание высказывать свое мнение. Умение слушать других.)</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Саморазвитие личности</w:t>
      </w:r>
      <w:r w:rsidRPr="008F22AA">
        <w:rPr>
          <w:rFonts w:ascii="Times New Roman" w:eastAsiaTheme="minorHAnsi" w:hAnsi="Times New Roman" w:cs="Times New Roman"/>
          <w:color w:val="auto"/>
          <w:sz w:val="20"/>
          <w:szCs w:val="20"/>
          <w:lang w:eastAsia="en-US"/>
        </w:rPr>
        <w:t>. (Необходимость определения жизненных целей и ориентиров. Характер. Сила характера, от чего она зависит? Потенциал личности. Потребности.)</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Самовоспитание личности</w:t>
      </w:r>
      <w:r w:rsidRPr="008F22AA">
        <w:rPr>
          <w:rFonts w:ascii="Times New Roman" w:eastAsiaTheme="minorHAnsi" w:hAnsi="Times New Roman" w:cs="Times New Roman"/>
          <w:color w:val="auto"/>
          <w:sz w:val="20"/>
          <w:szCs w:val="20"/>
          <w:lang w:eastAsia="en-US"/>
        </w:rPr>
        <w:t>. (Сущность и значение самовоспитания в жизни человека. Понятие самооценка, целеполагание, самоубеждение. В ситуации выбора)</w:t>
      </w:r>
    </w:p>
    <w:p w:rsidR="00420E70" w:rsidRPr="008F22AA" w:rsidRDefault="00420E70"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Cs/>
          <w:color w:val="auto"/>
          <w:sz w:val="20"/>
          <w:szCs w:val="20"/>
          <w:lang w:eastAsia="en-US"/>
        </w:rPr>
        <w:t>Примерьте будущую профессию</w:t>
      </w:r>
      <w:r w:rsidRPr="008F22AA">
        <w:rPr>
          <w:rFonts w:ascii="Times New Roman" w:eastAsiaTheme="minorHAnsi" w:hAnsi="Times New Roman" w:cs="Times New Roman"/>
          <w:color w:val="auto"/>
          <w:sz w:val="20"/>
          <w:szCs w:val="20"/>
          <w:lang w:eastAsia="en-US"/>
        </w:rPr>
        <w:t>. (Индивидуальный профессиональный план как средство реализации программы личностного и профессионального роста человека. Профессиональное прогнозирование и профессиональное самоопределение.)</w:t>
      </w:r>
    </w:p>
    <w:p w:rsidR="00420E70" w:rsidRPr="008F22AA" w:rsidRDefault="00420E70" w:rsidP="008F22AA">
      <w:pPr>
        <w:spacing w:after="0" w:line="240" w:lineRule="atLeast"/>
        <w:jc w:val="both"/>
        <w:rPr>
          <w:rFonts w:ascii="Times New Roman" w:hAnsi="Times New Roman" w:cs="Times New Roman"/>
          <w:b/>
          <w:bCs/>
          <w:color w:val="auto"/>
          <w:sz w:val="20"/>
          <w:szCs w:val="20"/>
        </w:rPr>
      </w:pPr>
      <w:r w:rsidRPr="008F22AA">
        <w:rPr>
          <w:rFonts w:ascii="Times New Roman" w:eastAsiaTheme="minorHAnsi" w:hAnsi="Times New Roman" w:cs="Times New Roman"/>
          <w:b/>
          <w:iCs/>
          <w:color w:val="auto"/>
          <w:sz w:val="20"/>
          <w:szCs w:val="20"/>
          <w:lang w:eastAsia="en-US"/>
        </w:rPr>
        <w:t>Проект «Я и мой успех».</w:t>
      </w:r>
      <w:r w:rsidRPr="008F22AA">
        <w:rPr>
          <w:rFonts w:ascii="Times New Roman" w:eastAsiaTheme="minorHAnsi" w:hAnsi="Times New Roman" w:cs="Times New Roman"/>
          <w:i/>
          <w:iCs/>
          <w:color w:val="auto"/>
          <w:sz w:val="20"/>
          <w:szCs w:val="20"/>
          <w:lang w:eastAsia="en-US"/>
        </w:rPr>
        <w:t xml:space="preserve"> (</w:t>
      </w:r>
      <w:r w:rsidRPr="008F22AA">
        <w:rPr>
          <w:rFonts w:ascii="Times New Roman" w:eastAsiaTheme="minorHAnsi" w:hAnsi="Times New Roman" w:cs="Times New Roman"/>
          <w:color w:val="auto"/>
          <w:sz w:val="20"/>
          <w:szCs w:val="20"/>
          <w:lang w:eastAsia="en-US"/>
        </w:rPr>
        <w:t xml:space="preserve">Понятие проект. Критерии и требования. </w:t>
      </w:r>
      <w:r w:rsidRPr="008F22AA">
        <w:rPr>
          <w:rFonts w:ascii="Times New Roman" w:eastAsiaTheme="minorHAnsi" w:hAnsi="Times New Roman" w:cs="Times New Roman"/>
          <w:color w:val="auto"/>
          <w:sz w:val="20"/>
          <w:szCs w:val="20"/>
        </w:rPr>
        <w:t>Последовательность выполнения проекта).</w:t>
      </w:r>
    </w:p>
    <w:p w:rsidR="003E6E3D" w:rsidRPr="008F22AA" w:rsidRDefault="003E6E3D" w:rsidP="008F22AA">
      <w:pPr>
        <w:tabs>
          <w:tab w:val="left" w:pos="3299"/>
        </w:tabs>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2.1.15. АДАПТИВНАЯ ФИЗИЧЕСКАЯ КУЛЬТУРА</w:t>
      </w:r>
    </w:p>
    <w:p w:rsidR="003545CF" w:rsidRPr="008F22AA" w:rsidRDefault="003545CF"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rsidR="003545CF" w:rsidRPr="008F22AA" w:rsidRDefault="003545CF"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 проведении уроков АФК  класс делится  на подгруппы с учетом двигательных возможностей.</w:t>
      </w:r>
      <w:r w:rsidR="00B37014" w:rsidRPr="008F22AA">
        <w:rPr>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rPr>
        <w:t>Содержание программного материала обучающимися с НОДА   реализовано на уроках АФК,   а также через  физкультурно-оздоровительную работу во внеурочной деятельности.  В программе коррекционной работы также  предусмотрены индивидуальные занятия лечебной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3545CF" w:rsidRPr="008F22AA" w:rsidRDefault="003545CF" w:rsidP="008F22AA">
      <w:pPr>
        <w:widowControl w:val="0"/>
        <w:tabs>
          <w:tab w:val="left" w:pos="993"/>
        </w:tabs>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Модуль «Знания о физической культуре»</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lastRenderedPageBreak/>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3545CF" w:rsidRPr="008F22AA" w:rsidRDefault="003545CF" w:rsidP="008F22AA">
      <w:pPr>
        <w:pStyle w:val="a5"/>
        <w:spacing w:before="0" w:after="0"/>
        <w:ind w:firstLine="709"/>
        <w:jc w:val="both"/>
        <w:rPr>
          <w:rFonts w:ascii="Times New Roman" w:hAnsi="Times New Roman" w:cs="Times New Roman"/>
          <w:b/>
          <w:spacing w:val="0"/>
          <w:sz w:val="20"/>
          <w:szCs w:val="20"/>
        </w:rPr>
      </w:pPr>
      <w:r w:rsidRPr="008F22AA">
        <w:rPr>
          <w:rFonts w:ascii="Times New Roman" w:hAnsi="Times New Roman" w:cs="Times New Roman"/>
          <w:b/>
          <w:spacing w:val="0"/>
          <w:sz w:val="20"/>
          <w:szCs w:val="20"/>
        </w:rPr>
        <w:t>Модуль «Гимнастика»</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Физические упражнения, направленные на коррекцию нарушений опорно-двигательного аппарата.</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Построения и перестроения, направленные на овладение доступными способами перестроения и ориентировки в пространстве.</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 xml:space="preserve">Общеразвивающие и корригирующие упражнения. Болящая часть общеразвивающих и корригирующих упражнений проводится из положения лежа, часть упражнений из положения стоя или сидя. </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Обучение правильному дыханию в покое и при физической нагрузке.</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Акробатические упражнения и комбинации (перекаты, упоры).</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Комплексы дыхательной гимнастики, зрительная гимнастика</w:t>
      </w:r>
    </w:p>
    <w:p w:rsidR="003545CF" w:rsidRPr="008F22AA" w:rsidRDefault="003545CF" w:rsidP="008F22AA">
      <w:pPr>
        <w:pStyle w:val="a5"/>
        <w:spacing w:before="0" w:after="0"/>
        <w:ind w:firstLine="709"/>
        <w:jc w:val="both"/>
        <w:rPr>
          <w:rFonts w:ascii="Times New Roman" w:hAnsi="Times New Roman" w:cs="Times New Roman"/>
          <w:b/>
          <w:spacing w:val="0"/>
          <w:sz w:val="20"/>
          <w:szCs w:val="20"/>
        </w:rPr>
      </w:pPr>
      <w:r w:rsidRPr="008F22AA">
        <w:rPr>
          <w:rFonts w:ascii="Times New Roman" w:hAnsi="Times New Roman" w:cs="Times New Roman"/>
          <w:b/>
          <w:spacing w:val="0"/>
          <w:sz w:val="20"/>
          <w:szCs w:val="20"/>
        </w:rPr>
        <w:t>Модуль «Легкая атлетика»</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3545CF" w:rsidRPr="008F22AA" w:rsidRDefault="003545CF" w:rsidP="008F22AA">
      <w:pPr>
        <w:spacing w:after="0" w:line="240" w:lineRule="atLeast"/>
        <w:ind w:firstLine="709"/>
        <w:jc w:val="both"/>
        <w:rPr>
          <w:rFonts w:ascii="Times New Roman" w:eastAsiaTheme="minorEastAsia" w:hAnsi="Times New Roman" w:cs="Times New Roman"/>
          <w:color w:val="auto"/>
          <w:sz w:val="20"/>
          <w:szCs w:val="20"/>
        </w:rPr>
      </w:pPr>
      <w:r w:rsidRPr="008F22AA">
        <w:rPr>
          <w:rFonts w:ascii="Times New Roman" w:hAnsi="Times New Roman" w:cs="Times New Roman"/>
          <w:color w:val="auto"/>
          <w:sz w:val="20"/>
          <w:szCs w:val="20"/>
        </w:rPr>
        <w:t xml:space="preserve">Легкоатлетические упражнения: техника ходьбы, бега на короткие, средние и длинные дистанции, метания малого мяча. </w:t>
      </w:r>
    </w:p>
    <w:p w:rsidR="003545CF" w:rsidRPr="008F22AA" w:rsidRDefault="003545CF"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3545CF" w:rsidRPr="008F22AA" w:rsidRDefault="003545CF"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3545CF" w:rsidRPr="008F22AA" w:rsidRDefault="003545CF"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3545CF" w:rsidRPr="008F22AA" w:rsidRDefault="003545CF" w:rsidP="008F22AA">
      <w:pPr>
        <w:pStyle w:val="a5"/>
        <w:spacing w:before="0" w:after="0"/>
        <w:ind w:firstLine="709"/>
        <w:jc w:val="both"/>
        <w:rPr>
          <w:rFonts w:ascii="Times New Roman" w:hAnsi="Times New Roman" w:cs="Times New Roman"/>
          <w:b/>
          <w:spacing w:val="0"/>
          <w:sz w:val="20"/>
          <w:szCs w:val="20"/>
        </w:rPr>
      </w:pPr>
      <w:r w:rsidRPr="008F22AA">
        <w:rPr>
          <w:rFonts w:ascii="Times New Roman" w:hAnsi="Times New Roman" w:cs="Times New Roman"/>
          <w:b/>
          <w:spacing w:val="0"/>
          <w:sz w:val="20"/>
          <w:szCs w:val="20"/>
        </w:rPr>
        <w:t>Модуль «Спортивные игры»</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Спортивные игры для обучающихся с нарушениями опорно-двигательного аппарата:</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 xml:space="preserve">Игры с различными предметами для развития функций верхних конечностей. </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Бочча: Овладение техникой бросков мяча. Освоение тактики игры. Основные правила игры.</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Флорбол и футбол на колясках: Ознакомление с базовыми элементами техники владения клюшкой и мячом. Основные правила игры.</w:t>
      </w:r>
    </w:p>
    <w:p w:rsidR="003545CF" w:rsidRPr="008F22AA" w:rsidRDefault="003545CF" w:rsidP="008F22AA">
      <w:pPr>
        <w:pStyle w:val="a5"/>
        <w:spacing w:before="0" w:after="0"/>
        <w:ind w:firstLine="709"/>
        <w:jc w:val="both"/>
        <w:rPr>
          <w:rFonts w:ascii="Times New Roman" w:hAnsi="Times New Roman" w:cs="Times New Roman"/>
          <w:b/>
          <w:spacing w:val="0"/>
          <w:sz w:val="20"/>
          <w:szCs w:val="20"/>
        </w:rPr>
      </w:pPr>
      <w:r w:rsidRPr="008F22AA">
        <w:rPr>
          <w:rFonts w:ascii="Times New Roman" w:hAnsi="Times New Roman" w:cs="Times New Roman"/>
          <w:b/>
          <w:spacing w:val="0"/>
          <w:sz w:val="20"/>
          <w:szCs w:val="20"/>
        </w:rPr>
        <w:t>Модуль «Спорт»</w:t>
      </w:r>
    </w:p>
    <w:p w:rsidR="003545CF" w:rsidRPr="008F22AA" w:rsidRDefault="003545CF" w:rsidP="008F22AA">
      <w:pPr>
        <w:pStyle w:val="a5"/>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3545CF" w:rsidRPr="008F22AA" w:rsidRDefault="003545CF" w:rsidP="008F22AA">
      <w:pPr>
        <w:widowControl w:val="0"/>
        <w:tabs>
          <w:tab w:val="left" w:pos="993"/>
        </w:tabs>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Модуль «Знания о физической культуре»</w:t>
      </w:r>
    </w:p>
    <w:p w:rsidR="003545CF" w:rsidRPr="008F22AA" w:rsidRDefault="003545CF" w:rsidP="008F22AA">
      <w:pPr>
        <w:widowControl w:val="0"/>
        <w:tabs>
          <w:tab w:val="left" w:pos="993"/>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Предметные результаты изучения модуля должны отражать знания о:</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месте и роли физической культуры, и спорта в современном обществе;</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истории развития видов спорта, Олимпийского и Паралимпийского движения в мире  и в Российской Федерации;</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принципах здорового образа жизни, влиянии вредных привычек на здоровье человека, его социальную и производственную деятельность;</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положительном влиянии занятий физической культурой и спортом на личностное развитие обучающихся;</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необходимые сведения о строении и функциях организма человека;</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гигиенические знания, умения и навыки;</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способах оптимизации работоспособности и снятия мышечного утомления в режиме учебной деятельности;</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требованиях к оборудованию, инвентарю и спортивной экипировке;</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требованиях техники безопасности при занятиях спортом, на уроках АФК.</w:t>
      </w:r>
    </w:p>
    <w:p w:rsidR="003545CF" w:rsidRPr="008F22AA" w:rsidRDefault="003545CF" w:rsidP="008F22AA">
      <w:pPr>
        <w:widowControl w:val="0"/>
        <w:tabs>
          <w:tab w:val="left" w:pos="993"/>
        </w:tabs>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Модуль «Гимнастика»</w:t>
      </w:r>
    </w:p>
    <w:p w:rsidR="003545CF" w:rsidRPr="008F22AA" w:rsidRDefault="003545CF" w:rsidP="008F22AA">
      <w:pPr>
        <w:widowControl w:val="0"/>
        <w:tabs>
          <w:tab w:val="left" w:pos="993"/>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Предметные результаты изучения модуля должны отражать сформированность умений:</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правила безопасности при выполнении гимнастических и акробатических упражнений;</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выполнять физическую страховку с преподавателем; </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строевые действия в шеренге и колонне;</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выполнять акробатические упражнения и комбинации </w:t>
      </w:r>
      <w:bookmarkStart w:id="12" w:name="_Hlk4161407"/>
      <w:r w:rsidRPr="008F22AA">
        <w:rPr>
          <w:rFonts w:ascii="Times New Roman" w:hAnsi="Times New Roman" w:cs="Times New Roman"/>
          <w:color w:val="auto"/>
          <w:sz w:val="20"/>
          <w:szCs w:val="20"/>
        </w:rPr>
        <w:t>(</w:t>
      </w:r>
      <w:bookmarkStart w:id="13" w:name="_Hlk4161332"/>
      <w:bookmarkEnd w:id="12"/>
      <w:r w:rsidRPr="008F22AA">
        <w:rPr>
          <w:rFonts w:ascii="Times New Roman" w:hAnsi="Times New Roman" w:cs="Times New Roman"/>
          <w:color w:val="auto"/>
          <w:sz w:val="20"/>
          <w:szCs w:val="20"/>
        </w:rPr>
        <w:t>дифференцированно в зависимости от двигательных возможностей)</w:t>
      </w:r>
      <w:bookmarkEnd w:id="13"/>
      <w:r w:rsidRPr="008F22AA">
        <w:rPr>
          <w:rFonts w:ascii="Times New Roman" w:hAnsi="Times New Roman" w:cs="Times New Roman"/>
          <w:color w:val="auto"/>
          <w:sz w:val="20"/>
          <w:szCs w:val="20"/>
        </w:rPr>
        <w:t>;</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гимнастические упражнения и комбинации (дифференцированно в зависимости от двигательных возможностей);</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упражнения в равновесии (специально подобранные упражнения с учетом нарушения);</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3545CF" w:rsidRPr="008F22AA" w:rsidRDefault="003545CF"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Модуль «Легкая атлетика»</w:t>
      </w:r>
    </w:p>
    <w:p w:rsidR="003545CF" w:rsidRPr="008F22AA" w:rsidRDefault="003545CF"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Предметные результаты изучения модуля должны отражать сформированность умений:</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правила безопасности при выполнении легкоатлетических упражнений;</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прыжки в длину и высоту (дифференцированно в зависимости от двигательных возможностей и характера имеющихся нарушений);</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метания малого мяча на дальность;</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3545CF" w:rsidRPr="008F22AA" w:rsidRDefault="003545CF" w:rsidP="008F22AA">
      <w:pPr>
        <w:widowControl w:val="0"/>
        <w:shd w:val="clear" w:color="auto" w:fill="FFFFFF"/>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Модуль «Спортивные игры»</w:t>
      </w:r>
    </w:p>
    <w:p w:rsidR="003545CF" w:rsidRPr="008F22AA" w:rsidRDefault="003545CF"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Предметные результаты изучения модуля должны отражать сформированность умений:</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правила безопасности при занятиях спортивными играми;</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3545CF" w:rsidRPr="008F22AA" w:rsidRDefault="003545CF" w:rsidP="00B760FD">
      <w:pPr>
        <w:pStyle w:val="af0"/>
        <w:numPr>
          <w:ilvl w:val="0"/>
          <w:numId w:val="12"/>
        </w:numPr>
        <w:tabs>
          <w:tab w:val="left" w:pos="709"/>
          <w:tab w:val="left" w:pos="851"/>
        </w:tabs>
        <w:suppressAutoHyphens w:val="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судейство соревнований в избранном виде спорта.</w:t>
      </w:r>
    </w:p>
    <w:p w:rsidR="005C74A8" w:rsidRPr="008F22AA" w:rsidRDefault="00446D95" w:rsidP="008F22AA">
      <w:pPr>
        <w:spacing w:after="0" w:line="240" w:lineRule="atLeast"/>
        <w:ind w:firstLine="709"/>
        <w:jc w:val="both"/>
        <w:rPr>
          <w:rFonts w:ascii="Times New Roman" w:eastAsia="Calibri" w:hAnsi="Times New Roman" w:cs="Times New Roman"/>
          <w:b/>
          <w:bCs/>
          <w:color w:val="auto"/>
          <w:sz w:val="20"/>
          <w:szCs w:val="20"/>
        </w:rPr>
      </w:pPr>
      <w:r w:rsidRPr="008F22AA">
        <w:rPr>
          <w:rFonts w:ascii="Times New Roman" w:eastAsia="Times New Roman" w:hAnsi="Times New Roman" w:cs="Times New Roman"/>
          <w:b/>
          <w:color w:val="auto"/>
          <w:sz w:val="20"/>
          <w:szCs w:val="20"/>
        </w:rPr>
        <w:t>2.1.1</w:t>
      </w:r>
      <w:r w:rsidR="0003154C" w:rsidRPr="008F22AA">
        <w:rPr>
          <w:rFonts w:ascii="Times New Roman" w:eastAsia="Times New Roman" w:hAnsi="Times New Roman" w:cs="Times New Roman"/>
          <w:b/>
          <w:color w:val="auto"/>
          <w:sz w:val="20"/>
          <w:szCs w:val="20"/>
        </w:rPr>
        <w:t>6</w:t>
      </w:r>
      <w:r w:rsidRPr="008F22AA">
        <w:rPr>
          <w:rFonts w:ascii="Times New Roman" w:eastAsia="Times New Roman" w:hAnsi="Times New Roman" w:cs="Times New Roman"/>
          <w:b/>
          <w:color w:val="auto"/>
          <w:sz w:val="20"/>
          <w:szCs w:val="20"/>
        </w:rPr>
        <w:t xml:space="preserve"> </w:t>
      </w:r>
      <w:r w:rsidR="005C74A8" w:rsidRPr="008F22AA">
        <w:rPr>
          <w:rFonts w:ascii="Times New Roman" w:eastAsia="Times New Roman" w:hAnsi="Times New Roman" w:cs="Times New Roman"/>
          <w:b/>
          <w:color w:val="auto"/>
          <w:sz w:val="20"/>
          <w:szCs w:val="20"/>
        </w:rPr>
        <w:t>Основы безопасности жизнедеятельности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5C74A8" w:rsidRPr="008F22AA" w:rsidRDefault="005C74A8"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1 «Культура безопасности жизнедеятельности в современном обществе»:</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цель и задачи учебного предмета ОБЖ, его ключевые понятия и значение для человека;</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смысл понятий «опасность», «безопасность», «риск», «культура безопасности жизнедеятельности»;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источники и факторы опасности, их классификация;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общие принципы безопасного поведения;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виды чрезвычайных ситуаций, сходство и различия опасной, экстремальной и чрезвычайной ситуаций;</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уровни взаимодействия человека и окружающей среды;</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механизм перерастания повседневной ситуации в чрезвычайную ситуацию, правила поведения в опасных и чрезвычайных ситуациях.</w:t>
      </w:r>
    </w:p>
    <w:p w:rsidR="005C74A8" w:rsidRPr="008F22AA" w:rsidRDefault="005C74A8"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2 «Безопасность в быту»:</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основные источники опасности в быту и их классификация;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защита прав потребителя, сроки годности и состав продуктов питания;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бытовые отравления и причины их возникновения, классификация ядовитых веществ и их опасности;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признаки отравления, приёмы и правила оказания первой помощи;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комплектования и хранения домашней аптечки;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бытовые травмы и правила их предупреждения, приёмы и правила оказания первой помощи;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обращения с газовыми и электрическими приборами, приёмы и правила оказания первой помощи;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правила поведения в подъезде и лифте, а также при входе и выходе из них;</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пожар и факторы его развития;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условия и причины возникновения пожаров, их возможные последствия, приёмы и правила оказания первой помощи;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первичные средства пожаротушения;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вызова экстренных служб и порядок взаимодействия с ними, ответственность за ложные сообщения;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права, обязанности и ответственность граждан в области пожарной безопасности;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ситуации криминального характера, правила поведения с малознакомыми людьми;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меры по предотвращению проникновения злоумышленников в дом, правила поведения при попытке проникновения в дом посторонних;</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классификация аварийных ситуаций в коммунальных системах жизнеобеспечения;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подготовки к возможным авариям на коммунальных системах, порядок действий при авариях на коммунальных системах.</w:t>
      </w:r>
    </w:p>
    <w:p w:rsidR="005C74A8" w:rsidRPr="008F22AA" w:rsidRDefault="005C74A8"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3 «Безопасность на транспорте»:</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дорожного движения и их значение, условия обеспечения безопасности участников дорожного движения;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дорожного движения и дорожные знаки для пешеходов;</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«дорожные ловушки» и правила их предупреждения;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световозвращающие элементы и правила их применения;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дорожного движения для пассажиров;</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обязанности пассажиров маршрутных транспортных средств, ремень безопасности и правила его применения;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поведения пассажира мотоцикла;</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дорожные знаки для водителя велосипеда, сигналы велосипедиста;</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подготовки велосипеда к пользованию;</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дорожно-транспортные происшествия и причины их возникновения;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основные факторы риска возникновения дорожно-транспортных происшествий;</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порядок действий очевидца дорожно-транспортного происшествия;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порядок действий при пожаре на транспорте;</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особенности различных видов транспорта (подземного, железнодорожного, водного, воздушного);</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первая помощь и последовательность её оказания;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и приёмы оказания первой помощи при различных травмах в результате чрезвычайных ситуаций на транспорте.</w:t>
      </w:r>
    </w:p>
    <w:p w:rsidR="005C74A8" w:rsidRPr="008F22AA" w:rsidRDefault="005C74A8"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4 «Безопасность в общественных местах»:</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общественные места и их характеристики, потенциальные источники опасности в общественных местах;</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вызова экстренных служб и порядок взаимодействия с ними;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массовые мероприятия и правила подготовки к ним, оборудование мест массового пребывания людей;</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порядок действий при беспорядках в местах массового пребывания людей;</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порядок действий при попадании в толпу и давку;</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порядок действий при обнаружении угрозы возникновения пожара;</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порядок действий при эвакуации из общественных мест и зданий;</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опасности криминогенного и антиобщественного характера в общественных местах, порядок действий при их возникновении;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порядок действий при взаимодействии с правоохранительными органами.</w:t>
      </w:r>
    </w:p>
    <w:p w:rsidR="005C74A8" w:rsidRPr="008F22AA" w:rsidRDefault="005C74A8"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5 «Безопасность в природной среде»:</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чрезвычайные ситуации природного характера и их классификация;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поведения, необходимые для снижения риска встречи с дикими животными, порядок действий при встрече с ними;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порядок действий при укусах диких животных, змей, пауков, клещей и насекомых;</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автономные условия, их особенности и опасности, правила подготовки к длительному автономному </w:t>
      </w:r>
      <w:r w:rsidRPr="008F22AA">
        <w:rPr>
          <w:rFonts w:ascii="Times New Roman" w:eastAsia="Times New Roman" w:hAnsi="Times New Roman" w:cs="Times New Roman"/>
          <w:color w:val="auto"/>
          <w:sz w:val="20"/>
          <w:szCs w:val="20"/>
        </w:rPr>
        <w:lastRenderedPageBreak/>
        <w:t>существованию;</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порядок действий при автономном существовании в природной среде;</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ориентирования на местности, способы подачи сигналов бедствия;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природные пожары, их виды и опасности, факторы и причины их возникновения, порядок действий при нахождении в зоне природного пожара;</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устройство гор и классификация горных пород, правила безопасного поведения в горах;</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снежные лавины, их характеристики и опасности, порядок действий при попадании в лавину;</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камнепады, их характеристики и опасности, порядок действий, необходимых для снижения риска попадания под камнепад;</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сели, их характеристики и опасности, порядок действий при попадании в зону селя;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оползни, их характеристики и опасности, порядок действий при начале оползня;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общие правила безопасного поведения на водоёмах, правила купания в подготовленных и неподготовленных местах;</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порядок действий при обнаружении тонущего человека;</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поведения при нахождении на плавсредствах;</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поведения при нахождении на льду, порядок действий при обнаружении человека в полынье;</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наводнения, их характеристики и опасности, порядок действий при наводнении;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цунами, их характеристики и опасности, порядок действий при нахождении в зоне цунами;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ураганы, бури, смерчи, их характеристики и опасности, порядок действий при ураганах, бурях и смерчах;</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грозы, их характеристики и опасности, порядок действий при попадании в грозу;</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смысл понятий «экология» и «экологическая культура», значение экологии для устойчивого развития общества;</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безопасного поведения при неблагоприятной экологической обстановке.</w:t>
      </w:r>
    </w:p>
    <w:p w:rsidR="005C74A8" w:rsidRPr="008F22AA" w:rsidRDefault="005C74A8"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6 «Здоровье и как его сохранить.</w:t>
      </w:r>
      <w:r w:rsidRPr="008F22AA">
        <w:rPr>
          <w:rFonts w:ascii="Times New Roman" w:eastAsia="Times New Roman" w:hAnsi="Times New Roman" w:cs="Times New Roman"/>
          <w:b/>
          <w:bCs/>
          <w:color w:val="auto"/>
          <w:sz w:val="20"/>
          <w:szCs w:val="20"/>
        </w:rPr>
        <w:br/>
        <w:t>Основы медицинских знаний»:</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смысл понятий «здоровье» и «здоровый образ жизни», их содержание и значение для человека;</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факторы, влияющие на здоровье человека, опасность вредных привычек;</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элементы здорового образа жизни, ответственность за сохранение здоровья;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«инфекционные заболевания», причины их возникновения;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механизм распространения инфекционных заболеваний, меры их профилактики и защиты от них;</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порядок действий при возникновении чрезвычайных ситуаций биолого-социального происхождения (эпидемия, пандемия);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«неинфекционные заболевания» и их классификация, факторы риска неинфекционных заболеваний;</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меры профилактики неинфекционных заболеваний и защиты от них;</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диспансеризация и её задачи;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понятия «психическое здоровье» и «психологическое благополучие», современные модели психического здоровья и здоровой личности;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стресс и его влияние на человека, меры профилактики стресса, способы самоконтроля и саморегуляции эмоциональных состояний;</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«первая помощь» и обязанность по её оказанию, универсальный алгоритм оказания первой помощи;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назначение и состав аптечки первой помощи;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порядок действий при оказании первой помощи в различных ситуациях, приёмы психологической поддержки пострадавшего.</w:t>
      </w:r>
    </w:p>
    <w:p w:rsidR="005C74A8" w:rsidRPr="008F22AA" w:rsidRDefault="005C74A8"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7 «Безопасность в социуме»:</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общение и его значение для человека, способы организации эффективного и позитивного общения;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«конфликт» и стадии его развития, факторы и причины развития конфликта;</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поведения для снижения риска конфликта и порядок действий при его опасных проявлениях;</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способ разрешения конфликта с помощью третьей стороны (модератора);</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опасные формы проявления конфликта: агрессия, домашнее насилие и буллинг;</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манипуляции в ходе межличностного общения, приёмы распознавания манипуляций и способы противостояния им;</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приёмы распознавания противозаконных проявлений манипуляции (мошенничество, вымогательство, </w:t>
      </w:r>
      <w:r w:rsidRPr="008F22AA">
        <w:rPr>
          <w:rFonts w:ascii="Times New Roman" w:eastAsia="Times New Roman" w:hAnsi="Times New Roman" w:cs="Times New Roman"/>
          <w:color w:val="auto"/>
          <w:sz w:val="20"/>
          <w:szCs w:val="20"/>
        </w:rPr>
        <w:lastRenderedPageBreak/>
        <w:t>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современные молодёжные увлечения и опасности, связанные с ними, правила безопасного поведения;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безопасной коммуникации с незнакомыми людьми.</w:t>
      </w:r>
    </w:p>
    <w:p w:rsidR="005C74A8" w:rsidRPr="008F22AA" w:rsidRDefault="005C74A8"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8 «Безопасность в информационном пространстве»:</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понятие «цифровая среда», её характеристики и примеры информационных и компьютерных угроз, положительные возможности цифровой среды;</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риски и угрозы при использовании Интернета;</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опасные явления цифровой среды: вредоносные программы и приложения и их разновидности;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кибергигиены, необходимые для предупреждения возникновения сложных и опасных ситуаций в цифровой среде;</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основные виды опасного и запрещённого контента в Интернете и его признаки, приёмы распознавания опасностей при использовании Интернета;</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противоправные действия в Интернете;</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C74A8" w:rsidRPr="008F22AA" w:rsidRDefault="005C74A8"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 xml:space="preserve">Модуль № 9 «Основы противодействия экстремизму и терроризму»: </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понятия «экстремизм» и «терроризм», их содержание, причины, возможные варианты проявления и последствия;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цели и формы проявления террористических актов, их последствия, уровни террористической опасности;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основы общественно-государственной системы противодействия экстремизму и терроризму, контртеррористическая операция и её цели;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признаки вовлечения в террористическую деятельность, правила антитеррористического поведения;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признаки угроз и подготовки различных форм терактов, порядок действий при их обнаружении;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правила безопасного поведения в условиях совершения теракта;</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C74A8" w:rsidRPr="008F22AA" w:rsidRDefault="005C74A8" w:rsidP="008F22AA">
      <w:pPr>
        <w:keepNext/>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Модуль № 10 «Взаимодействие личности, общества и государства в обеспечении безопасности жизни и здоровья населения»: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классификация чрезвычайных ситуаций природного и техногенного характера;</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единая государственная система предупреждения и ликвидации чрезвычайных ситуаций (РСЧС), её задачи, структура, режимы функционирования;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государственные службы обеспечения безопасности, их роль и сфера ответственности, порядок взаимодействия с ними;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общественные институты и их место в системе обеспечения безопасности жизни и здоровья населения;</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права, обязанности и роль граждан Российской Федерации в области защиты населения от чрезвычайных ситуаций;</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антикоррупционное поведение как элемент общественной и государственной безопасности;</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информирование и оповещение населения о чрезвычайных ситуациях, система ОКСИОН;</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сигнал «Внимание всем!», порядок действий населения при его получении, в том числе при авариях с выбросом химических и радиоактивных веществ;</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средства индивидуальной и коллективной защиты населения, порядок пользования фильтрующим противогазом;</w:t>
      </w:r>
    </w:p>
    <w:p w:rsidR="005C74A8" w:rsidRPr="008F22AA" w:rsidRDefault="005C74A8"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эвакуация населения в условиях чрезвычайных ситуаций, порядок действий населения при объявлении эвакуации.</w:t>
      </w:r>
    </w:p>
    <w:p w:rsidR="00042820" w:rsidRPr="008F22AA" w:rsidRDefault="00042820" w:rsidP="008F22AA">
      <w:pPr>
        <w:widowControl w:val="0"/>
        <w:suppressAutoHyphens w:val="0"/>
        <w:autoSpaceDE w:val="0"/>
        <w:autoSpaceDN w:val="0"/>
        <w:spacing w:after="0" w:line="240" w:lineRule="atLeast"/>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2.1.17. Основы духовно-нравственной культуры народов России</w:t>
      </w:r>
    </w:p>
    <w:p w:rsidR="00042820" w:rsidRPr="008F22AA" w:rsidRDefault="00042820" w:rsidP="008F22AA">
      <w:pPr>
        <w:pStyle w:val="af0"/>
        <w:spacing w:after="0" w:line="240" w:lineRule="atLeast"/>
        <w:ind w:left="0"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5 класс (34 час.)</w:t>
      </w:r>
    </w:p>
    <w:p w:rsidR="00042820" w:rsidRPr="008F22AA" w:rsidRDefault="00042820" w:rsidP="008F22AA">
      <w:pPr>
        <w:spacing w:after="0" w:line="240" w:lineRule="atLeast"/>
        <w:jc w:val="both"/>
        <w:rPr>
          <w:rFonts w:ascii="Times New Roman" w:eastAsiaTheme="minorEastAsia" w:hAnsi="Times New Roman" w:cs="Times New Roman"/>
          <w:color w:val="auto"/>
          <w:sz w:val="20"/>
          <w:szCs w:val="20"/>
        </w:rPr>
      </w:pPr>
      <w:r w:rsidRPr="008F22AA">
        <w:rPr>
          <w:rFonts w:ascii="Times New Roman" w:hAnsi="Times New Roman" w:cs="Times New Roman"/>
          <w:color w:val="auto"/>
          <w:sz w:val="20"/>
          <w:szCs w:val="20"/>
        </w:rPr>
        <w:t>Введение – 1 час</w:t>
      </w:r>
    </w:p>
    <w:p w:rsidR="00042820" w:rsidRPr="008F22AA" w:rsidRDefault="00042820" w:rsidP="008F22AA">
      <w:pPr>
        <w:spacing w:after="0" w:line="240" w:lineRule="atLeast"/>
        <w:jc w:val="both"/>
        <w:rPr>
          <w:rFonts w:ascii="Times New Roman" w:eastAsiaTheme="minorHAnsi" w:hAnsi="Times New Roman" w:cs="Times New Roman"/>
          <w:b/>
          <w:color w:val="auto"/>
          <w:sz w:val="20"/>
          <w:szCs w:val="20"/>
        </w:rPr>
      </w:pPr>
      <w:r w:rsidRPr="008F22AA">
        <w:rPr>
          <w:rFonts w:ascii="Times New Roman" w:hAnsi="Times New Roman" w:cs="Times New Roman"/>
          <w:b/>
          <w:color w:val="auto"/>
          <w:sz w:val="20"/>
          <w:szCs w:val="20"/>
        </w:rPr>
        <w:t xml:space="preserve">Раздел 1. В мире культуры  - 4 часа </w:t>
      </w:r>
    </w:p>
    <w:p w:rsidR="00042820" w:rsidRPr="008F22AA" w:rsidRDefault="00042820"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042820" w:rsidRPr="008F22AA" w:rsidRDefault="00042820"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Раздел 2. Нравственные ценности российского народа  - 10 часов</w:t>
      </w:r>
    </w:p>
    <w:p w:rsidR="00042820" w:rsidRPr="008F22AA" w:rsidRDefault="00042820"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w:t>
      </w:r>
      <w:r w:rsidRPr="008F22AA">
        <w:rPr>
          <w:rFonts w:ascii="Times New Roman" w:hAnsi="Times New Roman" w:cs="Times New Roman"/>
          <w:color w:val="auto"/>
          <w:sz w:val="20"/>
          <w:szCs w:val="20"/>
        </w:rPr>
        <w:lastRenderedPageBreak/>
        <w:t xml:space="preserve">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w:t>
      </w:r>
    </w:p>
    <w:p w:rsidR="00042820" w:rsidRPr="008F22AA" w:rsidRDefault="00042820"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042820" w:rsidRPr="008F22AA" w:rsidRDefault="00042820"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Раздел 3. Религия и культура  - 9 часов </w:t>
      </w:r>
    </w:p>
    <w:p w:rsidR="00042820" w:rsidRPr="008F22AA" w:rsidRDefault="00042820"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042820" w:rsidRPr="008F22AA" w:rsidRDefault="00042820"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Раздел 4. Как сохранить духовные ценности  - 3 часа </w:t>
      </w:r>
    </w:p>
    <w:p w:rsidR="00042820" w:rsidRPr="008F22AA" w:rsidRDefault="00042820"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042820" w:rsidRPr="008F22AA" w:rsidRDefault="00042820"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Раздел 5. Твой духовный мир.  - 3 час</w:t>
      </w:r>
    </w:p>
    <w:p w:rsidR="00042820" w:rsidRPr="008F22AA" w:rsidRDefault="00042820"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042820" w:rsidRPr="008F22AA" w:rsidRDefault="00042820"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Повторение (3 ч.)</w:t>
      </w:r>
    </w:p>
    <w:p w:rsidR="00042820" w:rsidRPr="008F22AA" w:rsidRDefault="00042820"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p>
    <w:p w:rsidR="00A45959" w:rsidRPr="008F22AA" w:rsidRDefault="00A45959" w:rsidP="008F22AA">
      <w:pPr>
        <w:pStyle w:val="TableParagraph"/>
        <w:spacing w:line="240" w:lineRule="atLeast"/>
        <w:jc w:val="both"/>
        <w:rPr>
          <w:rFonts w:ascii="Times New Roman" w:hAnsi="Times New Roman" w:cs="Times New Roman"/>
          <w:sz w:val="20"/>
          <w:szCs w:val="20"/>
        </w:rPr>
      </w:pPr>
    </w:p>
    <w:p w:rsidR="00A45959" w:rsidRPr="008F22AA" w:rsidRDefault="00A45959"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bCs/>
          <w:color w:val="auto"/>
          <w:sz w:val="20"/>
          <w:szCs w:val="20"/>
        </w:rPr>
        <w:t>2.1.18.</w:t>
      </w:r>
      <w:r w:rsidRPr="008F22AA">
        <w:rPr>
          <w:rFonts w:ascii="Times New Roman" w:hAnsi="Times New Roman" w:cs="Times New Roman"/>
          <w:b/>
          <w:color w:val="auto"/>
          <w:sz w:val="20"/>
          <w:szCs w:val="20"/>
        </w:rPr>
        <w:t xml:space="preserve"> Развитие речи»</w:t>
      </w:r>
    </w:p>
    <w:p w:rsidR="00A45959" w:rsidRPr="008F22AA" w:rsidRDefault="00A45959"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5 класс (34 часа)</w:t>
      </w:r>
    </w:p>
    <w:p w:rsidR="00A45959" w:rsidRPr="008F22AA" w:rsidRDefault="00A45959"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Введение. (1 час)</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Задачи курса. Язык – важное средство общения. Культура речи. Этикет.</w:t>
      </w:r>
    </w:p>
    <w:p w:rsidR="00A45959" w:rsidRPr="008F22AA" w:rsidRDefault="00A45959"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Речь. (4 час)</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Речь. Общее понятие о культуре речи. Основные качества речи: правильность, точность, богатство. Выразительность речи. Интонация: сила, темп, тембр, мелодика речи. Устная и письменная речь. Диалог. Монолог. Сочинение сказки по рисункам с включением диалога.</w:t>
      </w:r>
    </w:p>
    <w:p w:rsidR="00A45959" w:rsidRPr="008F22AA" w:rsidRDefault="00A45959"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Текст. (4 час)</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Текст и его признаки.  Структура текста. Тема текста и микротемы. Идея.  План, виды плана. Лексические средства связи предложений в тексте. Ознакомительное и изучающее чтение. Аннотация. Правила чтения. Звукопись.</w:t>
      </w:r>
    </w:p>
    <w:p w:rsidR="00A45959" w:rsidRPr="008F22AA" w:rsidRDefault="00A45959"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Стили речи. (4 час)</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Стили речи: разговорный и книжный (художественный и научный). Умение определять стилистическую принадлежность текстов, составлять текст в заданном стиле. Научный стиль. Признаки научного стиля. Художественный стиль.</w:t>
      </w:r>
    </w:p>
    <w:p w:rsidR="00A45959" w:rsidRPr="008F22AA" w:rsidRDefault="00A45959"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Типы речи. (4 час)</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Типы текста: повествование, описание, рассуждение. Умение составлять описание предметов и явлений, рассуждения в художественном и научном стилях. Повествование. Работа с текстами. Описание. Композиция описания. Эпитет.  </w:t>
      </w:r>
    </w:p>
    <w:p w:rsidR="00A45959" w:rsidRPr="008F22AA" w:rsidRDefault="00A45959"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color w:val="auto"/>
          <w:sz w:val="20"/>
          <w:szCs w:val="20"/>
        </w:rPr>
        <w:t>Рассуждение. Композиция полного рассуждения. Сокращённое рассуждение.</w:t>
      </w:r>
    </w:p>
    <w:p w:rsidR="00A45959" w:rsidRPr="008F22AA" w:rsidRDefault="00A45959"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Словесная вежливость. Культура устного и письменного общения. (2 час)</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Формулы речевого этикета. Интонационное оформление речевых высказываний. Соблюдение речевого этикета при разговорах по телефону.</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Письма личные и деловые. Соблюдение в них норм речевого этикета.</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Особенности поздравительного письма. Исключение из него штампов речи.</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Письмо в газету.</w:t>
      </w:r>
    </w:p>
    <w:p w:rsidR="00A45959" w:rsidRPr="008F22AA" w:rsidRDefault="00A45959"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Интонация в речи культурного человека. Произносительная культура. (4 час)</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Что такое произносительная культура? Разноместность и подвижность русского ударения. Развитие речевого слуха.</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Богатства и разнообразие интонаций в речи культурного человека.</w:t>
      </w:r>
    </w:p>
    <w:p w:rsidR="00A45959" w:rsidRPr="008F22AA" w:rsidRDefault="00A45959"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Обогащаем свой словарный запас. (6 час)</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Лексика и культура речи.</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Лексические ошибки при употреблении глаголов речи.</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Слово «очень» и его синонимы.</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Просторечие. Вредные словесные привычки. Молодежный жаргон. Виды словарей: орфографический, орфоэпический, грамматических трудностей русского языка, толковый, этимологический, иностранных слов, фразеологический, синонимов… Роль синонимов и антонимов в речи. Знакомство со структурой словарей.</w:t>
      </w:r>
    </w:p>
    <w:p w:rsidR="00A45959" w:rsidRPr="008F22AA" w:rsidRDefault="00A45959"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Предупреждение речевых и грамматических ошибок в речи учащихся. (5 час)</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Речевые ошибки, связанные с категориями рода и склонения имен существительных.</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Нарушение образования парного глагола (по виду) и конструирования глагольных форм.</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Работа над речевыми ошибками в употреблении личных местоимений.</w:t>
      </w:r>
    </w:p>
    <w:p w:rsidR="00A45959" w:rsidRPr="008F22AA" w:rsidRDefault="00A45959"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Стилистические ошибки, связанные с неправильным словоупотреблением, неуместным употреблением слов. Речевые ошибки, наиболее часто допускаемые в речи учащимися нашей школы.</w:t>
      </w:r>
    </w:p>
    <w:p w:rsidR="002B6BA2" w:rsidRPr="008F22AA" w:rsidRDefault="002B6BA2"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2.1.19. История Ставрополья</w:t>
      </w:r>
    </w:p>
    <w:p w:rsidR="002B6BA2" w:rsidRPr="008F22AA" w:rsidRDefault="002B6BA2"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 xml:space="preserve">5 класс </w:t>
      </w:r>
      <w:r w:rsidRPr="008F22AA">
        <w:rPr>
          <w:rFonts w:ascii="Times New Roman" w:hAnsi="Times New Roman" w:cs="Times New Roman"/>
          <w:color w:val="auto"/>
          <w:sz w:val="20"/>
          <w:szCs w:val="20"/>
        </w:rPr>
        <w:t>(34 часа)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Введение (1 час).</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 xml:space="preserve">Край наш — Ставрополье, или </w:t>
      </w:r>
      <w:r w:rsidRPr="008F22AA">
        <w:rPr>
          <w:rFonts w:ascii="Times New Roman" w:hAnsi="Times New Roman" w:cs="Times New Roman"/>
          <w:w w:val="130"/>
          <w:sz w:val="20"/>
          <w:szCs w:val="20"/>
        </w:rPr>
        <w:t>Что изучает краеведение.</w:t>
      </w:r>
    </w:p>
    <w:p w:rsidR="002B6BA2" w:rsidRPr="008F22AA" w:rsidRDefault="002B6BA2" w:rsidP="008F22AA">
      <w:pPr>
        <w:pStyle w:val="TableParagraph"/>
        <w:spacing w:line="240" w:lineRule="atLeast"/>
        <w:jc w:val="both"/>
        <w:rPr>
          <w:rFonts w:ascii="Times New Roman" w:hAnsi="Times New Roman" w:cs="Times New Roman"/>
          <w:w w:val="105"/>
          <w:sz w:val="20"/>
          <w:szCs w:val="20"/>
        </w:rPr>
      </w:pPr>
      <w:r w:rsidRPr="008F22AA">
        <w:rPr>
          <w:rFonts w:ascii="Times New Roman" w:hAnsi="Times New Roman" w:cs="Times New Roman"/>
          <w:w w:val="110"/>
          <w:sz w:val="20"/>
          <w:szCs w:val="20"/>
        </w:rPr>
        <w:t xml:space="preserve">Региональная и локальная история, краеведение. Предмет истории Ставропольского края. История Ставрополья как </w:t>
      </w:r>
      <w:r w:rsidRPr="008F22AA">
        <w:rPr>
          <w:rFonts w:ascii="Times New Roman" w:hAnsi="Times New Roman" w:cs="Times New Roman"/>
          <w:w w:val="105"/>
          <w:sz w:val="20"/>
          <w:szCs w:val="20"/>
        </w:rPr>
        <w:t>неотъемлемая часть истории России.  Факторы самобытности региональной истории. Природный фактор в региональной истории. Источники по истории Ставрополья. Особенности работы с учебником.</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spacing w:val="-1"/>
          <w:w w:val="130"/>
          <w:sz w:val="20"/>
          <w:szCs w:val="20"/>
        </w:rPr>
        <w:t xml:space="preserve">Территория и природа </w:t>
      </w:r>
      <w:r w:rsidRPr="008F22AA">
        <w:rPr>
          <w:rFonts w:ascii="Times New Roman" w:hAnsi="Times New Roman" w:cs="Times New Roman"/>
          <w:w w:val="130"/>
          <w:sz w:val="20"/>
          <w:szCs w:val="20"/>
        </w:rPr>
        <w:t>Центрального Предкавказья (7 часов).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05"/>
          <w:sz w:val="20"/>
          <w:szCs w:val="20"/>
        </w:rPr>
        <w:t>Географические границы Ставропольского края. Ставропольская возвышенность. Рельеф Ставропольской возвышенности. Разнообразие природных и климатических условий Ставропольской возвышенности. Растительность края. Животный мир региона.</w:t>
      </w:r>
    </w:p>
    <w:p w:rsidR="002B6BA2" w:rsidRPr="008F22AA" w:rsidRDefault="002B6BA2" w:rsidP="008F22AA">
      <w:pPr>
        <w:pStyle w:val="TableParagraph"/>
        <w:spacing w:line="240" w:lineRule="atLeast"/>
        <w:jc w:val="both"/>
        <w:rPr>
          <w:rFonts w:ascii="Times New Roman" w:hAnsi="Times New Roman" w:cs="Times New Roman"/>
          <w:w w:val="105"/>
          <w:sz w:val="20"/>
          <w:szCs w:val="20"/>
        </w:rPr>
      </w:pPr>
      <w:r w:rsidRPr="008F22AA">
        <w:rPr>
          <w:rFonts w:ascii="Times New Roman" w:hAnsi="Times New Roman" w:cs="Times New Roman"/>
          <w:w w:val="105"/>
          <w:sz w:val="20"/>
          <w:szCs w:val="20"/>
        </w:rPr>
        <w:t xml:space="preserve">Северный Кавказ — один из древнейших очагов зарождения земледелия и скотоводства. Роль региона в торговых   и культурных связях между Европой и Азией. Складывание основных черт современной этнической картины региона. Основные источники по древней истории народов России и Ставрополья. Начало изучения Северного Кавказа государственными и общественными деятелями во второй    половине </w:t>
      </w:r>
      <w:r w:rsidRPr="008F22AA">
        <w:rPr>
          <w:rFonts w:ascii="Times New Roman" w:hAnsi="Times New Roman" w:cs="Times New Roman"/>
          <w:w w:val="120"/>
          <w:sz w:val="20"/>
          <w:szCs w:val="20"/>
        </w:rPr>
        <w:t>XVIII</w:t>
      </w:r>
      <w:r w:rsidRPr="008F22AA">
        <w:rPr>
          <w:rFonts w:ascii="Times New Roman" w:hAnsi="Times New Roman" w:cs="Times New Roman"/>
          <w:w w:val="105"/>
          <w:sz w:val="20"/>
          <w:szCs w:val="20"/>
        </w:rPr>
        <w:t xml:space="preserve">—начале </w:t>
      </w:r>
      <w:r w:rsidRPr="008F22AA">
        <w:rPr>
          <w:rFonts w:ascii="Times New Roman" w:hAnsi="Times New Roman" w:cs="Times New Roman"/>
          <w:w w:val="120"/>
          <w:sz w:val="20"/>
          <w:szCs w:val="20"/>
        </w:rPr>
        <w:t xml:space="preserve">XIX </w:t>
      </w:r>
      <w:r w:rsidRPr="008F22AA">
        <w:rPr>
          <w:rFonts w:ascii="Times New Roman" w:hAnsi="Times New Roman" w:cs="Times New Roman"/>
          <w:w w:val="105"/>
          <w:sz w:val="20"/>
          <w:szCs w:val="20"/>
        </w:rPr>
        <w:t xml:space="preserve">вв. Складывание школы историков краеведов во второй половине </w:t>
      </w:r>
      <w:r w:rsidRPr="008F22AA">
        <w:rPr>
          <w:rFonts w:ascii="Times New Roman" w:hAnsi="Times New Roman" w:cs="Times New Roman"/>
          <w:w w:val="120"/>
          <w:sz w:val="20"/>
          <w:szCs w:val="20"/>
        </w:rPr>
        <w:t xml:space="preserve">XIX </w:t>
      </w:r>
      <w:r w:rsidRPr="008F22AA">
        <w:rPr>
          <w:rFonts w:ascii="Times New Roman" w:hAnsi="Times New Roman" w:cs="Times New Roman"/>
          <w:w w:val="105"/>
          <w:sz w:val="20"/>
          <w:szCs w:val="20"/>
        </w:rPr>
        <w:t xml:space="preserve">в.  краеведческих обществ по охране памятников истории и культуры края в первой половине </w:t>
      </w:r>
      <w:r w:rsidRPr="008F22AA">
        <w:rPr>
          <w:rFonts w:ascii="Times New Roman" w:hAnsi="Times New Roman" w:cs="Times New Roman"/>
          <w:w w:val="120"/>
          <w:sz w:val="20"/>
          <w:szCs w:val="20"/>
        </w:rPr>
        <w:t xml:space="preserve">XX </w:t>
      </w:r>
      <w:r w:rsidRPr="008F22AA">
        <w:rPr>
          <w:rFonts w:ascii="Times New Roman" w:hAnsi="Times New Roman" w:cs="Times New Roman"/>
          <w:w w:val="105"/>
          <w:sz w:val="20"/>
          <w:szCs w:val="20"/>
        </w:rPr>
        <w:t>в. Деятельность краеведов в послевоенный период.</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 xml:space="preserve">Заселение территории Центрального Предкавказья </w:t>
      </w:r>
      <w:r w:rsidRPr="008F22AA">
        <w:rPr>
          <w:rFonts w:ascii="Times New Roman" w:hAnsi="Times New Roman" w:cs="Times New Roman"/>
          <w:w w:val="130"/>
          <w:sz w:val="20"/>
          <w:szCs w:val="20"/>
        </w:rPr>
        <w:t>в каменном веке (5 часов).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 xml:space="preserve">Проблема происхождения человека. Продолжительность и </w:t>
      </w:r>
      <w:r w:rsidRPr="008F22AA">
        <w:rPr>
          <w:rFonts w:ascii="Times New Roman" w:hAnsi="Times New Roman" w:cs="Times New Roman"/>
          <w:w w:val="105"/>
          <w:sz w:val="20"/>
          <w:szCs w:val="20"/>
        </w:rPr>
        <w:t xml:space="preserve">периоды каменного века. Основные достижения первобытных </w:t>
      </w:r>
      <w:r w:rsidRPr="008F22AA">
        <w:rPr>
          <w:rFonts w:ascii="Times New Roman" w:hAnsi="Times New Roman" w:cs="Times New Roman"/>
          <w:w w:val="110"/>
          <w:sz w:val="20"/>
          <w:szCs w:val="20"/>
        </w:rPr>
        <w:t>людей. Памятники палеолита на Кавказе. Развитие древнего населения Северного Кавказа в эпоху мезолита. Характеристика процесса «неолитической революции» на Северном Кавказе. Особенности материальной культуры и форм хозяйства древних жителей Северного Кавказа в эпоху неолита.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 xml:space="preserve">Древнейшие земледельцы и скотоводы </w:t>
      </w:r>
      <w:r w:rsidRPr="008F22AA">
        <w:rPr>
          <w:rFonts w:ascii="Times New Roman" w:hAnsi="Times New Roman" w:cs="Times New Roman"/>
          <w:w w:val="130"/>
          <w:sz w:val="20"/>
          <w:szCs w:val="20"/>
        </w:rPr>
        <w:t>Центрального Предкавказья (8 часов).</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w w:val="105"/>
          <w:sz w:val="20"/>
          <w:szCs w:val="20"/>
        </w:rPr>
        <w:t>Временные рамки и периодизация бронзового века. Значе</w:t>
      </w:r>
      <w:r w:rsidRPr="008F22AA">
        <w:rPr>
          <w:rFonts w:ascii="Times New Roman" w:hAnsi="Times New Roman" w:cs="Times New Roman"/>
          <w:w w:val="110"/>
          <w:sz w:val="20"/>
          <w:szCs w:val="20"/>
        </w:rPr>
        <w:t>ние бронзового века в истории человечества. Складывание майкопской археологической культуры в конце IV — первой половине III тыс. до н. э. Характеристика основных форм хо</w:t>
      </w:r>
      <w:r w:rsidRPr="008F22AA">
        <w:rPr>
          <w:rFonts w:ascii="Times New Roman" w:hAnsi="Times New Roman" w:cs="Times New Roman"/>
          <w:w w:val="105"/>
          <w:sz w:val="20"/>
          <w:szCs w:val="20"/>
        </w:rPr>
        <w:t>зяйствования майкопцев. Земледелие. Скотоводство. Обработ</w:t>
      </w:r>
      <w:r w:rsidRPr="008F22AA">
        <w:rPr>
          <w:rFonts w:ascii="Times New Roman" w:hAnsi="Times New Roman" w:cs="Times New Roman"/>
          <w:w w:val="110"/>
          <w:sz w:val="20"/>
          <w:szCs w:val="20"/>
        </w:rPr>
        <w:t>ка металлов представителями майкопской культуры. Гончарное ремесло. Ключевые поселения майкопской культуры. Галюгаевское поселение. Ташлянское поселение. Курганы майкопской культуры на территории Ставропольского края. Скотоводческие племена ямной культуры. Формирование Северокавказской культуры во II тыс. до н. э. Смена ямной культуры катакомбной. Приход на Северный Кавказ с Поволжья племен срубной культуры.</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spacing w:val="-1"/>
          <w:w w:val="130"/>
          <w:sz w:val="20"/>
          <w:szCs w:val="20"/>
        </w:rPr>
        <w:t xml:space="preserve">Древнейшие </w:t>
      </w:r>
      <w:r w:rsidRPr="008F22AA">
        <w:rPr>
          <w:rFonts w:ascii="Times New Roman" w:hAnsi="Times New Roman" w:cs="Times New Roman"/>
          <w:w w:val="130"/>
          <w:sz w:val="20"/>
          <w:szCs w:val="20"/>
        </w:rPr>
        <w:t>очаги металлургии на территории Центрального Предкавказья (6 часов).</w:t>
      </w:r>
    </w:p>
    <w:p w:rsidR="002B6BA2" w:rsidRPr="008F22AA" w:rsidRDefault="002B6BA2" w:rsidP="008F22AA">
      <w:pPr>
        <w:pStyle w:val="TableParagraph"/>
        <w:spacing w:line="240" w:lineRule="atLeast"/>
        <w:jc w:val="both"/>
        <w:rPr>
          <w:rFonts w:ascii="Times New Roman" w:hAnsi="Times New Roman" w:cs="Times New Roman"/>
          <w:w w:val="105"/>
          <w:sz w:val="20"/>
          <w:szCs w:val="20"/>
        </w:rPr>
      </w:pPr>
      <w:r w:rsidRPr="008F22AA">
        <w:rPr>
          <w:rFonts w:ascii="Times New Roman" w:hAnsi="Times New Roman" w:cs="Times New Roman"/>
          <w:w w:val="105"/>
          <w:sz w:val="20"/>
          <w:szCs w:val="20"/>
        </w:rPr>
        <w:t>Начало использования меди в хозяйственной жизни и в военных целях. Переход к  использованию  металлических  орудий как одна из причин роста производительности труда. Кавказ как один из основных центров древней металлургии. Освоение выплавки бронзы жителями горных районов Северного Кавказа. Очаги металлопроизводства на территории Ставрополья. Освоение производства железа.  Переход  в  начале I тыс. до н. э. к изготовлению орудий труда и предметов вооружения из железа в Европе, на Северном Кавказе и в Закавказье. Сдвиги в хозяйстве и общественных отношениях, связанные с освоением железа.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spacing w:val="-1"/>
          <w:w w:val="130"/>
          <w:sz w:val="20"/>
          <w:szCs w:val="20"/>
        </w:rPr>
        <w:t xml:space="preserve">Киммерийцы, скифы и сарматы. </w:t>
      </w:r>
      <w:r w:rsidRPr="008F22AA">
        <w:rPr>
          <w:rFonts w:ascii="Times New Roman" w:hAnsi="Times New Roman" w:cs="Times New Roman"/>
          <w:w w:val="130"/>
          <w:sz w:val="20"/>
          <w:szCs w:val="20"/>
        </w:rPr>
        <w:t>Греческая колонизация (5 часов)</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w w:val="110"/>
          <w:sz w:val="20"/>
          <w:szCs w:val="20"/>
        </w:rPr>
        <w:lastRenderedPageBreak/>
        <w:t>Ухудшение климата и переход населения степных районов края к кочевому образу жизни. Появление первых государственных образований и мощных объединений кочевых племен. Киммерийцы в степных районах Северного Причерномо-рья и Предкавказья. Вытеснение киммерийцев скифами с территории их обитания. Формирование скифской культуры в VII в. до н. э. Основные особенности скифской культуры. Перемещение кочевников скифов Центрального Предкавказья в причерноморские степи к V в. до н. э. Скифские племена на территории Ставрополья в период V–IV вв. до н.э. Начало эпохи греческой колонизации Причерноморья и прибрежных районов Северо-Западного Кавказа с IV в. до н. э. Основные свидетельства распространения влияния древнегреческой культуры на территории Ставропольского края. Появление племен сарматов в степях Предкавказья. Влияние сарматов на земледельческие народы Северного Кавказа и Предкавказья. Поселения сарматской эпохи на территории Ставрополья. Завершение  господства  сарматов  в  южнорусских  степях  в IV в. Следы пребывания сарматов в других регионах.</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w w:val="110"/>
          <w:sz w:val="20"/>
          <w:szCs w:val="20"/>
        </w:rPr>
        <w:t>Повторение (2 часа).</w:t>
      </w:r>
    </w:p>
    <w:p w:rsidR="002B6BA2" w:rsidRPr="008F22AA" w:rsidRDefault="002B6BA2"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 xml:space="preserve">6 класс </w:t>
      </w:r>
      <w:r w:rsidRPr="008F22AA">
        <w:rPr>
          <w:rFonts w:ascii="Times New Roman" w:hAnsi="Times New Roman" w:cs="Times New Roman"/>
          <w:color w:val="auto"/>
          <w:sz w:val="20"/>
          <w:szCs w:val="20"/>
        </w:rPr>
        <w:t>(34 часа)</w:t>
      </w:r>
    </w:p>
    <w:p w:rsidR="002B6BA2" w:rsidRPr="008F22AA" w:rsidRDefault="002B6BA2"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Повторение (1 час)</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05"/>
          <w:sz w:val="20"/>
          <w:szCs w:val="20"/>
        </w:rPr>
        <w:t>Территория Центрального Предкавказья в эпоху Средневековья (33 часа)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30"/>
          <w:sz w:val="20"/>
          <w:szCs w:val="20"/>
        </w:rPr>
        <w:t>Территория Центрального Предкавказья в эпоху Великого переселения народов (4 часа)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Понятие, хронологические и территориальные рамки Великого переселения народов. Появление в I в. аланов на Северном Кавказе. Походы аланов через Кавказ. Происхождение кочевых племен гуннов. Движение гуннов на запад начиная со второй половины II в. Появление гуннов на Боспоре. Приближение гуннов к границам Римской империи в 376 г. Влияние гуннов на города Боспора. Гунны на Северном Кавказе. Поход гуннов в Закавказье в конце IV в. н. э. Влияние гуннов на этническую картину Северного Кавказа в эпоху раннего Средневековья.</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30"/>
          <w:sz w:val="20"/>
          <w:szCs w:val="20"/>
        </w:rPr>
        <w:t xml:space="preserve">Территория Центрального Предкавказья в эпоху </w:t>
      </w:r>
      <w:r w:rsidRPr="008F22AA">
        <w:rPr>
          <w:rFonts w:ascii="Times New Roman" w:hAnsi="Times New Roman" w:cs="Times New Roman"/>
          <w:w w:val="125"/>
          <w:sz w:val="20"/>
          <w:szCs w:val="20"/>
        </w:rPr>
        <w:t>раннего Средневековья. Великий шелковый путь (4 часа)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Появление Тюркского каганата. Поход тюрок на Волгу и Северный Кавказ в 552 г. Распад Тюркского каганата на Западный и Восточный в 603 г. Северный Кавказ в составе Западного Тюркского каганата. Влияние жителей среднеазиат</w:t>
      </w:r>
      <w:r w:rsidRPr="008F22AA">
        <w:rPr>
          <w:rFonts w:ascii="Times New Roman" w:hAnsi="Times New Roman" w:cs="Times New Roman"/>
          <w:w w:val="105"/>
          <w:sz w:val="20"/>
          <w:szCs w:val="20"/>
        </w:rPr>
        <w:t>ских городов на территории каганата в этот период. Объедине</w:t>
      </w:r>
      <w:r w:rsidRPr="008F22AA">
        <w:rPr>
          <w:rFonts w:ascii="Times New Roman" w:hAnsi="Times New Roman" w:cs="Times New Roman"/>
          <w:w w:val="110"/>
          <w:sz w:val="20"/>
          <w:szCs w:val="20"/>
        </w:rPr>
        <w:t>ние в V в. оногуров и утигуров в булгарский союз племен. Основные занятия и культура булгар. Создание в 632 г. Великой Булгарии со столицей в Фанагории. Влияние тюрок и булгар на хозяйственную жизнь региона. Складывание к середине VI в. Аланского царства. Географические рамки Аланского царства и его влияние на территории Ставропольского края. Значение Великого шелкового пути для международной торговли периода раннего Средневековья. Роль Северного Кавказа в возобновлении торговли на шелковом пути. Маршруты Великого шелкового пути на территории Ставрополья.</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30"/>
          <w:sz w:val="20"/>
          <w:szCs w:val="20"/>
        </w:rPr>
        <w:t>Походы руссов на Северный Кавказ. Тмутараканское княжество(6часов)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Северный Кавказ и бассейн Каспийского моря — часть сферы интересов государства Русь. Транскавказский торговый путь через Дон, Нижнюю Волгу и Каспийское море. Транскавказский торговый путь — часть территории Хазарского каганата. Проблема определения термина «русы». Действия руссов на транскавказском торговом пути. Походы русов на Каспий в IX–X вв. Восточный поход русского князя Святослава Игоревича в 965 г. Победа Святослава над аланами и адыгами. Роль похода Святослава в судьбах народов Северного Кавказа. Возникновение Тмутараканского княжества и время его существования. Роль Тмутараканского княжества в торговой активности на Северном Кавказе. Расширение территории Тмутараканского княжества.  Причины и последствия перехода Тмутаракани под власть Византии в XII 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35"/>
          <w:sz w:val="20"/>
          <w:szCs w:val="20"/>
        </w:rPr>
        <w:t>Алания в X–XIII вв. (7 часов)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5"/>
          <w:sz w:val="20"/>
          <w:szCs w:val="20"/>
        </w:rPr>
        <w:t xml:space="preserve">Ослабление влияния хазар на аланов в IX — начале </w:t>
      </w:r>
      <w:r w:rsidRPr="008F22AA">
        <w:rPr>
          <w:rFonts w:ascii="Times New Roman" w:hAnsi="Times New Roman" w:cs="Times New Roman"/>
          <w:w w:val="120"/>
          <w:sz w:val="20"/>
          <w:szCs w:val="20"/>
        </w:rPr>
        <w:t xml:space="preserve">X </w:t>
      </w:r>
      <w:r w:rsidRPr="008F22AA">
        <w:rPr>
          <w:rFonts w:ascii="Times New Roman" w:hAnsi="Times New Roman" w:cs="Times New Roman"/>
          <w:w w:val="115"/>
          <w:sz w:val="20"/>
          <w:szCs w:val="20"/>
        </w:rPr>
        <w:t xml:space="preserve">вв. </w:t>
      </w:r>
      <w:r w:rsidRPr="008F22AA">
        <w:rPr>
          <w:rFonts w:ascii="Times New Roman" w:hAnsi="Times New Roman" w:cs="Times New Roman"/>
          <w:w w:val="110"/>
          <w:sz w:val="20"/>
          <w:szCs w:val="20"/>
        </w:rPr>
        <w:t>Принятие христианства в Алании, роль Византии. Становление независимого государства Алания к 965 г. Развитие алан</w:t>
      </w:r>
      <w:r w:rsidRPr="008F22AA">
        <w:rPr>
          <w:rFonts w:ascii="Times New Roman" w:hAnsi="Times New Roman" w:cs="Times New Roman"/>
          <w:w w:val="115"/>
          <w:sz w:val="20"/>
          <w:szCs w:val="20"/>
        </w:rPr>
        <w:t>ского государства в XI в. Развитие земледелия в Алании,</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«хлебная страна». Роль и место скотоводства в экономике Ала</w:t>
      </w:r>
      <w:r w:rsidRPr="008F22AA">
        <w:rPr>
          <w:rFonts w:ascii="Times New Roman" w:hAnsi="Times New Roman" w:cs="Times New Roman"/>
          <w:w w:val="105"/>
          <w:sz w:val="20"/>
          <w:szCs w:val="20"/>
        </w:rPr>
        <w:t>нии. Совершенствование ремесла. Влияние транзитной торгов</w:t>
      </w:r>
      <w:r w:rsidRPr="008F22AA">
        <w:rPr>
          <w:rFonts w:ascii="Times New Roman" w:hAnsi="Times New Roman" w:cs="Times New Roman"/>
          <w:w w:val="115"/>
          <w:sz w:val="20"/>
          <w:szCs w:val="20"/>
        </w:rPr>
        <w:t xml:space="preserve">ли на экономику Алании. Духовная культура в X–XIII вв., </w:t>
      </w:r>
      <w:r w:rsidRPr="008F22AA">
        <w:rPr>
          <w:rFonts w:ascii="Times New Roman" w:hAnsi="Times New Roman" w:cs="Times New Roman"/>
          <w:w w:val="110"/>
          <w:sz w:val="20"/>
          <w:szCs w:val="20"/>
        </w:rPr>
        <w:t xml:space="preserve">роль христианства в регионе. Феодальная раздробленность второй половины XII в. Археологические памятники аланской </w:t>
      </w:r>
      <w:r w:rsidRPr="008F22AA">
        <w:rPr>
          <w:rFonts w:ascii="Times New Roman" w:hAnsi="Times New Roman" w:cs="Times New Roman"/>
          <w:w w:val="115"/>
          <w:sz w:val="20"/>
          <w:szCs w:val="20"/>
        </w:rPr>
        <w:t xml:space="preserve">культуры X–XIII вв. на Ставрополье. Появление половцев в </w:t>
      </w:r>
      <w:r w:rsidRPr="008F22AA">
        <w:rPr>
          <w:rFonts w:ascii="Times New Roman" w:hAnsi="Times New Roman" w:cs="Times New Roman"/>
          <w:spacing w:val="-1"/>
          <w:w w:val="115"/>
          <w:sz w:val="20"/>
          <w:szCs w:val="20"/>
        </w:rPr>
        <w:t xml:space="preserve">северокавказских степях в конце XI </w:t>
      </w:r>
      <w:r w:rsidRPr="008F22AA">
        <w:rPr>
          <w:rFonts w:ascii="Times New Roman" w:hAnsi="Times New Roman" w:cs="Times New Roman"/>
          <w:w w:val="115"/>
          <w:sz w:val="20"/>
          <w:szCs w:val="20"/>
        </w:rPr>
        <w:t>в. Влияние половецкой экспансии на аланов. Роль монголов в упадке Алании.</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30"/>
          <w:sz w:val="20"/>
          <w:szCs w:val="20"/>
        </w:rPr>
        <w:t>Хазары и половцы в предкавказских степях (5 часов)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Междоусобная война в Западно-тюркском каганате в середине VII в. Укрепление хазар на восточном побережье Азов</w:t>
      </w:r>
      <w:r w:rsidRPr="008F22AA">
        <w:rPr>
          <w:rFonts w:ascii="Times New Roman" w:hAnsi="Times New Roman" w:cs="Times New Roman"/>
          <w:w w:val="115"/>
          <w:sz w:val="20"/>
          <w:szCs w:val="20"/>
        </w:rPr>
        <w:t>ского моря и в низовьях р. Кубани. Переселение хазарам и части аланов на р. Северский Донец в XI в. Хазарская держа</w:t>
      </w:r>
      <w:r w:rsidRPr="008F22AA">
        <w:rPr>
          <w:rFonts w:ascii="Times New Roman" w:hAnsi="Times New Roman" w:cs="Times New Roman"/>
          <w:w w:val="110"/>
          <w:sz w:val="20"/>
          <w:szCs w:val="20"/>
        </w:rPr>
        <w:t>ва — первое централизованное государство Восточной Европы. Война хазарского государства с Арабским халифатом. Сосредоточение власти в руках узкого круга правящей элиты ха</w:t>
      </w:r>
      <w:r w:rsidRPr="008F22AA">
        <w:rPr>
          <w:rFonts w:ascii="Times New Roman" w:hAnsi="Times New Roman" w:cs="Times New Roman"/>
          <w:w w:val="115"/>
          <w:sz w:val="20"/>
          <w:szCs w:val="20"/>
        </w:rPr>
        <w:t xml:space="preserve">зар. Уничтожение Хазарского каганата киевским князем </w:t>
      </w:r>
      <w:r w:rsidRPr="008F22AA">
        <w:rPr>
          <w:rFonts w:ascii="Times New Roman" w:hAnsi="Times New Roman" w:cs="Times New Roman"/>
          <w:w w:val="110"/>
          <w:sz w:val="20"/>
          <w:szCs w:val="20"/>
        </w:rPr>
        <w:t>Святославом в 965 г. Влияние хазарской культуры на терри</w:t>
      </w:r>
      <w:r w:rsidRPr="008F22AA">
        <w:rPr>
          <w:rFonts w:ascii="Times New Roman" w:hAnsi="Times New Roman" w:cs="Times New Roman"/>
          <w:spacing w:val="-1"/>
          <w:w w:val="110"/>
          <w:sz w:val="20"/>
          <w:szCs w:val="20"/>
        </w:rPr>
        <w:t xml:space="preserve">тории Ставропольской </w:t>
      </w:r>
      <w:r w:rsidRPr="008F22AA">
        <w:rPr>
          <w:rFonts w:ascii="Times New Roman" w:hAnsi="Times New Roman" w:cs="Times New Roman"/>
          <w:w w:val="110"/>
          <w:sz w:val="20"/>
          <w:szCs w:val="20"/>
        </w:rPr>
        <w:t xml:space="preserve">возвышенности. Складывание </w:t>
      </w:r>
      <w:r w:rsidRPr="008F22AA">
        <w:rPr>
          <w:rFonts w:ascii="Times New Roman" w:hAnsi="Times New Roman" w:cs="Times New Roman"/>
          <w:w w:val="110"/>
          <w:sz w:val="20"/>
          <w:szCs w:val="20"/>
        </w:rPr>
        <w:lastRenderedPageBreak/>
        <w:t>этниче</w:t>
      </w:r>
      <w:r w:rsidRPr="008F22AA">
        <w:rPr>
          <w:rFonts w:ascii="Times New Roman" w:hAnsi="Times New Roman" w:cs="Times New Roman"/>
          <w:w w:val="115"/>
          <w:sz w:val="20"/>
          <w:szCs w:val="20"/>
        </w:rPr>
        <w:t xml:space="preserve">ской общности половцев на Южнорусской равнине в IX в. </w:t>
      </w:r>
      <w:r w:rsidRPr="008F22AA">
        <w:rPr>
          <w:rFonts w:ascii="Times New Roman" w:hAnsi="Times New Roman" w:cs="Times New Roman"/>
          <w:w w:val="110"/>
          <w:sz w:val="20"/>
          <w:szCs w:val="20"/>
        </w:rPr>
        <w:t>Взаимоотношения половцев с Русью. Половцы на Северном Кавказе. Культурное влияние половцев на территории совре</w:t>
      </w:r>
      <w:r w:rsidRPr="008F22AA">
        <w:rPr>
          <w:rFonts w:ascii="Times New Roman" w:hAnsi="Times New Roman" w:cs="Times New Roman"/>
          <w:w w:val="115"/>
          <w:sz w:val="20"/>
          <w:szCs w:val="20"/>
        </w:rPr>
        <w:t>менного Ставрополья.</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 xml:space="preserve">Центральное Предкавказье в составе Золотой Орды. </w:t>
      </w:r>
      <w:r w:rsidRPr="008F22AA">
        <w:rPr>
          <w:rFonts w:ascii="Times New Roman" w:hAnsi="Times New Roman" w:cs="Times New Roman"/>
          <w:w w:val="130"/>
          <w:sz w:val="20"/>
          <w:szCs w:val="20"/>
        </w:rPr>
        <w:t>Золотоордынский город Маджар (6 часов)</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w w:val="110"/>
          <w:sz w:val="20"/>
          <w:szCs w:val="20"/>
        </w:rPr>
        <w:t>Вторжение монголов на Северный Кавказ и покорение ими черкесов. Начало завоевания Алании. Взаимоотношения монголов с половецким населением. Возникновение Золотой Орды. Роль Золотой Орды в развитии торговых отношений и путей сообщения. Культурное влияние Золотой Орды на территории Ставрополья. Территория Северного Кавказа в соста</w:t>
      </w:r>
      <w:r w:rsidRPr="008F22AA">
        <w:rPr>
          <w:rFonts w:ascii="Times New Roman" w:hAnsi="Times New Roman" w:cs="Times New Roman"/>
          <w:spacing w:val="-1"/>
          <w:w w:val="110"/>
          <w:sz w:val="20"/>
          <w:szCs w:val="20"/>
        </w:rPr>
        <w:t xml:space="preserve">ве ханских владений. </w:t>
      </w:r>
      <w:r w:rsidRPr="008F22AA">
        <w:rPr>
          <w:rFonts w:ascii="Times New Roman" w:hAnsi="Times New Roman" w:cs="Times New Roman"/>
          <w:w w:val="110"/>
          <w:sz w:val="20"/>
          <w:szCs w:val="20"/>
        </w:rPr>
        <w:t>Кочевое население на территории Северного Кавказа в ордынское время. Взаимоотношения кочевников с ордынскими органами управления. Первые упоминания о г.Маджаре в начале XIV в. Социальный и этнический состав населения и материальная культура г.Маджара. Основные занятия жителей. Другие поселения золотоордынской эпохи на территории Ставрополья. Упадок Золотой Орды.</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w w:val="110"/>
          <w:sz w:val="20"/>
          <w:szCs w:val="20"/>
        </w:rPr>
        <w:t>Повторение (1 час)</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b/>
          <w:w w:val="110"/>
          <w:sz w:val="20"/>
          <w:szCs w:val="20"/>
        </w:rPr>
        <w:t xml:space="preserve">7 класс </w:t>
      </w:r>
      <w:r w:rsidRPr="008F22AA">
        <w:rPr>
          <w:rFonts w:ascii="Times New Roman" w:hAnsi="Times New Roman" w:cs="Times New Roman"/>
          <w:w w:val="110"/>
          <w:sz w:val="20"/>
          <w:szCs w:val="20"/>
        </w:rPr>
        <w:t>(34 часа)</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w w:val="110"/>
          <w:sz w:val="20"/>
          <w:szCs w:val="20"/>
        </w:rPr>
        <w:t>Повторение (1 час)</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05"/>
          <w:sz w:val="20"/>
          <w:szCs w:val="20"/>
        </w:rPr>
        <w:t xml:space="preserve">Раздел I. Территория Центрального Предкавказья </w:t>
      </w:r>
      <w:r w:rsidRPr="008F22AA">
        <w:rPr>
          <w:rFonts w:ascii="Times New Roman" w:hAnsi="Times New Roman" w:cs="Times New Roman"/>
          <w:w w:val="110"/>
          <w:sz w:val="20"/>
          <w:szCs w:val="20"/>
        </w:rPr>
        <w:t>в XV – XVII вв. (12 часов)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 xml:space="preserve">Кочевое население предкавказских степей. </w:t>
      </w:r>
      <w:r w:rsidRPr="008F22AA">
        <w:rPr>
          <w:rFonts w:ascii="Times New Roman" w:hAnsi="Times New Roman" w:cs="Times New Roman"/>
          <w:w w:val="130"/>
          <w:sz w:val="20"/>
          <w:szCs w:val="20"/>
        </w:rPr>
        <w:t>Ногайцы. Туркмены (6 часов).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 xml:space="preserve">Географическое положение Степного Предкавказья. Миграции племени  народов  в  районе  Степного  Предкавказья </w:t>
      </w:r>
      <w:r w:rsidRPr="008F22AA">
        <w:rPr>
          <w:rFonts w:ascii="Times New Roman" w:hAnsi="Times New Roman" w:cs="Times New Roman"/>
          <w:w w:val="115"/>
          <w:sz w:val="20"/>
          <w:szCs w:val="20"/>
        </w:rPr>
        <w:t xml:space="preserve">с древнейших времен до XVII в. Ставропольские ногайцы. </w:t>
      </w:r>
      <w:r w:rsidRPr="008F22AA">
        <w:rPr>
          <w:rFonts w:ascii="Times New Roman" w:hAnsi="Times New Roman" w:cs="Times New Roman"/>
          <w:w w:val="110"/>
          <w:sz w:val="20"/>
          <w:szCs w:val="20"/>
        </w:rPr>
        <w:t>Контакты Московского государства с ногайцами. Ногайцы в Моздокской степи, караногайцы. Взаимоотношения караногайцев с правительством Петра I. Караногайское, Ачикулак-Джембойлуковское, Калаус-Саблинское, Калаус-Джембойлуковское приставства. Первоначальный ареал расселения туркменов. Складывание локальной группы туркменского этноса на Ставрополье. Трухменское (Туркменское) приставство. Туркмены на Ставрополье во второй половине XIX в. Основ</w:t>
      </w:r>
      <w:r w:rsidRPr="008F22AA">
        <w:rPr>
          <w:rFonts w:ascii="Times New Roman" w:hAnsi="Times New Roman" w:cs="Times New Roman"/>
          <w:w w:val="120"/>
          <w:sz w:val="20"/>
          <w:szCs w:val="20"/>
        </w:rPr>
        <w:t>ные занятия кочевников Ставрополья.</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30"/>
          <w:sz w:val="20"/>
          <w:szCs w:val="20"/>
        </w:rPr>
        <w:t>Россия и народы Северного Кавказа в XVI – XVII вв. (6 часов).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Северный Кавказ в XVI в. Противостояние Османской империи Ирана. Набеги Крымского ханств на адыгские племена Северо-Западного и Центрального Кавказа. Расширение в XVI в. контактов Русского государства с Османской империей, Ираном, Крымским, Казанским, Астраханским ханствами и Ногайской Ордой. Поиск Русским государством союзников в регионе и установление контактов с Северным Кавказом и Закавказьем. Кабардинское посольство в Москву. Посольство Ивана IV на Кавказ. Принятие адыгов в российское подданство. Промосковская политика верховного кабардинского князя Темрюка (Идарова) Идаровича. Турецко-татарский поход 1569 г. Зарождение казачества. Расселение казаков на Тереке, Гребенское казачество. Город Терки и его развитие в XVII в. Влияние Терского города на жизнь народов Северного Кавказа. Место Кавказа в системе приоритетов российской внешней политики. Политическое сближение России с Северо-Западным Кавказом в XVI в. Договоры между адыгскими князьями и Московским государством. Добровольное вхождение Кабарды в состав Русского государства. Установление контактов России с Большой Ногайской Ордой. Причины и последствия военных походов московских воевод против шамхала Тарковского.</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05"/>
          <w:sz w:val="20"/>
          <w:szCs w:val="20"/>
        </w:rPr>
        <w:t>Раздел II. Ставрополье в XVIII в. (21 час).</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Северный Кавказ во внешней политике России XVIII в. (6 часов)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Территориальное деление Кавказа. Северный Кавказ и Закавказье. Значение региона для пограничных государств в XVIII в. Защита Россией своих интересов на Северном Кавказе. Начало активной российской политики в северокавказ</w:t>
      </w:r>
      <w:r w:rsidRPr="008F22AA">
        <w:rPr>
          <w:rFonts w:ascii="Times New Roman" w:hAnsi="Times New Roman" w:cs="Times New Roman"/>
          <w:w w:val="115"/>
          <w:sz w:val="20"/>
          <w:szCs w:val="20"/>
        </w:rPr>
        <w:t xml:space="preserve">ском регионе. «Окно в Азию»: Каспийский поход Петра I. </w:t>
      </w:r>
      <w:r w:rsidRPr="008F22AA">
        <w:rPr>
          <w:rFonts w:ascii="Times New Roman" w:hAnsi="Times New Roman" w:cs="Times New Roman"/>
          <w:w w:val="110"/>
          <w:sz w:val="20"/>
          <w:szCs w:val="20"/>
        </w:rPr>
        <w:t>Присоединение к России Дербента и Баку. Кавказ как один из возможных театров военных действий России против Османской империи. Сворачивание военно-политических устремлений России на кавказском направлении после смерти Петра I. Возврат Ирану завоеванных в Каспийском походе провинций. Политика Екатерины II на Кавказе. Черноморское направле</w:t>
      </w:r>
      <w:r w:rsidRPr="008F22AA">
        <w:rPr>
          <w:rFonts w:ascii="Times New Roman" w:hAnsi="Times New Roman" w:cs="Times New Roman"/>
          <w:spacing w:val="-1"/>
          <w:w w:val="115"/>
          <w:sz w:val="20"/>
          <w:szCs w:val="20"/>
        </w:rPr>
        <w:t>ние политики России. Значение</w:t>
      </w:r>
      <w:r w:rsidRPr="008F22AA">
        <w:rPr>
          <w:rFonts w:ascii="Times New Roman" w:hAnsi="Times New Roman" w:cs="Times New Roman"/>
          <w:w w:val="115"/>
          <w:sz w:val="20"/>
          <w:szCs w:val="20"/>
        </w:rPr>
        <w:t xml:space="preserve"> Кючук-Кайнарджийского договора. Переход Грузии под протекторат России.</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Освоение северокавказских земель. Создание Азово-Моздокской линии (5 часов)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 xml:space="preserve">История российского присутствия в регионе. Перемещение границы российских владении в Дагестане на юг в XVIII в. </w:t>
      </w:r>
      <w:r w:rsidRPr="008F22AA">
        <w:rPr>
          <w:rFonts w:ascii="Times New Roman" w:hAnsi="Times New Roman" w:cs="Times New Roman"/>
          <w:w w:val="105"/>
          <w:sz w:val="20"/>
          <w:szCs w:val="20"/>
        </w:rPr>
        <w:t>Создание Терской оборонительной (кордонной) линии. Созда</w:t>
      </w:r>
      <w:r w:rsidRPr="008F22AA">
        <w:rPr>
          <w:rFonts w:ascii="Times New Roman" w:hAnsi="Times New Roman" w:cs="Times New Roman"/>
          <w:w w:val="110"/>
          <w:sz w:val="20"/>
          <w:szCs w:val="20"/>
        </w:rPr>
        <w:t>ние и заселение Азово-Моздокской линии.</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 xml:space="preserve">Казачьи поселения на Ставрополье. </w:t>
      </w:r>
      <w:r w:rsidRPr="008F22AA">
        <w:rPr>
          <w:rFonts w:ascii="Times New Roman" w:hAnsi="Times New Roman" w:cs="Times New Roman"/>
          <w:w w:val="130"/>
          <w:sz w:val="20"/>
          <w:szCs w:val="20"/>
        </w:rPr>
        <w:t>Жизнь и быт линейцев (4 часа)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05"/>
          <w:sz w:val="20"/>
          <w:szCs w:val="20"/>
        </w:rPr>
        <w:t xml:space="preserve">Возрастание военно-административной  роли  г.  Ставрополя </w:t>
      </w:r>
      <w:r w:rsidRPr="008F22AA">
        <w:rPr>
          <w:rFonts w:ascii="Times New Roman" w:hAnsi="Times New Roman" w:cs="Times New Roman"/>
          <w:w w:val="110"/>
          <w:sz w:val="20"/>
          <w:szCs w:val="20"/>
        </w:rPr>
        <w:t xml:space="preserve">в первой трети </w:t>
      </w:r>
      <w:r w:rsidRPr="008F22AA">
        <w:rPr>
          <w:rFonts w:ascii="Times New Roman" w:hAnsi="Times New Roman" w:cs="Times New Roman"/>
          <w:w w:val="115"/>
          <w:sz w:val="20"/>
          <w:szCs w:val="20"/>
        </w:rPr>
        <w:t xml:space="preserve">XIX </w:t>
      </w:r>
      <w:r w:rsidRPr="008F22AA">
        <w:rPr>
          <w:rFonts w:ascii="Times New Roman" w:hAnsi="Times New Roman" w:cs="Times New Roman"/>
          <w:w w:val="110"/>
          <w:sz w:val="20"/>
          <w:szCs w:val="20"/>
        </w:rPr>
        <w:t xml:space="preserve">в. Ставрополь как столица Кавказского линейного казачьего войска. Казачьи поселения </w:t>
      </w:r>
      <w:r w:rsidRPr="008F22AA">
        <w:rPr>
          <w:rFonts w:ascii="Times New Roman" w:hAnsi="Times New Roman" w:cs="Times New Roman"/>
          <w:w w:val="115"/>
          <w:sz w:val="20"/>
          <w:szCs w:val="20"/>
        </w:rPr>
        <w:t xml:space="preserve">XIX </w:t>
      </w:r>
      <w:r w:rsidRPr="008F22AA">
        <w:rPr>
          <w:rFonts w:ascii="Times New Roman" w:hAnsi="Times New Roman" w:cs="Times New Roman"/>
          <w:w w:val="110"/>
          <w:sz w:val="20"/>
          <w:szCs w:val="20"/>
        </w:rPr>
        <w:t>в. в современных границах Ставропольского края. Станицы дон</w:t>
      </w:r>
      <w:r w:rsidRPr="008F22AA">
        <w:rPr>
          <w:rFonts w:ascii="Times New Roman" w:hAnsi="Times New Roman" w:cs="Times New Roman"/>
          <w:w w:val="115"/>
          <w:sz w:val="20"/>
          <w:szCs w:val="20"/>
        </w:rPr>
        <w:t xml:space="preserve">ских казаков на р.Кубани в конце </w:t>
      </w:r>
      <w:r w:rsidRPr="008F22AA">
        <w:rPr>
          <w:rFonts w:ascii="Times New Roman" w:hAnsi="Times New Roman" w:cs="Times New Roman"/>
          <w:w w:val="120"/>
          <w:sz w:val="20"/>
          <w:szCs w:val="20"/>
        </w:rPr>
        <w:t>XVIII</w:t>
      </w:r>
      <w:r w:rsidRPr="008F22AA">
        <w:rPr>
          <w:rFonts w:ascii="Times New Roman" w:hAnsi="Times New Roman" w:cs="Times New Roman"/>
          <w:w w:val="115"/>
          <w:sz w:val="20"/>
          <w:szCs w:val="20"/>
        </w:rPr>
        <w:t>—начале XIXвв. Ра</w:t>
      </w:r>
      <w:r w:rsidRPr="008F22AA">
        <w:rPr>
          <w:rFonts w:ascii="Times New Roman" w:hAnsi="Times New Roman" w:cs="Times New Roman"/>
          <w:spacing w:val="-1"/>
          <w:w w:val="110"/>
          <w:sz w:val="20"/>
          <w:szCs w:val="20"/>
        </w:rPr>
        <w:t xml:space="preserve">стущая потребность </w:t>
      </w:r>
      <w:r w:rsidRPr="008F22AA">
        <w:rPr>
          <w:rFonts w:ascii="Times New Roman" w:hAnsi="Times New Roman" w:cs="Times New Roman"/>
          <w:w w:val="110"/>
          <w:sz w:val="20"/>
          <w:szCs w:val="20"/>
        </w:rPr>
        <w:t xml:space="preserve">русской армии в кавалерии и изменения в социальном составе казачества. Села Ставропольского и Пятигорского округов, получившие статус станиц. Формирование Кавказского линейного войска. Жизнь и быт линейцев. Роль линейцев в Крымской войне (1853–1856). Положение </w:t>
      </w:r>
      <w:r w:rsidRPr="008F22AA">
        <w:rPr>
          <w:rFonts w:ascii="Times New Roman" w:hAnsi="Times New Roman" w:cs="Times New Roman"/>
          <w:w w:val="110"/>
          <w:sz w:val="20"/>
          <w:szCs w:val="20"/>
        </w:rPr>
        <w:lastRenderedPageBreak/>
        <w:t xml:space="preserve">линейных казаков. Изменения в количественном и социальном составе казачества в регионе после Кавказской войны. Станицы Кубанского и Терского казачьих войск, вошедшие в состав </w:t>
      </w:r>
      <w:r w:rsidRPr="008F22AA">
        <w:rPr>
          <w:rFonts w:ascii="Times New Roman" w:hAnsi="Times New Roman" w:cs="Times New Roman"/>
          <w:w w:val="115"/>
          <w:sz w:val="20"/>
          <w:szCs w:val="20"/>
        </w:rPr>
        <w:t>Ставропольского края.</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Крестьянские поселения на Ставрополье (4 часа)</w:t>
      </w:r>
    </w:p>
    <w:p w:rsidR="002B6BA2" w:rsidRPr="008F22AA" w:rsidRDefault="002B6BA2" w:rsidP="008F22AA">
      <w:pPr>
        <w:pStyle w:val="TableParagraph"/>
        <w:spacing w:line="240" w:lineRule="atLeast"/>
        <w:jc w:val="both"/>
        <w:rPr>
          <w:rFonts w:ascii="Times New Roman" w:hAnsi="Times New Roman" w:cs="Times New Roman"/>
          <w:w w:val="115"/>
          <w:sz w:val="20"/>
          <w:szCs w:val="20"/>
        </w:rPr>
      </w:pPr>
      <w:r w:rsidRPr="008F22AA">
        <w:rPr>
          <w:rFonts w:ascii="Times New Roman" w:hAnsi="Times New Roman" w:cs="Times New Roman"/>
          <w:w w:val="110"/>
          <w:sz w:val="20"/>
          <w:szCs w:val="20"/>
        </w:rPr>
        <w:t xml:space="preserve">Указ о раздаче земель по Азово-Моздокской линии гражданскому населению. Массовое переселение в Степное Предкавказье государственных крестьян. Переселение государственных крестьян из центральных губерний на Ставрополье </w:t>
      </w:r>
      <w:r w:rsidRPr="008F22AA">
        <w:rPr>
          <w:rFonts w:ascii="Times New Roman" w:hAnsi="Times New Roman" w:cs="Times New Roman"/>
          <w:w w:val="115"/>
          <w:sz w:val="20"/>
          <w:szCs w:val="20"/>
        </w:rPr>
        <w:t>в XVIII–XIX вв. Особенности расселения крестьян в Предкав</w:t>
      </w:r>
      <w:r w:rsidRPr="008F22AA">
        <w:rPr>
          <w:rFonts w:ascii="Times New Roman" w:hAnsi="Times New Roman" w:cs="Times New Roman"/>
          <w:w w:val="110"/>
          <w:sz w:val="20"/>
          <w:szCs w:val="20"/>
        </w:rPr>
        <w:t>казье. Социальный состав крестьянского населения Предкав</w:t>
      </w:r>
      <w:r w:rsidRPr="008F22AA">
        <w:rPr>
          <w:rFonts w:ascii="Times New Roman" w:hAnsi="Times New Roman" w:cs="Times New Roman"/>
          <w:w w:val="115"/>
          <w:sz w:val="20"/>
          <w:szCs w:val="20"/>
        </w:rPr>
        <w:t xml:space="preserve">казья. Раздача дворянам земельных владений в регионе. </w:t>
      </w:r>
      <w:r w:rsidRPr="008F22AA">
        <w:rPr>
          <w:rFonts w:ascii="Times New Roman" w:hAnsi="Times New Roman" w:cs="Times New Roman"/>
          <w:w w:val="110"/>
          <w:sz w:val="20"/>
          <w:szCs w:val="20"/>
        </w:rPr>
        <w:t>Основные занятия крестьянского населения региона. Стихий</w:t>
      </w:r>
      <w:r w:rsidRPr="008F22AA">
        <w:rPr>
          <w:rFonts w:ascii="Times New Roman" w:hAnsi="Times New Roman" w:cs="Times New Roman"/>
          <w:w w:val="115"/>
          <w:sz w:val="20"/>
          <w:szCs w:val="20"/>
        </w:rPr>
        <w:t>ные бедствия и эпидемии на Ставрополье в XVIII–XIX вв.</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w w:val="110"/>
          <w:sz w:val="20"/>
          <w:szCs w:val="20"/>
        </w:rPr>
        <w:t>Повторение (2 часа)</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b/>
          <w:w w:val="110"/>
          <w:sz w:val="20"/>
          <w:szCs w:val="20"/>
        </w:rPr>
        <w:t xml:space="preserve">8 класс </w:t>
      </w:r>
      <w:r w:rsidRPr="008F22AA">
        <w:rPr>
          <w:rFonts w:ascii="Times New Roman" w:hAnsi="Times New Roman" w:cs="Times New Roman"/>
          <w:w w:val="110"/>
          <w:sz w:val="20"/>
          <w:szCs w:val="20"/>
        </w:rPr>
        <w:t>(34 часа)</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w w:val="110"/>
          <w:sz w:val="20"/>
          <w:szCs w:val="20"/>
        </w:rPr>
        <w:t>Повторение (1 час)</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05"/>
          <w:sz w:val="20"/>
          <w:szCs w:val="20"/>
        </w:rPr>
        <w:t xml:space="preserve"> Ставропольская губерния в XIX в. (33 часа)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Ставрополье в период Кавказской войны (4 часа)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Кавказская война и ее причины. Распространение россий</w:t>
      </w:r>
      <w:r w:rsidRPr="008F22AA">
        <w:rPr>
          <w:rFonts w:ascii="Times New Roman" w:hAnsi="Times New Roman" w:cs="Times New Roman"/>
          <w:w w:val="105"/>
          <w:sz w:val="20"/>
          <w:szCs w:val="20"/>
        </w:rPr>
        <w:t>ского военного присутствия в регионе и массовое сопротивле</w:t>
      </w:r>
      <w:r w:rsidRPr="008F22AA">
        <w:rPr>
          <w:rFonts w:ascii="Times New Roman" w:hAnsi="Times New Roman" w:cs="Times New Roman"/>
          <w:w w:val="110"/>
          <w:sz w:val="20"/>
          <w:szCs w:val="20"/>
        </w:rPr>
        <w:t xml:space="preserve">ние горцев. Основные очаги борьбы против русской императорской армии в XIX в. Роль явления наездничества в противодействии горских народов укреплению позиций России на Кавказе. Кавказская война на территории Ставрополья. Пограничная (кордонная) служба линейного казачества, участие казачьих формирований в походах или экспедициях против горцев. Переселенческая повинность линейного казачества. </w:t>
      </w:r>
      <w:r w:rsidRPr="008F22AA">
        <w:rPr>
          <w:rFonts w:ascii="Times New Roman" w:hAnsi="Times New Roman" w:cs="Times New Roman"/>
          <w:w w:val="115"/>
          <w:sz w:val="20"/>
          <w:szCs w:val="20"/>
        </w:rPr>
        <w:t>Итоги Кавказской войны для Ставрополья.</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 xml:space="preserve">Заселение и хозяйственное освоение Ставрополья </w:t>
      </w:r>
      <w:r w:rsidRPr="008F22AA">
        <w:rPr>
          <w:rFonts w:ascii="Times New Roman" w:hAnsi="Times New Roman" w:cs="Times New Roman"/>
          <w:w w:val="130"/>
          <w:sz w:val="20"/>
          <w:szCs w:val="20"/>
        </w:rPr>
        <w:t>во второй половине XIX в. (5 часов)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spacing w:val="-1"/>
          <w:w w:val="110"/>
          <w:sz w:val="20"/>
          <w:szCs w:val="20"/>
        </w:rPr>
        <w:t xml:space="preserve">Исторические </w:t>
      </w:r>
      <w:r w:rsidRPr="008F22AA">
        <w:rPr>
          <w:rFonts w:ascii="Times New Roman" w:hAnsi="Times New Roman" w:cs="Times New Roman"/>
          <w:w w:val="110"/>
          <w:sz w:val="20"/>
          <w:szCs w:val="20"/>
        </w:rPr>
        <w:t>особенности заселения и хозяйственного освоения переселенцами окраинных территорий страны. Крестьяне как основа переселенческого потока на Ставрополье. Сезонный характер крестьянских миграций. Тавричане и</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05"/>
          <w:sz w:val="20"/>
          <w:szCs w:val="20"/>
        </w:rPr>
        <w:t>этноконфессиональные группы иммигрантов в переселенческой политике на Северном Кавказе.</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Социально-экономическое развитие Ставрополья в пореформенный период (5 часов).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 xml:space="preserve">Особенности модернизации на Северном Кавказе и Ставрополье. Реформы 1863–1874 гг. на Северном Кавказе. Освоение Ставропольского края во второй половине XIX в. Землевладение и землепользование. Развитие торговли и промышленности. Развитие городов. Изменения в социальной структуре общества. Характер экономического развития Ставрополья под воздействием реформ второй половины XIX в. Особенности </w:t>
      </w:r>
      <w:r w:rsidRPr="008F22AA">
        <w:rPr>
          <w:rFonts w:ascii="Times New Roman" w:hAnsi="Times New Roman" w:cs="Times New Roman"/>
          <w:spacing w:val="-1"/>
          <w:w w:val="110"/>
          <w:sz w:val="20"/>
          <w:szCs w:val="20"/>
        </w:rPr>
        <w:t xml:space="preserve">земледелия </w:t>
      </w:r>
      <w:r w:rsidRPr="008F22AA">
        <w:rPr>
          <w:rFonts w:ascii="Times New Roman" w:hAnsi="Times New Roman" w:cs="Times New Roman"/>
          <w:w w:val="110"/>
          <w:sz w:val="20"/>
          <w:szCs w:val="20"/>
        </w:rPr>
        <w:t xml:space="preserve">и скотоводства. Основные земледельческие группы и распределение земельного фонда. Изменения методов </w:t>
      </w:r>
      <w:r w:rsidRPr="008F22AA">
        <w:rPr>
          <w:rFonts w:ascii="Times New Roman" w:hAnsi="Times New Roman" w:cs="Times New Roman"/>
          <w:w w:val="115"/>
          <w:sz w:val="20"/>
          <w:szCs w:val="20"/>
        </w:rPr>
        <w:t xml:space="preserve">земледелия к концу XIX в. Рост использования техники и </w:t>
      </w:r>
      <w:r w:rsidRPr="008F22AA">
        <w:rPr>
          <w:rFonts w:ascii="Times New Roman" w:hAnsi="Times New Roman" w:cs="Times New Roman"/>
          <w:w w:val="110"/>
          <w:sz w:val="20"/>
          <w:szCs w:val="20"/>
        </w:rPr>
        <w:t>удобрений в сельском хозяйстве. Влияние почвы и климатических условий края на развитие сельскохозяйственного производства. Социальное расслоение на селе: «старожилы» и</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«иногородние». Влияние сельского хозяйства на промышленное развитие в регионе. Развитие инфраструктуры: активное строительство железных дорог.</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Старейшие российские города на Северном Кавказе (7 часов).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05"/>
          <w:sz w:val="20"/>
          <w:szCs w:val="20"/>
        </w:rPr>
        <w:t>Влияние строительства Азово-Моздокской оборонительной линии на  возникновение  городов  на  Ставрополье.  Изменения в территориально-административном делении, появление первых городов (Георгиевск, Кизляр, Моздок, Ставрополь, Александров)и развитие городского населения. Превращение Ставрополя в областной центр, приобретение им важного торгового и транзитного значения. Возникновение городов и станиц на Кавказских Минеральных Водах (Пятигорск, Железноводск, Кисловодск, Ессентуки), признание их лечебной территорией государственного значения. Обустройство и развитие Ставрополя и городов Кавказских Минеральных Вод.</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30"/>
          <w:sz w:val="20"/>
          <w:szCs w:val="20"/>
        </w:rPr>
        <w:t>Население городов Ставрополья в XIX в. (3 часа).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Эволюция социально-правового положения жителей Став</w:t>
      </w:r>
      <w:r w:rsidRPr="008F22AA">
        <w:rPr>
          <w:rFonts w:ascii="Times New Roman" w:hAnsi="Times New Roman" w:cs="Times New Roman"/>
          <w:w w:val="115"/>
          <w:sz w:val="20"/>
          <w:szCs w:val="20"/>
        </w:rPr>
        <w:t xml:space="preserve">рополья в XVIII–XIX вв. Особая роль городов и их жителей в </w:t>
      </w:r>
      <w:r w:rsidRPr="008F22AA">
        <w:rPr>
          <w:rFonts w:ascii="Times New Roman" w:hAnsi="Times New Roman" w:cs="Times New Roman"/>
          <w:w w:val="110"/>
          <w:sz w:val="20"/>
          <w:szCs w:val="20"/>
        </w:rPr>
        <w:t xml:space="preserve">реализации политики освоения степного края в годы Кавказской войны. Изменения в облике Ставрополя на протяжении XIX в. Влияние развития промышленного производства и торговли на численность и сословную структуру городского населения. Ускоренная урбанизация на Ставрополье в последней четверти </w:t>
      </w:r>
      <w:r w:rsidRPr="008F22AA">
        <w:rPr>
          <w:rFonts w:ascii="Times New Roman" w:hAnsi="Times New Roman" w:cs="Times New Roman"/>
          <w:w w:val="115"/>
          <w:sz w:val="20"/>
          <w:szCs w:val="20"/>
        </w:rPr>
        <w:t xml:space="preserve">XIX </w:t>
      </w:r>
      <w:r w:rsidRPr="008F22AA">
        <w:rPr>
          <w:rFonts w:ascii="Times New Roman" w:hAnsi="Times New Roman" w:cs="Times New Roman"/>
          <w:w w:val="110"/>
          <w:sz w:val="20"/>
          <w:szCs w:val="20"/>
        </w:rPr>
        <w:t>в. Факторы, определявшие консервирование образа жизни населения ставропольских городов. Социально-со</w:t>
      </w:r>
      <w:r w:rsidRPr="008F22AA">
        <w:rPr>
          <w:rFonts w:ascii="Times New Roman" w:hAnsi="Times New Roman" w:cs="Times New Roman"/>
          <w:w w:val="105"/>
          <w:sz w:val="20"/>
          <w:szCs w:val="20"/>
        </w:rPr>
        <w:t>словный состав городского населения. Население городов Кав</w:t>
      </w:r>
      <w:r w:rsidRPr="008F22AA">
        <w:rPr>
          <w:rFonts w:ascii="Times New Roman" w:hAnsi="Times New Roman" w:cs="Times New Roman"/>
          <w:w w:val="110"/>
          <w:sz w:val="20"/>
          <w:szCs w:val="20"/>
        </w:rPr>
        <w:t>казских Минеральных Вод, особенности его жизнедеятельности.</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30"/>
          <w:sz w:val="20"/>
          <w:szCs w:val="20"/>
        </w:rPr>
        <w:t>Народы Ставрополья. Многообразие культур (8 часов).</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w w:val="110"/>
          <w:sz w:val="20"/>
          <w:szCs w:val="20"/>
        </w:rPr>
        <w:t xml:space="preserve">Особенности национальной политики российских властей </w:t>
      </w:r>
      <w:r w:rsidRPr="008F22AA">
        <w:rPr>
          <w:rFonts w:ascii="Times New Roman" w:hAnsi="Times New Roman" w:cs="Times New Roman"/>
          <w:w w:val="115"/>
          <w:sz w:val="20"/>
          <w:szCs w:val="20"/>
        </w:rPr>
        <w:t xml:space="preserve">на Ставрополье в XVIII–XIX вв. Восточнославянские народы </w:t>
      </w:r>
      <w:r w:rsidRPr="008F22AA">
        <w:rPr>
          <w:rFonts w:ascii="Times New Roman" w:hAnsi="Times New Roman" w:cs="Times New Roman"/>
          <w:w w:val="110"/>
          <w:sz w:val="20"/>
          <w:szCs w:val="20"/>
        </w:rPr>
        <w:t xml:space="preserve">Ставрополья. Казачество, русское и украинское крестьянство. Развитие российской духовной культуры на Ставрополье как </w:t>
      </w:r>
      <w:r w:rsidRPr="008F22AA">
        <w:rPr>
          <w:rFonts w:ascii="Times New Roman" w:hAnsi="Times New Roman" w:cs="Times New Roman"/>
          <w:spacing w:val="-1"/>
          <w:w w:val="110"/>
          <w:sz w:val="20"/>
          <w:szCs w:val="20"/>
        </w:rPr>
        <w:t xml:space="preserve">тенденции </w:t>
      </w:r>
      <w:r w:rsidRPr="008F22AA">
        <w:rPr>
          <w:rFonts w:ascii="Times New Roman" w:hAnsi="Times New Roman" w:cs="Times New Roman"/>
          <w:w w:val="110"/>
          <w:sz w:val="20"/>
          <w:szCs w:val="20"/>
        </w:rPr>
        <w:t>к равноправному историческому партнерству всех народов, населявших территории Степного Предкавказья. Армяне, греки и немцы в «плавильном котле» Ставрополья.</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w w:val="110"/>
          <w:sz w:val="20"/>
          <w:szCs w:val="20"/>
        </w:rPr>
        <w:t>Повторение (1 час)</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b/>
          <w:w w:val="110"/>
          <w:sz w:val="20"/>
          <w:szCs w:val="20"/>
        </w:rPr>
        <w:t xml:space="preserve">9 класс </w:t>
      </w:r>
      <w:r w:rsidRPr="008F22AA">
        <w:rPr>
          <w:rFonts w:ascii="Times New Roman" w:hAnsi="Times New Roman" w:cs="Times New Roman"/>
          <w:w w:val="110"/>
          <w:sz w:val="20"/>
          <w:szCs w:val="20"/>
        </w:rPr>
        <w:t>(34 часа)</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w w:val="110"/>
          <w:sz w:val="20"/>
          <w:szCs w:val="20"/>
        </w:rPr>
        <w:t>Повторение (1 час)</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05"/>
          <w:sz w:val="20"/>
          <w:szCs w:val="20"/>
        </w:rPr>
        <w:lastRenderedPageBreak/>
        <w:t xml:space="preserve">Ставропольская губерния в XIX – начале </w:t>
      </w:r>
      <w:r w:rsidRPr="008F22AA">
        <w:rPr>
          <w:rFonts w:ascii="Times New Roman" w:hAnsi="Times New Roman" w:cs="Times New Roman"/>
          <w:w w:val="105"/>
          <w:sz w:val="20"/>
          <w:szCs w:val="20"/>
          <w:lang w:val="en-US"/>
        </w:rPr>
        <w:t>XX</w:t>
      </w:r>
      <w:r w:rsidRPr="008F22AA">
        <w:rPr>
          <w:rFonts w:ascii="Times New Roman" w:hAnsi="Times New Roman" w:cs="Times New Roman"/>
          <w:w w:val="105"/>
          <w:sz w:val="20"/>
          <w:szCs w:val="20"/>
        </w:rPr>
        <w:t xml:space="preserve"> вв.  (33 часа)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 xml:space="preserve">Религиозная жизнь Ставрополья </w:t>
      </w:r>
      <w:r w:rsidRPr="008F22AA">
        <w:rPr>
          <w:rFonts w:ascii="Times New Roman" w:hAnsi="Times New Roman" w:cs="Times New Roman"/>
          <w:w w:val="130"/>
          <w:sz w:val="20"/>
          <w:szCs w:val="20"/>
        </w:rPr>
        <w:t>в XIX — начале XX вв. (7 часов)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5"/>
          <w:sz w:val="20"/>
          <w:szCs w:val="20"/>
        </w:rPr>
        <w:t>Положение разных конфессий на Ставрополье в XIX в. Ак</w:t>
      </w:r>
      <w:r w:rsidRPr="008F22AA">
        <w:rPr>
          <w:rFonts w:ascii="Times New Roman" w:hAnsi="Times New Roman" w:cs="Times New Roman"/>
          <w:w w:val="110"/>
          <w:sz w:val="20"/>
          <w:szCs w:val="20"/>
        </w:rPr>
        <w:t>тивное распространение православия. Роль Игнатия (Брянчанинова) в упрочении Русской Православной Церкви на Ставрополье. Приходская община как низшая ступень церковной организации. Связь православного прихода с формированием школьной системы на Ставрополье. Миссионерско-просветительная деятельность РПЦ. Инославные конфессии на Став</w:t>
      </w:r>
      <w:r w:rsidRPr="008F22AA">
        <w:rPr>
          <w:rFonts w:ascii="Times New Roman" w:hAnsi="Times New Roman" w:cs="Times New Roman"/>
          <w:w w:val="105"/>
          <w:sz w:val="20"/>
          <w:szCs w:val="20"/>
        </w:rPr>
        <w:t>рополье. Протестантизм (лютеранство, реформаторство, мен</w:t>
      </w:r>
      <w:r w:rsidRPr="008F22AA">
        <w:rPr>
          <w:rFonts w:ascii="Times New Roman" w:hAnsi="Times New Roman" w:cs="Times New Roman"/>
          <w:w w:val="110"/>
          <w:sz w:val="20"/>
          <w:szCs w:val="20"/>
        </w:rPr>
        <w:t>нонитство, Движение Исхода и другие направления). Като</w:t>
      </w:r>
      <w:r w:rsidRPr="008F22AA">
        <w:rPr>
          <w:rFonts w:ascii="Times New Roman" w:hAnsi="Times New Roman" w:cs="Times New Roman"/>
          <w:w w:val="115"/>
          <w:sz w:val="20"/>
          <w:szCs w:val="20"/>
        </w:rPr>
        <w:t xml:space="preserve">лицизм. Деятельность Армянской апостольской церкви. </w:t>
      </w:r>
      <w:r w:rsidRPr="008F22AA">
        <w:rPr>
          <w:rFonts w:ascii="Times New Roman" w:hAnsi="Times New Roman" w:cs="Times New Roman"/>
          <w:w w:val="110"/>
          <w:sz w:val="20"/>
          <w:szCs w:val="20"/>
        </w:rPr>
        <w:t xml:space="preserve">Распространение ислама на Ставрополье. Иудаизм. Процесс </w:t>
      </w:r>
      <w:r w:rsidRPr="008F22AA">
        <w:rPr>
          <w:rFonts w:ascii="Times New Roman" w:hAnsi="Times New Roman" w:cs="Times New Roman"/>
          <w:w w:val="115"/>
          <w:sz w:val="20"/>
          <w:szCs w:val="20"/>
        </w:rPr>
        <w:t>регламентации религиозной жизни региона.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Ставропольское общество в начале XX в.: демография, сословный состав населения (3 часа)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05"/>
          <w:sz w:val="20"/>
          <w:szCs w:val="20"/>
        </w:rPr>
        <w:t xml:space="preserve">Изменения положения основных сословий ставропольского </w:t>
      </w:r>
      <w:r w:rsidRPr="008F22AA">
        <w:rPr>
          <w:rFonts w:ascii="Times New Roman" w:hAnsi="Times New Roman" w:cs="Times New Roman"/>
          <w:w w:val="110"/>
          <w:sz w:val="20"/>
          <w:szCs w:val="20"/>
        </w:rPr>
        <w:t xml:space="preserve">общества в начале </w:t>
      </w:r>
      <w:r w:rsidRPr="008F22AA">
        <w:rPr>
          <w:rFonts w:ascii="Times New Roman" w:hAnsi="Times New Roman" w:cs="Times New Roman"/>
          <w:w w:val="120"/>
          <w:sz w:val="20"/>
          <w:szCs w:val="20"/>
        </w:rPr>
        <w:t xml:space="preserve">XX </w:t>
      </w:r>
      <w:r w:rsidRPr="008F22AA">
        <w:rPr>
          <w:rFonts w:ascii="Times New Roman" w:hAnsi="Times New Roman" w:cs="Times New Roman"/>
          <w:w w:val="110"/>
          <w:sz w:val="20"/>
          <w:szCs w:val="20"/>
        </w:rPr>
        <w:t xml:space="preserve">в. Характер прироста населения Ставропольской губернии. Национальный состав основной массы </w:t>
      </w:r>
      <w:r w:rsidRPr="008F22AA">
        <w:rPr>
          <w:rFonts w:ascii="Times New Roman" w:hAnsi="Times New Roman" w:cs="Times New Roman"/>
          <w:spacing w:val="-1"/>
          <w:w w:val="110"/>
          <w:sz w:val="20"/>
          <w:szCs w:val="20"/>
        </w:rPr>
        <w:t xml:space="preserve">населения и особенности </w:t>
      </w:r>
      <w:r w:rsidRPr="008F22AA">
        <w:rPr>
          <w:rFonts w:ascii="Times New Roman" w:hAnsi="Times New Roman" w:cs="Times New Roman"/>
          <w:w w:val="110"/>
          <w:sz w:val="20"/>
          <w:szCs w:val="20"/>
        </w:rPr>
        <w:t xml:space="preserve">национальной политики российского самодержавия. Изменения в сословной структуре населения. Положение «иногородних». Тенденции развития народного просвещения. Распространение знаний, культуры, просветительной деятельности среди населения Ставрополья. </w:t>
      </w:r>
      <w:r w:rsidRPr="008F22AA">
        <w:rPr>
          <w:rFonts w:ascii="Times New Roman" w:hAnsi="Times New Roman" w:cs="Times New Roman"/>
          <w:w w:val="125"/>
          <w:sz w:val="20"/>
          <w:szCs w:val="20"/>
        </w:rPr>
        <w:t>Социально-экономическое развитие Ставропольской губернии в начале XX в. (4 часа)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 xml:space="preserve">Характерные черты социально-экономического развития Ставрополья в условиях утверждения капиталистического </w:t>
      </w:r>
      <w:r w:rsidRPr="008F22AA">
        <w:rPr>
          <w:rFonts w:ascii="Times New Roman" w:hAnsi="Times New Roman" w:cs="Times New Roman"/>
          <w:w w:val="105"/>
          <w:sz w:val="20"/>
          <w:szCs w:val="20"/>
        </w:rPr>
        <w:t xml:space="preserve">способа производства. Особенности промышленного развития. </w:t>
      </w:r>
      <w:r w:rsidRPr="008F22AA">
        <w:rPr>
          <w:rFonts w:ascii="Times New Roman" w:hAnsi="Times New Roman" w:cs="Times New Roman"/>
          <w:w w:val="110"/>
          <w:sz w:val="20"/>
          <w:szCs w:val="20"/>
        </w:rPr>
        <w:t>Роль кустарных промыслов. Преобладание сельского хозяй</w:t>
      </w:r>
      <w:r w:rsidRPr="008F22AA">
        <w:rPr>
          <w:rFonts w:ascii="Times New Roman" w:hAnsi="Times New Roman" w:cs="Times New Roman"/>
          <w:spacing w:val="-1"/>
          <w:w w:val="110"/>
          <w:sz w:val="20"/>
          <w:szCs w:val="20"/>
        </w:rPr>
        <w:t xml:space="preserve">ства </w:t>
      </w:r>
      <w:r w:rsidRPr="008F22AA">
        <w:rPr>
          <w:rFonts w:ascii="Times New Roman" w:hAnsi="Times New Roman" w:cs="Times New Roman"/>
          <w:w w:val="110"/>
          <w:sz w:val="20"/>
          <w:szCs w:val="20"/>
        </w:rPr>
        <w:t>в общем объеме занятости населения Ставропольской губернии. Влияние железнодорожного строительства на социально-экономическое развитие Ставрополья. Изменения в социальной структуре общества. Социальные противоречия и социальные движения. Расслоение крестьянства. Влияние аграрной реформы П. А. Столыпина на характер общественно-экономических отношений в Ставропольской губернии.</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Общественно-политическое развитие Ставропольской губернии в начале XX в. (3 часа)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 xml:space="preserve">Административное устройство губернии в конце </w:t>
      </w:r>
      <w:r w:rsidRPr="008F22AA">
        <w:rPr>
          <w:rFonts w:ascii="Times New Roman" w:hAnsi="Times New Roman" w:cs="Times New Roman"/>
          <w:w w:val="120"/>
          <w:sz w:val="20"/>
          <w:szCs w:val="20"/>
        </w:rPr>
        <w:t xml:space="preserve">XIX </w:t>
      </w:r>
      <w:r w:rsidRPr="008F22AA">
        <w:rPr>
          <w:rFonts w:ascii="Times New Roman" w:hAnsi="Times New Roman" w:cs="Times New Roman"/>
          <w:w w:val="110"/>
          <w:sz w:val="20"/>
          <w:szCs w:val="20"/>
        </w:rPr>
        <w:t xml:space="preserve">— начале </w:t>
      </w:r>
      <w:r w:rsidRPr="008F22AA">
        <w:rPr>
          <w:rFonts w:ascii="Times New Roman" w:hAnsi="Times New Roman" w:cs="Times New Roman"/>
          <w:w w:val="120"/>
          <w:sz w:val="20"/>
          <w:szCs w:val="20"/>
        </w:rPr>
        <w:t xml:space="preserve">XX </w:t>
      </w:r>
      <w:r w:rsidRPr="008F22AA">
        <w:rPr>
          <w:rFonts w:ascii="Times New Roman" w:hAnsi="Times New Roman" w:cs="Times New Roman"/>
          <w:w w:val="110"/>
          <w:sz w:val="20"/>
          <w:szCs w:val="20"/>
        </w:rPr>
        <w:t xml:space="preserve">вв. Нарастание революционных настроений на Ставрополье в начале </w:t>
      </w:r>
      <w:r w:rsidRPr="008F22AA">
        <w:rPr>
          <w:rFonts w:ascii="Times New Roman" w:hAnsi="Times New Roman" w:cs="Times New Roman"/>
          <w:w w:val="120"/>
          <w:sz w:val="20"/>
          <w:szCs w:val="20"/>
        </w:rPr>
        <w:t xml:space="preserve">XX </w:t>
      </w:r>
      <w:r w:rsidRPr="008F22AA">
        <w:rPr>
          <w:rFonts w:ascii="Times New Roman" w:hAnsi="Times New Roman" w:cs="Times New Roman"/>
          <w:w w:val="110"/>
          <w:sz w:val="20"/>
          <w:szCs w:val="20"/>
        </w:rPr>
        <w:t xml:space="preserve">в. Общественные движения Ставрополья в начале </w:t>
      </w:r>
      <w:r w:rsidRPr="008F22AA">
        <w:rPr>
          <w:rFonts w:ascii="Times New Roman" w:hAnsi="Times New Roman" w:cs="Times New Roman"/>
          <w:w w:val="120"/>
          <w:sz w:val="20"/>
          <w:szCs w:val="20"/>
        </w:rPr>
        <w:t xml:space="preserve">XX </w:t>
      </w:r>
      <w:r w:rsidRPr="008F22AA">
        <w:rPr>
          <w:rFonts w:ascii="Times New Roman" w:hAnsi="Times New Roman" w:cs="Times New Roman"/>
          <w:w w:val="110"/>
          <w:sz w:val="20"/>
          <w:szCs w:val="20"/>
        </w:rPr>
        <w:t>в. Влияние Русско-японской войны на общественно-политическое развитие Ставропольской губернии.</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25"/>
          <w:sz w:val="20"/>
          <w:szCs w:val="20"/>
        </w:rPr>
        <w:t>Революционное движение 1905–1907 гг. на Ставрополье (3 часа)</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Отражение революции на Ставрополье. «Кровавый день  Ставрополя». Нарастание революционных событий в Ставропольской губернии. Политические партии на Ставрополье в1905–1907 гг. Развитие крестьянского движения. Итоги и последствия Первой русской революции на Ставрополье.</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30"/>
          <w:sz w:val="20"/>
          <w:szCs w:val="20"/>
        </w:rPr>
        <w:t>Культура Ставрополья в конце XVIII —первой половине XIX вв. (5 часов)</w:t>
      </w:r>
    </w:p>
    <w:p w:rsidR="002B6BA2" w:rsidRPr="008F22AA" w:rsidRDefault="002B6BA2" w:rsidP="008F22AA">
      <w:pPr>
        <w:pStyle w:val="TableParagraph"/>
        <w:spacing w:line="240" w:lineRule="atLeast"/>
        <w:jc w:val="both"/>
        <w:rPr>
          <w:rFonts w:ascii="Times New Roman" w:hAnsi="Times New Roman" w:cs="Times New Roman"/>
          <w:sz w:val="20"/>
          <w:szCs w:val="20"/>
        </w:rPr>
      </w:pPr>
      <w:r w:rsidRPr="008F22AA">
        <w:rPr>
          <w:rFonts w:ascii="Times New Roman" w:hAnsi="Times New Roman" w:cs="Times New Roman"/>
          <w:w w:val="110"/>
          <w:sz w:val="20"/>
          <w:szCs w:val="20"/>
        </w:rPr>
        <w:t xml:space="preserve">Развитие литературы на Ставрополье в конце XVIII — первой половине </w:t>
      </w:r>
      <w:r w:rsidRPr="008F22AA">
        <w:rPr>
          <w:rFonts w:ascii="Times New Roman" w:hAnsi="Times New Roman" w:cs="Times New Roman"/>
          <w:w w:val="115"/>
          <w:sz w:val="20"/>
          <w:szCs w:val="20"/>
        </w:rPr>
        <w:t xml:space="preserve">XIX </w:t>
      </w:r>
      <w:r w:rsidRPr="008F22AA">
        <w:rPr>
          <w:rFonts w:ascii="Times New Roman" w:hAnsi="Times New Roman" w:cs="Times New Roman"/>
          <w:w w:val="110"/>
          <w:sz w:val="20"/>
          <w:szCs w:val="20"/>
        </w:rPr>
        <w:t xml:space="preserve">вв. Посещение края выдающимися просветителями, общественными деятелями, поэтами, писателями. Музыкальная жизнь на Ставрополье в первой половине </w:t>
      </w:r>
      <w:r w:rsidRPr="008F22AA">
        <w:rPr>
          <w:rFonts w:ascii="Times New Roman" w:hAnsi="Times New Roman" w:cs="Times New Roman"/>
          <w:w w:val="115"/>
          <w:sz w:val="20"/>
          <w:szCs w:val="20"/>
        </w:rPr>
        <w:t xml:space="preserve">XIX </w:t>
      </w:r>
      <w:r w:rsidRPr="008F22AA">
        <w:rPr>
          <w:rFonts w:ascii="Times New Roman" w:hAnsi="Times New Roman" w:cs="Times New Roman"/>
          <w:w w:val="110"/>
          <w:sz w:val="20"/>
          <w:szCs w:val="20"/>
        </w:rPr>
        <w:t xml:space="preserve">в. Развитие просвещения на Ставрополье в первой  половине </w:t>
      </w:r>
      <w:r w:rsidRPr="008F22AA">
        <w:rPr>
          <w:rFonts w:ascii="Times New Roman" w:hAnsi="Times New Roman" w:cs="Times New Roman"/>
          <w:w w:val="115"/>
          <w:sz w:val="20"/>
          <w:szCs w:val="20"/>
        </w:rPr>
        <w:t xml:space="preserve">XIX </w:t>
      </w:r>
      <w:r w:rsidRPr="008F22AA">
        <w:rPr>
          <w:rFonts w:ascii="Times New Roman" w:hAnsi="Times New Roman" w:cs="Times New Roman"/>
          <w:w w:val="110"/>
          <w:sz w:val="20"/>
          <w:szCs w:val="20"/>
        </w:rPr>
        <w:t xml:space="preserve">в. Театральная жизнь. Архитектура и градостроительство в первой половине </w:t>
      </w:r>
      <w:r w:rsidRPr="008F22AA">
        <w:rPr>
          <w:rFonts w:ascii="Times New Roman" w:hAnsi="Times New Roman" w:cs="Times New Roman"/>
          <w:w w:val="115"/>
          <w:sz w:val="20"/>
          <w:szCs w:val="20"/>
        </w:rPr>
        <w:t xml:space="preserve">XIX </w:t>
      </w:r>
      <w:r w:rsidRPr="008F22AA">
        <w:rPr>
          <w:rFonts w:ascii="Times New Roman" w:hAnsi="Times New Roman" w:cs="Times New Roman"/>
          <w:w w:val="110"/>
          <w:sz w:val="20"/>
          <w:szCs w:val="20"/>
        </w:rPr>
        <w:t>в.</w:t>
      </w:r>
    </w:p>
    <w:p w:rsidR="002B6BA2" w:rsidRPr="008F22AA" w:rsidRDefault="002B6BA2" w:rsidP="008F22AA">
      <w:pPr>
        <w:pStyle w:val="TableParagraph"/>
        <w:spacing w:line="240" w:lineRule="atLeast"/>
        <w:jc w:val="both"/>
        <w:rPr>
          <w:rFonts w:ascii="Times New Roman" w:hAnsi="Times New Roman" w:cs="Times New Roman"/>
          <w:i/>
          <w:sz w:val="20"/>
          <w:szCs w:val="20"/>
        </w:rPr>
      </w:pPr>
      <w:r w:rsidRPr="008F22AA">
        <w:rPr>
          <w:rFonts w:ascii="Times New Roman" w:hAnsi="Times New Roman" w:cs="Times New Roman"/>
          <w:w w:val="130"/>
          <w:sz w:val="20"/>
          <w:szCs w:val="20"/>
        </w:rPr>
        <w:t>Культура Ставрополья во второй половине XIX —начале XX вв. (7 часов)</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w w:val="105"/>
          <w:sz w:val="20"/>
          <w:szCs w:val="20"/>
        </w:rPr>
        <w:t xml:space="preserve">Литературный процесс на Ставрополье во второй половине </w:t>
      </w:r>
      <w:r w:rsidRPr="008F22AA">
        <w:rPr>
          <w:rFonts w:ascii="Times New Roman" w:hAnsi="Times New Roman" w:cs="Times New Roman"/>
          <w:spacing w:val="-1"/>
          <w:w w:val="120"/>
          <w:sz w:val="20"/>
          <w:szCs w:val="20"/>
        </w:rPr>
        <w:t>XIX</w:t>
      </w:r>
      <w:r w:rsidRPr="008F22AA">
        <w:rPr>
          <w:rFonts w:ascii="Times New Roman" w:hAnsi="Times New Roman" w:cs="Times New Roman"/>
          <w:spacing w:val="-1"/>
          <w:w w:val="115"/>
          <w:sz w:val="20"/>
          <w:szCs w:val="20"/>
        </w:rPr>
        <w:t xml:space="preserve">—начале </w:t>
      </w:r>
      <w:r w:rsidRPr="008F22AA">
        <w:rPr>
          <w:rFonts w:ascii="Times New Roman" w:hAnsi="Times New Roman" w:cs="Times New Roman"/>
          <w:spacing w:val="-1"/>
          <w:w w:val="120"/>
          <w:sz w:val="20"/>
          <w:szCs w:val="20"/>
        </w:rPr>
        <w:t xml:space="preserve">XX </w:t>
      </w:r>
      <w:r w:rsidRPr="008F22AA">
        <w:rPr>
          <w:rFonts w:ascii="Times New Roman" w:hAnsi="Times New Roman" w:cs="Times New Roman"/>
          <w:spacing w:val="-1"/>
          <w:w w:val="115"/>
          <w:sz w:val="20"/>
          <w:szCs w:val="20"/>
        </w:rPr>
        <w:t xml:space="preserve">вв. Развитие </w:t>
      </w:r>
      <w:r w:rsidRPr="008F22AA">
        <w:rPr>
          <w:rFonts w:ascii="Times New Roman" w:hAnsi="Times New Roman" w:cs="Times New Roman"/>
          <w:w w:val="115"/>
          <w:sz w:val="20"/>
          <w:szCs w:val="20"/>
        </w:rPr>
        <w:t xml:space="preserve">просвещения, музейного дела, </w:t>
      </w:r>
      <w:r w:rsidRPr="008F22AA">
        <w:rPr>
          <w:rFonts w:ascii="Times New Roman" w:hAnsi="Times New Roman" w:cs="Times New Roman"/>
          <w:w w:val="110"/>
          <w:sz w:val="20"/>
          <w:szCs w:val="20"/>
        </w:rPr>
        <w:t xml:space="preserve">библиотек, издательств во второй половине  </w:t>
      </w:r>
      <w:r w:rsidRPr="008F22AA">
        <w:rPr>
          <w:rFonts w:ascii="Times New Roman" w:hAnsi="Times New Roman" w:cs="Times New Roman"/>
          <w:w w:val="120"/>
          <w:sz w:val="20"/>
          <w:szCs w:val="20"/>
        </w:rPr>
        <w:t xml:space="preserve">XIX </w:t>
      </w:r>
      <w:r w:rsidRPr="008F22AA">
        <w:rPr>
          <w:rFonts w:ascii="Times New Roman" w:hAnsi="Times New Roman" w:cs="Times New Roman"/>
          <w:w w:val="110"/>
          <w:sz w:val="20"/>
          <w:szCs w:val="20"/>
        </w:rPr>
        <w:t xml:space="preserve">—  начале </w:t>
      </w:r>
      <w:r w:rsidRPr="008F22AA">
        <w:rPr>
          <w:rFonts w:ascii="Times New Roman" w:hAnsi="Times New Roman" w:cs="Times New Roman"/>
          <w:w w:val="120"/>
          <w:sz w:val="20"/>
          <w:szCs w:val="20"/>
        </w:rPr>
        <w:t xml:space="preserve">XX </w:t>
      </w:r>
      <w:r w:rsidRPr="008F22AA">
        <w:rPr>
          <w:rFonts w:ascii="Times New Roman" w:hAnsi="Times New Roman" w:cs="Times New Roman"/>
          <w:w w:val="110"/>
          <w:sz w:val="20"/>
          <w:szCs w:val="20"/>
        </w:rPr>
        <w:t xml:space="preserve">вв. Развитие изобразительного искусства. Музыка и театр. Архитектура и градостроительство во второй половине </w:t>
      </w:r>
      <w:r w:rsidRPr="008F22AA">
        <w:rPr>
          <w:rFonts w:ascii="Times New Roman" w:hAnsi="Times New Roman" w:cs="Times New Roman"/>
          <w:w w:val="120"/>
          <w:sz w:val="20"/>
          <w:szCs w:val="20"/>
        </w:rPr>
        <w:t>XIX</w:t>
      </w:r>
      <w:r w:rsidRPr="008F22AA">
        <w:rPr>
          <w:rFonts w:ascii="Times New Roman" w:hAnsi="Times New Roman" w:cs="Times New Roman"/>
          <w:w w:val="110"/>
          <w:sz w:val="20"/>
          <w:szCs w:val="20"/>
        </w:rPr>
        <w:t xml:space="preserve">—начале </w:t>
      </w:r>
      <w:r w:rsidRPr="008F22AA">
        <w:rPr>
          <w:rFonts w:ascii="Times New Roman" w:hAnsi="Times New Roman" w:cs="Times New Roman"/>
          <w:w w:val="120"/>
          <w:sz w:val="20"/>
          <w:szCs w:val="20"/>
        </w:rPr>
        <w:t xml:space="preserve">XX </w:t>
      </w:r>
      <w:r w:rsidRPr="008F22AA">
        <w:rPr>
          <w:rFonts w:ascii="Times New Roman" w:hAnsi="Times New Roman" w:cs="Times New Roman"/>
          <w:w w:val="110"/>
          <w:sz w:val="20"/>
          <w:szCs w:val="20"/>
        </w:rPr>
        <w:t>вв. Появление кинематографа.</w:t>
      </w:r>
    </w:p>
    <w:p w:rsidR="002B6BA2" w:rsidRPr="008F22AA" w:rsidRDefault="002B6BA2" w:rsidP="008F22AA">
      <w:pPr>
        <w:pStyle w:val="TableParagraph"/>
        <w:spacing w:line="240" w:lineRule="atLeast"/>
        <w:jc w:val="both"/>
        <w:rPr>
          <w:rFonts w:ascii="Times New Roman" w:hAnsi="Times New Roman" w:cs="Times New Roman"/>
          <w:w w:val="110"/>
          <w:sz w:val="20"/>
          <w:szCs w:val="20"/>
        </w:rPr>
      </w:pPr>
      <w:r w:rsidRPr="008F22AA">
        <w:rPr>
          <w:rFonts w:ascii="Times New Roman" w:hAnsi="Times New Roman" w:cs="Times New Roman"/>
          <w:w w:val="110"/>
          <w:sz w:val="20"/>
          <w:szCs w:val="20"/>
        </w:rPr>
        <w:t>Повторение (1 час)</w:t>
      </w:r>
    </w:p>
    <w:p w:rsidR="00A45959" w:rsidRPr="008F22AA" w:rsidRDefault="00A45959" w:rsidP="008F22AA">
      <w:pPr>
        <w:pStyle w:val="af2"/>
        <w:shd w:val="clear" w:color="auto" w:fill="FFFFFF"/>
        <w:spacing w:before="0" w:beforeAutospacing="0" w:after="0" w:afterAutospacing="0" w:line="240" w:lineRule="atLeast"/>
        <w:jc w:val="both"/>
        <w:rPr>
          <w:b/>
          <w:bCs/>
          <w:sz w:val="20"/>
          <w:szCs w:val="20"/>
        </w:rPr>
      </w:pPr>
    </w:p>
    <w:p w:rsidR="00A45959" w:rsidRPr="008F22AA" w:rsidRDefault="000D25A6" w:rsidP="008F22AA">
      <w:pPr>
        <w:pStyle w:val="af2"/>
        <w:shd w:val="clear" w:color="auto" w:fill="FFFFFF"/>
        <w:spacing w:before="0" w:beforeAutospacing="0" w:after="0" w:afterAutospacing="0" w:line="240" w:lineRule="atLeast"/>
        <w:jc w:val="both"/>
        <w:rPr>
          <w:b/>
          <w:bCs/>
          <w:sz w:val="20"/>
          <w:szCs w:val="20"/>
        </w:rPr>
      </w:pPr>
      <w:r w:rsidRPr="008F22AA">
        <w:rPr>
          <w:b/>
          <w:bCs/>
          <w:sz w:val="20"/>
          <w:szCs w:val="20"/>
        </w:rPr>
        <w:t xml:space="preserve"> 2.1.20</w:t>
      </w:r>
      <w:r w:rsidR="00A45959" w:rsidRPr="008F22AA">
        <w:rPr>
          <w:b/>
          <w:bCs/>
          <w:sz w:val="20"/>
          <w:szCs w:val="20"/>
        </w:rPr>
        <w:t>. Финансовая грамотность</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 xml:space="preserve">5 класс </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РАЗДЕЛ 1. ДОХОДЫ И РАСХОДЫ СЕМЬИ (34 часа)</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Занятие 1. Деньги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Люди обмениваются товарами и услугами. Прямой обмен неудобен из-за несовпадения интересов и определения ценности. Товарные деньги обслуживают обмен, но имеют собственную ценность. Драгоценные металлы и монеты из них являются товарными деньгами. Металлические монеты сложно изготавливать и опасно перевозить. Бумажные деньги являются символическими деньгами. Безналичные деньги представляют собой информацию. Денежной системой страны управляет центральный банк.</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Основные понятия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Деньги. Обмен. Товарные деньги. Символические деньги. Драгоценные металлы. Монеты. Купюры. Наличные деньги. Безналичные деньги. Гознак. Центральный банк. Банки. Фальшивые деньги.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Компетенции: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проблемы бартерного (товарного) обмена.</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Описывать свойства предмета, выполняющего роль денег.</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Перечислять виды денег.</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Приводить примеры товарных денег.</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Сравнивать преимущества и недостатки разных видов денег.</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lastRenderedPageBreak/>
        <w:t>• Составлять задачи с денежными расчётами.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почему бумажные деньги могут обесцениваться.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Знать, что денежной системой страны управляет центральный банк.</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почему изготовление фальшивых денег — преступление.</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Занятия 2–3. Доходы семьи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Доходами семьи являются: заработная плата, доходы от владения собственностью, социальные выплаты и заёмные средства. Размер заработной платы зависит от образования, профессии, квалификации. Владение недвижимостью (квартирой, домом, гаражом, участком земли) может приносить арендную плату. Деньги, положенные в банк, приносят проценты. Владельцы акций могут получать дивиденды. Предприниматель получает прибыль. Государство выплачивает пенсии, стипендии, пособия. Банки предоставляют кредиты.</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Основные понятия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Заработная плата. Собственность. Доходы от собственности. Арендная плата. Проценты. Прибыль. Дивиденды. Социальные выплаты. Материнский капитал. Кредиты.</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Компетенции: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Описывать и сравнивать источники доходов семьи.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Описывать виды заработной платы.</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Сравнивать условия труда совершеннолетних и несовершеннолетних.</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как связаны профессии и образование.</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чем руководствуется человек при выборе профессии.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причины различий в заработной плате.</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Приводить примеры кредитов.</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Занятие 4. Расходы семьи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Семьи тратят деньги на товары и услуги. Расходы можно разделить на три группы: обязательные, желательные и лишние. Коммунальные услуги должны оплачиваться ежемесячно. На крупные покупки деньги можно накопить или занять. Долги надо отдавать в назначенный срок.</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В разных магазинах цены на одни и те же товары различаются. Расходы можно сократить, выбрав магазин с более низкими ценами или воспользовавшись скидками.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Основные понятия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Предметы первой необходимости. Товары текущего потребления. Товары длительного пользования. Услуги. Коммунальные услуги.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Компетенции: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причины, по которым люди делают покупки.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Описывать направления расходов семьи.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Классифицировать виды благ.</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Рассчитывать расходы семьи на условных примерах.</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Сравнивать и оценивать виды рекламы.</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Обсуждать воздействие рекламы и промоакций на принятие решений о покупке.</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Рассчитывать доли расходов на разные товары и услуги.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Занятие 5. Семейный бюджет</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Доходы и расходы следует планировать. План доходов и расходов называется бюджетом. Превышение доходов над расходами позволяет делать сбережения. Сбережения обычно хранятся в банке. Превышение расходов над доходами сокращает сбережения или приводит к образованию долгов.</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Основные понятия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Кредит. Проценты по кредиту. Долги. Сбережения. Вклады. Проценты по вкладам.</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Компетенции: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Составлять семейный бюджет на условных примерах.</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Сравнивать доходы и расходы и принимать решения.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причины, по которым люди делают сбережения.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Описывать формы сбережений.</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Описывать последствия превышения расходов над доходами.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Сравнивать потребительский и банковский кредиты.</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при каких условиях можно одалживать и занимать деньги.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sz w:val="20"/>
          <w:szCs w:val="20"/>
        </w:rPr>
        <w:t xml:space="preserve">6 класс </w:t>
      </w:r>
      <w:r w:rsidRPr="008F22AA">
        <w:rPr>
          <w:sz w:val="20"/>
          <w:szCs w:val="20"/>
        </w:rPr>
        <w:t>(34 часа)</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РАЗДЕЛ 2. РИСКИ ПОТЕРИ ДЕНЕГ И ИМУЩЕСТВА И КАК ЧЕЛОВЕК</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МОЖЕТ ОТ ЭТОГО ЗАЩИТИТЬСЯ (15 часов)</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З</w:t>
      </w:r>
      <w:r w:rsidRPr="008F22AA">
        <w:rPr>
          <w:b/>
          <w:bCs/>
          <w:sz w:val="20"/>
          <w:szCs w:val="20"/>
        </w:rPr>
        <w:t>анятие 6. Особые жизненные ситуации и как с ними справиться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Экономические последствия непредвиденных событий: болезней, аварий, природных катаклизмов. Расходы, связанные с рождением детей. Страхование имущества, здоровья, жизни. Принципы работы страховой компании.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Основные понятия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Аварии. Болезни. Несчастные случаи. Катастрофы. Страхование. Страховая компания. Страховой полис.</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Компетенции: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lastRenderedPageBreak/>
        <w:t>• Описывать события, существенно влияющие на жизнь семьи (рождение ребёнка, внезапная смерть кормильца, форс-мажорные случаи и т. п.).</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Определять последствия таких событий для бюджета семьи.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Различать обязательное и добровольное страхование.</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почему существует обязательное страхование.</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почему государство платит заболевшему человеку.</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Сравнивать различные виды страхования.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Занятия 7–8. Итоговая работа по разделам 1–2: ролевая игра «Семейный бюджет».</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РАЗДЕЛ 3. СЕМЬЯ И ГОСУДАРСТВО: КАК ОНИ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ВЗАИМОДЕЙСТВУЮТ (19 часов)</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Занятия 9–10. Налоги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Налоги — обязательные платежи, собираемые государством. Направления государственных расходов. Виды налогов. Организация сбора налогов.</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Основные понятия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Налог. Налоговая инспекция. Подоходный налог. Налоговая ставка. Налог на прибыль. Физические лица. Пеня. Налоговые льготы. Налог на добавленную стоимость. Акциз.</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Компетенции: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почему государство собирает налоги.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Приводить примеры налогов.</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Описывать, как и когда платятся налоги.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Рассчитывать величину подоходного налога и НДС.</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почему вводятся акцизные налоги.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Описывать последствия невыплаты налогов для граждан.</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Приводить примеры выплаты налогов в семье.</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Занятие 11. Социальные пособия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Государство поддерживает некоторые категории людей: инвалидов, стариков, семьи с детьми, безработных.</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Основные понятия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Пособие. Пенсия. Пенсионный фонд. Стипендия. Больничный лист. Пособие по безработице.</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Компетенции: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почему существуют социальные выплаты.</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Описывать ситуации, при которых выплачиваются пособия, приводить примеры пособий.</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Находить информацию о социальных выплатах.</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Занятие 12. Итоговая работа по разделу 3: мини-исследование в</w:t>
      </w:r>
    </w:p>
    <w:p w:rsidR="00A45959" w:rsidRPr="008F22AA" w:rsidRDefault="00A45959" w:rsidP="008F22AA">
      <w:pPr>
        <w:pStyle w:val="af2"/>
        <w:shd w:val="clear" w:color="auto" w:fill="FFFFFF"/>
        <w:spacing w:before="0" w:beforeAutospacing="0" w:after="0" w:afterAutospacing="0" w:line="240" w:lineRule="atLeast"/>
        <w:jc w:val="both"/>
        <w:rPr>
          <w:b/>
          <w:bCs/>
          <w:sz w:val="20"/>
          <w:szCs w:val="20"/>
        </w:rPr>
      </w:pPr>
      <w:r w:rsidRPr="008F22AA">
        <w:rPr>
          <w:b/>
          <w:bCs/>
          <w:sz w:val="20"/>
          <w:szCs w:val="20"/>
        </w:rPr>
        <w:t>группах «Государство — это мы!».</w:t>
      </w:r>
    </w:p>
    <w:p w:rsidR="00A45959" w:rsidRPr="008F22AA" w:rsidRDefault="00A45959" w:rsidP="008F22AA">
      <w:pPr>
        <w:pStyle w:val="af2"/>
        <w:shd w:val="clear" w:color="auto" w:fill="FFFFFF"/>
        <w:spacing w:before="0" w:beforeAutospacing="0" w:after="0" w:afterAutospacing="0" w:line="240" w:lineRule="atLeast"/>
        <w:jc w:val="both"/>
        <w:rPr>
          <w:b/>
          <w:bCs/>
          <w:sz w:val="20"/>
          <w:szCs w:val="20"/>
        </w:rPr>
      </w:pP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 xml:space="preserve">7 класс </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РАЗДЕЛ 4. ФИНАНСОВЫЙ БИЗНЕС: ЧЕМ ОН МОЖЕТ ПОМОЧЬ</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СЕМЬЕ (34 часа)</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Занятие 13. Банковские услуги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Банки принимают вклады и выдают кредиты. Процентная ставка по вкладам зависит от размера вклада и его срока. При прекращении деятельности банка вкладчикам гарантируется возврат средств. Процентная ставка по кредитам выше процентной ставки по вкладам.</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Основные понятия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Банки. Вклады (депозиты). Процентная ставка. Страхование вкладов. Агентство по страхованию вкладов. Кредит. Залог.</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Компетенции: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Приводить примеры банковских услуг.</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Описывать условия вкладов и кредитов.</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от чего зависит размер выплат по вкладу.</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почему и как страхуются вклады.</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Находить информацию о вкладах и кредитах.</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причины и последствия решений о взятии кредита.</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условия кредита, приводить примеры.</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Рассчитывать проценты по депозитам и кредитам.</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принцип работы пластиковой карты.</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Занятие 14. Собственный бизнес</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Организация бизнеса. Разработка бизнес-плана. Стартовый капитал. Организации по поддержке малого бизнеса.</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Основные понятия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Бизнес. Малый бизнес. Бизнес-план. Кредит.</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Компетенции: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Сравнивать возможности работы по найму и собственного бизнеса.</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как и почему государство и частные организации поддерживают малый бизнес.</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lastRenderedPageBreak/>
        <w:t>• Объяснять, что такое бизнес-план.</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Приводить примеры бизнеса, которым занимаются подростки.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Занятие 15. Валюта в современном мире</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Валюта — денежная единица страны. Разные страны имеют разные валюты. Цена одной валюты, выраженная в другой валюте, называется валютным курсом. Процентные ставки по валютным вкладам отличаются от ставок по вкладам в национальной валюте.</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Основные понятия</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Валюта. Валютный курс. Обменный пункт. Валютный вклад.</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b/>
          <w:bCs/>
          <w:sz w:val="20"/>
          <w:szCs w:val="20"/>
        </w:rPr>
        <w:t>Компетенции:</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Приводить примеры валют разных стран.</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Объяснять, что такое валютный курс.</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Находить информацию о валютных курсах.</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r w:rsidRPr="008F22AA">
        <w:rPr>
          <w:sz w:val="20"/>
          <w:szCs w:val="20"/>
        </w:rPr>
        <w:t>• Проводить расчёты с валютными курсами.</w:t>
      </w:r>
    </w:p>
    <w:p w:rsidR="00A45959" w:rsidRPr="008F22AA" w:rsidRDefault="00A45959" w:rsidP="008F22AA">
      <w:pPr>
        <w:pStyle w:val="af2"/>
        <w:shd w:val="clear" w:color="auto" w:fill="FFFFFF"/>
        <w:spacing w:before="0" w:beforeAutospacing="0" w:after="0" w:afterAutospacing="0" w:line="240" w:lineRule="atLeast"/>
        <w:jc w:val="both"/>
        <w:rPr>
          <w:b/>
          <w:bCs/>
          <w:sz w:val="20"/>
          <w:szCs w:val="20"/>
        </w:rPr>
      </w:pPr>
      <w:r w:rsidRPr="008F22AA">
        <w:rPr>
          <w:b/>
          <w:bCs/>
          <w:sz w:val="20"/>
          <w:szCs w:val="20"/>
        </w:rPr>
        <w:t>Занятие 16. Итоговая работа по курсу «Финансовая грамотность».</w:t>
      </w:r>
    </w:p>
    <w:p w:rsidR="00A45959" w:rsidRPr="008F22AA" w:rsidRDefault="00A45959" w:rsidP="008F22AA">
      <w:pPr>
        <w:pStyle w:val="af2"/>
        <w:shd w:val="clear" w:color="auto" w:fill="FFFFFF"/>
        <w:spacing w:before="0" w:beforeAutospacing="0" w:after="0" w:afterAutospacing="0" w:line="240" w:lineRule="atLeast"/>
        <w:jc w:val="both"/>
        <w:rPr>
          <w:sz w:val="20"/>
          <w:szCs w:val="20"/>
        </w:rPr>
      </w:pPr>
    </w:p>
    <w:p w:rsidR="00854A88" w:rsidRPr="008F22AA" w:rsidRDefault="00A45959"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Calibri" w:hAnsi="Times New Roman" w:cs="Times New Roman"/>
          <w:b/>
          <w:color w:val="auto"/>
          <w:sz w:val="20"/>
          <w:szCs w:val="20"/>
        </w:rPr>
        <w:t>2.1.2</w:t>
      </w:r>
      <w:r w:rsidR="000D25A6" w:rsidRPr="008F22AA">
        <w:rPr>
          <w:rFonts w:ascii="Times New Roman" w:eastAsia="Calibri" w:hAnsi="Times New Roman" w:cs="Times New Roman"/>
          <w:b/>
          <w:color w:val="auto"/>
          <w:sz w:val="20"/>
          <w:szCs w:val="20"/>
        </w:rPr>
        <w:t>1</w:t>
      </w:r>
      <w:r w:rsidRPr="008F22AA">
        <w:rPr>
          <w:rFonts w:ascii="Times New Roman" w:eastAsia="Calibri" w:hAnsi="Times New Roman" w:cs="Times New Roman"/>
          <w:color w:val="auto"/>
          <w:sz w:val="20"/>
          <w:szCs w:val="20"/>
        </w:rPr>
        <w:t xml:space="preserve">. </w:t>
      </w:r>
      <w:r w:rsidR="00854A88" w:rsidRPr="008F22AA">
        <w:rPr>
          <w:rFonts w:ascii="Times New Roman" w:eastAsia="Times New Roman" w:hAnsi="Times New Roman" w:cs="Times New Roman"/>
          <w:b/>
          <w:bCs/>
          <w:color w:val="auto"/>
          <w:sz w:val="20"/>
          <w:szCs w:val="20"/>
        </w:rPr>
        <w:t>Я и общество</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5 класс</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Вводный урок- 1 час.</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Глава I. Человек – 5 часов.</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Цели и ценность человеческой жизни. Природа человека. Человек – биологическое существо. Отличие человека от животных наследственность.</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Отрочество – особая пора жизни. Особенности подросткового возраста. Размышления подростка о будущем. Самостоятельность – показатель взрослости.</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Глава II. Семья – 5 часов.</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Семья и семенные отношения. Семья под защитой государства. Семейный кодекс. Виды семей. Отношения между поколениями. Семейные ценности и нормы.</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Семейное хозяйство. Забота и воспитание в семье. Распределение обязанностей. Обязанности подростка. Рациональное ведение хозяйства.</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Свободное время. Занятия физкультурой и спортом. Телевизор и компьютер. Увлечения человека. Значимость здорового образа жизни.</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Глава III. Школа – 6 часов.</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Роль образования в жизни человека. Значение образования для общества. Ступени школьного образования.</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Образование и самообразование. Учеба – основной труд школьника. Учение вне стен школы. Умение учиться.</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Отношения младшего подростка с одноклассниками, сверстниками, друзьями. Дружный класс.</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Глава IV. Труд – 6 часов.</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Труд – основа жизни. Содержание и сложность труда. Результаты труда. Заработная плата. Труд – условие благополучия человека. Благотворительность и меценатство.</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Труд и творчество. Ремесло. Признаки мастерства. Творческий труд. Творчество в искусстве.</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Глава V. Родина – 10 часов.</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Наша Родина – Россия, Российская Федерация. Субъекты Федерации. Многонациональное государство. Русский язык – государственный. Любовь к Родине. Что значит быть патриотом.</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Государственные символы России. Герб, флаг, гимн, государственные праздники. История государственных символов. Москва – столица России.</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Гражданин – Отечества достойный сын. Права граждан России. Обязанности граждан.</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Россия – многонациональное государство. Национальность человека. Народы России – одна семья. Многонациональная культура России. Межнациональные отношения.</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Знакомство с Конституцией (поиск ответа на вопрос: «Почему она является основным законом государства») – статьи о человеке, семье, образовании, труде, гражданстве, многонациональном составе.</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bCs/>
          <w:color w:val="auto"/>
          <w:sz w:val="20"/>
          <w:szCs w:val="20"/>
        </w:rPr>
        <w:t>Итоговое повторение и контроль –2 часа</w:t>
      </w:r>
    </w:p>
    <w:p w:rsidR="006F7936" w:rsidRPr="008F22AA" w:rsidRDefault="006F7936"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Итоговое повторение и мониторинг «Человек. Соц. институты: семья, школа. Важнейшая сторона человеческой жизни – труд. Родина».</w:t>
      </w:r>
    </w:p>
    <w:p w:rsidR="000D2183" w:rsidRPr="008F22AA" w:rsidRDefault="000D25A6"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2.1.22.Тайны живого.</w:t>
      </w:r>
    </w:p>
    <w:p w:rsidR="000D2183" w:rsidRPr="008F22AA" w:rsidRDefault="000D2183"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 5 КЛАСС (34часа – 1 час в неделю)</w:t>
      </w:r>
    </w:p>
    <w:p w:rsidR="000D2183" w:rsidRPr="008F22AA" w:rsidRDefault="000D2183" w:rsidP="00B760FD">
      <w:pPr>
        <w:pStyle w:val="af0"/>
        <w:numPr>
          <w:ilvl w:val="0"/>
          <w:numId w:val="39"/>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Клетка и организм (2 часа).</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Мир животных и растений как единое целое. Микроскопическое строение животной и растительной клетки. Группы клеток. «Клетки санитары». Тайны природы, открытие при помощи микроскопа. </w:t>
      </w:r>
    </w:p>
    <w:p w:rsidR="000D2183" w:rsidRPr="008F22AA" w:rsidRDefault="000D2183" w:rsidP="00B760FD">
      <w:pPr>
        <w:pStyle w:val="af0"/>
        <w:numPr>
          <w:ilvl w:val="0"/>
          <w:numId w:val="39"/>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От одноклеточного организма до человека (2 часа). </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Возникновение жизни из неживого. Переход от простых форм к более сложным. Амебы, инфузории, полипы. Родословная человека и животных. Земная кора - грандиознейший музей, великая летопись живой природы. </w:t>
      </w:r>
    </w:p>
    <w:p w:rsidR="000D2183" w:rsidRPr="008F22AA" w:rsidRDefault="000D2183" w:rsidP="00B760FD">
      <w:pPr>
        <w:pStyle w:val="af0"/>
        <w:numPr>
          <w:ilvl w:val="0"/>
          <w:numId w:val="39"/>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Невидимый мир (3 часа).</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 xml:space="preserve"> Разнообразие водных простейших. Растения - невидимки. Польза и вред микроскопических водорослей. Грибы - паразиты. Разнообразие бактерий. </w:t>
      </w:r>
    </w:p>
    <w:p w:rsidR="000D2183" w:rsidRPr="008F22AA" w:rsidRDefault="000D2183" w:rsidP="00B760FD">
      <w:pPr>
        <w:pStyle w:val="af0"/>
        <w:numPr>
          <w:ilvl w:val="0"/>
          <w:numId w:val="39"/>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Чудеса живой природы (2 часа) </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Самоисцеление или регенерация. Регенерация как степень развития организма. Самокалечение или аутотомия. Прививка или «сборное растение». Садовод Иван Владимирович Мичурин. Трансплантация тканей и органов. </w:t>
      </w:r>
    </w:p>
    <w:p w:rsidR="000D2183" w:rsidRPr="008F22AA" w:rsidRDefault="000D2183" w:rsidP="00B760FD">
      <w:pPr>
        <w:pStyle w:val="af0"/>
        <w:numPr>
          <w:ilvl w:val="0"/>
          <w:numId w:val="39"/>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Животные «Светлячки» (2часа). </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Поверхность моря, микроскопические ночесветки. Погружение в море -медузы, светящиеся рыбы. Морское дно - светящиеся черви и моллюски. Светящиеся животные-обитатели суши. Микроскопические организмы, которые излучают свет. </w:t>
      </w:r>
    </w:p>
    <w:p w:rsidR="000D2183" w:rsidRPr="008F22AA" w:rsidRDefault="000D2183" w:rsidP="00B760FD">
      <w:pPr>
        <w:pStyle w:val="af0"/>
        <w:numPr>
          <w:ilvl w:val="0"/>
          <w:numId w:val="39"/>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Удивительные постройки животных, птиц и насекомых (2часа).</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Строительное искусство водных животных. Строительный инстинкт птиц. Замечательные постройки насекомых. Два миллиона разных жизней. Замечательные постройки термитов.</w:t>
      </w:r>
    </w:p>
    <w:p w:rsidR="000D2183" w:rsidRPr="008F22AA" w:rsidRDefault="000D2183" w:rsidP="00B760FD">
      <w:pPr>
        <w:pStyle w:val="af0"/>
        <w:numPr>
          <w:ilvl w:val="0"/>
          <w:numId w:val="39"/>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Чадолюбивые отцы (2 часа).</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Интереснейшие явления живой природы. Самец колюшки - задорное создание. Костяной крючок самца рыбы куртус. Роль самца жабы - повитухи. </w:t>
      </w:r>
    </w:p>
    <w:p w:rsidR="000D2183" w:rsidRPr="008F22AA" w:rsidRDefault="000D2183" w:rsidP="00B760FD">
      <w:pPr>
        <w:pStyle w:val="af0"/>
        <w:numPr>
          <w:ilvl w:val="0"/>
          <w:numId w:val="39"/>
        </w:numPr>
        <w:suppressAutoHyphens w:val="0"/>
        <w:spacing w:after="0"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Цветы и насекомые (2 часа).</w:t>
      </w:r>
      <w:r w:rsidRPr="008F22AA">
        <w:rPr>
          <w:rFonts w:ascii="Times New Roman" w:hAnsi="Times New Roman" w:cs="Times New Roman"/>
          <w:color w:val="auto"/>
          <w:sz w:val="20"/>
          <w:szCs w:val="20"/>
        </w:rPr>
        <w:t xml:space="preserve"> Цветы и насекомые - два мира. Разнообразие насекомых-опылителей. Роль в природе и жизни человека. </w:t>
      </w:r>
    </w:p>
    <w:p w:rsidR="000D2183" w:rsidRPr="008F22AA" w:rsidRDefault="000D2183" w:rsidP="00B760FD">
      <w:pPr>
        <w:pStyle w:val="af0"/>
        <w:numPr>
          <w:ilvl w:val="0"/>
          <w:numId w:val="39"/>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Растения-хищники (1 час). </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Странные растения. Роль ловчих снарядов насекомоядных растений. </w:t>
      </w:r>
    </w:p>
    <w:p w:rsidR="000D2183" w:rsidRPr="008F22AA" w:rsidRDefault="000D2183" w:rsidP="00B760FD">
      <w:pPr>
        <w:pStyle w:val="af0"/>
        <w:numPr>
          <w:ilvl w:val="0"/>
          <w:numId w:val="39"/>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Потомки вымерших деревьев (1 час).</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Плаун - вымирающий потомок древнейших на земле деревьев. Хвощи - накопители кремнезема.</w:t>
      </w:r>
    </w:p>
    <w:p w:rsidR="000D2183" w:rsidRPr="008F22AA" w:rsidRDefault="000D2183" w:rsidP="00B760FD">
      <w:pPr>
        <w:pStyle w:val="af0"/>
        <w:numPr>
          <w:ilvl w:val="0"/>
          <w:numId w:val="39"/>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 Формы и краски в мире животных (2 часа).</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Разнообразие организмов, особенности их строения и окраски. Мимикрия. Покровительственная окраска и защитная форма. </w:t>
      </w:r>
    </w:p>
    <w:p w:rsidR="000D2183" w:rsidRPr="008F22AA" w:rsidRDefault="000D2183" w:rsidP="00B760FD">
      <w:pPr>
        <w:pStyle w:val="af0"/>
        <w:numPr>
          <w:ilvl w:val="0"/>
          <w:numId w:val="39"/>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Соратники человека (1 час). </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Разнообразие насекомых - помощников человека. Места обитания, жизненные циклы.</w:t>
      </w:r>
    </w:p>
    <w:p w:rsidR="000D2183" w:rsidRPr="008F22AA" w:rsidRDefault="000D2183" w:rsidP="00B760FD">
      <w:pPr>
        <w:pStyle w:val="af0"/>
        <w:numPr>
          <w:ilvl w:val="0"/>
          <w:numId w:val="39"/>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color w:val="auto"/>
          <w:sz w:val="20"/>
          <w:szCs w:val="20"/>
        </w:rPr>
        <w:t xml:space="preserve"> </w:t>
      </w:r>
      <w:r w:rsidRPr="008F22AA">
        <w:rPr>
          <w:rFonts w:ascii="Times New Roman" w:hAnsi="Times New Roman" w:cs="Times New Roman"/>
          <w:b/>
          <w:color w:val="auto"/>
          <w:sz w:val="20"/>
          <w:szCs w:val="20"/>
        </w:rPr>
        <w:t xml:space="preserve">Шелковичные гусеницы (2 часа). </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Жизненный цикл тутового шелкопряда. Болезни тутового шелкопряда. Дубовый шелкопряд. </w:t>
      </w:r>
    </w:p>
    <w:p w:rsidR="000D2183" w:rsidRPr="008F22AA" w:rsidRDefault="000D2183" w:rsidP="00B760FD">
      <w:pPr>
        <w:pStyle w:val="af0"/>
        <w:numPr>
          <w:ilvl w:val="0"/>
          <w:numId w:val="39"/>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Друзья и враги человека в сельском хозяйстве (3 часа). </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Майский жук - жестокий бич деревьев. Разнообразие насекомых вредителей сельского хозяйства. Методы борьбы с ними. Пернатые друзья человека. Непризнанные друзья (кроты, ежи, землеройки.) </w:t>
      </w:r>
    </w:p>
    <w:p w:rsidR="000D2183" w:rsidRPr="008F22AA" w:rsidRDefault="000D2183" w:rsidP="00B760FD">
      <w:pPr>
        <w:pStyle w:val="af0"/>
        <w:numPr>
          <w:ilvl w:val="0"/>
          <w:numId w:val="40"/>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Борьба и взаимопомощь в природе (2 часа). </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Защитные приспособления растений. Защитные приспособления животных. Симбиоз растений и животных. Взаимопомощь как надежное орудие за существование. </w:t>
      </w:r>
    </w:p>
    <w:p w:rsidR="000D2183" w:rsidRPr="008F22AA" w:rsidRDefault="000D2183" w:rsidP="00B760FD">
      <w:pPr>
        <w:pStyle w:val="af0"/>
        <w:numPr>
          <w:ilvl w:val="0"/>
          <w:numId w:val="40"/>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Регуляторы жизни (2 часа). </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Роль желез внутренней секреции. Роль щитовидной железы в жизни человека и животных. Особые гормоны, вырабатываемые щитовидной железой. </w:t>
      </w:r>
    </w:p>
    <w:p w:rsidR="000D2183" w:rsidRPr="008F22AA" w:rsidRDefault="000D2183" w:rsidP="00B760FD">
      <w:pPr>
        <w:pStyle w:val="af0"/>
        <w:numPr>
          <w:ilvl w:val="0"/>
          <w:numId w:val="40"/>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Размножение животных и растений (2 часа). </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Единство живой природы. Размножение у растений. Размножение у простейших. Размножение у животных. </w:t>
      </w:r>
    </w:p>
    <w:p w:rsidR="000D2183" w:rsidRPr="008F22AA" w:rsidRDefault="000D2183" w:rsidP="00B760FD">
      <w:pPr>
        <w:pStyle w:val="af0"/>
        <w:numPr>
          <w:ilvl w:val="0"/>
          <w:numId w:val="40"/>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Итоговое занятие (1 час). </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Полученные знания - в жизнь. Парад знаний</w:t>
      </w:r>
    </w:p>
    <w:p w:rsidR="000D2183" w:rsidRPr="008F22AA" w:rsidRDefault="000D2183" w:rsidP="008F22AA">
      <w:pPr>
        <w:pStyle w:val="af2"/>
        <w:shd w:val="clear" w:color="auto" w:fill="FFFFFF"/>
        <w:spacing w:before="0" w:beforeAutospacing="0" w:after="0" w:afterAutospacing="0" w:line="240" w:lineRule="atLeast"/>
        <w:jc w:val="both"/>
        <w:rPr>
          <w:b/>
          <w:bCs/>
          <w:sz w:val="20"/>
          <w:szCs w:val="20"/>
        </w:rPr>
      </w:pPr>
      <w:r w:rsidRPr="008F22AA">
        <w:rPr>
          <w:b/>
          <w:bCs/>
          <w:sz w:val="20"/>
          <w:szCs w:val="20"/>
        </w:rPr>
        <w:t>6 КЛАСС (34 часа – 1 час в неделю)</w:t>
      </w:r>
    </w:p>
    <w:p w:rsidR="000D2183" w:rsidRPr="008F22AA" w:rsidRDefault="000D2183" w:rsidP="00B760FD">
      <w:pPr>
        <w:pStyle w:val="af2"/>
        <w:numPr>
          <w:ilvl w:val="0"/>
          <w:numId w:val="41"/>
        </w:numPr>
        <w:shd w:val="clear" w:color="auto" w:fill="FFFFFF"/>
        <w:spacing w:before="0" w:beforeAutospacing="0" w:after="0" w:afterAutospacing="0" w:line="240" w:lineRule="atLeast"/>
        <w:ind w:left="0" w:firstLine="0"/>
        <w:jc w:val="both"/>
        <w:rPr>
          <w:b/>
          <w:sz w:val="20"/>
          <w:szCs w:val="20"/>
        </w:rPr>
      </w:pPr>
      <w:r w:rsidRPr="008F22AA">
        <w:rPr>
          <w:b/>
          <w:sz w:val="20"/>
          <w:szCs w:val="20"/>
        </w:rPr>
        <w:t>Разнообразие растений (3 часа)</w:t>
      </w:r>
    </w:p>
    <w:p w:rsidR="000D2183" w:rsidRPr="008F22AA" w:rsidRDefault="000D2183" w:rsidP="008F22AA">
      <w:pPr>
        <w:pStyle w:val="af2"/>
        <w:shd w:val="clear" w:color="auto" w:fill="FFFFFF"/>
        <w:spacing w:before="0" w:beforeAutospacing="0" w:after="0" w:afterAutospacing="0" w:line="240" w:lineRule="atLeast"/>
        <w:jc w:val="both"/>
        <w:rPr>
          <w:sz w:val="20"/>
          <w:szCs w:val="20"/>
        </w:rPr>
      </w:pPr>
      <w:r w:rsidRPr="008F22AA">
        <w:rPr>
          <w:sz w:val="20"/>
          <w:szCs w:val="20"/>
        </w:rPr>
        <w:t>Самые древние растения. Разнообразие растений. Первые наземные растения. Растения у тебя дома. Значение растений. Ядовитые растения, нужны ли они? Условия для существования растений. Фантастические растения.</w:t>
      </w:r>
    </w:p>
    <w:p w:rsidR="000D2183" w:rsidRPr="008F22AA" w:rsidRDefault="000D2183" w:rsidP="008F22AA">
      <w:pPr>
        <w:pStyle w:val="af2"/>
        <w:shd w:val="clear" w:color="auto" w:fill="FFFFFF"/>
        <w:spacing w:before="0" w:beforeAutospacing="0" w:after="0" w:afterAutospacing="0" w:line="240" w:lineRule="atLeast"/>
        <w:jc w:val="both"/>
        <w:rPr>
          <w:sz w:val="20"/>
          <w:szCs w:val="20"/>
        </w:rPr>
      </w:pPr>
      <w:r w:rsidRPr="008F22AA">
        <w:rPr>
          <w:sz w:val="20"/>
          <w:szCs w:val="20"/>
        </w:rPr>
        <w:t>Практические занятия. Работа с гербарными материалами. Определение растений в кабинете.</w:t>
      </w:r>
    </w:p>
    <w:p w:rsidR="000D2183" w:rsidRPr="008F22AA" w:rsidRDefault="000D2183" w:rsidP="00B760FD">
      <w:pPr>
        <w:pStyle w:val="af0"/>
        <w:numPr>
          <w:ilvl w:val="0"/>
          <w:numId w:val="41"/>
        </w:numPr>
        <w:shd w:val="clear" w:color="auto" w:fill="FFFFFF"/>
        <w:suppressAutoHyphens w:val="0"/>
        <w:spacing w:after="0" w:line="240" w:lineRule="atLeast"/>
        <w:ind w:left="0" w:firstLine="0"/>
        <w:jc w:val="both"/>
        <w:rPr>
          <w:rFonts w:ascii="Times New Roman" w:eastAsia="Times New Roman" w:hAnsi="Times New Roman" w:cs="Times New Roman"/>
          <w:b/>
          <w:color w:val="auto"/>
          <w:sz w:val="20"/>
          <w:szCs w:val="20"/>
          <w:lang w:eastAsia="ru-RU"/>
        </w:rPr>
      </w:pPr>
      <w:r w:rsidRPr="008F22AA">
        <w:rPr>
          <w:rFonts w:ascii="Times New Roman" w:eastAsia="Times New Roman" w:hAnsi="Times New Roman" w:cs="Times New Roman"/>
          <w:b/>
          <w:bCs/>
          <w:color w:val="auto"/>
          <w:sz w:val="20"/>
          <w:szCs w:val="20"/>
          <w:lang w:eastAsia="ru-RU"/>
        </w:rPr>
        <w:t>Мир невидимых существ (10 часов)</w:t>
      </w:r>
    </w:p>
    <w:p w:rsidR="000D2183" w:rsidRPr="008F22AA" w:rsidRDefault="000D2183"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История открытия клеточного строения, заслуги великих естествоиспытателей и учёных А.Левенгука, Р.Гука, И.И.Мечникова, Луи Пастера, Э. Дженнера. Причины и профилактика инфекционных заболеваний. Использование микроорганизмов в промышленности благодаря достижениям биотехнологии.</w:t>
      </w:r>
    </w:p>
    <w:p w:rsidR="000D2183" w:rsidRPr="008F22AA" w:rsidRDefault="000D2183" w:rsidP="008F22AA">
      <w:pPr>
        <w:pStyle w:val="af2"/>
        <w:spacing w:before="0" w:beforeAutospacing="0" w:after="0" w:afterAutospacing="0" w:line="240" w:lineRule="atLeast"/>
        <w:jc w:val="both"/>
        <w:rPr>
          <w:sz w:val="20"/>
          <w:szCs w:val="20"/>
        </w:rPr>
      </w:pPr>
      <w:r w:rsidRPr="008F22AA">
        <w:rPr>
          <w:sz w:val="20"/>
          <w:szCs w:val="20"/>
        </w:rPr>
        <w:t>Значение бактерий в жизни человека - положительная роль в хозяйственной деятельности: молочнокислые, бактерии брожения; отрицательная – гниение продуктов питания, патогенные бактерии возбудители болезней у человека, животных и растений. Методы борьбы с бактериями. Пастеризация, стерилизация, дезинфекция.</w:t>
      </w:r>
    </w:p>
    <w:p w:rsidR="000D2183" w:rsidRPr="008F22AA" w:rsidRDefault="000D2183" w:rsidP="008F22AA">
      <w:pPr>
        <w:pStyle w:val="af2"/>
        <w:spacing w:before="0" w:beforeAutospacing="0" w:after="0" w:afterAutospacing="0" w:line="240" w:lineRule="atLeast"/>
        <w:jc w:val="both"/>
        <w:rPr>
          <w:sz w:val="20"/>
          <w:szCs w:val="20"/>
        </w:rPr>
      </w:pPr>
      <w:r w:rsidRPr="008F22AA">
        <w:rPr>
          <w:sz w:val="20"/>
          <w:szCs w:val="20"/>
        </w:rPr>
        <w:t>Лабораторные работы</w:t>
      </w:r>
    </w:p>
    <w:p w:rsidR="000D2183" w:rsidRPr="008F22AA" w:rsidRDefault="000D2183" w:rsidP="008F22AA">
      <w:pPr>
        <w:pStyle w:val="af2"/>
        <w:spacing w:before="0" w:beforeAutospacing="0" w:after="0" w:afterAutospacing="0" w:line="240" w:lineRule="atLeast"/>
        <w:jc w:val="both"/>
        <w:rPr>
          <w:sz w:val="20"/>
          <w:szCs w:val="20"/>
        </w:rPr>
      </w:pPr>
      <w:r w:rsidRPr="008F22AA">
        <w:rPr>
          <w:sz w:val="20"/>
          <w:szCs w:val="20"/>
        </w:rPr>
        <w:t>№ 1 «Бактерии зубного налета»</w:t>
      </w:r>
    </w:p>
    <w:p w:rsidR="000D2183" w:rsidRPr="008F22AA" w:rsidRDefault="000D2183" w:rsidP="008F22AA">
      <w:pPr>
        <w:pStyle w:val="af2"/>
        <w:spacing w:before="0" w:beforeAutospacing="0" w:after="0" w:afterAutospacing="0" w:line="240" w:lineRule="atLeast"/>
        <w:jc w:val="both"/>
        <w:rPr>
          <w:sz w:val="20"/>
          <w:szCs w:val="20"/>
        </w:rPr>
      </w:pPr>
      <w:r w:rsidRPr="008F22AA">
        <w:rPr>
          <w:sz w:val="20"/>
          <w:szCs w:val="20"/>
        </w:rPr>
        <w:t>№ 2 «Изучение строения картофельной палочки и гнилостной палочки».</w:t>
      </w:r>
    </w:p>
    <w:p w:rsidR="000D2183" w:rsidRPr="008F22AA" w:rsidRDefault="000D2183" w:rsidP="008F22AA">
      <w:pPr>
        <w:pStyle w:val="af2"/>
        <w:spacing w:before="0" w:beforeAutospacing="0" w:after="0" w:afterAutospacing="0" w:line="240" w:lineRule="atLeast"/>
        <w:jc w:val="both"/>
        <w:rPr>
          <w:sz w:val="20"/>
          <w:szCs w:val="20"/>
        </w:rPr>
      </w:pPr>
      <w:r w:rsidRPr="008F22AA">
        <w:rPr>
          <w:sz w:val="20"/>
          <w:szCs w:val="20"/>
        </w:rPr>
        <w:t>Изготовление микропрепаратов методом «раздавленной капли».</w:t>
      </w:r>
    </w:p>
    <w:p w:rsidR="000D2183" w:rsidRPr="008F22AA" w:rsidRDefault="000D2183"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Конкурс творческих работ «Я – наследник знаменитого исследователя».</w:t>
      </w:r>
    </w:p>
    <w:p w:rsidR="000D2183" w:rsidRPr="008F22AA" w:rsidRDefault="000D2183" w:rsidP="00B760FD">
      <w:pPr>
        <w:pStyle w:val="af0"/>
        <w:numPr>
          <w:ilvl w:val="0"/>
          <w:numId w:val="41"/>
        </w:numPr>
        <w:shd w:val="clear" w:color="auto" w:fill="FFFFFF"/>
        <w:suppressAutoHyphens w:val="0"/>
        <w:spacing w:after="0" w:line="240" w:lineRule="atLeast"/>
        <w:ind w:left="0" w:firstLine="0"/>
        <w:jc w:val="both"/>
        <w:rPr>
          <w:rFonts w:ascii="Times New Roman" w:eastAsia="Times New Roman" w:hAnsi="Times New Roman" w:cs="Times New Roman"/>
          <w:b/>
          <w:color w:val="auto"/>
          <w:sz w:val="20"/>
          <w:szCs w:val="20"/>
          <w:lang w:eastAsia="ru-RU"/>
        </w:rPr>
      </w:pPr>
      <w:r w:rsidRPr="008F22AA">
        <w:rPr>
          <w:rFonts w:ascii="Times New Roman" w:eastAsia="Times New Roman" w:hAnsi="Times New Roman" w:cs="Times New Roman"/>
          <w:b/>
          <w:bCs/>
          <w:color w:val="auto"/>
          <w:sz w:val="20"/>
          <w:szCs w:val="20"/>
          <w:lang w:eastAsia="ru-RU"/>
        </w:rPr>
        <w:t xml:space="preserve"> Зелёные помощники (13 часов)</w:t>
      </w:r>
    </w:p>
    <w:p w:rsidR="000D2183" w:rsidRPr="008F22AA" w:rsidRDefault="000D2183"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Многообразие растительного мира, удивительные растения. Полезные (съедобные, лекарственные) и опасные для человека растения. Аромотерапия и  фитотерапия, как средства восстановления работоспособности и снятия стресса. с использованием лекарственных растений. Бионика.</w:t>
      </w:r>
    </w:p>
    <w:p w:rsidR="000D2183" w:rsidRPr="008F22AA" w:rsidRDefault="000D2183"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Практическая работа «Анкетирование и обработка данных о степени комфортности помещений».</w:t>
      </w:r>
    </w:p>
    <w:p w:rsidR="000D2183" w:rsidRPr="008F22AA" w:rsidRDefault="000D2183"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Практическая работа «Моделирование комфортного помещения».</w:t>
      </w:r>
    </w:p>
    <w:p w:rsidR="000D2183" w:rsidRPr="008F22AA" w:rsidRDefault="000D2183"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Виртуальная экскурсия «Озеленение помещений».</w:t>
      </w:r>
    </w:p>
    <w:p w:rsidR="000D2183" w:rsidRPr="008F22AA" w:rsidRDefault="000D2183"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Экологическая сказка «Робинзон и ботаника».</w:t>
      </w:r>
    </w:p>
    <w:p w:rsidR="000D2183" w:rsidRPr="008F22AA" w:rsidRDefault="000D2183" w:rsidP="00B760FD">
      <w:pPr>
        <w:pStyle w:val="af0"/>
        <w:numPr>
          <w:ilvl w:val="0"/>
          <w:numId w:val="41"/>
        </w:numPr>
        <w:shd w:val="clear" w:color="auto" w:fill="FFFFFF"/>
        <w:suppressAutoHyphens w:val="0"/>
        <w:spacing w:after="0" w:line="240" w:lineRule="atLeast"/>
        <w:ind w:left="0" w:firstLine="0"/>
        <w:jc w:val="both"/>
        <w:rPr>
          <w:rFonts w:ascii="Times New Roman" w:eastAsia="Times New Roman" w:hAnsi="Times New Roman" w:cs="Times New Roman"/>
          <w:b/>
          <w:color w:val="auto"/>
          <w:sz w:val="20"/>
          <w:szCs w:val="20"/>
          <w:lang w:eastAsia="ru-RU"/>
        </w:rPr>
      </w:pPr>
      <w:r w:rsidRPr="008F22AA">
        <w:rPr>
          <w:rFonts w:ascii="Times New Roman" w:eastAsia="Times New Roman" w:hAnsi="Times New Roman" w:cs="Times New Roman"/>
          <w:b/>
          <w:bCs/>
          <w:color w:val="auto"/>
          <w:sz w:val="20"/>
          <w:szCs w:val="20"/>
          <w:lang w:eastAsia="ru-RU"/>
        </w:rPr>
        <w:t>Съедобные и не только (5 часов)</w:t>
      </w:r>
    </w:p>
    <w:p w:rsidR="000D2183" w:rsidRPr="008F22AA" w:rsidRDefault="000D2183"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Царство Грибы. Многообразие и значение грибов в природе. Использование грибов в хлебопекарной, фармацевтической промышленности, в медицине. Воздействие грибов, их биологически активных веществ на организм. Съедобные и ядовитые грибы, грибы -двойники, правила сбора грибов и меры первой доврачебной помощи при отравлении грибами.</w:t>
      </w:r>
    </w:p>
    <w:p w:rsidR="000D2183" w:rsidRPr="008F22AA" w:rsidRDefault="000D2183"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Практическая работа «Съедобные и ядовитые грибы».</w:t>
      </w:r>
    </w:p>
    <w:p w:rsidR="000D2183" w:rsidRPr="008F22AA" w:rsidRDefault="000D2183"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Викторина «Грибное царство».</w:t>
      </w:r>
    </w:p>
    <w:p w:rsidR="000D2183" w:rsidRPr="008F22AA" w:rsidRDefault="000D2183" w:rsidP="00B760FD">
      <w:pPr>
        <w:pStyle w:val="af0"/>
        <w:numPr>
          <w:ilvl w:val="0"/>
          <w:numId w:val="41"/>
        </w:numPr>
        <w:shd w:val="clear" w:color="auto" w:fill="FFFFFF"/>
        <w:suppressAutoHyphens w:val="0"/>
        <w:spacing w:after="0" w:line="240" w:lineRule="atLeast"/>
        <w:ind w:left="0" w:firstLine="0"/>
        <w:jc w:val="both"/>
        <w:rPr>
          <w:rFonts w:ascii="Times New Roman" w:eastAsia="Times New Roman" w:hAnsi="Times New Roman" w:cs="Times New Roman"/>
          <w:b/>
          <w:color w:val="auto"/>
          <w:sz w:val="20"/>
          <w:szCs w:val="20"/>
          <w:lang w:eastAsia="ru-RU"/>
        </w:rPr>
      </w:pPr>
      <w:r w:rsidRPr="008F22AA">
        <w:rPr>
          <w:rFonts w:ascii="Times New Roman" w:eastAsia="Times New Roman" w:hAnsi="Times New Roman" w:cs="Times New Roman"/>
          <w:b/>
          <w:bCs/>
          <w:color w:val="auto"/>
          <w:sz w:val="20"/>
          <w:szCs w:val="20"/>
          <w:lang w:eastAsia="ru-RU"/>
        </w:rPr>
        <w:t>Олений мох и манна небесная (2 часа)</w:t>
      </w:r>
    </w:p>
    <w:p w:rsidR="000D2183" w:rsidRPr="008F22AA" w:rsidRDefault="000D2183"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Лишайники -  симбиотические организмы.  Значение в природе и жизни человека. Биоиндикация и лихеноиндикация.</w:t>
      </w:r>
    </w:p>
    <w:p w:rsidR="000D2183" w:rsidRPr="008F22AA" w:rsidRDefault="000D2183"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Практическая работа «Определение состояния атмосферного воздуха методом лихеноиндикации».</w:t>
      </w:r>
    </w:p>
    <w:p w:rsidR="000D2183" w:rsidRPr="008F22AA" w:rsidRDefault="000D2183" w:rsidP="00B760FD">
      <w:pPr>
        <w:pStyle w:val="af0"/>
        <w:numPr>
          <w:ilvl w:val="0"/>
          <w:numId w:val="41"/>
        </w:numPr>
        <w:suppressAutoHyphens w:val="0"/>
        <w:spacing w:after="0" w:line="240" w:lineRule="atLeast"/>
        <w:ind w:left="0" w:firstLine="0"/>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Итоговое занятие (1 час). </w:t>
      </w:r>
    </w:p>
    <w:p w:rsidR="000D2183" w:rsidRPr="008F22AA" w:rsidRDefault="000D218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Полученные знания - в жизнь. Парад знаний</w:t>
      </w:r>
    </w:p>
    <w:p w:rsidR="00EE28BF" w:rsidRPr="008F22AA" w:rsidRDefault="000D25A6" w:rsidP="008F22AA">
      <w:pPr>
        <w:shd w:val="clear" w:color="auto" w:fill="FFFFFF"/>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2.1.23</w:t>
      </w:r>
      <w:r w:rsidR="00EE28BF" w:rsidRPr="008F22AA">
        <w:rPr>
          <w:rFonts w:ascii="Times New Roman" w:hAnsi="Times New Roman" w:cs="Times New Roman"/>
          <w:b/>
          <w:color w:val="auto"/>
          <w:sz w:val="20"/>
          <w:szCs w:val="20"/>
        </w:rPr>
        <w:t>. Я познаю мир</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5 класс</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1 Декоративно-прикладное творчество. (8 часов).</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Исторический экскурс, от старины до современных тенденций. ТБ при работе с инструментами, оборудованием и материалами. Язык общения. Глоссарий. Материалы и фурнитура правила выбора, признаки качества и экономический аспект. Презентация. Выставка.</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2 Моделирование с элементами дизайна (8 часов).</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Материал выбор и предпочтение. "Карманная" энциклопедия. 3 секрета от Коко Шанель. ТБ при работе с инструментами, оборудованием и материалами. Форма, размер предназначение. Карманный этикет, "А что у вас в кармашке".</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3 Цветоводство и основы флористики и дизайна (9 часов).</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Зеленые пришельцы или как растения пришли в наш дом. Знакомые незнакомцы -названия комнатных растений. Растения в доме - календарь основных работ по комнатному цветоводству. Уход за комнатными растениями. Условные обозначения для комнатных растений. Дневник цветовода. Правила выбора растения - дороже не всегда лучше. Цветочный этикет. "Солнце" на подоконнике или 10 секретов освещения растений.</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4 Кулинария (10 часов).</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Скажи что ты ешь или мифы и сказки о правильном питании"."Цветные" овощи кулинарный светофор". Бутербродный этикет - как правильно есть бутерброд. Бутербродная география от гамбургера до "крок мадам". 10 чашек чая, чайные предпочтения в различных странах. Русские традиционные напитки. "От полбы до гурьевской каши". "Божий дар или яичница" искусство приготовления блюд из яиц. "Карвинг - просто и очень просто" выбор инструмента, ТБ при работе, выбор овощей и фруктов. "Сервировочный поединок" правила сервировки принятые у нас.</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6 класс</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1 Декоративно-прикладное творчество. (8 часов).</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Изонить или нитяная графика. История и особенности. Основные приемы вышивания , полное закрытие фигуры, сквозные отверстия в фигуре. Вышивание в круге. Выбор и подготовка художественного рисунка в вышивании. ТБ при работе с инструментами, оборудованием и материалами. Вышивание художественного рисунка по индивидуальному проекту. Приемы оформления работ. Рамка своими руками. Индивидуальное художественное оформление работы - от идеи до шедевра.</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2 Моделирование с элементами дизайна (8 часов).</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Русская душа или взгляд в глубь веков. "Большая родня древней туники". Разработка модели платья на основе ночной сорочки. Разработка модели халата на основе ночной сорочки. Моделирование блузки на основе выкройки ночной сорочки. Модные элементы декора - кокетка, погончики, рюш, волан. Обработка пояса с прокладкой, обработка шлевки.</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3 Цветоводство и основы флористики и дизайна (9 часов).</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Особенности декоративнолистных и декоративноцветущих комнатных растений. Правила выбора растения, покупки и транспортировки. Типы ёмкостей. Температурный и световой режим. Правила полива и подкормки растений. Особенности пересадки и перевалки растений. Создание кактусницы. «Огород на подоконнике». выращивание пищевых растений от укропа до пачсоя. "Зеленые витамины" круглый год.</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4 Кулинария (10 часов).</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Секреты рыбной кухни названия, отличия блюд разных стран. Скрытые вопросы и ответы. "Уха по кержацки" - рыбные особенности Южного Урала. Морепродукты. "Особенности национально холодца". Рецепты по-уральски. "Тефтельки и Карлсон" виртуальное приготовление блюда. "Блюда из курицы - от бульона до тапаки". "Секреты приготовления мяса на природе". "Ода окрошке, кефир или квас, все за и против" "Обеденный этикет". "Идем в гости" правила и обычаи в разных странах.</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7 класс</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1 Декоративно-прикладное творчество. (8 часов).</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Атласные ленты. Выбор, цветовая палитра, качество. ТБ при работе с инструментами, оборудованием и материалами. Вышивание лентами, закрепление ленты в игле. Прямой или изогнутый стежок, проработка различных вариантов. Ленточный стежок - "бант". Шов - "шнурок", "сетка", "рококо", "паутинка". Цветы из атласных лент "роза", "хризантема","лютик", "гвоздика". Оформление из атласных лент "конфетка", "платочек".Уход за изделиями из атласных лент.</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2 Моделирование с элементами дизайна (8 часов).</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"Юбки и блузки в женском гардеробе одинаково нужны" правила выбора. Стили и особенности носки. Снятие мерок. Особенности построения основы юбки для нестандартных типов фигур. Моделирование на основе прямой юбки. Компьютерный дизайн. Индивидуальность и стиль - дополнительные элементы на юбке - карманы, клапаны, отделочные элементы. Юбка-брюки. Особенности построения выкройки. Рекомендации носки и ухода за изделием. "Классика на все времена" моделирование на основе классических брюк."Сам закройщик, сам портной" подготовительные работы.</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3 Цветоводство и основы флористики и дизайна (9 часов).</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Флористика цветочная сказка. Флористика и ее направления, национальные предпочтения. "От цветка до листка" формы растительного материала. Инструменты ТБ при работе с режущим инструментом. Материалы и фурнитура. Законы композиции правила оформления флористических композиций и панно. Основы цветоведения "правило 5 нет". Виды цветочных произведений. "Букетная фантазия"."Цветочный разговор" - когда слова не нужны.</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4 Кулинария (10 часов).</w:t>
      </w:r>
    </w:p>
    <w:p w:rsidR="00EE28BF" w:rsidRPr="008F22AA" w:rsidRDefault="00EE28BF" w:rsidP="008F22AA">
      <w:pPr>
        <w:shd w:val="clear" w:color="auto" w:fill="FFFFFF"/>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Особенности блюд из жидкого теста -"Блинная фантазия или масленица каждый день"."Блинок да оладушек". Выбор оборудования - правильная сковорода шаг к успеху. "Поход в магазин - молочная продукция выбор, маркировка, расшифровка, срок годности". "Сгущенное молоко - сказки и быль"."Слоеное тесто - своими руками или покупное?". "Сколько вешать в граммах?" меры объема и веса от Руси до наших дней. "Кулинарные шедевры из слоеного теста" блиц-дегустация. "Песочное тесто - это элементарно или 10 шагов к успеху". "Внимание сладкий стол". "Чайная церемония. Правила, традиции, особенности".</w:t>
      </w:r>
    </w:p>
    <w:p w:rsidR="00EE28BF" w:rsidRPr="008F22AA" w:rsidRDefault="00474B15"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2.1.24. Формирование математического языка. </w:t>
      </w:r>
    </w:p>
    <w:p w:rsidR="00474B15" w:rsidRPr="008F22AA" w:rsidRDefault="00474B15"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5 класс (34 ч)</w:t>
      </w:r>
    </w:p>
    <w:p w:rsidR="00474B15" w:rsidRPr="008F22AA" w:rsidRDefault="00474B15" w:rsidP="008F22AA">
      <w:pPr>
        <w:widowControl w:val="0"/>
        <w:shd w:val="clear" w:color="auto" w:fill="FFFFFF"/>
        <w:autoSpaceDE w:val="0"/>
        <w:autoSpaceDN w:val="0"/>
        <w:adjustRightInd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Математические выражения. Запись, чтение и составление вы</w:t>
      </w:r>
      <w:r w:rsidRPr="008F22AA">
        <w:rPr>
          <w:rFonts w:ascii="Times New Roman" w:hAnsi="Times New Roman" w:cs="Times New Roman"/>
          <w:color w:val="auto"/>
          <w:sz w:val="20"/>
          <w:szCs w:val="20"/>
        </w:rPr>
        <w:softHyphen/>
        <w:t>ражений. Значение выражения.</w:t>
      </w:r>
      <w:r w:rsidR="00CB50E2" w:rsidRPr="008F22AA">
        <w:rPr>
          <w:rFonts w:ascii="Times New Roman" w:hAnsi="Times New Roman" w:cs="Times New Roman"/>
          <w:color w:val="auto"/>
          <w:sz w:val="20"/>
          <w:szCs w:val="20"/>
        </w:rPr>
        <w:t xml:space="preserve"> (4 ч)</w:t>
      </w:r>
    </w:p>
    <w:p w:rsidR="00CB50E2" w:rsidRPr="008F22AA" w:rsidRDefault="00474B15" w:rsidP="008F22AA">
      <w:pPr>
        <w:widowControl w:val="0"/>
        <w:shd w:val="clear" w:color="auto" w:fill="FFFFFF"/>
        <w:autoSpaceDE w:val="0"/>
        <w:autoSpaceDN w:val="0"/>
        <w:adjustRightInd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Математические модели.</w:t>
      </w:r>
      <w:r w:rsidR="00CB50E2" w:rsidRPr="008F22AA">
        <w:rPr>
          <w:rFonts w:ascii="Times New Roman" w:hAnsi="Times New Roman" w:cs="Times New Roman"/>
          <w:color w:val="auto"/>
          <w:sz w:val="20"/>
          <w:szCs w:val="20"/>
        </w:rPr>
        <w:t xml:space="preserve"> (6 ч)</w:t>
      </w:r>
    </w:p>
    <w:p w:rsidR="00CB50E2" w:rsidRPr="008F22AA" w:rsidRDefault="00474B15" w:rsidP="008F22AA">
      <w:pPr>
        <w:widowControl w:val="0"/>
        <w:shd w:val="clear" w:color="auto" w:fill="FFFFFF"/>
        <w:autoSpaceDE w:val="0"/>
        <w:autoSpaceDN w:val="0"/>
        <w:adjustRightInd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Перевод условия задачи на математи</w:t>
      </w:r>
      <w:r w:rsidRPr="008F22AA">
        <w:rPr>
          <w:rFonts w:ascii="Times New Roman" w:hAnsi="Times New Roman" w:cs="Times New Roman"/>
          <w:color w:val="auto"/>
          <w:sz w:val="20"/>
          <w:szCs w:val="20"/>
        </w:rPr>
        <w:softHyphen/>
        <w:t xml:space="preserve">ческий язык. Работа с математическими моделями. </w:t>
      </w:r>
    </w:p>
    <w:p w:rsidR="00CB50E2" w:rsidRPr="008F22AA" w:rsidRDefault="00474B15" w:rsidP="008F22AA">
      <w:pPr>
        <w:widowControl w:val="0"/>
        <w:shd w:val="clear" w:color="auto" w:fill="FFFFFF"/>
        <w:autoSpaceDE w:val="0"/>
        <w:autoSpaceDN w:val="0"/>
        <w:adjustRightInd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Метод проб и ошибок. Метод перебора.</w:t>
      </w:r>
      <w:r w:rsidR="00CB50E2" w:rsidRPr="008F22AA">
        <w:rPr>
          <w:rFonts w:ascii="Times New Roman" w:hAnsi="Times New Roman" w:cs="Times New Roman"/>
          <w:color w:val="auto"/>
          <w:sz w:val="20"/>
          <w:szCs w:val="20"/>
        </w:rPr>
        <w:t xml:space="preserve"> (5 ч)</w:t>
      </w:r>
    </w:p>
    <w:p w:rsidR="00474B15" w:rsidRPr="008F22AA" w:rsidRDefault="00474B15" w:rsidP="008F22AA">
      <w:pPr>
        <w:widowControl w:val="0"/>
        <w:shd w:val="clear" w:color="auto" w:fill="FFFFFF"/>
        <w:autoSpaceDE w:val="0"/>
        <w:autoSpaceDN w:val="0"/>
        <w:adjustRightInd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Язык и логика. Высказывания. Общие утверждения. Утвержде</w:t>
      </w:r>
      <w:r w:rsidRPr="008F22AA">
        <w:rPr>
          <w:rFonts w:ascii="Times New Roman" w:hAnsi="Times New Roman" w:cs="Times New Roman"/>
          <w:color w:val="auto"/>
          <w:sz w:val="20"/>
          <w:szCs w:val="20"/>
        </w:rPr>
        <w:softHyphen/>
        <w:t>ния о существовании. Способы доказательства общих утверждений.</w:t>
      </w:r>
      <w:r w:rsidR="00CB50E2" w:rsidRPr="008F22AA">
        <w:rPr>
          <w:rFonts w:ascii="Times New Roman" w:hAnsi="Times New Roman" w:cs="Times New Roman"/>
          <w:color w:val="auto"/>
          <w:sz w:val="20"/>
          <w:szCs w:val="20"/>
        </w:rPr>
        <w:t xml:space="preserve"> (8 ч)</w:t>
      </w:r>
      <w:r w:rsidRPr="008F22AA">
        <w:rPr>
          <w:rFonts w:ascii="Times New Roman" w:hAnsi="Times New Roman" w:cs="Times New Roman"/>
          <w:color w:val="auto"/>
          <w:sz w:val="20"/>
          <w:szCs w:val="20"/>
        </w:rPr>
        <w:t xml:space="preserve"> Введение обозначений. Равносильность предложений. Определения.</w:t>
      </w:r>
      <w:r w:rsidR="00CB50E2" w:rsidRPr="008F22AA">
        <w:rPr>
          <w:rFonts w:ascii="Times New Roman" w:hAnsi="Times New Roman" w:cs="Times New Roman"/>
          <w:color w:val="auto"/>
          <w:sz w:val="20"/>
          <w:szCs w:val="20"/>
        </w:rPr>
        <w:t xml:space="preserve"> (9 ч)</w:t>
      </w:r>
    </w:p>
    <w:p w:rsidR="00CB50E2" w:rsidRPr="008F22AA" w:rsidRDefault="00CB50E2" w:rsidP="008F22AA">
      <w:pPr>
        <w:widowControl w:val="0"/>
        <w:shd w:val="clear" w:color="auto" w:fill="FFFFFF"/>
        <w:autoSpaceDE w:val="0"/>
        <w:autoSpaceDN w:val="0"/>
        <w:adjustRightInd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Повторение изученного материала. (2 ч)</w:t>
      </w:r>
    </w:p>
    <w:p w:rsidR="00474B15" w:rsidRPr="008F22AA" w:rsidRDefault="00474B15" w:rsidP="008F22AA">
      <w:pPr>
        <w:widowControl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pacing w:val="86"/>
          <w:sz w:val="20"/>
          <w:szCs w:val="20"/>
        </w:rPr>
        <w:t>Основная цель</w:t>
      </w:r>
      <w:r w:rsidRPr="008F22AA">
        <w:rPr>
          <w:rFonts w:ascii="Times New Roman" w:hAnsi="Times New Roman" w:cs="Times New Roman"/>
          <w:color w:val="auto"/>
          <w:sz w:val="20"/>
          <w:szCs w:val="20"/>
        </w:rPr>
        <w:t xml:space="preserve"> – </w:t>
      </w:r>
      <w:r w:rsidRPr="008F22AA">
        <w:rPr>
          <w:rFonts w:ascii="Times New Roman" w:hAnsi="Times New Roman" w:cs="Times New Roman"/>
          <w:i/>
          <w:color w:val="auto"/>
          <w:sz w:val="20"/>
          <w:szCs w:val="20"/>
        </w:rPr>
        <w:t>формировать представление о математическом методе исследования реального мира; повторить известные из курса начальной школы методы работы с математическими моделями; познакомить с методом проб и ошибок и методом перебора; развивать логическую культуру, мышление, речь, познавательные интересы</w:t>
      </w:r>
      <w:r w:rsidRPr="008F22AA">
        <w:rPr>
          <w:rFonts w:ascii="Times New Roman" w:hAnsi="Times New Roman" w:cs="Times New Roman"/>
          <w:color w:val="auto"/>
          <w:sz w:val="20"/>
          <w:szCs w:val="20"/>
        </w:rPr>
        <w:t>.</w:t>
      </w:r>
    </w:p>
    <w:p w:rsidR="00474B15" w:rsidRPr="008F22AA" w:rsidRDefault="00474B15" w:rsidP="008F22AA">
      <w:pPr>
        <w:widowControl w:val="0"/>
        <w:shd w:val="clear" w:color="auto" w:fill="FFFFFF"/>
        <w:autoSpaceDE w:val="0"/>
        <w:autoSpaceDN w:val="0"/>
        <w:adjustRightInd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Программа курса начинается со знакомства детей с матема</w:t>
      </w:r>
      <w:r w:rsidRPr="008F22AA">
        <w:rPr>
          <w:rFonts w:ascii="Times New Roman" w:hAnsi="Times New Roman" w:cs="Times New Roman"/>
          <w:color w:val="auto"/>
          <w:sz w:val="20"/>
          <w:szCs w:val="20"/>
        </w:rPr>
        <w:softHyphen/>
        <w:t>тическими моделями, приемами их построения и исследования. Фор</w:t>
      </w:r>
      <w:r w:rsidRPr="008F22AA">
        <w:rPr>
          <w:rFonts w:ascii="Times New Roman" w:hAnsi="Times New Roman" w:cs="Times New Roman"/>
          <w:color w:val="auto"/>
          <w:sz w:val="20"/>
          <w:szCs w:val="20"/>
        </w:rPr>
        <w:softHyphen/>
        <w:t>мируется представление о математике как о языке, описывающем закономерные связи и отношения реального мира. Первый этап ма</w:t>
      </w:r>
      <w:r w:rsidRPr="008F22AA">
        <w:rPr>
          <w:rFonts w:ascii="Times New Roman" w:hAnsi="Times New Roman" w:cs="Times New Roman"/>
          <w:color w:val="auto"/>
          <w:sz w:val="20"/>
          <w:szCs w:val="20"/>
        </w:rPr>
        <w:softHyphen/>
        <w:t>тематического моделирования - построение математической модели - по существу является переводческой работой. Навык «перевода» тек</w:t>
      </w:r>
      <w:r w:rsidRPr="008F22AA">
        <w:rPr>
          <w:rFonts w:ascii="Times New Roman" w:hAnsi="Times New Roman" w:cs="Times New Roman"/>
          <w:color w:val="auto"/>
          <w:sz w:val="20"/>
          <w:szCs w:val="20"/>
        </w:rPr>
        <w:softHyphen/>
        <w:t>стов с русского языка на математический и наоборот, который отра</w:t>
      </w:r>
      <w:r w:rsidRPr="008F22AA">
        <w:rPr>
          <w:rFonts w:ascii="Times New Roman" w:hAnsi="Times New Roman" w:cs="Times New Roman"/>
          <w:color w:val="auto"/>
          <w:sz w:val="20"/>
          <w:szCs w:val="20"/>
        </w:rPr>
        <w:softHyphen/>
        <w:t>батывается на этих и последующих уроках, становится фундаментом изучения курса математики в старших классах.</w:t>
      </w:r>
    </w:p>
    <w:p w:rsidR="00474B15" w:rsidRPr="008F22AA" w:rsidRDefault="00474B15" w:rsidP="008F22AA">
      <w:pPr>
        <w:widowControl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Внутримодельное исследование предполагает различные спосо</w:t>
      </w:r>
      <w:r w:rsidRPr="008F22AA">
        <w:rPr>
          <w:rFonts w:ascii="Times New Roman" w:hAnsi="Times New Roman" w:cs="Times New Roman"/>
          <w:color w:val="auto"/>
          <w:sz w:val="20"/>
          <w:szCs w:val="20"/>
        </w:rPr>
        <w:softHyphen/>
        <w:t>бы работы с математическими моделями. Прежде всего дети вспо</w:t>
      </w:r>
      <w:r w:rsidRPr="008F22AA">
        <w:rPr>
          <w:rFonts w:ascii="Times New Roman" w:hAnsi="Times New Roman" w:cs="Times New Roman"/>
          <w:color w:val="auto"/>
          <w:sz w:val="20"/>
          <w:szCs w:val="20"/>
        </w:rPr>
        <w:softHyphen/>
        <w:t>минают известные им способы, затем они знакомятся с общенауч</w:t>
      </w:r>
      <w:r w:rsidRPr="008F22AA">
        <w:rPr>
          <w:rFonts w:ascii="Times New Roman" w:hAnsi="Times New Roman" w:cs="Times New Roman"/>
          <w:color w:val="auto"/>
          <w:sz w:val="20"/>
          <w:szCs w:val="20"/>
        </w:rPr>
        <w:softHyphen/>
        <w:t xml:space="preserve">ными методами исследования реального мира, а именно </w:t>
      </w:r>
      <w:r w:rsidRPr="008F22AA">
        <w:rPr>
          <w:rFonts w:ascii="Times New Roman" w:hAnsi="Times New Roman" w:cs="Times New Roman"/>
          <w:i/>
          <w:iCs/>
          <w:color w:val="auto"/>
          <w:sz w:val="20"/>
          <w:szCs w:val="20"/>
        </w:rPr>
        <w:t xml:space="preserve">методом проб и ошибок </w:t>
      </w:r>
      <w:r w:rsidRPr="008F22AA">
        <w:rPr>
          <w:rFonts w:ascii="Times New Roman" w:hAnsi="Times New Roman" w:cs="Times New Roman"/>
          <w:color w:val="auto"/>
          <w:sz w:val="20"/>
          <w:szCs w:val="20"/>
        </w:rPr>
        <w:t xml:space="preserve">и </w:t>
      </w:r>
      <w:r w:rsidRPr="008F22AA">
        <w:rPr>
          <w:rFonts w:ascii="Times New Roman" w:hAnsi="Times New Roman" w:cs="Times New Roman"/>
          <w:i/>
          <w:iCs/>
          <w:color w:val="auto"/>
          <w:sz w:val="20"/>
          <w:szCs w:val="20"/>
        </w:rPr>
        <w:t xml:space="preserve">методом перебора. </w:t>
      </w:r>
      <w:r w:rsidRPr="008F22AA">
        <w:rPr>
          <w:rFonts w:ascii="Times New Roman" w:hAnsi="Times New Roman" w:cs="Times New Roman"/>
          <w:color w:val="auto"/>
          <w:sz w:val="20"/>
          <w:szCs w:val="20"/>
        </w:rPr>
        <w:t>Изучение этих методов не только помогает детям осмыслить пути развития научного знания, но учит их действовать в нестандартных ситуациях, мотивирует их дальней</w:t>
      </w:r>
      <w:r w:rsidRPr="008F22AA">
        <w:rPr>
          <w:rFonts w:ascii="Times New Roman" w:hAnsi="Times New Roman" w:cs="Times New Roman"/>
          <w:color w:val="auto"/>
          <w:sz w:val="20"/>
          <w:szCs w:val="20"/>
        </w:rPr>
        <w:softHyphen/>
        <w:t>шую деятельность на уроках математики.</w:t>
      </w:r>
    </w:p>
    <w:p w:rsidR="00474B15" w:rsidRPr="008F22AA" w:rsidRDefault="00474B15" w:rsidP="008F22AA">
      <w:pPr>
        <w:widowControl w:val="0"/>
        <w:shd w:val="clear" w:color="auto" w:fill="FFFFFF"/>
        <w:autoSpaceDE w:val="0"/>
        <w:autoSpaceDN w:val="0"/>
        <w:adjustRightInd w:val="0"/>
        <w:spacing w:after="0" w:line="240" w:lineRule="atLeast"/>
        <w:jc w:val="both"/>
        <w:rPr>
          <w:rFonts w:ascii="Times New Roman" w:hAnsi="Times New Roman" w:cs="Times New Roman"/>
          <w:i/>
          <w:iCs/>
          <w:color w:val="auto"/>
          <w:sz w:val="20"/>
          <w:szCs w:val="20"/>
        </w:rPr>
      </w:pPr>
      <w:r w:rsidRPr="008F22AA">
        <w:rPr>
          <w:rFonts w:ascii="Times New Roman" w:hAnsi="Times New Roman" w:cs="Times New Roman"/>
          <w:color w:val="auto"/>
          <w:sz w:val="20"/>
          <w:szCs w:val="20"/>
        </w:rPr>
        <w:t>Уточняется понятие высказывания. Дети знакомятся с понятия</w:t>
      </w:r>
      <w:r w:rsidRPr="008F22AA">
        <w:rPr>
          <w:rFonts w:ascii="Times New Roman" w:hAnsi="Times New Roman" w:cs="Times New Roman"/>
          <w:color w:val="auto"/>
          <w:sz w:val="20"/>
          <w:szCs w:val="20"/>
        </w:rPr>
        <w:softHyphen/>
        <w:t xml:space="preserve">ми темы и </w:t>
      </w:r>
      <w:r w:rsidRPr="008F22AA">
        <w:rPr>
          <w:rFonts w:ascii="Times New Roman" w:hAnsi="Times New Roman" w:cs="Times New Roman"/>
          <w:i/>
          <w:iCs/>
          <w:color w:val="auto"/>
          <w:sz w:val="20"/>
          <w:szCs w:val="20"/>
        </w:rPr>
        <w:t xml:space="preserve">ремы, </w:t>
      </w:r>
      <w:r w:rsidRPr="008F22AA">
        <w:rPr>
          <w:rFonts w:ascii="Times New Roman" w:hAnsi="Times New Roman" w:cs="Times New Roman"/>
          <w:color w:val="auto"/>
          <w:sz w:val="20"/>
          <w:szCs w:val="20"/>
        </w:rPr>
        <w:t>различными видами высказываний, учатся обосно</w:t>
      </w:r>
      <w:r w:rsidRPr="008F22AA">
        <w:rPr>
          <w:rFonts w:ascii="Times New Roman" w:hAnsi="Times New Roman" w:cs="Times New Roman"/>
          <w:color w:val="auto"/>
          <w:sz w:val="20"/>
          <w:szCs w:val="20"/>
        </w:rPr>
        <w:softHyphen/>
        <w:t>вывать и опровергать их. Так, они узнают, что для доказательства высказывания о существовании достаточно привести пример, а для опровержения высказывания общего вида - привести контрпример. Принципиально новым для них методом доказательства общих утвер</w:t>
      </w:r>
      <w:r w:rsidRPr="008F22AA">
        <w:rPr>
          <w:rFonts w:ascii="Times New Roman" w:hAnsi="Times New Roman" w:cs="Times New Roman"/>
          <w:color w:val="auto"/>
          <w:sz w:val="20"/>
          <w:szCs w:val="20"/>
        </w:rPr>
        <w:softHyphen/>
        <w:t xml:space="preserve">ждений, который затем эффективно используется в курсе, является </w:t>
      </w:r>
      <w:r w:rsidRPr="008F22AA">
        <w:rPr>
          <w:rFonts w:ascii="Times New Roman" w:hAnsi="Times New Roman" w:cs="Times New Roman"/>
          <w:i/>
          <w:iCs/>
          <w:color w:val="auto"/>
          <w:sz w:val="20"/>
          <w:szCs w:val="20"/>
        </w:rPr>
        <w:t>введение обозначений.</w:t>
      </w:r>
    </w:p>
    <w:p w:rsidR="00CB50E2" w:rsidRPr="008F22AA" w:rsidRDefault="00CB50E2"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2.1.25. Спортивные игры.</w:t>
      </w:r>
      <w:r w:rsidR="00D34793" w:rsidRPr="008F22AA">
        <w:rPr>
          <w:rFonts w:ascii="Times New Roman" w:hAnsi="Times New Roman" w:cs="Times New Roman"/>
          <w:b/>
          <w:color w:val="auto"/>
          <w:sz w:val="20"/>
          <w:szCs w:val="20"/>
        </w:rPr>
        <w:t xml:space="preserve"> (34 ч)</w:t>
      </w:r>
    </w:p>
    <w:p w:rsidR="00D34793" w:rsidRPr="008F22AA" w:rsidRDefault="00D3479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Вводное занятие (правила техники безопасности) 1 ч.</w:t>
      </w:r>
    </w:p>
    <w:p w:rsidR="00D34793" w:rsidRPr="008F22AA" w:rsidRDefault="00D3479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Теоретические сведения (основы знаний) 1 ч.</w:t>
      </w:r>
    </w:p>
    <w:p w:rsidR="00D34793" w:rsidRPr="008F22AA" w:rsidRDefault="00D3479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Баскетбол. 18 ч.</w:t>
      </w:r>
    </w:p>
    <w:p w:rsidR="00D34793" w:rsidRPr="008F22AA" w:rsidRDefault="00D3479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Упражнения без мяча: прыжок вверх толчком одной с приземлением на другую; передвижение в основной стойке; остановка прыжком после ускорения; остановка в шаге. Упражнения с мячом: ловля мяча после отскока от пола, ведение мяча на месте и в движении с изменением направления движения; бросок мяча в корзину двумя руками снизу после ведения и от груди с места.</w:t>
      </w:r>
    </w:p>
    <w:p w:rsidR="00D34793" w:rsidRPr="008F22AA" w:rsidRDefault="00D3479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Игра в баскетбол по правилам. Упражнения общей физической подготовки.</w:t>
      </w:r>
    </w:p>
    <w:p w:rsidR="00D34793" w:rsidRPr="008F22AA" w:rsidRDefault="00D3479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 Волейбол. 16 ч.</w:t>
      </w:r>
    </w:p>
    <w:p w:rsidR="00D34793" w:rsidRPr="008F22AA" w:rsidRDefault="00D34793"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Упражнения с мячом: прямая нижняя подача мяча через сетку с лицевой линии площадки; передача мяча после перемещения; передача мяча из зоны в зону, стоя на месте. Игра в волейбол по правилам. Упражнения общей физической подготовки</w:t>
      </w:r>
    </w:p>
    <w:p w:rsidR="00D34793" w:rsidRPr="008F22AA" w:rsidRDefault="00D34793" w:rsidP="008F22AA">
      <w:pPr>
        <w:spacing w:after="0" w:line="240" w:lineRule="atLeast"/>
        <w:jc w:val="both"/>
        <w:rPr>
          <w:rFonts w:ascii="Times New Roman" w:hAnsi="Times New Roman" w:cs="Times New Roman"/>
          <w:b/>
          <w:color w:val="auto"/>
          <w:sz w:val="20"/>
          <w:szCs w:val="20"/>
        </w:rPr>
      </w:pPr>
    </w:p>
    <w:p w:rsidR="002354E1" w:rsidRPr="008F22AA" w:rsidRDefault="002354E1" w:rsidP="008F22AA">
      <w:pPr>
        <w:pStyle w:val="221"/>
        <w:keepNext/>
        <w:keepLines/>
        <w:shd w:val="clear" w:color="auto" w:fill="auto"/>
        <w:spacing w:line="240" w:lineRule="atLeast"/>
        <w:jc w:val="both"/>
        <w:rPr>
          <w:rStyle w:val="220pt"/>
          <w:rFonts w:ascii="Times New Roman" w:hAnsi="Times New Roman" w:cs="Times New Roman"/>
          <w:b/>
          <w:sz w:val="20"/>
          <w:szCs w:val="20"/>
        </w:rPr>
      </w:pPr>
      <w:bookmarkStart w:id="14" w:name="bookmark1305"/>
      <w:r w:rsidRPr="008F22AA">
        <w:rPr>
          <w:rStyle w:val="220pt"/>
          <w:rFonts w:ascii="Times New Roman" w:hAnsi="Times New Roman" w:cs="Times New Roman"/>
          <w:b/>
          <w:sz w:val="20"/>
          <w:szCs w:val="20"/>
        </w:rPr>
        <w:t>2.2. Программа формирования универсальных учебных действий</w:t>
      </w:r>
    </w:p>
    <w:p w:rsidR="00884835" w:rsidRPr="008F22AA" w:rsidRDefault="00884835" w:rsidP="008F22AA">
      <w:pPr>
        <w:spacing w:after="0" w:line="240" w:lineRule="atLeast"/>
        <w:ind w:firstLine="709"/>
        <w:jc w:val="both"/>
        <w:rPr>
          <w:rFonts w:ascii="Times New Roman" w:eastAsia="Bookman Old Style" w:hAnsi="Times New Roman" w:cs="Times New Roman"/>
          <w:b/>
          <w:color w:val="auto"/>
          <w:sz w:val="20"/>
          <w:szCs w:val="20"/>
        </w:rPr>
      </w:pPr>
      <w:r w:rsidRPr="008F22AA">
        <w:rPr>
          <w:rFonts w:ascii="Times New Roman" w:eastAsia="Bookman Old Style" w:hAnsi="Times New Roman" w:cs="Times New Roman"/>
          <w:b/>
          <w:color w:val="auto"/>
          <w:sz w:val="20"/>
          <w:szCs w:val="20"/>
        </w:rPr>
        <w:t>2.2.1. Целевой раздел</w:t>
      </w:r>
    </w:p>
    <w:p w:rsidR="00884835" w:rsidRPr="008F22AA" w:rsidRDefault="0088483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Программа формирования универсальных учебных действий у обучающихся  обеспечивает:</w:t>
      </w:r>
    </w:p>
    <w:p w:rsidR="00884835" w:rsidRPr="008F22AA" w:rsidRDefault="00884835" w:rsidP="00B760FD">
      <w:pPr>
        <w:widowControl w:val="0"/>
        <w:numPr>
          <w:ilvl w:val="0"/>
          <w:numId w:val="90"/>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развитие способности к саморазвитию и самосовершенствованию;</w:t>
      </w:r>
    </w:p>
    <w:p w:rsidR="00884835" w:rsidRPr="008F22AA" w:rsidRDefault="00884835" w:rsidP="00B760FD">
      <w:pPr>
        <w:widowControl w:val="0"/>
        <w:numPr>
          <w:ilvl w:val="0"/>
          <w:numId w:val="90"/>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формирование внутренней позиции личности, регулятивных, познавательных, коммуникативных универсальных учебных действий у обучающихся;</w:t>
      </w:r>
    </w:p>
    <w:p w:rsidR="00884835" w:rsidRPr="008F22AA" w:rsidRDefault="00884835" w:rsidP="00B760FD">
      <w:pPr>
        <w:widowControl w:val="0"/>
        <w:numPr>
          <w:ilvl w:val="0"/>
          <w:numId w:val="90"/>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формирование </w:t>
      </w:r>
      <w:r w:rsidRPr="008F22AA">
        <w:rPr>
          <w:rFonts w:ascii="Times New Roman" w:hAnsi="Times New Roman" w:cs="Times New Roman"/>
          <w:i/>
          <w:iCs/>
          <w:color w:val="auto"/>
          <w:sz w:val="20"/>
          <w:szCs w:val="20"/>
        </w:rPr>
        <w:t>опыта</w:t>
      </w:r>
      <w:r w:rsidRPr="008F22AA">
        <w:rPr>
          <w:rFonts w:ascii="Times New Roman" w:hAnsi="Times New Roman" w:cs="Times New Roman"/>
          <w:color w:val="auto"/>
          <w:sz w:val="20"/>
          <w:szCs w:val="20"/>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84835" w:rsidRPr="008F22AA" w:rsidRDefault="00884835" w:rsidP="00B760FD">
      <w:pPr>
        <w:widowControl w:val="0"/>
        <w:numPr>
          <w:ilvl w:val="0"/>
          <w:numId w:val="90"/>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84835" w:rsidRPr="008F22AA" w:rsidRDefault="00884835" w:rsidP="00B760FD">
      <w:pPr>
        <w:widowControl w:val="0"/>
        <w:numPr>
          <w:ilvl w:val="0"/>
          <w:numId w:val="90"/>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84835" w:rsidRPr="008F22AA" w:rsidRDefault="00884835" w:rsidP="00B760FD">
      <w:pPr>
        <w:widowControl w:val="0"/>
        <w:numPr>
          <w:ilvl w:val="0"/>
          <w:numId w:val="90"/>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84835" w:rsidRPr="008F22AA" w:rsidRDefault="00884835" w:rsidP="00B760FD">
      <w:pPr>
        <w:widowControl w:val="0"/>
        <w:numPr>
          <w:ilvl w:val="0"/>
          <w:numId w:val="90"/>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8F22AA">
        <w:rPr>
          <w:rFonts w:ascii="Times New Roman" w:hAnsi="Times New Roman" w:cs="Times New Roman"/>
          <w:i/>
          <w:iCs/>
          <w:color w:val="auto"/>
          <w:sz w:val="20"/>
          <w:szCs w:val="20"/>
        </w:rPr>
        <w:t>использования средств ИКТ</w:t>
      </w:r>
      <w:r w:rsidRPr="008F22AA">
        <w:rPr>
          <w:rFonts w:ascii="Times New Roman" w:hAnsi="Times New Roman" w:cs="Times New Roman"/>
          <w:color w:val="auto"/>
          <w:sz w:val="20"/>
          <w:szCs w:val="20"/>
        </w:rPr>
        <w:t xml:space="preserve"> и информационно-телекоммуникационной сети «Интернет» (далее — Интернет), формирование культуры пользования ИКТ;</w:t>
      </w:r>
    </w:p>
    <w:p w:rsidR="00884835" w:rsidRPr="008F22AA" w:rsidRDefault="00884835" w:rsidP="00B760FD">
      <w:pPr>
        <w:widowControl w:val="0"/>
        <w:numPr>
          <w:ilvl w:val="0"/>
          <w:numId w:val="90"/>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формирование знаний и навыков в области финансовой грамотности и устойчивого развития общества.</w:t>
      </w:r>
    </w:p>
    <w:p w:rsidR="00884835" w:rsidRPr="008F22AA" w:rsidRDefault="0088483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84835" w:rsidRPr="008F22AA" w:rsidRDefault="00884835" w:rsidP="00B760FD">
      <w:pPr>
        <w:widowControl w:val="0"/>
        <w:numPr>
          <w:ilvl w:val="0"/>
          <w:numId w:val="91"/>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84835" w:rsidRPr="008F22AA" w:rsidRDefault="00884835" w:rsidP="00B760FD">
      <w:pPr>
        <w:widowControl w:val="0"/>
        <w:numPr>
          <w:ilvl w:val="0"/>
          <w:numId w:val="91"/>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84835" w:rsidRPr="008F22AA" w:rsidRDefault="0088483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84835" w:rsidRPr="008F22AA" w:rsidRDefault="00884835" w:rsidP="008F22AA">
      <w:pPr>
        <w:spacing w:after="0" w:line="240" w:lineRule="atLeast"/>
        <w:ind w:firstLine="709"/>
        <w:jc w:val="both"/>
        <w:rPr>
          <w:rFonts w:ascii="Times New Roman" w:eastAsia="Bookman Old Style" w:hAnsi="Times New Roman" w:cs="Times New Roman"/>
          <w:b/>
          <w:color w:val="auto"/>
          <w:sz w:val="20"/>
          <w:szCs w:val="20"/>
        </w:rPr>
      </w:pPr>
    </w:p>
    <w:p w:rsidR="00884835" w:rsidRPr="008F22AA" w:rsidRDefault="00884835" w:rsidP="008F22AA">
      <w:pPr>
        <w:spacing w:after="0" w:line="240" w:lineRule="atLeast"/>
        <w:ind w:firstLine="709"/>
        <w:jc w:val="both"/>
        <w:rPr>
          <w:rFonts w:ascii="Times New Roman" w:eastAsia="Bookman Old Style" w:hAnsi="Times New Roman" w:cs="Times New Roman"/>
          <w:b/>
          <w:color w:val="auto"/>
          <w:sz w:val="20"/>
          <w:szCs w:val="20"/>
        </w:rPr>
      </w:pPr>
      <w:r w:rsidRPr="008F22AA">
        <w:rPr>
          <w:rFonts w:ascii="Times New Roman" w:eastAsia="Bookman Old Style" w:hAnsi="Times New Roman" w:cs="Times New Roman"/>
          <w:b/>
          <w:color w:val="auto"/>
          <w:sz w:val="20"/>
          <w:szCs w:val="20"/>
        </w:rPr>
        <w:t>2.2.2. Содержательный раздел</w:t>
      </w:r>
    </w:p>
    <w:p w:rsidR="002354E1" w:rsidRPr="008F22AA" w:rsidRDefault="002354E1" w:rsidP="008F22AA">
      <w:pPr>
        <w:spacing w:after="0" w:line="240" w:lineRule="atLeast"/>
        <w:ind w:firstLine="709"/>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Содержание основного общего образования обучающихся с НОДА определяется адаптированной основной образовательной программой. Предметное учебное содержание фиксируется в рабочих программах.</w:t>
      </w:r>
    </w:p>
    <w:p w:rsidR="002354E1" w:rsidRPr="008F22AA" w:rsidRDefault="002354E1" w:rsidP="008F22AA">
      <w:pPr>
        <w:spacing w:after="0" w:line="240" w:lineRule="atLeast"/>
        <w:ind w:firstLine="709"/>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2354E1" w:rsidRPr="008F22AA" w:rsidRDefault="002354E1" w:rsidP="00B760FD">
      <w:pPr>
        <w:pStyle w:val="af0"/>
        <w:numPr>
          <w:ilvl w:val="0"/>
          <w:numId w:val="84"/>
        </w:numPr>
        <w:suppressAutoHyphens w:val="0"/>
        <w:spacing w:after="0" w:line="240" w:lineRule="atLeast"/>
        <w:jc w:val="both"/>
        <w:rPr>
          <w:rFonts w:ascii="Times New Roman" w:eastAsia="Calibri" w:hAnsi="Times New Roman" w:cs="Times New Roman"/>
          <w:color w:val="auto"/>
          <w:sz w:val="20"/>
          <w:szCs w:val="20"/>
        </w:rPr>
      </w:pPr>
      <w:r w:rsidRPr="008F22AA">
        <w:rPr>
          <w:rFonts w:ascii="Times New Roman" w:hAnsi="Times New Roman" w:cs="Times New Roman"/>
          <w:color w:val="auto"/>
          <w:sz w:val="20"/>
          <w:szCs w:val="20"/>
        </w:rPr>
        <w:t xml:space="preserve">как часть метапредметных результатов обучения в разделе </w:t>
      </w:r>
      <w:r w:rsidRPr="008F22AA">
        <w:rPr>
          <w:rFonts w:ascii="Times New Roman" w:eastAsia="Bookman Old Style" w:hAnsi="Times New Roman" w:cs="Times New Roman"/>
          <w:color w:val="auto"/>
          <w:sz w:val="20"/>
          <w:szCs w:val="20"/>
        </w:rPr>
        <w:t>«Планируемые результаты освоения учебного предмета на уровне основного общего образования»;</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соотнесении с предметными результатами по основным разделам и темам учебного содержания;</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разделе «Основные виды деятельности» Примерного тематического планирования.</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отдельных универсальных учебных действий. </w:t>
      </w:r>
    </w:p>
    <w:p w:rsidR="002354E1" w:rsidRPr="008F22AA" w:rsidRDefault="002354E1" w:rsidP="008F22AA">
      <w:pPr>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РУССКИЙ ЯЗЫК</w:t>
      </w:r>
    </w:p>
    <w:p w:rsidR="002354E1" w:rsidRPr="008F22AA" w:rsidRDefault="002354E1"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 Формирование универсальных учебных познавательных действий</w:t>
      </w:r>
    </w:p>
    <w:p w:rsidR="002354E1" w:rsidRPr="008F22AA" w:rsidRDefault="002354E1" w:rsidP="008F22AA">
      <w:pPr>
        <w:widowControl w:val="0"/>
        <w:autoSpaceDE w:val="0"/>
        <w:autoSpaceDN w:val="0"/>
        <w:adjustRightInd w:val="0"/>
        <w:spacing w:after="0" w:line="240" w:lineRule="atLeast"/>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Базовые логические 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выявлять и характеризовать существенные признаки языковых единиц, языковых явлений и процессов;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дефицит информации текста, необходимой для решения поставленной учебной задачи;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Базовые исследовательские 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вопросы как исследовательский инструмент познания в языковом образовании;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формировать гипотезу об истинности собственных суждений и суждений других, аргументировать свою позицию, мнение;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алгоритм действий и использовать его для решения учебных задач;</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оценивать на применимость и достоверность информацию, полученную в ходе лингвистического исследования (эксперимента);</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Работа с информацией: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интерпретировать, обобщать и систематизировать информацию, представленную в текстах, таблицах, схемах;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надёжность информации по критериям, предложенным учителем или сформулированным самостоятельно;</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эффективно запоминать и систематизировать информацию.</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2. Формирование универсальных учебных коммуникативных действий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Общение: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невербальные средства общения, понимать значение социальных знаков;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знать и распознавать предпосылки конфликтных ситуаций и смягчать конфликты, вести переговоры;</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свои суждения с суждениями других участников диалога, обнаруживать различие и сходство позиций;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публично представлять результаты проведённого языкового анализа, выполненного лингвистического эксперимента, исследования, проекта;</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самостоятельно выбирать формат выступления с учётом цели презентации и особенностей аудитории и </w:t>
      </w:r>
      <w:r w:rsidRPr="008F22AA">
        <w:rPr>
          <w:rFonts w:ascii="Times New Roman" w:eastAsia="Times New Roman" w:hAnsi="Times New Roman" w:cs="Times New Roman"/>
          <w:color w:val="auto"/>
          <w:sz w:val="20"/>
          <w:szCs w:val="20"/>
        </w:rPr>
        <w:lastRenderedPageBreak/>
        <w:t>в соответствии с ним составлять устные и письменные тексты с использованием иллюстративного материала.</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 xml:space="preserve">Совместная деятельность: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w:t>
      </w:r>
      <w:r w:rsidRPr="008F22AA">
        <w:rPr>
          <w:rFonts w:ascii="Times New Roman" w:eastAsia="Times New Roman" w:hAnsi="Times New Roman" w:cs="Times New Roman"/>
          <w:color w:val="auto"/>
          <w:sz w:val="20"/>
          <w:szCs w:val="20"/>
        </w:rPr>
        <w:softHyphen/>
        <w:t>взаимодействия при решении поставленной задачи;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3. Формирование  универсальных  учебных регулятивных действий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 xml:space="preserve">Самоорганизация: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проблемы для решения в учебных и жизненных ситуациях;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ориентироваться в различных подходах к принятию решений (индивидуальное, принятие решения в группе, принятие решения группой);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план действий, вносить необходимые коррективы в ходе его реализации;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strike/>
          <w:color w:val="auto"/>
          <w:sz w:val="20"/>
          <w:szCs w:val="20"/>
        </w:rPr>
      </w:pPr>
      <w:r w:rsidRPr="008F22AA">
        <w:rPr>
          <w:rFonts w:ascii="Times New Roman" w:eastAsia="Times New Roman" w:hAnsi="Times New Roman" w:cs="Times New Roman"/>
          <w:color w:val="auto"/>
          <w:sz w:val="20"/>
          <w:szCs w:val="20"/>
        </w:rPr>
        <w:t xml:space="preserve">делать выбор и брать ответственность за решение.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 xml:space="preserve">Самоконтроль: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владеть разными способами самоконтроля (в том числе речевого), самомотивации и рефлексии;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давать адекватную оценку учебной ситуации и предлагать план её изменения;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предвидеть трудности, которые могут возникнуть при решении учебной задачи, и адаптировать решение к меняющимся обстоятельствам;</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 xml:space="preserve">Эмоциональный интеллект: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развивать способность управлять собственными эмоциями и эмоциями других;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 xml:space="preserve">Принятие себя и других: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осознанно относиться к другому человеку и его мнению;</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признавать своё и чужое право на ошибку;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себя и других, не осуждая;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проявлять открытость;</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осознавать невозможность контролировать всё вокруг.</w:t>
      </w:r>
    </w:p>
    <w:p w:rsidR="002354E1" w:rsidRPr="008F22AA" w:rsidRDefault="002354E1" w:rsidP="008F22AA">
      <w:pPr>
        <w:widowControl w:val="0"/>
        <w:autoSpaceDE w:val="0"/>
        <w:autoSpaceDN w:val="0"/>
        <w:adjustRightInd w:val="0"/>
        <w:spacing w:after="0" w:line="240" w:lineRule="atLeast"/>
        <w:ind w:firstLine="708"/>
        <w:jc w:val="both"/>
        <w:textAlignment w:val="center"/>
        <w:rPr>
          <w:rFonts w:ascii="Times New Roman" w:eastAsiaTheme="minorEastAsia" w:hAnsi="Times New Roman" w:cs="Times New Roman"/>
          <w:b/>
          <w:bCs/>
          <w:color w:val="auto"/>
          <w:sz w:val="20"/>
          <w:szCs w:val="20"/>
        </w:rPr>
      </w:pPr>
      <w:r w:rsidRPr="008F22AA">
        <w:rPr>
          <w:rFonts w:ascii="Times New Roman" w:hAnsi="Times New Roman" w:cs="Times New Roman"/>
          <w:b/>
          <w:bCs/>
          <w:color w:val="auto"/>
          <w:sz w:val="20"/>
          <w:szCs w:val="20"/>
        </w:rPr>
        <w:t>ЛИТЕРАТУРА</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color w:val="auto"/>
          <w:sz w:val="20"/>
          <w:szCs w:val="20"/>
        </w:rPr>
        <w:t>1. Формирование универсальных учебных познавательных действий</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eastAsiaTheme="minorEastAsia" w:hAnsi="Times New Roman" w:cs="Times New Roman"/>
          <w:bCs/>
          <w:i/>
          <w:color w:val="auto"/>
          <w:position w:val="6"/>
          <w:sz w:val="20"/>
          <w:szCs w:val="20"/>
        </w:rPr>
      </w:pPr>
      <w:r w:rsidRPr="008F22AA">
        <w:rPr>
          <w:rFonts w:ascii="Times New Roman" w:hAnsi="Times New Roman" w:cs="Times New Roman"/>
          <w:bCs/>
          <w:i/>
          <w:color w:val="auto"/>
          <w:position w:val="6"/>
          <w:sz w:val="20"/>
          <w:szCs w:val="20"/>
        </w:rPr>
        <w:t>Базовые логические 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выявлять дефициты информации, данных, необходимых для решения поставленной учебной задачи;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3"/>
          <w:sz w:val="20"/>
          <w:szCs w:val="20"/>
        </w:rPr>
      </w:pPr>
      <w:r w:rsidRPr="008F22AA">
        <w:rPr>
          <w:rFonts w:ascii="Times New Roman" w:hAnsi="Times New Roman" w:cs="Times New Roman"/>
          <w:color w:val="auto"/>
          <w:spacing w:val="-3"/>
          <w:sz w:val="20"/>
          <w:szCs w:val="20"/>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w:t>
      </w:r>
      <w:r w:rsidRPr="008F22AA">
        <w:rPr>
          <w:rFonts w:ascii="Times New Roman" w:hAnsi="Times New Roman" w:cs="Times New Roman"/>
          <w:color w:val="auto"/>
          <w:sz w:val="20"/>
          <w:szCs w:val="20"/>
        </w:rPr>
        <w:lastRenderedPageBreak/>
        <w:t>выделенных критериев).</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Cs/>
          <w:i/>
          <w:color w:val="auto"/>
          <w:position w:val="6"/>
          <w:sz w:val="20"/>
          <w:szCs w:val="20"/>
        </w:rPr>
      </w:pPr>
      <w:r w:rsidRPr="008F22AA">
        <w:rPr>
          <w:rFonts w:ascii="Times New Roman" w:hAnsi="Times New Roman" w:cs="Times New Roman"/>
          <w:bCs/>
          <w:i/>
          <w:color w:val="auto"/>
          <w:position w:val="6"/>
          <w:sz w:val="20"/>
          <w:szCs w:val="20"/>
        </w:rPr>
        <w:t>Базовые исследовательские 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вопросы как исследовательский инструмент познания в литературном образовании;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формировать гипотезу об истинности собственных суждений и суждений других, аргументировать свою позицию, мнение;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оценивать на применимость и достоверность информацию, полученную в ходе исследования (эксперимента);</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Cs/>
          <w:i/>
          <w:color w:val="auto"/>
          <w:position w:val="6"/>
          <w:sz w:val="20"/>
          <w:szCs w:val="20"/>
        </w:rPr>
      </w:pPr>
      <w:r w:rsidRPr="008F22AA">
        <w:rPr>
          <w:rFonts w:ascii="Times New Roman" w:hAnsi="Times New Roman" w:cs="Times New Roman"/>
          <w:bCs/>
          <w:i/>
          <w:color w:val="auto"/>
          <w:position w:val="6"/>
          <w:sz w:val="20"/>
          <w:szCs w:val="20"/>
        </w:rPr>
        <w:t>Работа с информацией: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анализировать, систематизировать и интерпретировать литературную и другую информацию различных видов и форм представления;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эффективно запоминать и систематизировать эту информацию.</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iCs/>
          <w:color w:val="auto"/>
          <w:sz w:val="20"/>
          <w:szCs w:val="20"/>
        </w:rPr>
      </w:pPr>
      <w:r w:rsidRPr="008F22AA">
        <w:rPr>
          <w:rFonts w:ascii="Times New Roman" w:hAnsi="Times New Roman" w:cs="Times New Roman"/>
          <w:b/>
          <w:bCs/>
          <w:iCs/>
          <w:color w:val="auto"/>
          <w:sz w:val="20"/>
          <w:szCs w:val="20"/>
        </w:rPr>
        <w:t>2. Формирование универсальных учебных коммуникативных действий: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i/>
          <w:iCs/>
          <w:color w:val="auto"/>
          <w:spacing w:val="-2"/>
          <w:sz w:val="20"/>
          <w:szCs w:val="20"/>
        </w:rPr>
        <w:t>общение</w:t>
      </w:r>
      <w:r w:rsidRPr="008F22AA">
        <w:rPr>
          <w:rFonts w:ascii="Times New Roman" w:hAnsi="Times New Roman" w:cs="Times New Roman"/>
          <w:color w:val="auto"/>
          <w:spacing w:val="-2"/>
          <w:sz w:val="20"/>
          <w:szCs w:val="20"/>
        </w:rPr>
        <w:t>:</w:t>
      </w:r>
      <w:r w:rsidRPr="008F22AA">
        <w:rPr>
          <w:rFonts w:ascii="Times New Roman" w:hAnsi="Times New Roman" w:cs="Times New Roman"/>
          <w:i/>
          <w:iCs/>
          <w:color w:val="auto"/>
          <w:spacing w:val="-2"/>
          <w:sz w:val="20"/>
          <w:szCs w:val="20"/>
        </w:rPr>
        <w:t xml:space="preserve"> </w:t>
      </w:r>
      <w:r w:rsidRPr="008F22AA">
        <w:rPr>
          <w:rFonts w:ascii="Times New Roman" w:hAnsi="Times New Roman" w:cs="Times New Roman"/>
          <w:color w:val="auto"/>
          <w:spacing w:val="-2"/>
          <w:sz w:val="20"/>
          <w:szCs w:val="20"/>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1"/>
          <w:sz w:val="20"/>
          <w:szCs w:val="20"/>
        </w:rPr>
      </w:pPr>
      <w:r w:rsidRPr="008F22AA">
        <w:rPr>
          <w:rFonts w:ascii="Times New Roman" w:hAnsi="Times New Roman" w:cs="Times New Roman"/>
          <w:i/>
          <w:iCs/>
          <w:color w:val="auto"/>
          <w:spacing w:val="-1"/>
          <w:sz w:val="20"/>
          <w:szCs w:val="20"/>
        </w:rPr>
        <w:t>совместная деятельность</w:t>
      </w:r>
      <w:r w:rsidRPr="008F22AA">
        <w:rPr>
          <w:rFonts w:ascii="Times New Roman" w:hAnsi="Times New Roman" w:cs="Times New Roman"/>
          <w:color w:val="auto"/>
          <w:spacing w:val="-1"/>
          <w:sz w:val="20"/>
          <w:szCs w:val="20"/>
        </w:rPr>
        <w:t>:</w:t>
      </w:r>
      <w:r w:rsidRPr="008F22AA">
        <w:rPr>
          <w:rFonts w:ascii="Times New Roman" w:hAnsi="Times New Roman" w:cs="Times New Roman"/>
          <w:i/>
          <w:iCs/>
          <w:color w:val="auto"/>
          <w:spacing w:val="-1"/>
          <w:sz w:val="20"/>
          <w:szCs w:val="20"/>
        </w:rPr>
        <w:t xml:space="preserve"> </w:t>
      </w:r>
      <w:r w:rsidRPr="008F22AA">
        <w:rPr>
          <w:rFonts w:ascii="Times New Roman" w:hAnsi="Times New Roman" w:cs="Times New Roman"/>
          <w:color w:val="auto"/>
          <w:spacing w:val="-1"/>
          <w:sz w:val="20"/>
          <w:szCs w:val="20"/>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hAnsi="Times New Roman" w:cs="Times New Roman"/>
          <w:b/>
          <w:bCs/>
          <w:iCs/>
          <w:color w:val="auto"/>
          <w:sz w:val="20"/>
          <w:szCs w:val="20"/>
        </w:rPr>
      </w:pPr>
      <w:r w:rsidRPr="008F22AA">
        <w:rPr>
          <w:rFonts w:ascii="Times New Roman" w:hAnsi="Times New Roman" w:cs="Times New Roman"/>
          <w:b/>
          <w:bCs/>
          <w:iCs/>
          <w:color w:val="auto"/>
          <w:sz w:val="20"/>
          <w:szCs w:val="20"/>
        </w:rPr>
        <w:t>3. Формирование универсальных учебных регулятивных действий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1"/>
          <w:sz w:val="20"/>
          <w:szCs w:val="20"/>
        </w:rPr>
      </w:pPr>
      <w:r w:rsidRPr="008F22AA">
        <w:rPr>
          <w:rFonts w:ascii="Times New Roman" w:hAnsi="Times New Roman" w:cs="Times New Roman"/>
          <w:i/>
          <w:iCs/>
          <w:color w:val="auto"/>
          <w:spacing w:val="-1"/>
          <w:sz w:val="20"/>
          <w:szCs w:val="20"/>
        </w:rPr>
        <w:t>самоорганизация</w:t>
      </w:r>
      <w:r w:rsidRPr="008F22AA">
        <w:rPr>
          <w:rFonts w:ascii="Times New Roman" w:hAnsi="Times New Roman" w:cs="Times New Roman"/>
          <w:color w:val="auto"/>
          <w:spacing w:val="-1"/>
          <w:sz w:val="20"/>
          <w:szCs w:val="20"/>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rsidRPr="008F22AA">
        <w:rPr>
          <w:rFonts w:ascii="Times New Roman" w:hAnsi="Times New Roman" w:cs="Times New Roman"/>
          <w:color w:val="auto"/>
          <w:spacing w:val="-1"/>
          <w:sz w:val="20"/>
          <w:szCs w:val="20"/>
        </w:rPr>
        <w:lastRenderedPageBreak/>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i/>
          <w:iCs/>
          <w:color w:val="auto"/>
          <w:spacing w:val="-2"/>
          <w:sz w:val="20"/>
          <w:szCs w:val="20"/>
        </w:rPr>
        <w:t>самоконтроль</w:t>
      </w:r>
      <w:r w:rsidRPr="008F22AA">
        <w:rPr>
          <w:rFonts w:ascii="Times New Roman" w:hAnsi="Times New Roman" w:cs="Times New Roman"/>
          <w:color w:val="auto"/>
          <w:spacing w:val="-2"/>
          <w:sz w:val="20"/>
          <w:szCs w:val="20"/>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pacing w:val="-1"/>
          <w:sz w:val="20"/>
          <w:szCs w:val="20"/>
        </w:rPr>
      </w:pPr>
      <w:r w:rsidRPr="008F22AA">
        <w:rPr>
          <w:rFonts w:ascii="Times New Roman" w:hAnsi="Times New Roman" w:cs="Times New Roman"/>
          <w:i/>
          <w:iCs/>
          <w:color w:val="auto"/>
          <w:spacing w:val="-1"/>
          <w:sz w:val="20"/>
          <w:szCs w:val="20"/>
        </w:rPr>
        <w:t>эмоциональный интеллект</w:t>
      </w:r>
      <w:r w:rsidRPr="008F22AA">
        <w:rPr>
          <w:rFonts w:ascii="Times New Roman" w:hAnsi="Times New Roman" w:cs="Times New Roman"/>
          <w:color w:val="auto"/>
          <w:spacing w:val="-1"/>
          <w:sz w:val="20"/>
          <w:szCs w:val="20"/>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pacing w:val="-1"/>
          <w:sz w:val="20"/>
          <w:szCs w:val="20"/>
        </w:rPr>
        <w:t>принятие себя и других</w:t>
      </w:r>
      <w:r w:rsidRPr="008F22AA">
        <w:rPr>
          <w:rFonts w:ascii="Times New Roman" w:hAnsi="Times New Roman" w:cs="Times New Roman"/>
          <w:color w:val="auto"/>
          <w:spacing w:val="-1"/>
          <w:sz w:val="20"/>
          <w:szCs w:val="20"/>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2354E1" w:rsidRPr="008F22AA" w:rsidRDefault="002354E1" w:rsidP="008F22AA">
      <w:pPr>
        <w:spacing w:after="0" w:line="240" w:lineRule="atLeast"/>
        <w:ind w:firstLine="708"/>
        <w:jc w:val="both"/>
        <w:rPr>
          <w:rFonts w:ascii="Times New Roman" w:eastAsia="Bookman Old Style" w:hAnsi="Times New Roman" w:cs="Times New Roman"/>
          <w:b/>
          <w:i/>
          <w:color w:val="auto"/>
          <w:sz w:val="20"/>
          <w:szCs w:val="20"/>
        </w:rPr>
      </w:pPr>
      <w:bookmarkStart w:id="15" w:name="_Toc96941613"/>
      <w:r w:rsidRPr="008F22AA">
        <w:rPr>
          <w:rFonts w:ascii="Times New Roman" w:eastAsia="Bookman Old Style" w:hAnsi="Times New Roman" w:cs="Times New Roman"/>
          <w:b/>
          <w:color w:val="auto"/>
          <w:sz w:val="20"/>
          <w:szCs w:val="20"/>
        </w:rPr>
        <w:t>ИНОСТРАННЫЙ (АНГЛИЙСКИЙ) ЯЗЫК</w:t>
      </w:r>
      <w:bookmarkEnd w:id="15"/>
    </w:p>
    <w:p w:rsidR="002354E1" w:rsidRPr="008F22AA" w:rsidRDefault="002354E1" w:rsidP="008F22AA">
      <w:pPr>
        <w:spacing w:after="0" w:line="240" w:lineRule="atLeast"/>
        <w:ind w:firstLine="709"/>
        <w:jc w:val="both"/>
        <w:rPr>
          <w:rFonts w:ascii="Times New Roman" w:eastAsia="Bookman Old Style" w:hAnsi="Times New Roman" w:cs="Times New Roman"/>
          <w:b/>
          <w:color w:val="auto"/>
          <w:sz w:val="20"/>
          <w:szCs w:val="20"/>
        </w:rPr>
      </w:pPr>
      <w:r w:rsidRPr="008F22AA">
        <w:rPr>
          <w:rFonts w:ascii="Times New Roman" w:eastAsia="Bookman Old Style" w:hAnsi="Times New Roman" w:cs="Times New Roman"/>
          <w:b/>
          <w:color w:val="auto"/>
          <w:sz w:val="20"/>
          <w:szCs w:val="20"/>
        </w:rPr>
        <w:t>Формирование универсальных учебных познавательных действий:</w:t>
      </w:r>
    </w:p>
    <w:p w:rsidR="002354E1" w:rsidRPr="008F22AA" w:rsidRDefault="002354E1" w:rsidP="008F22AA">
      <w:pPr>
        <w:spacing w:after="0" w:line="240" w:lineRule="atLeast"/>
        <w:ind w:firstLine="709"/>
        <w:jc w:val="both"/>
        <w:rPr>
          <w:rFonts w:ascii="Times New Roman" w:eastAsia="Bookman Old Style" w:hAnsi="Times New Roman" w:cs="Times New Roman"/>
          <w:i/>
          <w:color w:val="auto"/>
          <w:sz w:val="20"/>
          <w:szCs w:val="20"/>
        </w:rPr>
      </w:pPr>
      <w:r w:rsidRPr="008F22AA">
        <w:rPr>
          <w:rFonts w:ascii="Times New Roman" w:eastAsia="Bookman Old Style" w:hAnsi="Times New Roman" w:cs="Times New Roman"/>
          <w:i/>
          <w:color w:val="auto"/>
          <w:sz w:val="20"/>
          <w:szCs w:val="20"/>
        </w:rPr>
        <w:t xml:space="preserve"> Формирование базовых логических действий</w:t>
      </w:r>
    </w:p>
    <w:p w:rsidR="002354E1" w:rsidRPr="008F22AA" w:rsidRDefault="002354E1" w:rsidP="00B760FD">
      <w:pPr>
        <w:pStyle w:val="af0"/>
        <w:numPr>
          <w:ilvl w:val="0"/>
          <w:numId w:val="84"/>
        </w:numPr>
        <w:suppressAutoHyphens w:val="0"/>
        <w:spacing w:after="0" w:line="240" w:lineRule="atLeast"/>
        <w:jc w:val="both"/>
        <w:rPr>
          <w:rFonts w:ascii="Times New Roman" w:eastAsia="Calibri" w:hAnsi="Times New Roman" w:cs="Times New Roman"/>
          <w:color w:val="auto"/>
          <w:sz w:val="20"/>
          <w:szCs w:val="20"/>
        </w:rPr>
      </w:pPr>
      <w:r w:rsidRPr="008F22AA">
        <w:rPr>
          <w:rFonts w:ascii="Times New Roman" w:hAnsi="Times New Roman" w:cs="Times New Roman"/>
          <w:color w:val="auto"/>
          <w:sz w:val="20"/>
          <w:szCs w:val="20"/>
        </w:rPr>
        <w:t>Определять  признаки языковых единиц иностранного языка, применять изученные правила, языковые модели, алгоритмы.</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и использовать словообразовательные элементы.</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Классифицировать языковые единицы иностранного языка.</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Проводить аналогии и устанавливать различия между языковыми средствами родного и иностранных языков.</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Различать и использовать языковые единицы разного уровня (морфемы, слова, словосочетания, предложение).</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типы высказываний на иностранном языке</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информацию, представленную в схемах, таблицах при построении  собственных устных и письменных высказываний.</w:t>
      </w:r>
    </w:p>
    <w:p w:rsidR="002354E1" w:rsidRPr="008F22AA" w:rsidRDefault="002354E1" w:rsidP="008F22AA">
      <w:pPr>
        <w:spacing w:after="0" w:line="240" w:lineRule="atLeast"/>
        <w:ind w:firstLine="709"/>
        <w:jc w:val="both"/>
        <w:rPr>
          <w:rFonts w:ascii="Times New Roman" w:eastAsia="Bookman Old Style" w:hAnsi="Times New Roman" w:cs="Times New Roman"/>
          <w:i/>
          <w:color w:val="auto"/>
          <w:sz w:val="20"/>
          <w:szCs w:val="20"/>
        </w:rPr>
      </w:pPr>
      <w:r w:rsidRPr="008F22AA">
        <w:rPr>
          <w:rFonts w:ascii="Times New Roman" w:eastAsia="Bookman Old Style" w:hAnsi="Times New Roman" w:cs="Times New Roman"/>
          <w:color w:val="auto"/>
          <w:sz w:val="20"/>
          <w:szCs w:val="20"/>
        </w:rPr>
        <w:t xml:space="preserve"> </w:t>
      </w:r>
      <w:r w:rsidRPr="008F22AA">
        <w:rPr>
          <w:rFonts w:ascii="Times New Roman" w:eastAsia="Bookman Old Style" w:hAnsi="Times New Roman" w:cs="Times New Roman"/>
          <w:i/>
          <w:color w:val="auto"/>
          <w:sz w:val="20"/>
          <w:szCs w:val="20"/>
        </w:rPr>
        <w:t>Работа с информацией</w:t>
      </w:r>
    </w:p>
    <w:p w:rsidR="002354E1" w:rsidRPr="008F22AA" w:rsidRDefault="002354E1" w:rsidP="00B760FD">
      <w:pPr>
        <w:pStyle w:val="af0"/>
        <w:numPr>
          <w:ilvl w:val="0"/>
          <w:numId w:val="84"/>
        </w:numPr>
        <w:suppressAutoHyphens w:val="0"/>
        <w:spacing w:after="0" w:line="240" w:lineRule="atLeast"/>
        <w:jc w:val="both"/>
        <w:rPr>
          <w:rFonts w:ascii="Times New Roman" w:eastAsia="Calibri" w:hAnsi="Times New Roman" w:cs="Times New Roman"/>
          <w:color w:val="auto"/>
          <w:sz w:val="20"/>
          <w:szCs w:val="20"/>
        </w:rPr>
      </w:pPr>
      <w:r w:rsidRPr="008F22AA">
        <w:rPr>
          <w:rFonts w:ascii="Times New Roman" w:hAnsi="Times New Roman" w:cs="Times New Roman"/>
          <w:color w:val="auto"/>
          <w:sz w:val="20"/>
          <w:szCs w:val="20"/>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значение нового слова по контексту.</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Кратко отображать информацию на иностранном языке, использовать ключевые слова, выражения, составлять план.</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Оценивать достоверность информации, полученной из иноязычных источников, сети Интернет.</w:t>
      </w:r>
    </w:p>
    <w:p w:rsidR="002354E1" w:rsidRPr="008F22AA" w:rsidRDefault="002354E1" w:rsidP="008F22AA">
      <w:pPr>
        <w:spacing w:after="0" w:line="240" w:lineRule="atLeast"/>
        <w:ind w:firstLine="709"/>
        <w:jc w:val="both"/>
        <w:rPr>
          <w:rFonts w:ascii="Times New Roman" w:eastAsia="Bookman Old Style" w:hAnsi="Times New Roman" w:cs="Times New Roman"/>
          <w:b/>
          <w:color w:val="auto"/>
          <w:sz w:val="20"/>
          <w:szCs w:val="20"/>
        </w:rPr>
      </w:pPr>
      <w:r w:rsidRPr="008F22AA">
        <w:rPr>
          <w:rFonts w:ascii="Times New Roman" w:eastAsia="Bookman Old Style" w:hAnsi="Times New Roman" w:cs="Times New Roman"/>
          <w:color w:val="auto"/>
          <w:sz w:val="20"/>
          <w:szCs w:val="20"/>
        </w:rPr>
        <w:t xml:space="preserve"> </w:t>
      </w:r>
      <w:r w:rsidRPr="008F22AA">
        <w:rPr>
          <w:rFonts w:ascii="Times New Roman" w:eastAsia="Bookman Old Style" w:hAnsi="Times New Roman" w:cs="Times New Roman"/>
          <w:b/>
          <w:color w:val="auto"/>
          <w:sz w:val="20"/>
          <w:szCs w:val="20"/>
        </w:rPr>
        <w:t>Формирование универсальных учебных коммуникативных действий:</w:t>
      </w:r>
    </w:p>
    <w:p w:rsidR="002354E1" w:rsidRPr="008F22AA" w:rsidRDefault="002354E1" w:rsidP="00B760FD">
      <w:pPr>
        <w:pStyle w:val="af0"/>
        <w:numPr>
          <w:ilvl w:val="0"/>
          <w:numId w:val="84"/>
        </w:numPr>
        <w:suppressAutoHyphens w:val="0"/>
        <w:spacing w:after="0" w:line="240" w:lineRule="atLeast"/>
        <w:jc w:val="both"/>
        <w:rPr>
          <w:rFonts w:ascii="Times New Roman" w:eastAsia="Calibri" w:hAnsi="Times New Roman" w:cs="Times New Roman"/>
          <w:color w:val="auto"/>
          <w:sz w:val="20"/>
          <w:szCs w:val="20"/>
        </w:rPr>
      </w:pPr>
      <w:r w:rsidRPr="008F22AA">
        <w:rPr>
          <w:rFonts w:ascii="Times New Roman" w:hAnsi="Times New Roman" w:cs="Times New Roman"/>
          <w:color w:val="auto"/>
          <w:sz w:val="20"/>
          <w:szCs w:val="20"/>
        </w:rPr>
        <w:t>Воспринимать и создавать собственные диалогические и монологические высказывания в соответствии с поставленной задачей.</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Адекватно выбирать языковые средства для решения коммуникативных задач.</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Знать основные нормы речевого этикета и речевого поведения на английском  языке  в соответствии с  коммуникативной ситуацией.</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работу в парах, группах, выполнять разные социальные роли: ведущего и исполнителя.</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Представлять на иностранном языке результаты выполненной проектной работы с использованием компьютерной презентации.</w:t>
      </w:r>
    </w:p>
    <w:p w:rsidR="002354E1" w:rsidRPr="008F22AA" w:rsidRDefault="002354E1" w:rsidP="008F22AA">
      <w:pPr>
        <w:spacing w:after="0" w:line="240" w:lineRule="atLeast"/>
        <w:ind w:firstLine="709"/>
        <w:jc w:val="both"/>
        <w:rPr>
          <w:rFonts w:ascii="Times New Roman" w:eastAsia="Bookman Old Style" w:hAnsi="Times New Roman" w:cs="Times New Roman"/>
          <w:b/>
          <w:color w:val="auto"/>
          <w:sz w:val="20"/>
          <w:szCs w:val="20"/>
        </w:rPr>
      </w:pPr>
      <w:r w:rsidRPr="008F22AA">
        <w:rPr>
          <w:rFonts w:ascii="Times New Roman" w:eastAsia="Bookman Old Style" w:hAnsi="Times New Roman" w:cs="Times New Roman"/>
          <w:color w:val="auto"/>
          <w:sz w:val="20"/>
          <w:szCs w:val="20"/>
        </w:rPr>
        <w:t xml:space="preserve"> </w:t>
      </w:r>
      <w:r w:rsidRPr="008F22AA">
        <w:rPr>
          <w:rFonts w:ascii="Times New Roman" w:eastAsia="Bookman Old Style" w:hAnsi="Times New Roman" w:cs="Times New Roman"/>
          <w:b/>
          <w:color w:val="auto"/>
          <w:sz w:val="20"/>
          <w:szCs w:val="20"/>
        </w:rPr>
        <w:t>Формирование универсальных учебных регулятивных действий:</w:t>
      </w:r>
    </w:p>
    <w:p w:rsidR="002354E1" w:rsidRPr="008F22AA" w:rsidRDefault="002354E1" w:rsidP="00B760FD">
      <w:pPr>
        <w:pStyle w:val="af0"/>
        <w:numPr>
          <w:ilvl w:val="0"/>
          <w:numId w:val="84"/>
        </w:numPr>
        <w:suppressAutoHyphens w:val="0"/>
        <w:spacing w:after="0" w:line="240" w:lineRule="atLeast"/>
        <w:jc w:val="both"/>
        <w:rPr>
          <w:rFonts w:ascii="Times New Roman" w:eastAsia="Calibri" w:hAnsi="Times New Roman" w:cs="Times New Roman"/>
          <w:color w:val="auto"/>
          <w:sz w:val="20"/>
          <w:szCs w:val="20"/>
        </w:rPr>
      </w:pPr>
      <w:r w:rsidRPr="008F22AA">
        <w:rPr>
          <w:rFonts w:ascii="Times New Roman" w:hAnsi="Times New Roman" w:cs="Times New Roman"/>
          <w:color w:val="auto"/>
          <w:sz w:val="20"/>
          <w:szCs w:val="20"/>
        </w:rPr>
        <w:lastRenderedPageBreak/>
        <w:t>Формулировать  новые учебные задачи, определять способы их выполнения в сотрудничестве с учителем и самостоятельно;</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Планировать работу в парах или группе, определять свою роль, распределять задачи между участниками.</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Воспринимать речь партнера при работе в паре или группах, при необходимости ее корректировать.</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Корректировать свою деятельность с учетом поставленных учебных задач, возникающих в ходе их выполнения,  трудностей и ошибок.</w:t>
      </w:r>
    </w:p>
    <w:p w:rsidR="002354E1" w:rsidRPr="008F22AA" w:rsidRDefault="002354E1" w:rsidP="00B760FD">
      <w:pPr>
        <w:pStyle w:val="af0"/>
        <w:numPr>
          <w:ilvl w:val="0"/>
          <w:numId w:val="84"/>
        </w:numPr>
        <w:suppressAutoHyphens w:val="0"/>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самоконтроль при выполнении заданий, адекватно оценивать результаты своей деятельности.</w:t>
      </w:r>
    </w:p>
    <w:p w:rsidR="002354E1" w:rsidRPr="008F22AA" w:rsidRDefault="002354E1" w:rsidP="008F22AA">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МАТЕМАТИКА</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color w:val="auto"/>
          <w:sz w:val="20"/>
          <w:szCs w:val="20"/>
        </w:rPr>
        <w:t>1. Формирование универсальных учебных познавательных действий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color w:val="auto"/>
          <w:sz w:val="20"/>
          <w:szCs w:val="20"/>
        </w:rPr>
      </w:pPr>
      <w:r w:rsidRPr="008F22AA">
        <w:rPr>
          <w:rFonts w:ascii="Times New Roman" w:eastAsia="Times New Roman" w:hAnsi="Times New Roman" w:cs="Times New Roman"/>
          <w:bCs/>
          <w:i/>
          <w:color w:val="auto"/>
          <w:sz w:val="20"/>
          <w:szCs w:val="20"/>
        </w:rPr>
        <w:t>Базовые логические действия</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воспринимать, формулировать и преобразовывать суждения: утвердительные и отрицательные, единичные, частные и общие; условные;</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4"/>
          <w:sz w:val="20"/>
          <w:szCs w:val="20"/>
        </w:rPr>
        <w:t xml:space="preserve">выявлять математические закономерности, взаимосвязи и </w:t>
      </w:r>
      <w:r w:rsidRPr="008F22AA">
        <w:rPr>
          <w:rFonts w:ascii="Times New Roman" w:eastAsia="Times New Roman" w:hAnsi="Times New Roman" w:cs="Times New Roman"/>
          <w:color w:val="auto"/>
          <w:spacing w:val="-8"/>
          <w:sz w:val="20"/>
          <w:szCs w:val="20"/>
        </w:rPr>
        <w:t>про</w:t>
      </w:r>
      <w:r w:rsidRPr="008F22AA">
        <w:rPr>
          <w:rFonts w:ascii="Times New Roman" w:eastAsia="Times New Roman" w:hAnsi="Times New Roman" w:cs="Times New Roman"/>
          <w:color w:val="auto"/>
          <w:spacing w:val="-4"/>
          <w:sz w:val="20"/>
          <w:szCs w:val="20"/>
        </w:rPr>
        <w:t>тиворечия в фактах, данных, наблюдениях и утверждениях;</w:t>
      </w:r>
      <w:r w:rsidRPr="008F22AA">
        <w:rPr>
          <w:rFonts w:ascii="Times New Roman" w:eastAsia="Times New Roman" w:hAnsi="Times New Roman" w:cs="Times New Roman"/>
          <w:color w:val="auto"/>
          <w:sz w:val="20"/>
          <w:szCs w:val="20"/>
        </w:rPr>
        <w:t xml:space="preserve"> предлагать критерии для выявления закономерностей и противоречий;</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делать выводы с использованием законов логики, дедуктивных и индуктивных умозаключений, умозаключений по аналогии;</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color w:val="auto"/>
          <w:sz w:val="20"/>
          <w:szCs w:val="20"/>
        </w:rPr>
      </w:pPr>
      <w:r w:rsidRPr="008F22AA">
        <w:rPr>
          <w:rFonts w:ascii="Times New Roman" w:eastAsia="Times New Roman" w:hAnsi="Times New Roman" w:cs="Times New Roman"/>
          <w:bCs/>
          <w:i/>
          <w:color w:val="auto"/>
          <w:sz w:val="20"/>
          <w:szCs w:val="20"/>
        </w:rPr>
        <w:t>Базовые исследовательские действия</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развитие процесса, а также выдвигать предположения о его развитии в новых условиях.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color w:val="auto"/>
          <w:sz w:val="20"/>
          <w:szCs w:val="20"/>
        </w:rPr>
      </w:pPr>
      <w:r w:rsidRPr="008F22AA">
        <w:rPr>
          <w:rFonts w:ascii="Times New Roman" w:eastAsia="Times New Roman" w:hAnsi="Times New Roman" w:cs="Times New Roman"/>
          <w:bCs/>
          <w:i/>
          <w:color w:val="auto"/>
          <w:sz w:val="20"/>
          <w:szCs w:val="20"/>
        </w:rPr>
        <w:t>Работа с информацией</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недостаточность и избыточность информации, данных, необходимых для решения задачи;</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систематизировать и интерпретировать информацию различных видов и форм представления;</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форму представления информации и иллюстрировать решаемые задачи схемами, диаграммами, иной графикой и их комбинациями;</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надёжность информации по критериям, предложенным учителем или сформулированным самостоятельно.</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color w:val="auto"/>
          <w:sz w:val="20"/>
          <w:szCs w:val="20"/>
        </w:rPr>
        <w:t>2. Формирование универсальных учебных коммуникативных действий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color w:val="auto"/>
          <w:sz w:val="20"/>
          <w:szCs w:val="20"/>
        </w:rPr>
      </w:pPr>
      <w:r w:rsidRPr="008F22AA">
        <w:rPr>
          <w:rFonts w:ascii="Times New Roman" w:eastAsia="Times New Roman" w:hAnsi="Times New Roman" w:cs="Times New Roman"/>
          <w:bCs/>
          <w:i/>
          <w:color w:val="auto"/>
          <w:sz w:val="20"/>
          <w:szCs w:val="20"/>
        </w:rPr>
        <w:t>Общение</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color w:val="auto"/>
          <w:sz w:val="20"/>
          <w:szCs w:val="20"/>
        </w:rPr>
      </w:pPr>
      <w:r w:rsidRPr="008F22AA">
        <w:rPr>
          <w:rFonts w:ascii="Times New Roman" w:eastAsia="Times New Roman" w:hAnsi="Times New Roman" w:cs="Times New Roman"/>
          <w:bCs/>
          <w:i/>
          <w:color w:val="auto"/>
          <w:sz w:val="20"/>
          <w:szCs w:val="20"/>
        </w:rPr>
        <w:t>Сотрудничество</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color w:val="auto"/>
          <w:sz w:val="20"/>
          <w:szCs w:val="20"/>
        </w:rPr>
        <w:t>3. Формирование универсальных учебных регулятивных действий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color w:val="auto"/>
          <w:sz w:val="20"/>
          <w:szCs w:val="20"/>
        </w:rPr>
      </w:pPr>
      <w:r w:rsidRPr="008F22AA">
        <w:rPr>
          <w:rFonts w:ascii="Times New Roman" w:eastAsia="Times New Roman" w:hAnsi="Times New Roman" w:cs="Times New Roman"/>
          <w:bCs/>
          <w:i/>
          <w:color w:val="auto"/>
          <w:sz w:val="20"/>
          <w:szCs w:val="20"/>
        </w:rPr>
        <w:t>Самоорганизация</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color w:val="auto"/>
          <w:sz w:val="20"/>
          <w:szCs w:val="20"/>
        </w:rPr>
      </w:pPr>
      <w:r w:rsidRPr="008F22AA">
        <w:rPr>
          <w:rFonts w:ascii="Times New Roman" w:eastAsia="Times New Roman" w:hAnsi="Times New Roman" w:cs="Times New Roman"/>
          <w:bCs/>
          <w:i/>
          <w:color w:val="auto"/>
          <w:sz w:val="20"/>
          <w:szCs w:val="20"/>
        </w:rPr>
        <w:t>Самоконтроль</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способами самопроверки, самоконтроля процесса и результата решения математической задачи;</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354E1" w:rsidRPr="008F22AA" w:rsidRDefault="002354E1" w:rsidP="008F22AA">
      <w:pPr>
        <w:widowControl w:val="0"/>
        <w:tabs>
          <w:tab w:val="left" w:pos="227"/>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ИНФОРМАТИКА</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Универсальные учебные познавательные 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Cs/>
          <w:i/>
          <w:iCs/>
          <w:color w:val="auto"/>
          <w:sz w:val="20"/>
          <w:szCs w:val="20"/>
        </w:rPr>
        <w:t>Базовые логические действия</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умение создавать, применять и преобразовывать знаки и символы, модели и схемы для решения учебных и познавательных задач;</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Cs/>
          <w:i/>
          <w:iCs/>
          <w:color w:val="auto"/>
          <w:sz w:val="20"/>
          <w:szCs w:val="20"/>
        </w:rPr>
        <w:t>Базовые исследовательские действия</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 применимость и достоверность информацию, полученную в ходе исследования;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Cs/>
          <w:i/>
          <w:iCs/>
          <w:color w:val="auto"/>
          <w:sz w:val="20"/>
          <w:szCs w:val="20"/>
        </w:rPr>
        <w:t>Работа с информацией</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дефицит информации, данных, необходимых для решения поставленной задачи;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систематизировать и интерпретировать информацию различных видов и форм представления;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оценивать надёжность информации по критериям, предложенным учителем или сформулированным самостоятельно;</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эффективно запоминать и систематизировать информацию.</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Универсальные учебные коммуникативные 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Cs/>
          <w:i/>
          <w:iCs/>
          <w:color w:val="auto"/>
          <w:sz w:val="20"/>
          <w:szCs w:val="20"/>
        </w:rPr>
        <w:t>Общение</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свои суждения с суждениями других участников диалога, обнаруживать различие и сходство позиций;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публично представлять результаты выполненного опыта (эксперимента, исследования, проекта);</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Cs/>
          <w:i/>
          <w:iCs/>
          <w:color w:val="auto"/>
          <w:sz w:val="20"/>
          <w:szCs w:val="20"/>
        </w:rPr>
        <w:t xml:space="preserve">Совместная деятельность </w:t>
      </w:r>
      <w:r w:rsidRPr="008F22AA">
        <w:rPr>
          <w:rFonts w:ascii="Times New Roman" w:eastAsia="Times New Roman" w:hAnsi="Times New Roman" w:cs="Times New Roman"/>
          <w:bCs/>
          <w:color w:val="auto"/>
          <w:sz w:val="20"/>
          <w:szCs w:val="20"/>
        </w:rPr>
        <w:t>(</w:t>
      </w:r>
      <w:r w:rsidRPr="008F22AA">
        <w:rPr>
          <w:rFonts w:ascii="Times New Roman" w:eastAsia="Times New Roman" w:hAnsi="Times New Roman" w:cs="Times New Roman"/>
          <w:bCs/>
          <w:i/>
          <w:iCs/>
          <w:color w:val="auto"/>
          <w:sz w:val="20"/>
          <w:szCs w:val="20"/>
        </w:rPr>
        <w:t>сотрудничество</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Универсальные учебные регулятивные 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Cs/>
          <w:i/>
          <w:iCs/>
          <w:color w:val="auto"/>
          <w:sz w:val="20"/>
          <w:szCs w:val="20"/>
        </w:rPr>
        <w:lastRenderedPageBreak/>
        <w:t>Самоорганизация</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в жизненных и учебных ситуациях проблемы, требующие решения;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ориентироваться в различных подходах к принятию решений (индивидуальное принятие решений, принятие решений в группе);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делать выбор в условиях противоречивой информации и брать ответственность за решение.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Cs/>
          <w:i/>
          <w:iCs/>
          <w:color w:val="auto"/>
          <w:sz w:val="20"/>
          <w:szCs w:val="20"/>
        </w:rPr>
        <w:t xml:space="preserve">Самоконтроль </w:t>
      </w:r>
      <w:r w:rsidRPr="008F22AA">
        <w:rPr>
          <w:rFonts w:ascii="Times New Roman" w:eastAsia="Times New Roman" w:hAnsi="Times New Roman" w:cs="Times New Roman"/>
          <w:bCs/>
          <w:color w:val="auto"/>
          <w:sz w:val="20"/>
          <w:szCs w:val="20"/>
        </w:rPr>
        <w:t>(</w:t>
      </w:r>
      <w:r w:rsidRPr="008F22AA">
        <w:rPr>
          <w:rFonts w:ascii="Times New Roman" w:eastAsia="Times New Roman" w:hAnsi="Times New Roman" w:cs="Times New Roman"/>
          <w:bCs/>
          <w:i/>
          <w:iCs/>
          <w:color w:val="auto"/>
          <w:sz w:val="20"/>
          <w:szCs w:val="20"/>
        </w:rPr>
        <w:t>рефлексия</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способами самоконтроля, самомотивации и рефлексии;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давать адекватную оценку ситуации и предлагать план её изменения;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соответствие результата цели и условиям.</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Cs/>
          <w:i/>
          <w:iCs/>
          <w:color w:val="auto"/>
          <w:sz w:val="20"/>
          <w:szCs w:val="20"/>
        </w:rPr>
        <w:t>Эмоциональный интеллект</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ставить себя на место другого человека, понимать мотивы и намерения другого.</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color w:val="auto"/>
          <w:sz w:val="20"/>
          <w:szCs w:val="20"/>
        </w:rPr>
      </w:pPr>
      <w:r w:rsidRPr="008F22AA">
        <w:rPr>
          <w:rFonts w:ascii="Times New Roman" w:eastAsia="Times New Roman" w:hAnsi="Times New Roman" w:cs="Times New Roman"/>
          <w:bCs/>
          <w:i/>
          <w:iCs/>
          <w:color w:val="auto"/>
          <w:sz w:val="20"/>
          <w:szCs w:val="20"/>
        </w:rPr>
        <w:t>Принятие себя и других</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осознавать невозможность контролировать всё вокруг даже в условиях открытого доступа к любым объёмам информации.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Cs/>
          <w:color w:val="auto"/>
          <w:spacing w:val="3"/>
          <w:sz w:val="20"/>
          <w:szCs w:val="20"/>
        </w:rPr>
      </w:pPr>
      <w:r w:rsidRPr="008F22AA">
        <w:rPr>
          <w:rFonts w:ascii="Times New Roman" w:eastAsia="Times New Roman" w:hAnsi="Times New Roman" w:cs="Times New Roman"/>
          <w:b/>
          <w:bCs/>
          <w:iCs/>
          <w:color w:val="auto"/>
          <w:spacing w:val="3"/>
          <w:sz w:val="20"/>
          <w:szCs w:val="20"/>
        </w:rPr>
        <w:t>ИСТОРИЯ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color w:val="auto"/>
          <w:sz w:val="20"/>
          <w:szCs w:val="20"/>
        </w:rPr>
        <w:t>1. Формирование универсальных учебных познавательных действий: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владение базовыми логическими действиями</w:t>
      </w:r>
      <w:r w:rsidRPr="008F22AA">
        <w:rPr>
          <w:rFonts w:ascii="Times New Roman" w:eastAsia="Times New Roman" w:hAnsi="Times New Roman" w:cs="Times New Roman"/>
          <w:color w:val="auto"/>
          <w:sz w:val="20"/>
          <w:szCs w:val="20"/>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i/>
          <w:iCs/>
          <w:color w:val="auto"/>
          <w:spacing w:val="-2"/>
          <w:sz w:val="20"/>
          <w:szCs w:val="20"/>
        </w:rPr>
        <w:t>владение базовыми исследовательскими действиями</w:t>
      </w:r>
      <w:r w:rsidRPr="008F22AA">
        <w:rPr>
          <w:rFonts w:ascii="Times New Roman" w:eastAsia="Times New Roman" w:hAnsi="Times New Roman" w:cs="Times New Roman"/>
          <w:color w:val="auto"/>
          <w:spacing w:val="-2"/>
          <w:sz w:val="20"/>
          <w:szCs w:val="20"/>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работа с информацией</w:t>
      </w:r>
      <w:r w:rsidRPr="008F22AA">
        <w:rPr>
          <w:rFonts w:ascii="Times New Roman" w:eastAsia="Times New Roman" w:hAnsi="Times New Roman" w:cs="Times New Roman"/>
          <w:color w:val="auto"/>
          <w:sz w:val="20"/>
          <w:szCs w:val="20"/>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color w:val="auto"/>
          <w:sz w:val="20"/>
          <w:szCs w:val="20"/>
        </w:rPr>
        <w:t>2. Формирование универсальных учебных коммуникативных действий: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общение</w:t>
      </w:r>
      <w:r w:rsidRPr="008F22AA">
        <w:rPr>
          <w:rFonts w:ascii="Times New Roman" w:eastAsia="Times New Roman" w:hAnsi="Times New Roman" w:cs="Times New Roman"/>
          <w:color w:val="auto"/>
          <w:sz w:val="20"/>
          <w:szCs w:val="20"/>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осуществление совместной деятельности</w:t>
      </w:r>
      <w:r w:rsidRPr="008F22AA">
        <w:rPr>
          <w:rFonts w:ascii="Times New Roman" w:eastAsia="Times New Roman" w:hAnsi="Times New Roman" w:cs="Times New Roman"/>
          <w:color w:val="auto"/>
          <w:sz w:val="20"/>
          <w:szCs w:val="20"/>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color w:val="auto"/>
          <w:sz w:val="20"/>
          <w:szCs w:val="20"/>
        </w:rPr>
        <w:t>3. Формирование универсальных учебных регулятивных действий: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владение</w:t>
      </w:r>
      <w:r w:rsidRPr="008F22AA">
        <w:rPr>
          <w:rFonts w:ascii="Times New Roman" w:eastAsia="Times New Roman" w:hAnsi="Times New Roman" w:cs="Times New Roman"/>
          <w:color w:val="auto"/>
          <w:sz w:val="20"/>
          <w:szCs w:val="20"/>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i/>
          <w:iCs/>
          <w:color w:val="auto"/>
          <w:sz w:val="20"/>
          <w:szCs w:val="20"/>
        </w:rPr>
        <w:t>владение приемами самоконтроля</w:t>
      </w:r>
      <w:r w:rsidRPr="008F22AA">
        <w:rPr>
          <w:rFonts w:ascii="Times New Roman" w:eastAsia="Times New Roman" w:hAnsi="Times New Roman" w:cs="Times New Roman"/>
          <w:color w:val="auto"/>
          <w:sz w:val="20"/>
          <w:szCs w:val="20"/>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i/>
          <w:iCs/>
          <w:color w:val="auto"/>
          <w:sz w:val="20"/>
          <w:szCs w:val="20"/>
        </w:rPr>
      </w:pPr>
      <w:r w:rsidRPr="008F22AA">
        <w:rPr>
          <w:rFonts w:ascii="Times New Roman" w:eastAsia="Times New Roman" w:hAnsi="Times New Roman" w:cs="Times New Roman"/>
          <w:i/>
          <w:iCs/>
          <w:color w:val="auto"/>
          <w:sz w:val="20"/>
          <w:szCs w:val="20"/>
        </w:rPr>
        <w:t>В сфере эмоционального интеллекта, понимания себя и других: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на примерах исторических ситуаций роль эмоций в отношениях между людьми;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ставить себя на место другого человека, понимать мотивы действий другого (в исторических ситуациях и окружающей действительности);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регулировать способ выражения своих эмоций с учетом позиций и мнений других участников общения.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lastRenderedPageBreak/>
        <w:t>ОБЩЕСТВОЗНАНИЕ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1.</w:t>
      </w:r>
      <w:r w:rsidRPr="008F22AA">
        <w:rPr>
          <w:rFonts w:ascii="Times New Roman" w:eastAsia="Times New Roman" w:hAnsi="Times New Roman" w:cs="Times New Roman"/>
          <w:b/>
          <w:bCs/>
          <w:color w:val="auto"/>
          <w:sz w:val="20"/>
          <w:szCs w:val="20"/>
        </w:rPr>
        <w:t> </w:t>
      </w:r>
      <w:r w:rsidRPr="008F22AA">
        <w:rPr>
          <w:rFonts w:ascii="Times New Roman" w:eastAsia="Times New Roman" w:hAnsi="Times New Roman" w:cs="Times New Roman"/>
          <w:b/>
          <w:bCs/>
          <w:color w:val="auto"/>
          <w:sz w:val="20"/>
          <w:szCs w:val="20"/>
        </w:rPr>
        <w:t>Формирование универсальных учебных познавательных действий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Cs/>
          <w:i/>
          <w:iCs/>
          <w:color w:val="auto"/>
          <w:sz w:val="20"/>
          <w:szCs w:val="20"/>
        </w:rPr>
        <w:t>Базовые логические 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характеризовать существенные признаки социальных явлений и процессов;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 учётом предложенной задачи выявлять закономерности и противоречия в рассматриваемых фактах, данных и наблюдениях;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предлагать критерии для выявления закономерностей и противоречий;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дефицит информации, данных, необходимых для решения поставленной задачи;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причинно-следственные связи при изучении явлений и процессов;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Базовые исследовательские 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вопросы как исследовательский инструмент познания;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3"/>
          <w:sz w:val="20"/>
          <w:szCs w:val="20"/>
        </w:rPr>
      </w:pPr>
      <w:r w:rsidRPr="008F22AA">
        <w:rPr>
          <w:rFonts w:ascii="Times New Roman" w:eastAsia="Times New Roman" w:hAnsi="Times New Roman" w:cs="Times New Roman"/>
          <w:color w:val="auto"/>
          <w:spacing w:val="-3"/>
          <w:sz w:val="20"/>
          <w:szCs w:val="20"/>
        </w:rPr>
        <w:t>формулировать гипотезу об истинности собственных суждений и суждений других, аргументировать свою позицию, мнение;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 применимость и достоверность информацию, полученную в ходе исследования;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Работа с информацией: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систематизировать и интерпретировать информацию различных видов и форм  представления;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информации;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эффективно запоминать и систематизировать информацию.</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2. Формирование универсальных учебных коммуникативных действий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Общение: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воспринимать и формулировать суждения, выражать эмоции в соответствии с целями и условиями общения;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выражать себя (свою точку зрения) в устных и письменных текстах;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4"/>
          <w:sz w:val="20"/>
          <w:szCs w:val="20"/>
        </w:rPr>
      </w:pPr>
      <w:r w:rsidRPr="008F22AA">
        <w:rPr>
          <w:rFonts w:ascii="Times New Roman" w:eastAsia="Times New Roman" w:hAnsi="Times New Roman" w:cs="Times New Roman"/>
          <w:color w:val="auto"/>
          <w:spacing w:val="-4"/>
          <w:sz w:val="20"/>
          <w:szCs w:val="2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сопоставлять свои суждения с суждениями других участников диалога, обнаруживать различие и сходство позиций;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публично представлять результаты выполненного исследования, проекта;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Совместная деятельность</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планировать организацию совместной работы, определять свою роль (с учётом предпочтений и </w:t>
      </w:r>
      <w:r w:rsidRPr="008F22AA">
        <w:rPr>
          <w:rFonts w:ascii="Times New Roman" w:eastAsia="Times New Roman" w:hAnsi="Times New Roman" w:cs="Times New Roman"/>
          <w:color w:val="auto"/>
          <w:sz w:val="20"/>
          <w:szCs w:val="20"/>
        </w:rPr>
        <w:lastRenderedPageBreak/>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3. Формирование универсальных учебных регулятивных действий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Самоорганизация: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проблемы для решения в жизненных и учебных ситуациях;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ориентироваться в различных подходах принятия решений (индивидуальное, принятие решения в группе, принятие решений в группе);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делать выбор и брать ответственность за решение.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Самоконтроль:</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способами самоконтроля, самомотивации и рефлексии;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давать адекватную оценку ситуации и предлагать план её изменения;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соответствие результата цели и условиям.</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Эмоциональный интеллект:</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называть и управлять собственными эмоциями и эмоциями других;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и анализировать причины эмоций;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ставить себя на место другого человека, понимать мотивы и намерения другого;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регулировать способ выражения эмоций.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Принятие себя и других: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осознанно относиться к другому человеку, его мнению;</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признавать своё право на ошибку и такое же право другого;</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себя и других, не осуждая;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открытость себе и другим;</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осознавать невозможность контролировать всё вокруг.</w:t>
      </w:r>
    </w:p>
    <w:p w:rsidR="002354E1" w:rsidRPr="008F22AA" w:rsidRDefault="002354E1" w:rsidP="008F22AA">
      <w:pPr>
        <w:widowControl w:val="0"/>
        <w:autoSpaceDE w:val="0"/>
        <w:autoSpaceDN w:val="0"/>
        <w:adjustRightInd w:val="0"/>
        <w:spacing w:after="0" w:line="240" w:lineRule="atLeast"/>
        <w:ind w:firstLine="708"/>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ГЕОГРАФИЯ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1. Формирование универсальных учебных познавательных действий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Базовые логические 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и характеризовать существенные признаки географических объектов, процессов и явлений;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устанавливать существенный признак классификации географических объектов, процессов и явлений, основания для их сравнения;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дефициты географической информации, данных, необходимых для решения поставленной задачи;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Базовые исследовательские 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географические вопросы как исследовательский инструмент познания;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w:t>
      </w:r>
      <w:r w:rsidRPr="008F22AA">
        <w:rPr>
          <w:rFonts w:ascii="Times New Roman" w:eastAsia="Times New Roman" w:hAnsi="Times New Roman" w:cs="Times New Roman"/>
          <w:color w:val="auto"/>
          <w:sz w:val="20"/>
          <w:szCs w:val="20"/>
        </w:rPr>
        <w:lastRenderedPageBreak/>
        <w:t>зависимостей между географическими объектами, процессами и явлениями;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оценивать достоверность информации, полученной в ходе географического исследования;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Работа с информацией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и интерпретировать географическую информацию различных видов и форм представления;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сходные аргументы, подтверждающие или опровергающие одну и ту же идею, в различных источниках географической информации;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географической информации;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оценивать надёжность географической информации по критериям, предложенным учителем или сформулированным самостоятельно;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color w:val="auto"/>
          <w:sz w:val="20"/>
          <w:szCs w:val="20"/>
        </w:rPr>
        <w:t>2. Формирование универсальных учебных коммуникативных действий</w:t>
      </w:r>
      <w:r w:rsidRPr="008F22AA">
        <w:rPr>
          <w:rFonts w:ascii="Times New Roman" w:eastAsia="Times New Roman" w:hAnsi="Times New Roman" w:cs="Times New Roman"/>
          <w:b/>
          <w:bCs/>
          <w:color w:val="auto"/>
          <w:position w:val="6"/>
          <w:sz w:val="20"/>
          <w:szCs w:val="20"/>
        </w:rPr>
        <w:t xml:space="preserve">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Общение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публично представлять результаты выполненного исследования или проекта.</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Совместная деятельность (сотрудничество)</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color w:val="auto"/>
          <w:sz w:val="20"/>
          <w:szCs w:val="20"/>
        </w:rPr>
        <w:t>3. Формирование универсальных учебных регулятивных действий</w:t>
      </w:r>
      <w:r w:rsidRPr="008F22AA">
        <w:rPr>
          <w:rFonts w:ascii="Times New Roman" w:eastAsia="Times New Roman" w:hAnsi="Times New Roman" w:cs="Times New Roman"/>
          <w:b/>
          <w:bCs/>
          <w:color w:val="auto"/>
          <w:position w:val="6"/>
          <w:sz w:val="20"/>
          <w:szCs w:val="20"/>
        </w:rPr>
        <w:t xml:space="preserve">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Самоорганизация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Самоконтроль (рефлексия)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способами самоконтроля и рефлексии;</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достижения (недостижения) результатов деятельности, давать оценку приобретённому опыту;</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соответствие результата цели и условиям.</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i/>
          <w:iCs/>
          <w:color w:val="auto"/>
          <w:sz w:val="20"/>
          <w:szCs w:val="20"/>
        </w:rPr>
      </w:pPr>
      <w:r w:rsidRPr="008F22AA">
        <w:rPr>
          <w:rFonts w:ascii="Times New Roman" w:eastAsia="Times New Roman" w:hAnsi="Times New Roman" w:cs="Times New Roman"/>
          <w:b/>
          <w:bCs/>
          <w:i/>
          <w:iCs/>
          <w:color w:val="auto"/>
          <w:sz w:val="20"/>
          <w:szCs w:val="20"/>
        </w:rPr>
        <w:t>Принятие себя и других: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Осознанно относиться к другому человеку, его мнению;</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признавать своё право на ошибку и такое же право другого.</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ФИЗИКА</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Универсальные учебные познавательные действия</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Базовые логические действия</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характеризовать существенные признаки объектов (явлений);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существенный признак классификации, основания для обобщения и сравнения;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выявлять закономерности и противоречия в рассматриваемых фактах, данных и наблюдениях, относящихся к физическим явлениям;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самостоятельно выбирать способ решения учебной физической задачи (сравнение нескольких </w:t>
      </w:r>
      <w:r w:rsidRPr="008F22AA">
        <w:rPr>
          <w:rFonts w:ascii="Times New Roman" w:eastAsia="Times New Roman" w:hAnsi="Times New Roman" w:cs="Times New Roman"/>
          <w:color w:val="auto"/>
          <w:sz w:val="20"/>
          <w:szCs w:val="20"/>
        </w:rPr>
        <w:lastRenderedPageBreak/>
        <w:t>вариантов решения, выбор наиболее подходящего с учётом самостоятельно выделенных критериев).</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Базовые исследовательские действия</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использовать вопросы как исследовательский инструмент </w:t>
      </w:r>
      <w:r w:rsidRPr="008F22AA">
        <w:rPr>
          <w:rFonts w:ascii="Times New Roman" w:eastAsia="Times New Roman" w:hAnsi="Times New Roman" w:cs="Times New Roman"/>
          <w:color w:val="auto"/>
          <w:sz w:val="20"/>
          <w:szCs w:val="20"/>
        </w:rPr>
        <w:br/>
        <w:t>познания;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по самостоятельно составленному плану опыт, несложный физический эксперимент, небольшое исследование физического явления;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 применимость и достоверность информацию, полученную в ходе исследования или эксперимента;</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формулировать обобщения и выводы по результатам проведённого наблюдения, опыта, исследования;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Работа с информацией</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анализировать, систематизировать и интерпретировать информацию различных видов и форм представления;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Универсальные учебные коммуникативные действия</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Общение</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свои суждения с суждениями других участников диалога, обнаруживать различие и сходство позиций;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выражать свою точку зрения в устных и письменных текстах;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публично представлять результаты выполненного физического опыта (эксперимента, исследования, проекта).</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 xml:space="preserve">Совместная деятельность </w:t>
      </w:r>
      <w:r w:rsidRPr="008F22AA">
        <w:rPr>
          <w:rFonts w:ascii="Times New Roman" w:eastAsia="Times New Roman" w:hAnsi="Times New Roman" w:cs="Times New Roman"/>
          <w:bCs/>
          <w:color w:val="auto"/>
          <w:sz w:val="20"/>
          <w:szCs w:val="20"/>
        </w:rPr>
        <w:t>(</w:t>
      </w:r>
      <w:r w:rsidRPr="008F22AA">
        <w:rPr>
          <w:rFonts w:ascii="Times New Roman" w:eastAsia="Times New Roman" w:hAnsi="Times New Roman" w:cs="Times New Roman"/>
          <w:bCs/>
          <w:i/>
          <w:iCs/>
          <w:color w:val="auto"/>
          <w:sz w:val="20"/>
          <w:szCs w:val="20"/>
        </w:rPr>
        <w:t>сотрудничество</w:t>
      </w:r>
      <w:r w:rsidRPr="008F22AA">
        <w:rPr>
          <w:rFonts w:ascii="Times New Roman" w:eastAsia="Times New Roman" w:hAnsi="Times New Roman" w:cs="Times New Roman"/>
          <w:bCs/>
          <w:color w:val="auto"/>
          <w:sz w:val="20"/>
          <w:szCs w:val="20"/>
        </w:rPr>
        <w:t xml:space="preserve">): </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преимущества командной и индивидуальной работы при решении конкретной физической проблемы;</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position w:val="6"/>
          <w:sz w:val="20"/>
          <w:szCs w:val="20"/>
        </w:rPr>
      </w:pPr>
      <w:r w:rsidRPr="008F22AA">
        <w:rPr>
          <w:rFonts w:ascii="Times New Roman" w:eastAsia="Times New Roman" w:hAnsi="Times New Roman" w:cs="Times New Roman"/>
          <w:b/>
          <w:bCs/>
          <w:color w:val="auto"/>
          <w:position w:val="6"/>
          <w:sz w:val="20"/>
          <w:szCs w:val="20"/>
        </w:rPr>
        <w:t>Универсальные учебные регулятивные действия</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Самоорганизация: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проблемы в жизненных и учебных ситуациях, требующих для решения физических знаний;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ориентироваться в различных подходах принятия решений (индивидуальное, принятие решения в группе, принятие решений группой);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делать выбор и брать ответственность за решение.</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 xml:space="preserve">Самоконтроль </w:t>
      </w:r>
      <w:r w:rsidRPr="008F22AA">
        <w:rPr>
          <w:rFonts w:ascii="Times New Roman" w:eastAsia="Times New Roman" w:hAnsi="Times New Roman" w:cs="Times New Roman"/>
          <w:bCs/>
          <w:color w:val="auto"/>
          <w:sz w:val="20"/>
          <w:szCs w:val="20"/>
        </w:rPr>
        <w:t>(</w:t>
      </w:r>
      <w:r w:rsidRPr="008F22AA">
        <w:rPr>
          <w:rFonts w:ascii="Times New Roman" w:eastAsia="Times New Roman" w:hAnsi="Times New Roman" w:cs="Times New Roman"/>
          <w:bCs/>
          <w:i/>
          <w:iCs/>
          <w:color w:val="auto"/>
          <w:sz w:val="20"/>
          <w:szCs w:val="20"/>
        </w:rPr>
        <w:t>рефлексия</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давать адекватную оценку ситуации и предлагать план её изменения;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достижения (недостижения) результатов деятельности, давать оценку приобретённому опыту;</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соответствие результата цели и условиям.</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Эмоциональный интеллект</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ставить себя на место другого человека в ходе спора или дискуссии на научную тему, понимать мотивы, намерения и логику другого.</w:t>
      </w:r>
    </w:p>
    <w:p w:rsidR="002354E1" w:rsidRPr="008F22AA" w:rsidRDefault="002354E1" w:rsidP="008F22AA">
      <w:pPr>
        <w:keepNext/>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Принятие себя и других</w:t>
      </w:r>
      <w:r w:rsidRPr="008F22AA">
        <w:rPr>
          <w:rFonts w:ascii="Times New Roman" w:eastAsia="Times New Roman" w:hAnsi="Times New Roman" w:cs="Times New Roman"/>
          <w:bCs/>
          <w:color w:val="auto"/>
          <w:sz w:val="20"/>
          <w:szCs w:val="20"/>
        </w:rPr>
        <w:t>:</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признавать своё право на ошибку при решении физических задач или в утверждениях на научные темы и такое же право другого.</w:t>
      </w:r>
    </w:p>
    <w:p w:rsidR="002354E1" w:rsidRPr="008F22AA" w:rsidRDefault="002354E1" w:rsidP="008F22AA">
      <w:pPr>
        <w:pStyle w:val="Header3"/>
        <w:spacing w:before="0"/>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ХИМИЯ</w:t>
      </w:r>
    </w:p>
    <w:p w:rsidR="002354E1" w:rsidRPr="008F22AA" w:rsidRDefault="002354E1" w:rsidP="008F22AA">
      <w:pPr>
        <w:pStyle w:val="Body"/>
        <w:spacing w:line="240" w:lineRule="atLeast"/>
        <w:ind w:firstLine="709"/>
        <w:rPr>
          <w:rFonts w:ascii="Times New Roman" w:hAnsi="Times New Roman" w:cs="Times New Roman"/>
          <w:b/>
          <w:color w:val="auto"/>
          <w:lang w:val="ru-RU"/>
        </w:rPr>
      </w:pPr>
      <w:r w:rsidRPr="008F22AA">
        <w:rPr>
          <w:rFonts w:ascii="Times New Roman" w:hAnsi="Times New Roman" w:cs="Times New Roman"/>
          <w:b/>
          <w:color w:val="auto"/>
          <w:lang w:val="ru-RU"/>
        </w:rPr>
        <w:t>Формирование универсальных учебных познавательных действий:</w:t>
      </w:r>
    </w:p>
    <w:p w:rsidR="002354E1" w:rsidRPr="008F22AA" w:rsidRDefault="002354E1" w:rsidP="008F22AA">
      <w:pPr>
        <w:pStyle w:val="Header4"/>
        <w:spacing w:before="0"/>
        <w:ind w:firstLine="709"/>
        <w:jc w:val="both"/>
        <w:rPr>
          <w:rFonts w:ascii="Times New Roman" w:hAnsi="Times New Roman" w:cs="Times New Roman"/>
          <w:bCs/>
          <w:i/>
          <w:color w:val="auto"/>
        </w:rPr>
      </w:pPr>
      <w:r w:rsidRPr="008F22AA">
        <w:rPr>
          <w:rFonts w:ascii="Times New Roman" w:hAnsi="Times New Roman" w:cs="Times New Roman"/>
          <w:bCs/>
          <w:i/>
          <w:color w:val="auto"/>
        </w:rPr>
        <w:lastRenderedPageBreak/>
        <w:t>Базовые логические действия</w:t>
      </w:r>
    </w:p>
    <w:p w:rsidR="002354E1" w:rsidRPr="008F22AA" w:rsidRDefault="002354E1" w:rsidP="008F22AA">
      <w:pPr>
        <w:pStyle w:val="Body"/>
        <w:spacing w:line="240" w:lineRule="atLeast"/>
        <w:ind w:firstLine="709"/>
        <w:rPr>
          <w:rFonts w:ascii="Times New Roman" w:hAnsi="Times New Roman" w:cs="Times New Roman"/>
          <w:color w:val="auto"/>
          <w:spacing w:val="1"/>
          <w:lang w:val="ru-RU"/>
        </w:rPr>
      </w:pPr>
      <w:r w:rsidRPr="008F22AA">
        <w:rPr>
          <w:rFonts w:ascii="Times New Roman" w:hAnsi="Times New Roman" w:cs="Times New Roman"/>
          <w:color w:val="auto"/>
          <w:spacing w:val="1"/>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8F22AA">
        <w:rPr>
          <w:rFonts w:ascii="Times New Roman" w:hAnsi="Times New Roman" w:cs="Times New Roman"/>
          <w:color w:val="auto"/>
          <w:spacing w:val="1"/>
        </w:rPr>
        <w:t> </w:t>
      </w:r>
      <w:r w:rsidRPr="008F22AA">
        <w:rPr>
          <w:rFonts w:ascii="Times New Roman" w:hAnsi="Times New Roman" w:cs="Times New Roman"/>
          <w:color w:val="auto"/>
          <w:spacing w:val="1"/>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2354E1" w:rsidRPr="008F22AA" w:rsidRDefault="002354E1"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54E1" w:rsidRPr="008F22AA" w:rsidRDefault="002354E1" w:rsidP="008F22AA">
      <w:pPr>
        <w:pStyle w:val="Header4"/>
        <w:spacing w:before="0"/>
        <w:ind w:firstLine="709"/>
        <w:jc w:val="both"/>
        <w:rPr>
          <w:rFonts w:ascii="Times New Roman" w:hAnsi="Times New Roman" w:cs="Times New Roman"/>
          <w:bCs/>
          <w:i/>
          <w:color w:val="auto"/>
        </w:rPr>
      </w:pPr>
      <w:r w:rsidRPr="008F22AA">
        <w:rPr>
          <w:rFonts w:ascii="Times New Roman" w:hAnsi="Times New Roman" w:cs="Times New Roman"/>
          <w:bCs/>
          <w:i/>
          <w:color w:val="auto"/>
        </w:rPr>
        <w:t>Базовые исследовательские действия</w:t>
      </w:r>
    </w:p>
    <w:p w:rsidR="002354E1" w:rsidRPr="008F22AA" w:rsidRDefault="002354E1"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354E1" w:rsidRPr="008F22AA" w:rsidRDefault="002354E1"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354E1" w:rsidRPr="008F22AA" w:rsidRDefault="002354E1" w:rsidP="008F22AA">
      <w:pPr>
        <w:pStyle w:val="Header4"/>
        <w:spacing w:before="0"/>
        <w:ind w:firstLine="709"/>
        <w:jc w:val="both"/>
        <w:rPr>
          <w:rFonts w:ascii="Times New Roman" w:hAnsi="Times New Roman" w:cs="Times New Roman"/>
          <w:bCs/>
          <w:i/>
          <w:color w:val="auto"/>
        </w:rPr>
      </w:pPr>
      <w:r w:rsidRPr="008F22AA">
        <w:rPr>
          <w:rFonts w:ascii="Times New Roman" w:hAnsi="Times New Roman" w:cs="Times New Roman"/>
          <w:bCs/>
          <w:i/>
          <w:color w:val="auto"/>
        </w:rPr>
        <w:t>Работой с информацией</w:t>
      </w:r>
    </w:p>
    <w:p w:rsidR="002354E1" w:rsidRPr="008F22AA" w:rsidRDefault="002354E1"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354E1" w:rsidRPr="008F22AA" w:rsidRDefault="002354E1"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w:t>
      </w:r>
      <w:r w:rsidRPr="008F22AA">
        <w:rPr>
          <w:rFonts w:ascii="Times New Roman" w:hAnsi="Times New Roman" w:cs="Times New Roman"/>
          <w:color w:val="auto"/>
          <w:lang w:val="ru-RU"/>
        </w:rPr>
        <w:softHyphen/>
        <w:t>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354E1" w:rsidRPr="008F22AA" w:rsidRDefault="002354E1"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2354E1" w:rsidRPr="008F22AA" w:rsidRDefault="002354E1" w:rsidP="008F22AA">
      <w:pPr>
        <w:pStyle w:val="Header4"/>
        <w:spacing w:before="0"/>
        <w:ind w:firstLine="709"/>
        <w:jc w:val="both"/>
        <w:rPr>
          <w:rFonts w:ascii="Times New Roman" w:hAnsi="Times New Roman" w:cs="Times New Roman"/>
          <w:b/>
          <w:bCs/>
          <w:color w:val="auto"/>
        </w:rPr>
      </w:pPr>
      <w:r w:rsidRPr="008F22AA">
        <w:rPr>
          <w:rFonts w:ascii="Times New Roman" w:hAnsi="Times New Roman" w:cs="Times New Roman"/>
          <w:b/>
          <w:bCs/>
          <w:color w:val="auto"/>
        </w:rPr>
        <w:t>Формирование универсальных учебных коммуникативных действий</w:t>
      </w:r>
    </w:p>
    <w:p w:rsidR="002354E1" w:rsidRPr="008F22AA" w:rsidRDefault="002354E1"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2354E1" w:rsidRPr="008F22AA" w:rsidRDefault="002354E1"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2354E1" w:rsidRPr="008F22AA" w:rsidRDefault="002354E1"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 xml:space="preserve">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2354E1" w:rsidRPr="008F22AA" w:rsidRDefault="002354E1" w:rsidP="008F22AA">
      <w:pPr>
        <w:pStyle w:val="Header4"/>
        <w:spacing w:before="0"/>
        <w:ind w:firstLine="709"/>
        <w:jc w:val="both"/>
        <w:rPr>
          <w:rFonts w:ascii="Times New Roman" w:hAnsi="Times New Roman" w:cs="Times New Roman"/>
          <w:b/>
          <w:bCs/>
          <w:color w:val="auto"/>
        </w:rPr>
      </w:pPr>
      <w:r w:rsidRPr="008F22AA">
        <w:rPr>
          <w:rFonts w:ascii="Times New Roman" w:hAnsi="Times New Roman" w:cs="Times New Roman"/>
          <w:b/>
          <w:bCs/>
          <w:color w:val="auto"/>
        </w:rPr>
        <w:t>Формирование универсальных учебных регулятивных действий</w:t>
      </w:r>
    </w:p>
    <w:p w:rsidR="002354E1" w:rsidRPr="008F22AA" w:rsidRDefault="002354E1"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354E1" w:rsidRPr="008F22AA" w:rsidRDefault="002354E1" w:rsidP="008F22AA">
      <w:pPr>
        <w:pStyle w:val="Body"/>
        <w:spacing w:line="240" w:lineRule="atLeast"/>
        <w:ind w:firstLine="709"/>
        <w:rPr>
          <w:rFonts w:ascii="Times New Roman" w:hAnsi="Times New Roman" w:cs="Times New Roman"/>
          <w:color w:val="auto"/>
          <w:lang w:val="ru-RU"/>
        </w:rPr>
      </w:pPr>
      <w:r w:rsidRPr="008F22AA">
        <w:rPr>
          <w:rFonts w:ascii="Times New Roman" w:hAnsi="Times New Roman" w:cs="Times New Roman"/>
          <w:color w:val="auto"/>
          <w:lang w:val="ru-RU"/>
        </w:rPr>
        <w:t xml:space="preserve">12) умением использовать и анализировать контексты, предлагаемые в условии заданий. </w:t>
      </w:r>
    </w:p>
    <w:p w:rsidR="002354E1" w:rsidRPr="008F22AA" w:rsidRDefault="002354E1" w:rsidP="008F22AA">
      <w:pPr>
        <w:pStyle w:val="Body"/>
        <w:spacing w:line="240" w:lineRule="atLeast"/>
        <w:ind w:firstLine="709"/>
        <w:rPr>
          <w:rFonts w:ascii="Times New Roman" w:hAnsi="Times New Roman" w:cs="Times New Roman"/>
          <w:b/>
          <w:color w:val="auto"/>
          <w:lang w:val="ru-RU"/>
        </w:rPr>
      </w:pPr>
      <w:r w:rsidRPr="008F22AA">
        <w:rPr>
          <w:rFonts w:ascii="Times New Roman" w:hAnsi="Times New Roman" w:cs="Times New Roman"/>
          <w:b/>
          <w:color w:val="auto"/>
          <w:lang w:val="ru-RU"/>
        </w:rPr>
        <w:t>БИОЛОГИЯ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Универсальные познавательные 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Базовые логические действия:</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характеризовать существенные признаки биологических объектов (явлений);</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дефициты информации, данных, необходимых для решения поставленной задачи;</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Базовые исследовательские действия:</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вопросы как исследовательский инструмент познания;</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формировать гипотезу об истинности собственных суждений, аргументировать свою позицию, мнение;</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 применимость и достоверность информацию, полученную в ходе наблюдения и эксперимента;</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Работа с информацией:</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систематизировать и интерпретировать биологическую информацию различных видов и форм представления;</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надёжность биологической информации по критериям, предложенным учителем или сформулированным самостоятельно;</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2"/>
          <w:sz w:val="20"/>
          <w:szCs w:val="20"/>
        </w:rPr>
      </w:pPr>
      <w:r w:rsidRPr="008F22AA">
        <w:rPr>
          <w:rFonts w:ascii="Times New Roman" w:eastAsia="Times New Roman" w:hAnsi="Times New Roman" w:cs="Times New Roman"/>
          <w:color w:val="auto"/>
          <w:spacing w:val="-2"/>
          <w:sz w:val="20"/>
          <w:szCs w:val="20"/>
        </w:rPr>
        <w:t>запоминать и систематизировать биологическую информацию.</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Универсальные коммуникативные 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Общение:</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воспринимать и формулировать суждения, выражать эмоции в процессе выполнения практических и лабораторных работ;</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выражать себя (свою точку зрения) в устных и письменных текстах;</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свои суждения с суждениями других участников диалога, обнаруживать различие и сходство позиций;</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публично представлять результаты выполненного биологического опыта (эксперимента, исследования, проекта);</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Совместная деятельность (сотрудничество):</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w:t>
      </w:r>
      <w:r w:rsidRPr="008F22AA">
        <w:rPr>
          <w:rFonts w:ascii="Times New Roman" w:eastAsia="Times New Roman" w:hAnsi="Times New Roman" w:cs="Times New Roman"/>
          <w:color w:val="auto"/>
          <w:sz w:val="20"/>
          <w:szCs w:val="20"/>
        </w:rPr>
        <w:lastRenderedPageBreak/>
        <w:t>достижение результатов, разделять сферу ответственности и проявлять готовность к предоставлению отчёта перед группой;</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Универсальные регулятивные действия</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Самоорганизация:</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проблемы для решения в жизненных и учебных ситуациях, используя биологические знания;</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ориентироваться в различных подходах принятия решений (индивидуальное, принятие решения в группе, принятие решений группой);</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делать выбор и брать ответственность за решение.</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Самоконтроль (рефлексия):</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способами самоконтроля, самомотивации и рефлексии;</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давать адекватную оценку ситуации и предлагать план её изменения;</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соответствие результата цели и условиям.</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Эмоциональный интеллект:</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называть и управлять собственными эмоциями и эмоциями других;</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анализировать причины эмоций;</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ставить себя на место другого человека, понимать мотивы и намерения другого;</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регулировать способ выражения эмоций.</w:t>
      </w:r>
    </w:p>
    <w:p w:rsidR="002354E1" w:rsidRPr="008F22AA" w:rsidRDefault="002354E1" w:rsidP="008F22AA">
      <w:pPr>
        <w:widowControl w:val="0"/>
        <w:autoSpaceDE w:val="0"/>
        <w:autoSpaceDN w:val="0"/>
        <w:adjustRightInd w:val="0"/>
        <w:spacing w:after="0" w:line="240" w:lineRule="atLeast"/>
        <w:ind w:firstLine="709"/>
        <w:jc w:val="both"/>
        <w:textAlignment w:val="center"/>
        <w:rPr>
          <w:rFonts w:ascii="Times New Roman" w:eastAsia="Times New Roman" w:hAnsi="Times New Roman" w:cs="Times New Roman"/>
          <w:bCs/>
          <w:i/>
          <w:iCs/>
          <w:color w:val="auto"/>
          <w:sz w:val="20"/>
          <w:szCs w:val="20"/>
        </w:rPr>
      </w:pPr>
      <w:r w:rsidRPr="008F22AA">
        <w:rPr>
          <w:rFonts w:ascii="Times New Roman" w:eastAsia="Times New Roman" w:hAnsi="Times New Roman" w:cs="Times New Roman"/>
          <w:bCs/>
          <w:i/>
          <w:iCs/>
          <w:color w:val="auto"/>
          <w:sz w:val="20"/>
          <w:szCs w:val="20"/>
        </w:rPr>
        <w:t>Принятие себя и других:</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осознанно относиться к другому человеку, его мнению;</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признавать своё право на ошибку и такое же право другого;</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открытость себе и другим;</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осознавать невозможность контролировать всё вокруг;</w:t>
      </w:r>
    </w:p>
    <w:p w:rsidR="002354E1" w:rsidRPr="008F22AA" w:rsidRDefault="002354E1" w:rsidP="008F22AA">
      <w:pPr>
        <w:widowControl w:val="0"/>
        <w:tabs>
          <w:tab w:val="left" w:pos="24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354E1" w:rsidRPr="008F22AA" w:rsidRDefault="002354E1" w:rsidP="008F22AA">
      <w:pPr>
        <w:pStyle w:val="23"/>
        <w:spacing w:before="0" w:after="0"/>
        <w:ind w:firstLine="709"/>
        <w:jc w:val="both"/>
        <w:rPr>
          <w:rFonts w:ascii="Times New Roman" w:hAnsi="Times New Roman" w:cs="Times New Roman"/>
          <w:b/>
          <w:bCs/>
          <w:caps w:val="0"/>
          <w:color w:val="auto"/>
          <w:sz w:val="20"/>
          <w:szCs w:val="20"/>
          <w:lang w:val="ru-RU"/>
        </w:rPr>
      </w:pPr>
      <w:r w:rsidRPr="008F22AA">
        <w:rPr>
          <w:rFonts w:ascii="Times New Roman" w:hAnsi="Times New Roman" w:cs="Times New Roman"/>
          <w:b/>
          <w:bCs/>
          <w:caps w:val="0"/>
          <w:color w:val="auto"/>
          <w:sz w:val="20"/>
          <w:szCs w:val="20"/>
          <w:lang w:val="ru-RU"/>
        </w:rPr>
        <w:t>ИЗОБРАЗИТЕЛЬНОЕ ИСКУССТВО</w:t>
      </w:r>
    </w:p>
    <w:p w:rsidR="002354E1" w:rsidRPr="008F22AA" w:rsidRDefault="002354E1" w:rsidP="008F22AA">
      <w:pPr>
        <w:pStyle w:val="34"/>
        <w:spacing w:before="0" w:after="0"/>
        <w:ind w:firstLine="709"/>
        <w:jc w:val="both"/>
        <w:rPr>
          <w:rFonts w:ascii="Times New Roman" w:hAnsi="Times New Roman" w:cs="Times New Roman"/>
          <w:bCs w:val="0"/>
          <w:color w:val="auto"/>
          <w:sz w:val="20"/>
          <w:szCs w:val="20"/>
        </w:rPr>
      </w:pPr>
      <w:r w:rsidRPr="008F22AA">
        <w:rPr>
          <w:rFonts w:ascii="Times New Roman" w:hAnsi="Times New Roman" w:cs="Times New Roman"/>
          <w:bCs w:val="0"/>
          <w:color w:val="auto"/>
          <w:sz w:val="20"/>
          <w:szCs w:val="20"/>
        </w:rPr>
        <w:t>1. Формирование  универсальных учебных познавательных действий</w:t>
      </w:r>
    </w:p>
    <w:p w:rsidR="002354E1" w:rsidRPr="008F22AA" w:rsidRDefault="002354E1" w:rsidP="008F22AA">
      <w:pPr>
        <w:pStyle w:val="afb"/>
        <w:spacing w:line="240" w:lineRule="atLeast"/>
        <w:ind w:firstLine="709"/>
        <w:rPr>
          <w:rFonts w:ascii="Times New Roman" w:hAnsi="Times New Roman" w:cs="Times New Roman"/>
          <w:i/>
          <w:color w:val="auto"/>
          <w:sz w:val="20"/>
          <w:szCs w:val="20"/>
        </w:rPr>
      </w:pPr>
      <w:r w:rsidRPr="008F22AA">
        <w:rPr>
          <w:rFonts w:ascii="Times New Roman" w:hAnsi="Times New Roman" w:cs="Times New Roman"/>
          <w:i/>
          <w:color w:val="auto"/>
          <w:sz w:val="20"/>
          <w:szCs w:val="20"/>
        </w:rPr>
        <w:t>Формирование пространственных представлений и сенсорных способностей:</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сравнивать предметные и пространственные объекты по заданным основаниям;</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характеризовать форму предмета, конструкции с учетом коммуникативного и речевого развития обучающихся с НОДА;</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выявлять положение предметной формы в пространстве;</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обобщать форму составной конструкции;</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анализировать структуру предмета, конструкции, пространства, зрительного образа;</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структурировать предметно-пространственные явления;</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сопоставлять пропорциональное соотношение частей внутри целого и предметов между собой;</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абстрагировать образ реальности в построении плоской или пространственной композиции.</w:t>
      </w:r>
    </w:p>
    <w:p w:rsidR="002354E1" w:rsidRPr="008F22AA" w:rsidRDefault="002354E1" w:rsidP="008F22AA">
      <w:pPr>
        <w:pStyle w:val="afb"/>
        <w:spacing w:line="240" w:lineRule="atLeast"/>
        <w:ind w:firstLine="709"/>
        <w:rPr>
          <w:rFonts w:ascii="Times New Roman" w:hAnsi="Times New Roman" w:cs="Times New Roman"/>
          <w:i/>
          <w:color w:val="auto"/>
          <w:sz w:val="20"/>
          <w:szCs w:val="20"/>
        </w:rPr>
      </w:pPr>
      <w:r w:rsidRPr="008F22AA">
        <w:rPr>
          <w:rFonts w:ascii="Times New Roman" w:hAnsi="Times New Roman" w:cs="Times New Roman"/>
          <w:i/>
          <w:color w:val="auto"/>
          <w:sz w:val="20"/>
          <w:szCs w:val="20"/>
        </w:rPr>
        <w:t>Базовые логические и исследовательские действия:</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выявлять и характеризовать существенные признаки явлений художественной культуры;</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сопоставлять, анализировать, сравнивать и оценивать с позиций эстетических категорий явления искусства и действительности;</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классифицировать произведения искусства по видам и, соответственно, по назначению в жизни людей;</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ставить и использовать вопросы как исследовательский инструмент познания;</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вести исследовательскую работу по сбору информационного материала по установленной или выбранной теме;</w:t>
      </w:r>
    </w:p>
    <w:p w:rsidR="002354E1" w:rsidRPr="008F22AA" w:rsidRDefault="002354E1"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самостоятельно формулировать выводы и обобщения по результатам наблюдения или исследования, аргументировано защищать свои позиции</w:t>
      </w:r>
      <w:r w:rsidRPr="008F22AA">
        <w:rPr>
          <w:rFonts w:ascii="Times New Roman" w:eastAsia="Times New Roman" w:hAnsi="Times New Roman" w:cs="Times New Roman"/>
          <w:color w:val="auto"/>
          <w:sz w:val="20"/>
          <w:szCs w:val="20"/>
        </w:rPr>
        <w:t xml:space="preserve"> с учетом особенностей коммуникативного и речевого развития.</w:t>
      </w:r>
    </w:p>
    <w:p w:rsidR="002354E1" w:rsidRPr="008F22AA" w:rsidRDefault="002354E1" w:rsidP="008F22AA">
      <w:pPr>
        <w:pStyle w:val="afb"/>
        <w:spacing w:line="240" w:lineRule="atLeast"/>
        <w:ind w:firstLine="709"/>
        <w:rPr>
          <w:rFonts w:ascii="Times New Roman" w:hAnsi="Times New Roman" w:cs="Times New Roman"/>
          <w:i/>
          <w:color w:val="auto"/>
          <w:sz w:val="20"/>
          <w:szCs w:val="20"/>
        </w:rPr>
      </w:pPr>
      <w:r w:rsidRPr="008F22AA">
        <w:rPr>
          <w:rFonts w:ascii="Times New Roman" w:hAnsi="Times New Roman" w:cs="Times New Roman"/>
          <w:i/>
          <w:color w:val="auto"/>
          <w:sz w:val="20"/>
          <w:szCs w:val="20"/>
        </w:rPr>
        <w:t>Работа с информацией:</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 xml:space="preserve">использовать различные методы, в том числе электронные технологии, для поиска и отбора </w:t>
      </w:r>
      <w:r w:rsidRPr="008F22AA">
        <w:rPr>
          <w:rFonts w:ascii="Times New Roman" w:hAnsi="Times New Roman" w:cs="Times New Roman"/>
          <w:color w:val="auto"/>
        </w:rPr>
        <w:lastRenderedPageBreak/>
        <w:t>информации на основе образовательных задач и заданных критериев;</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использовать электронные образовательные ресурсы с учетом двигательных возможностей обучающихся с НОДА;</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уметь работать с электронными учебными пособиями и учебниками;</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самостоятельно готовить информацию на заданную или выбранную тему в различных видах её представления: в рисунках и эскизах, текстах, таблицах, схемах, электронных презентациях с учетом двигательных возможностей обучающихся с НОДА.</w:t>
      </w:r>
    </w:p>
    <w:p w:rsidR="002354E1" w:rsidRPr="008F22AA" w:rsidRDefault="002354E1" w:rsidP="008F22AA">
      <w:pPr>
        <w:pStyle w:val="34"/>
        <w:spacing w:before="0" w:after="0"/>
        <w:ind w:firstLine="709"/>
        <w:jc w:val="both"/>
        <w:rPr>
          <w:rFonts w:ascii="Times New Roman" w:hAnsi="Times New Roman" w:cs="Times New Roman"/>
          <w:bCs w:val="0"/>
          <w:color w:val="auto"/>
          <w:sz w:val="20"/>
          <w:szCs w:val="20"/>
        </w:rPr>
      </w:pPr>
      <w:r w:rsidRPr="008F22AA">
        <w:rPr>
          <w:rFonts w:ascii="Times New Roman" w:hAnsi="Times New Roman" w:cs="Times New Roman"/>
          <w:bCs w:val="0"/>
          <w:color w:val="auto"/>
          <w:sz w:val="20"/>
          <w:szCs w:val="20"/>
        </w:rPr>
        <w:t>2. Формирование универсальных учебных коммуникативных действий</w:t>
      </w:r>
    </w:p>
    <w:p w:rsidR="002354E1" w:rsidRPr="008F22AA" w:rsidRDefault="002354E1" w:rsidP="008F22AA">
      <w:pPr>
        <w:pStyle w:val="afb"/>
        <w:spacing w:line="240" w:lineRule="atLeast"/>
        <w:ind w:firstLine="709"/>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искусство в качестве особого языка общения – межличностного (автор – зритель), между поколениями, между народами;</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 xml:space="preserve">публично представлять и объяснять результаты своего </w:t>
      </w:r>
      <w:r w:rsidRPr="008F22AA">
        <w:rPr>
          <w:rFonts w:ascii="Times New Roman" w:hAnsi="Times New Roman" w:cs="Times New Roman"/>
          <w:color w:val="auto"/>
        </w:rPr>
        <w:softHyphen/>
        <w:t>творческого, художественного или исследовательского опыта с учетом коммуникативного и речевого развития обучающихся с НОДА;</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354E1" w:rsidRPr="008F22AA" w:rsidRDefault="002354E1" w:rsidP="008F22AA">
      <w:pPr>
        <w:pStyle w:val="34"/>
        <w:spacing w:before="0" w:after="0"/>
        <w:ind w:firstLine="709"/>
        <w:jc w:val="both"/>
        <w:rPr>
          <w:rFonts w:ascii="Times New Roman" w:hAnsi="Times New Roman" w:cs="Times New Roman"/>
          <w:bCs w:val="0"/>
          <w:color w:val="auto"/>
          <w:sz w:val="20"/>
          <w:szCs w:val="20"/>
        </w:rPr>
      </w:pPr>
      <w:r w:rsidRPr="008F22AA">
        <w:rPr>
          <w:rFonts w:ascii="Times New Roman" w:hAnsi="Times New Roman" w:cs="Times New Roman"/>
          <w:bCs w:val="0"/>
          <w:color w:val="auto"/>
          <w:sz w:val="20"/>
          <w:szCs w:val="20"/>
        </w:rPr>
        <w:t>3. Формирование универсальных учебных регулятивных действий</w:t>
      </w:r>
    </w:p>
    <w:p w:rsidR="002354E1" w:rsidRPr="008F22AA" w:rsidRDefault="002354E1" w:rsidP="008F22AA">
      <w:pPr>
        <w:pStyle w:val="afb"/>
        <w:spacing w:line="240" w:lineRule="atLeast"/>
        <w:ind w:firstLine="709"/>
        <w:rPr>
          <w:rFonts w:ascii="Times New Roman" w:hAnsi="Times New Roman" w:cs="Times New Roman"/>
          <w:i/>
          <w:color w:val="auto"/>
          <w:sz w:val="20"/>
          <w:szCs w:val="20"/>
        </w:rPr>
      </w:pPr>
      <w:r w:rsidRPr="008F22AA">
        <w:rPr>
          <w:rFonts w:ascii="Times New Roman" w:hAnsi="Times New Roman" w:cs="Times New Roman"/>
          <w:i/>
          <w:color w:val="auto"/>
          <w:sz w:val="20"/>
          <w:szCs w:val="20"/>
        </w:rPr>
        <w:t>Самоорганизация:</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354E1" w:rsidRPr="008F22AA" w:rsidRDefault="002354E1"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Pr="008F22AA">
        <w:rPr>
          <w:rFonts w:ascii="Times New Roman" w:eastAsia="Times New Roman" w:hAnsi="Times New Roman" w:cs="Times New Roman"/>
          <w:color w:val="auto"/>
          <w:sz w:val="20"/>
          <w:szCs w:val="20"/>
        </w:rPr>
        <w:t xml:space="preserve"> с учетом коммуникативного и речевого развития обучающихся с НОДА.</w:t>
      </w:r>
    </w:p>
    <w:p w:rsidR="002354E1" w:rsidRPr="008F22AA" w:rsidRDefault="002354E1" w:rsidP="008F22AA">
      <w:pPr>
        <w:pStyle w:val="afb"/>
        <w:spacing w:line="240" w:lineRule="atLeast"/>
        <w:ind w:firstLine="709"/>
        <w:rPr>
          <w:rFonts w:ascii="Times New Roman" w:hAnsi="Times New Roman" w:cs="Times New Roman"/>
          <w:i/>
          <w:color w:val="auto"/>
          <w:sz w:val="20"/>
          <w:szCs w:val="20"/>
        </w:rPr>
      </w:pPr>
      <w:r w:rsidRPr="008F22AA">
        <w:rPr>
          <w:rFonts w:ascii="Times New Roman" w:hAnsi="Times New Roman" w:cs="Times New Roman"/>
          <w:i/>
          <w:color w:val="auto"/>
          <w:sz w:val="20"/>
          <w:szCs w:val="20"/>
        </w:rPr>
        <w:t>Самоконтроль:</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владеть основами самоконтроля, рефлексии, самооценки на основе соответствующих целям критериев.</w:t>
      </w:r>
    </w:p>
    <w:p w:rsidR="002354E1" w:rsidRPr="008F22AA" w:rsidRDefault="002354E1" w:rsidP="008F22AA">
      <w:pPr>
        <w:pStyle w:val="afb"/>
        <w:spacing w:line="240" w:lineRule="atLeast"/>
        <w:ind w:firstLine="709"/>
        <w:rPr>
          <w:rFonts w:ascii="Times New Roman" w:hAnsi="Times New Roman" w:cs="Times New Roman"/>
          <w:i/>
          <w:color w:val="auto"/>
          <w:sz w:val="20"/>
          <w:szCs w:val="20"/>
        </w:rPr>
      </w:pPr>
      <w:r w:rsidRPr="008F22AA">
        <w:rPr>
          <w:rFonts w:ascii="Times New Roman" w:hAnsi="Times New Roman" w:cs="Times New Roman"/>
          <w:i/>
          <w:color w:val="auto"/>
          <w:sz w:val="20"/>
          <w:szCs w:val="20"/>
        </w:rPr>
        <w:t>Эмоциональный интеллект:</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развивать способность управлять собственными эмоциями, стремиться к пониманию эмоций других;</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2354E1" w:rsidRPr="008F22AA" w:rsidRDefault="002354E1" w:rsidP="008F22AA">
      <w:pPr>
        <w:pStyle w:val="afc"/>
        <w:spacing w:line="240" w:lineRule="atLeast"/>
        <w:ind w:left="0" w:firstLine="709"/>
        <w:rPr>
          <w:rFonts w:ascii="Times New Roman" w:hAnsi="Times New Roman" w:cs="Times New Roman"/>
          <w:color w:val="auto"/>
          <w:spacing w:val="-2"/>
        </w:rPr>
      </w:pPr>
      <w:r w:rsidRPr="008F22AA">
        <w:rPr>
          <w:rFonts w:ascii="Times New Roman" w:hAnsi="Times New Roman" w:cs="Times New Roman"/>
          <w:color w:val="auto"/>
          <w:spacing w:val="-2"/>
        </w:rPr>
        <w:t>развивать свои эмпатические способности, способность сопереживать, понимать намерения и переживания свои и других;</w:t>
      </w:r>
    </w:p>
    <w:p w:rsidR="002354E1" w:rsidRPr="008F22AA" w:rsidRDefault="002354E1" w:rsidP="008F22AA">
      <w:pPr>
        <w:pStyle w:val="afc"/>
        <w:spacing w:line="240" w:lineRule="atLeast"/>
        <w:ind w:left="0" w:firstLine="709"/>
        <w:rPr>
          <w:rFonts w:ascii="Times New Roman" w:hAnsi="Times New Roman" w:cs="Times New Roman"/>
          <w:color w:val="auto"/>
        </w:rPr>
      </w:pPr>
      <w:r w:rsidRPr="008F22AA">
        <w:rPr>
          <w:rFonts w:ascii="Times New Roman" w:hAnsi="Times New Roman" w:cs="Times New Roman"/>
          <w:color w:val="auto"/>
        </w:rPr>
        <w:t>признавать своё и чужое право на ошибку;</w:t>
      </w:r>
    </w:p>
    <w:p w:rsidR="002354E1" w:rsidRPr="008F22AA" w:rsidRDefault="002354E1" w:rsidP="008F22AA">
      <w:pPr>
        <w:pStyle w:val="afc"/>
        <w:spacing w:line="240" w:lineRule="atLeast"/>
        <w:ind w:left="0" w:firstLine="709"/>
        <w:rPr>
          <w:rFonts w:ascii="Times New Roman" w:hAnsi="Times New Roman" w:cs="Times New Roman"/>
          <w:color w:val="auto"/>
          <w:spacing w:val="-2"/>
        </w:rPr>
      </w:pPr>
      <w:r w:rsidRPr="008F22AA">
        <w:rPr>
          <w:rFonts w:ascii="Times New Roman" w:hAnsi="Times New Roman" w:cs="Times New Roman"/>
          <w:color w:val="auto"/>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2354E1" w:rsidRPr="008F22AA" w:rsidRDefault="002354E1" w:rsidP="008F22AA">
      <w:pPr>
        <w:keepNext/>
        <w:keepLines/>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МУЗЫКА</w:t>
      </w:r>
    </w:p>
    <w:p w:rsidR="002354E1" w:rsidRPr="008F22AA" w:rsidRDefault="002354E1" w:rsidP="008F22AA">
      <w:pPr>
        <w:keepNext/>
        <w:keepLines/>
        <w:spacing w:after="0" w:line="240" w:lineRule="atLeast"/>
        <w:ind w:hanging="200"/>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color w:val="auto"/>
          <w:sz w:val="20"/>
          <w:szCs w:val="20"/>
        </w:rPr>
        <w:t>1. Формирование универсальных учебных познавательных действий: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Базовые логические действия: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сравнивать на основании существенных признаков произведения, жанры и стили музыкального и других видов искусства;</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обнаруживать взаимные влияния отдельных видов, жанров и стилей музыки друг на друга, формулировать гипотезы о взаимосвязях;</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характеризовать существенные признаки конкретного музыкального звучания;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самостоятельно обобщать и формулировать выводы по результатам проведённого слухового наблюдения-исследования </w:t>
      </w:r>
      <w:r w:rsidRPr="008F22AA">
        <w:rPr>
          <w:rFonts w:ascii="Times New Roman" w:eastAsia="Times New Roman" w:hAnsi="Times New Roman" w:cs="Times New Roman"/>
          <w:color w:val="auto"/>
          <w:spacing w:val="-4"/>
          <w:sz w:val="20"/>
          <w:szCs w:val="20"/>
        </w:rPr>
        <w:t>(при наличии возможности)</w:t>
      </w:r>
      <w:r w:rsidRPr="008F22AA">
        <w:rPr>
          <w:rFonts w:ascii="Times New Roman" w:eastAsia="Times New Roman" w:hAnsi="Times New Roman" w:cs="Times New Roman"/>
          <w:color w:val="auto"/>
          <w:sz w:val="20"/>
          <w:szCs w:val="20"/>
        </w:rPr>
        <w:t>.</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lastRenderedPageBreak/>
        <w:t>Базовые исследовательские действия: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следовать внутренним слухом за развитием музыкального процесса, «наблюдать» звучание музыки;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вопросы как исследовательский инструмент познания;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составлять алгоритм действий и использовать его для решения учебных, в том числе исполнительских и творческих задач;</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pacing w:val="1"/>
          <w:sz w:val="20"/>
          <w:szCs w:val="20"/>
        </w:rPr>
      </w:pPr>
      <w:r w:rsidRPr="008F22AA">
        <w:rPr>
          <w:rFonts w:ascii="Times New Roman" w:eastAsia="Times New Roman" w:hAnsi="Times New Roman" w:cs="Times New Roman"/>
          <w:color w:val="auto"/>
          <w:spacing w:val="1"/>
          <w:sz w:val="20"/>
          <w:szCs w:val="20"/>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формулировать обобщения и выводы по результатам проведённого наблюдения, слухового исследования.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Работа с информацией: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специфику работы с аудиоинформацией, музыкальными записями;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интонирование для запоминания звуковой информации, музыкальных произведений;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надёжность информации по критериям, предложенным учителем или сформулированным самостоятельно;</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различать тексты информационного и художественного содержания, трансформировать, интерпретировать их в соответствии с учебной задачей;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2"/>
          <w:sz w:val="20"/>
          <w:szCs w:val="20"/>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2. Формирование универсальных учебных коммуникативных действий: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Невербальная коммуникация: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эффективно использовать интонационно-выразительные возможности в ситуации публичного выступления;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Вербальное общение:</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воспринимать и формулировать суждения, выражать эмоции в соответствии с условиями и целями общения;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выражать своё мнение, в том числе впечатления от общения с музыкальным искусством в устных и письменных текстах;</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вести диалог, дискуссию, задавать вопросы по существу обсуждаемой темы, поддерживать благожелательный тон диалога;</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публично представлять результаты учебной и творческой деятельности.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Совместная деятельность (сотрудничество):</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оценивать качество своего вклада в общий продукт по критериям, самостоятельно сформулированным </w:t>
      </w:r>
      <w:r w:rsidRPr="008F22AA">
        <w:rPr>
          <w:rFonts w:ascii="Times New Roman" w:eastAsia="Times New Roman" w:hAnsi="Times New Roman" w:cs="Times New Roman"/>
          <w:color w:val="auto"/>
          <w:sz w:val="20"/>
          <w:szCs w:val="20"/>
        </w:rPr>
        <w:lastRenderedPageBreak/>
        <w:t>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3. Формирование универсальных учебных регулятивных действий: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Самоорганизация: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планировать достижение целей через решение ряда последовательных задач частного характера;</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план действий, вносить необходимые коррективы в ходе его реализации;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наиболее важные проблемы для решения в учебных и жизненных ситуациях;</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делать выбор и брать за него ответственность на себя.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Самоконтроль (рефлексия):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владеть способами самоконтроля, самомотивации и рефлексии;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давать адекватную оценку учебной ситуации и предлагать план её изменения;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предвидеть трудности, которые могут возникнуть при решении учебной задачи, и адаптировать решение к меняющимся обстоятельствам;</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2"/>
          <w:sz w:val="20"/>
          <w:szCs w:val="20"/>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Эмоциональный интеллект:</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Принятие себя и других:</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уважительно и осознанно относиться к другому человеку и его мнению, эстетическим предпочтениям и вкусам;</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принимать себя и других, не осуждая;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проявлять открытость;</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осознавать невозможность контролировать всё вокруг.</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ТЕХНОЛОГИЯ</w:t>
      </w:r>
    </w:p>
    <w:p w:rsidR="002354E1" w:rsidRPr="008F22AA" w:rsidRDefault="002354E1" w:rsidP="008F22AA">
      <w:pPr>
        <w:widowControl w:val="0"/>
        <w:autoSpaceDE w:val="0"/>
        <w:autoSpaceDN w:val="0"/>
        <w:adjustRightInd w:val="0"/>
        <w:spacing w:after="0" w:line="240" w:lineRule="atLeast"/>
        <w:jc w:val="both"/>
        <w:textAlignment w:val="center"/>
        <w:rPr>
          <w:rFonts w:ascii="Times New Roman" w:eastAsiaTheme="minorEastAsia" w:hAnsi="Times New Roman" w:cs="Times New Roman"/>
          <w:b/>
          <w:bCs/>
          <w:color w:val="auto"/>
          <w:position w:val="6"/>
          <w:sz w:val="20"/>
          <w:szCs w:val="20"/>
        </w:rPr>
      </w:pPr>
      <w:r w:rsidRPr="008F22AA">
        <w:rPr>
          <w:rFonts w:ascii="Times New Roman" w:eastAsia="Times New Roman" w:hAnsi="Times New Roman" w:cs="Times New Roman"/>
          <w:b/>
          <w:bCs/>
          <w:color w:val="auto"/>
          <w:sz w:val="20"/>
          <w:szCs w:val="20"/>
        </w:rPr>
        <w:t>Формирование универсальных учебных познавательных действий</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Базовые логические действия</w:t>
      </w:r>
      <w:r w:rsidRPr="008F22AA">
        <w:rPr>
          <w:rFonts w:ascii="Times New Roman" w:hAnsi="Times New Roman" w:cs="Times New Roman"/>
          <w:color w:val="auto"/>
          <w:sz w:val="20"/>
          <w:szCs w:val="20"/>
        </w:rPr>
        <w:t xml:space="preserve">: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существенный признак классификации, основание для обобщения и сравнения;</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выявлять закономерности и противоречия в рассматриваемых фактах, данных и наблюдениях, относящихся к внешнему миру;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выявлять причинно-следственные связи при изучении природных явлений и процессов, а также процессов, происходящих в техносфере;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самостоятельно выбирать способ решения поставленной задачи, используя для этого необходимые материалы, инструменты и технологии.</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Базовые исследовательские действия</w:t>
      </w:r>
      <w:r w:rsidRPr="008F22AA">
        <w:rPr>
          <w:rFonts w:ascii="Times New Roman" w:hAnsi="Times New Roman" w:cs="Times New Roman"/>
          <w:color w:val="auto"/>
          <w:sz w:val="20"/>
          <w:szCs w:val="20"/>
        </w:rPr>
        <w:t>:</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вопросы как исследовательский инструмент познания;</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формировать запросы к информационной системе с целью получения необходимой информации;</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оценивать полноту, достоверность и актуальность полученной информации;</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опытным путём изучать свойства различных материалов с учетом психофизических особенностей обучающихся с НОДА;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строить и оценивать модели объектов, явлений и процессов с учетом психофизических особенностей </w:t>
      </w:r>
      <w:r w:rsidRPr="008F22AA">
        <w:rPr>
          <w:rFonts w:ascii="Times New Roman" w:hAnsi="Times New Roman" w:cs="Times New Roman"/>
          <w:color w:val="auto"/>
          <w:sz w:val="20"/>
          <w:szCs w:val="20"/>
        </w:rPr>
        <w:lastRenderedPageBreak/>
        <w:t>развития обучающихся с НОДА;</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уметь создавать, применять и преобразовывать знаки и символы, модели и схемы для решения учебных и познавательных задач;</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уметь оценивать правильность выполнения учебной задачи, собственные возможности её решения;</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прогнозировать поведение технической системы, в том числе с учётом синергетических эффектов.</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Работа с информацией</w:t>
      </w:r>
      <w:r w:rsidRPr="008F22AA">
        <w:rPr>
          <w:rFonts w:ascii="Times New Roman" w:hAnsi="Times New Roman" w:cs="Times New Roman"/>
          <w:color w:val="auto"/>
          <w:sz w:val="20"/>
          <w:szCs w:val="20"/>
        </w:rPr>
        <w:t>:</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выбирать форму представления информации в зависимости от поставленной задачи;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различие между данными, информацией и знаниями;</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владеть начальными навыками работы с «большими данными»;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владеть технологией трансформации данных в информацию, информации в знания.</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Формирование универсальных учебных регулятивных действий</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Самоорганизация</w:t>
      </w:r>
      <w:r w:rsidRPr="008F22AA">
        <w:rPr>
          <w:rFonts w:ascii="Times New Roman" w:hAnsi="Times New Roman" w:cs="Times New Roman"/>
          <w:color w:val="auto"/>
          <w:sz w:val="20"/>
          <w:szCs w:val="20"/>
        </w:rPr>
        <w:t xml:space="preserve">: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pacing w:val="2"/>
          <w:sz w:val="20"/>
          <w:szCs w:val="20"/>
        </w:rPr>
      </w:pPr>
      <w:r w:rsidRPr="008F22AA">
        <w:rPr>
          <w:rFonts w:ascii="Times New Roman" w:hAnsi="Times New Roman" w:cs="Times New Roman"/>
          <w:color w:val="auto"/>
          <w:spacing w:val="2"/>
          <w:sz w:val="20"/>
          <w:szCs w:val="20"/>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делать выбор и брать ответственность за решение.</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Самоконтроль</w:t>
      </w:r>
      <w:r w:rsidRPr="008F22AA">
        <w:rPr>
          <w:rFonts w:ascii="Times New Roman" w:hAnsi="Times New Roman" w:cs="Times New Roman"/>
          <w:color w:val="auto"/>
          <w:sz w:val="20"/>
          <w:szCs w:val="20"/>
        </w:rPr>
        <w:t xml:space="preserve"> (</w:t>
      </w:r>
      <w:r w:rsidRPr="008F22AA">
        <w:rPr>
          <w:rFonts w:ascii="Times New Roman" w:hAnsi="Times New Roman" w:cs="Times New Roman"/>
          <w:i/>
          <w:iCs/>
          <w:color w:val="auto"/>
          <w:sz w:val="20"/>
          <w:szCs w:val="20"/>
        </w:rPr>
        <w:t>рефлексия</w:t>
      </w:r>
      <w:r w:rsidRPr="008F22AA">
        <w:rPr>
          <w:rFonts w:ascii="Times New Roman" w:hAnsi="Times New Roman" w:cs="Times New Roman"/>
          <w:color w:val="auto"/>
          <w:sz w:val="20"/>
          <w:szCs w:val="20"/>
        </w:rPr>
        <w:t>):</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давать адекватную оценку ситуации и предлагать план её изменения;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объяснять причины достижения (недостижения) результатов преобразовательной деятельности;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вносить необходимые коррективы в деятельность по решению задачи или по осуществлению проекта;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оценивать соответствие результата цели и условиям и при необходимости корректировать цель и процесс её достижения.</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Принятие себя и других</w:t>
      </w:r>
      <w:r w:rsidRPr="008F22AA">
        <w:rPr>
          <w:rFonts w:ascii="Times New Roman" w:hAnsi="Times New Roman" w:cs="Times New Roman"/>
          <w:color w:val="auto"/>
          <w:sz w:val="20"/>
          <w:szCs w:val="20"/>
        </w:rPr>
        <w:t xml:space="preserve">: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признавать своё право на ошибку при решении задач или при реализации проекта, такое же право другого на подобные ошибки.</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b/>
          <w:bCs/>
          <w:color w:val="auto"/>
          <w:position w:val="6"/>
          <w:sz w:val="20"/>
          <w:szCs w:val="20"/>
        </w:rPr>
      </w:pPr>
      <w:r w:rsidRPr="008F22AA">
        <w:rPr>
          <w:rFonts w:ascii="Times New Roman" w:hAnsi="Times New Roman" w:cs="Times New Roman"/>
          <w:b/>
          <w:bCs/>
          <w:color w:val="auto"/>
          <w:position w:val="6"/>
          <w:sz w:val="20"/>
          <w:szCs w:val="20"/>
        </w:rPr>
        <w:t>Формирование универсальных учебных коммуникативных действий.</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Общение</w:t>
      </w:r>
      <w:r w:rsidRPr="008F22AA">
        <w:rPr>
          <w:rFonts w:ascii="Times New Roman" w:hAnsi="Times New Roman" w:cs="Times New Roman"/>
          <w:color w:val="auto"/>
          <w:sz w:val="20"/>
          <w:szCs w:val="20"/>
        </w:rPr>
        <w:t xml:space="preserve">: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 ходе обсуждения учебного материала, планирования и осуществления учебного проекта;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 рамках публичного представления результатов проектной деятельности с учетом особенностей коммуникативного и речевого развития обучающихся с НОДА;</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 ходе совместного решения задачи с использованием облачных сервисов;</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 ходе общения с представителями других культур, в частности в социальных сетях.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i/>
          <w:iCs/>
          <w:color w:val="auto"/>
          <w:sz w:val="20"/>
          <w:szCs w:val="20"/>
        </w:rPr>
        <w:t>Совместная деятельность</w:t>
      </w:r>
      <w:r w:rsidRPr="008F22AA">
        <w:rPr>
          <w:rFonts w:ascii="Times New Roman" w:hAnsi="Times New Roman" w:cs="Times New Roman"/>
          <w:color w:val="auto"/>
          <w:sz w:val="20"/>
          <w:szCs w:val="20"/>
        </w:rPr>
        <w:t>:</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понимать и использовать преимущества командной работы при реализации учебного проекта;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необходимость выработки знаково-символических средств как необходимого условия успешной проектной деятельности;</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уметь адекватно интерпретировать высказывания собеседника – участника совместной деятельности; </w:t>
      </w:r>
    </w:p>
    <w:p w:rsidR="002354E1" w:rsidRPr="008F22AA" w:rsidRDefault="002354E1" w:rsidP="008F22AA">
      <w:pPr>
        <w:widowControl w:val="0"/>
        <w:tabs>
          <w:tab w:val="left" w:pos="567"/>
        </w:tabs>
        <w:autoSpaceDE w:val="0"/>
        <w:autoSpaceDN w:val="0"/>
        <w:adjustRightInd w:val="0"/>
        <w:spacing w:after="0" w:line="240" w:lineRule="atLeast"/>
        <w:ind w:firstLine="709"/>
        <w:jc w:val="both"/>
        <w:textAlignment w:val="center"/>
        <w:rPr>
          <w:rFonts w:ascii="Times New Roman" w:hAnsi="Times New Roman" w:cs="Times New Roman"/>
          <w:color w:val="auto"/>
          <w:sz w:val="20"/>
          <w:szCs w:val="20"/>
        </w:rPr>
      </w:pPr>
      <w:r w:rsidRPr="008F22AA">
        <w:rPr>
          <w:rFonts w:ascii="Times New Roman" w:hAnsi="Times New Roman" w:cs="Times New Roman"/>
          <w:color w:val="auto"/>
          <w:sz w:val="20"/>
          <w:szCs w:val="20"/>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уметь распознавать некорректную аргументацию.</w:t>
      </w:r>
    </w:p>
    <w:p w:rsidR="002354E1" w:rsidRPr="008F22AA" w:rsidRDefault="002354E1"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АДАПТИВНАЯ ФИЗИЧЕСКАЯ КУЛЬТУРА</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Универсальные учебные познавательные действия:</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причинно-следственную связь между планированием режима дня и изменениями показателей работоспособности;</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Универсальные учебные регулятивные действия:</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Универсальные учебные коммуникативные действия:</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2354E1" w:rsidRPr="008F22AA" w:rsidRDefault="002354E1" w:rsidP="008F22AA">
      <w:pPr>
        <w:widowControl w:val="0"/>
        <w:shd w:val="clear" w:color="auto" w:fill="FFFFFF"/>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ОСНОВЫ БЕЗОПАСНОСТИ ЖИЗНЕДЕЯТЕЛЬНОСТИ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1.</w:t>
      </w:r>
      <w:r w:rsidRPr="008F22AA">
        <w:rPr>
          <w:rFonts w:ascii="Times New Roman" w:eastAsia="Times New Roman" w:hAnsi="Times New Roman" w:cs="Times New Roman"/>
          <w:b/>
          <w:color w:val="auto"/>
          <w:sz w:val="20"/>
          <w:szCs w:val="20"/>
        </w:rPr>
        <w:t> </w:t>
      </w:r>
      <w:r w:rsidRPr="008F22AA">
        <w:rPr>
          <w:rFonts w:ascii="Times New Roman" w:eastAsia="Times New Roman" w:hAnsi="Times New Roman" w:cs="Times New Roman"/>
          <w:b/>
          <w:color w:val="auto"/>
          <w:sz w:val="20"/>
          <w:szCs w:val="20"/>
        </w:rPr>
        <w:t>Формирование универсальных учебных познавательных действий.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Базовые логические действия: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и характеризовать существенные признаки объектов (явлений);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устанавливать существенный признак классификации, основания для обобщения и сравнения, критерии проводимого анализа;</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дефициты информации, данных, необходимых для решения поставленной задачи;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strike/>
          <w:color w:val="auto"/>
          <w:sz w:val="20"/>
          <w:szCs w:val="20"/>
        </w:rPr>
      </w:pPr>
      <w:r w:rsidRPr="008F22AA">
        <w:rPr>
          <w:rFonts w:ascii="Times New Roman" w:eastAsia="Times New Roman" w:hAnsi="Times New Roman" w:cs="Times New Roman"/>
          <w:color w:val="auto"/>
          <w:sz w:val="20"/>
          <w:szCs w:val="20"/>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Базовые исследовательские действия: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Работа с информацией: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выбирать, анализировать, систематизировать и интерпретировать информацию различных видов и форм представления;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эффективно запоминать и систематизировать информацию.</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Овладение системой универсальных познавательных действий обеспечивает сформированность когнитивных навыков обучающихся.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pacing w:val="-2"/>
          <w:sz w:val="20"/>
          <w:szCs w:val="20"/>
        </w:rPr>
      </w:pPr>
      <w:r w:rsidRPr="008F22AA">
        <w:rPr>
          <w:rFonts w:ascii="Times New Roman" w:eastAsia="Times New Roman" w:hAnsi="Times New Roman" w:cs="Times New Roman"/>
          <w:b/>
          <w:color w:val="auto"/>
          <w:spacing w:val="-2"/>
          <w:sz w:val="20"/>
          <w:szCs w:val="20"/>
        </w:rPr>
        <w:t>2. Формирование универсальных учебных коммуникативных действий.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bCs/>
          <w:i/>
          <w:color w:val="auto"/>
          <w:sz w:val="20"/>
          <w:szCs w:val="20"/>
        </w:rPr>
      </w:pPr>
      <w:r w:rsidRPr="008F22AA">
        <w:rPr>
          <w:rFonts w:ascii="Times New Roman" w:eastAsia="Times New Roman" w:hAnsi="Times New Roman" w:cs="Times New Roman"/>
          <w:i/>
          <w:color w:val="auto"/>
          <w:sz w:val="20"/>
          <w:szCs w:val="20"/>
        </w:rPr>
        <w:lastRenderedPageBreak/>
        <w:t>Общение:</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сопоставлять свои суждения с суждениями других участников диалога, обнаруживать различие и сходство позиций;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Совместная деятельность (сотрудничество):</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понимать и использовать преимущества командной и индивидуальной работы при решении конкретной учебной задачи;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3. Формирование универсальных учебных регулятивных действий.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Самоорганизация: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выявлять проблемные вопросы, требующие решения в жизненных и учебных ситуациях;</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аргументировано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2"/>
          <w:sz w:val="20"/>
          <w:szCs w:val="20"/>
        </w:rPr>
        <w:t>составлять план действий, находить необходимые ресурсы для его выполнения, при необходимости корректировать предложен</w:t>
      </w:r>
      <w:r w:rsidRPr="008F22AA">
        <w:rPr>
          <w:rFonts w:ascii="Times New Roman" w:eastAsia="Times New Roman" w:hAnsi="Times New Roman" w:cs="Times New Roman"/>
          <w:color w:val="auto"/>
          <w:sz w:val="20"/>
          <w:szCs w:val="20"/>
        </w:rPr>
        <w:t>ный алгоритм, брать ответственность за принятое решение.</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Самоконтроль (рефлексия):</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оценивать соответствие результата цели и условиям.</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Эмоциональный интеллект:</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управлять собственными эмоциями и не поддаваться эмоциям других, выявлять и анализировать их причины;</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ставить себя на место другого человека, понимать мотивы и намерения другого, регулировать способ выражения эмоций.</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Принятие себя и других:</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осознанно относиться к другому человеку, его мнению, признавать право на ошибку свою и чужую;</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быть открытым себе и другим, осознавать невозможность контроля всего вокруг.</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pacing w:val="-5"/>
          <w:sz w:val="20"/>
          <w:szCs w:val="20"/>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8F22AA">
        <w:rPr>
          <w:rFonts w:ascii="Times New Roman" w:eastAsia="Times New Roman" w:hAnsi="Times New Roman" w:cs="Times New Roman"/>
          <w:color w:val="auto"/>
          <w:sz w:val="20"/>
          <w:szCs w:val="20"/>
        </w:rPr>
        <w:t>(управления собой, самодисциплины, устойчивого поведения).</w:t>
      </w:r>
    </w:p>
    <w:p w:rsidR="002354E1" w:rsidRPr="008F22AA" w:rsidRDefault="002354E1" w:rsidP="008F22AA">
      <w:pPr>
        <w:spacing w:after="0" w:line="240" w:lineRule="atLeast"/>
        <w:ind w:firstLine="709"/>
        <w:jc w:val="both"/>
        <w:rPr>
          <w:rFonts w:ascii="Times New Roman" w:eastAsiaTheme="minorEastAsia" w:hAnsi="Times New Roman" w:cs="Times New Roman"/>
          <w:b/>
          <w:bCs/>
          <w:color w:val="auto"/>
          <w:sz w:val="20"/>
          <w:szCs w:val="20"/>
        </w:rPr>
      </w:pPr>
      <w:r w:rsidRPr="008F22AA">
        <w:rPr>
          <w:rFonts w:ascii="Times New Roman" w:hAnsi="Times New Roman" w:cs="Times New Roman"/>
          <w:b/>
          <w:bCs/>
          <w:color w:val="auto"/>
          <w:sz w:val="20"/>
          <w:szCs w:val="20"/>
        </w:rPr>
        <w:t>ОСНОВЫ ДУХОВНО-НРАВСТВЕННОЙ КУЛЬТУРЫ НАРОДОВ РОССИИ</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Формирование универсальных учебных регулятивных действий.</w:t>
      </w:r>
    </w:p>
    <w:p w:rsidR="002354E1" w:rsidRPr="008F22AA" w:rsidRDefault="002354E1" w:rsidP="008F22AA">
      <w:pPr>
        <w:widowControl w:val="0"/>
        <w:tabs>
          <w:tab w:val="left" w:pos="1134"/>
        </w:tabs>
        <w:spacing w:after="0" w:line="240" w:lineRule="atLeast"/>
        <w:ind w:firstLine="709"/>
        <w:jc w:val="both"/>
        <w:rPr>
          <w:rFonts w:ascii="Times New Roman" w:eastAsiaTheme="minorEastAsia" w:hAnsi="Times New Roman" w:cs="Times New Roman"/>
          <w:color w:val="auto"/>
          <w:sz w:val="20"/>
          <w:szCs w:val="20"/>
        </w:rPr>
      </w:pPr>
      <w:r w:rsidRPr="008F22AA">
        <w:rPr>
          <w:rFonts w:ascii="Times New Roman" w:hAnsi="Times New Roman" w:cs="Times New Roman"/>
          <w:color w:val="auto"/>
          <w:sz w:val="20"/>
          <w:szCs w:val="20"/>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существующие и планировать будущие образовательные результаты;</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идентифицировать собственные проблемы и определять главную проблему;</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выдвигать версии решения проблемы, формулировать гипотезы, предвосхищать конечный результат;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ставить цель деятельности на основе определенной проблемы и существующих возможностей;</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формулировать учебные задачи как шаги достижения поставленной цели деятельности;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обосновывать целевые ориентиры и приоритеты ссылками на ценности, указывая и обосновывая логическую последовательность шагов.</w:t>
      </w:r>
    </w:p>
    <w:p w:rsidR="002354E1" w:rsidRPr="008F22AA" w:rsidRDefault="002354E1" w:rsidP="008F22AA">
      <w:pPr>
        <w:widowControl w:val="0"/>
        <w:tabs>
          <w:tab w:val="left" w:pos="1134"/>
        </w:tabs>
        <w:spacing w:after="0" w:line="240" w:lineRule="atLeast"/>
        <w:ind w:firstLine="709"/>
        <w:jc w:val="both"/>
        <w:rPr>
          <w:rFonts w:ascii="Times New Roman" w:hAnsi="Times New Roman" w:cs="Times New Roman"/>
          <w:b/>
          <w:bCs/>
          <w:color w:val="auto"/>
          <w:sz w:val="20"/>
          <w:szCs w:val="20"/>
        </w:rPr>
      </w:pPr>
      <w:r w:rsidRPr="008F22AA">
        <w:rPr>
          <w:rFonts w:ascii="Times New Roman" w:hAnsi="Times New Roman" w:cs="Times New Roman"/>
          <w:color w:val="auto"/>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определять необходимые действие (я) в соответствии с учебной и познавательной задачей и составлять </w:t>
      </w:r>
      <w:r w:rsidRPr="008F22AA">
        <w:rPr>
          <w:rFonts w:ascii="Times New Roman" w:hAnsi="Times New Roman" w:cs="Times New Roman"/>
          <w:color w:val="auto"/>
          <w:sz w:val="20"/>
          <w:szCs w:val="20"/>
        </w:rPr>
        <w:lastRenderedPageBreak/>
        <w:t>алгоритм их выполнения;</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обосновывать и осуществлять выбор наиболее эффективных способов решения учебных и познавательных задач;</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определять/находить, в том числе из предложенных вариантов, условия для выполнения учебной и познавательной задачи;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из предложенных вариантов и самостоятельно искать средства/ресурсы для решения задачи/достижения цели;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 план решения проблемы (выполнения проекта, проведения исследования);</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потенциальные затруднения при решении учебной и познавательной задачи и находить средства для их устранения;</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описывать свой опыт, оформляя его для передачи другим людям в виде технологии решения практических задач определенного класса;</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планировать и корректировать свою индивидуальную образовательную траекторию.</w:t>
      </w:r>
    </w:p>
    <w:p w:rsidR="002354E1" w:rsidRPr="008F22AA" w:rsidRDefault="002354E1" w:rsidP="008F22AA">
      <w:pPr>
        <w:widowControl w:val="0"/>
        <w:tabs>
          <w:tab w:val="left" w:pos="1134"/>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совместно с педагогом и сверстниками критерии планируемых результатов и критерии оценки своей учебной деятельности;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систематизировать (в том числе выбирать приоритетные) критерии планируемых результатов и оценки своей деятельности;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оценивать свою деятельность, аргументируя причины достижения или отсутствия планируемого результата;</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находить достаточные средства для выполнения учебных действий в изменяющейся ситуации и/или при отсутствии планируемого результата;</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сверять свои действия с целью и, при необходимости, исправлять ошибки самостоятельно.</w:t>
      </w:r>
    </w:p>
    <w:p w:rsidR="002354E1" w:rsidRPr="008F22AA" w:rsidRDefault="002354E1" w:rsidP="008F22AA">
      <w:pPr>
        <w:widowControl w:val="0"/>
        <w:tabs>
          <w:tab w:val="left" w:pos="1134"/>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оценивать правильность выполнения учебной задачи, собственные возможности ее решения. Обучающийся сможет: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критерии правильности (корректности) выполнения учебной задачи;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и обосновывать применение соответствующего инструментария для выполнения учебной задачи;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оценивать продукт своей деятельности по заданным и/или самостоятельно определенным критериям в соответствии с целью деятельности;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обосновывать достижимость цели выбранным способом на основе оценки своих внутренних ресурсов и доступных внешних ресурсов;</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фиксировать и анализировать динамику собственных образовательных результатов.</w:t>
      </w:r>
    </w:p>
    <w:p w:rsidR="002354E1" w:rsidRPr="008F22AA" w:rsidRDefault="002354E1" w:rsidP="008F22AA">
      <w:pPr>
        <w:widowControl w:val="0"/>
        <w:tabs>
          <w:tab w:val="left" w:pos="1134"/>
        </w:tabs>
        <w:spacing w:after="0" w:line="240" w:lineRule="atLeast"/>
        <w:ind w:firstLine="709"/>
        <w:jc w:val="both"/>
        <w:rPr>
          <w:rFonts w:ascii="Times New Roman" w:hAnsi="Times New Roman" w:cs="Times New Roman"/>
          <w:b/>
          <w:bCs/>
          <w:color w:val="auto"/>
          <w:sz w:val="20"/>
          <w:szCs w:val="20"/>
        </w:rPr>
      </w:pPr>
      <w:r w:rsidRPr="008F22AA">
        <w:rPr>
          <w:rFonts w:ascii="Times New Roman" w:hAnsi="Times New Roman" w:cs="Times New Roman"/>
          <w:color w:val="auto"/>
          <w:sz w:val="20"/>
          <w:szCs w:val="20"/>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соотносить реальные и планируемые результаты индивидуальной образовательной деятельности и делать выводы;</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принимать решение в учебной ситуации и нести за него ответственность;</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самостоятельно определять причины своего успеха или неуспеха и находить способы выхода из ситуации неуспеха;</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2354E1" w:rsidRPr="008F22AA" w:rsidRDefault="002354E1" w:rsidP="008F22AA">
      <w:pPr>
        <w:spacing w:after="0" w:line="240" w:lineRule="atLeast"/>
        <w:ind w:firstLine="709"/>
        <w:jc w:val="both"/>
        <w:rPr>
          <w:rFonts w:ascii="Times New Roman" w:hAnsi="Times New Roman" w:cs="Times New Roman"/>
          <w:b/>
          <w:bCs/>
          <w:color w:val="auto"/>
          <w:sz w:val="20"/>
          <w:szCs w:val="20"/>
        </w:rPr>
      </w:pPr>
      <w:r w:rsidRPr="008F22AA">
        <w:rPr>
          <w:rFonts w:ascii="Times New Roman" w:eastAsia="Times New Roman" w:hAnsi="Times New Roman" w:cs="Times New Roman"/>
          <w:b/>
          <w:color w:val="auto"/>
          <w:sz w:val="20"/>
          <w:szCs w:val="20"/>
        </w:rPr>
        <w:t>Формирование универсальных учебных познавательных действий.</w:t>
      </w:r>
    </w:p>
    <w:p w:rsidR="002354E1" w:rsidRPr="008F22AA" w:rsidRDefault="002354E1" w:rsidP="008F22AA">
      <w:pPr>
        <w:widowControl w:val="0"/>
        <w:tabs>
          <w:tab w:val="left" w:pos="1134"/>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w:t>
      </w:r>
      <w:r w:rsidRPr="008F22AA">
        <w:rPr>
          <w:rFonts w:ascii="Times New Roman" w:hAnsi="Times New Roman" w:cs="Times New Roman"/>
          <w:color w:val="auto"/>
          <w:sz w:val="20"/>
          <w:szCs w:val="20"/>
        </w:rPr>
        <w:lastRenderedPageBreak/>
        <w:t>выводы. Обучающийся сможет: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подбирать слова, соподчиненные ключевому слову, определяющие его признаки и свойства;</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выстраивать логическую цепочку, состоящую из ключевого слова и соподчиненных ему слов;</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выделять общий признак двух или нескольких предметов или явлений и объяснять их сходство;</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объединять предметы и явления в группы по определенным признакам, сравнивать, классифицировать и обобщать факты и явления;</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выделять явление из общего ряда других явлений;</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рассуждение от общих закономерностей к частным явлениям и от частных явлений к общим закономерностям;</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рассуждение на основе сравнения предметов и явлений, выделяя при этом общие признаки;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излагать полученную информацию, интерпретируя ее в контексте решаемой задачи;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самостоятельно указывать на информацию, нуждающуюся в проверке, предлагать и применять способ проверки достоверности информации;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вербализовать эмоциональное впечатление, оказанное на него источником;</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354E1" w:rsidRPr="008F22AA" w:rsidRDefault="002354E1" w:rsidP="008F22AA">
      <w:pPr>
        <w:widowControl w:val="0"/>
        <w:tabs>
          <w:tab w:val="left" w:pos="1134"/>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обозначать символом и знаком предмет и/или явление;</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логические связи между предметами и/или явлениями, обозначать данные логические связи с помощью знаков в схеме;</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создавать абстрактный или реальный образ предмета и/или явления;</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модель/схему на основе условий задачи и/или способа ее решения;</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преобразовывать модели с целью выявления общих законов, определяющих данную предметную область;</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доказательство: прямое, косвенное, от противного;</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2354E1" w:rsidRPr="008F22AA" w:rsidRDefault="002354E1" w:rsidP="008F22AA">
      <w:pPr>
        <w:widowControl w:val="0"/>
        <w:tabs>
          <w:tab w:val="left" w:pos="1134"/>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Смысловое чтение. Обучающийся сможет: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находить в тексте требуемую информацию (в соответствии с целями своей деятельности);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ориентироваться в содержании текста, понимать целостный смысл текста, структурировать текст;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взаимосвязь описанных в тексте событий, явлений, процессов;</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резюмировать главную идею текста;</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критически оценивать содержание и форму текста.</w:t>
      </w:r>
    </w:p>
    <w:p w:rsidR="002354E1" w:rsidRPr="008F22AA" w:rsidRDefault="002354E1" w:rsidP="008F22AA">
      <w:pPr>
        <w:widowControl w:val="0"/>
        <w:tabs>
          <w:tab w:val="left" w:pos="1134"/>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свое отношение к природной среде;</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влияние экологических факторов на среду обитания живых организмов;</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проводить причинный и вероятностный анализ экологических ситуаций;</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прогнозировать изменения ситуации при смене действия одного фактора на действие другого фактора;</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распространять экологические знания и участвовать в практических делах по защите окружающей среды;</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выражать свое отношение к природе через рисунки, сочинения, модели, проектные работы.</w:t>
      </w:r>
    </w:p>
    <w:p w:rsidR="002354E1" w:rsidRPr="008F22AA" w:rsidRDefault="002354E1"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Развитие мотивации к овладению культурой активного использования словарей и других поисковых систем. Обучающийся сможет:</w:t>
      </w:r>
    </w:p>
    <w:p w:rsidR="002354E1" w:rsidRPr="008F22AA" w:rsidRDefault="002354E1" w:rsidP="008F22AA">
      <w:pPr>
        <w:pStyle w:val="af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необходимые ключевые поисковые слова и запросы;</w:t>
      </w:r>
    </w:p>
    <w:p w:rsidR="002354E1" w:rsidRPr="008F22AA" w:rsidRDefault="002354E1" w:rsidP="008F22AA">
      <w:pPr>
        <w:pStyle w:val="af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осуществлять взаимодействие с электронными поисковыми системами, словарями;</w:t>
      </w:r>
    </w:p>
    <w:p w:rsidR="002354E1" w:rsidRPr="008F22AA" w:rsidRDefault="002354E1" w:rsidP="008F22AA">
      <w:pPr>
        <w:pStyle w:val="af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формировать множественную выборку из поисковых источников для объективизации результатов поиска;</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соотносить полученные результаты поиска со своей деятельностью.</w:t>
      </w:r>
    </w:p>
    <w:p w:rsidR="002354E1" w:rsidRPr="008F22AA" w:rsidRDefault="002354E1" w:rsidP="008F22AA">
      <w:pPr>
        <w:widowControl w:val="0"/>
        <w:tabs>
          <w:tab w:val="left" w:pos="510"/>
        </w:tabs>
        <w:autoSpaceDE w:val="0"/>
        <w:autoSpaceDN w:val="0"/>
        <w:adjustRightInd w:val="0"/>
        <w:spacing w:after="0" w:line="240" w:lineRule="atLeast"/>
        <w:ind w:firstLine="709"/>
        <w:jc w:val="both"/>
        <w:textAlignment w:val="center"/>
        <w:rPr>
          <w:rFonts w:ascii="Times New Roman" w:eastAsia="Times New Roman" w:hAnsi="Times New Roman" w:cs="Times New Roman"/>
          <w:b/>
          <w:color w:val="auto"/>
          <w:spacing w:val="-2"/>
          <w:sz w:val="20"/>
          <w:szCs w:val="20"/>
        </w:rPr>
      </w:pPr>
      <w:r w:rsidRPr="008F22AA">
        <w:rPr>
          <w:rFonts w:ascii="Times New Roman" w:eastAsia="Times New Roman" w:hAnsi="Times New Roman" w:cs="Times New Roman"/>
          <w:b/>
          <w:color w:val="auto"/>
          <w:spacing w:val="-2"/>
          <w:sz w:val="20"/>
          <w:szCs w:val="20"/>
        </w:rPr>
        <w:t>Формирование универсальных учебных коммуникативных действий.</w:t>
      </w:r>
    </w:p>
    <w:p w:rsidR="002354E1" w:rsidRPr="008F22AA" w:rsidRDefault="002354E1" w:rsidP="008F22AA">
      <w:pPr>
        <w:pStyle w:val="af0"/>
        <w:widowControl w:val="0"/>
        <w:tabs>
          <w:tab w:val="left" w:pos="426"/>
        </w:tabs>
        <w:spacing w:after="0" w:line="240" w:lineRule="atLeast"/>
        <w:ind w:left="0" w:firstLine="709"/>
        <w:jc w:val="both"/>
        <w:rPr>
          <w:rFonts w:ascii="Times New Roman" w:eastAsia="Calibri" w:hAnsi="Times New Roman" w:cs="Times New Roman"/>
          <w:color w:val="auto"/>
          <w:sz w:val="20"/>
          <w:szCs w:val="20"/>
        </w:rPr>
      </w:pPr>
      <w:r w:rsidRPr="008F22AA">
        <w:rPr>
          <w:rFonts w:ascii="Times New Roman" w:hAnsi="Times New Roman" w:cs="Times New Roman"/>
          <w:color w:val="auto"/>
          <w:sz w:val="20"/>
          <w:szCs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возможные роли в совместной деятельности;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играть определенную роль в совместной деятельности;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свои действия и действия партнера, которые способствовали или препятствовали продуктивной коммуникации;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позитивные отношения в процессе учебной и познавательной деятельности;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критически относиться к собственному мнению, с достоинством признавать ошибочность своего мнения (если оно таково) и корректировать его;</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предлагать альтернативное решение в конфликтной ситуации;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выделять общую точку зрения в дискуссии;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договариваться о правилах и вопросах для обсуждения в соответствии с поставленной перед группой задачей;</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организовывать учебное взаимодействие в группе (определять общие цели, распределять роли, договариваться друг с другом и т. д.);</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354E1" w:rsidRPr="008F22AA" w:rsidRDefault="002354E1" w:rsidP="008F22AA">
      <w:pPr>
        <w:widowControl w:val="0"/>
        <w:tabs>
          <w:tab w:val="left" w:pos="142"/>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задачу коммуникации и в соответствии с ней отбирать речевые средства;</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отбирать и использовать речевые средства в процессе коммуникации с другими людьми (диалог в паре, в малой группе и т. д.);</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представлять в устной или письменной форме развернутый план собственной деятельности;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соблюдать нормы публичной речи, регламент в монологе и дискуссии в соответствии с коммуникативной задачей;</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высказывать и обосновывать мнение (суждение) и запрашивать мнение партнера в рамках диалога;</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принимать решение в ходе диалога и согласовывать его с собеседником;</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создавать письменные «клишированные» и оригинальные тексты с использованием необходимых речевых средств;</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вербальные средства (средства логической связи) для выделения смысловых блоков своего выступления;</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невербальные средства или наглядные материалы, подготовленные/отобранные под руководством учителя;</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делать оценочный вывод о достижении цели коммуникации непосредственно после завершения коммуникативного контакта и обосновывать его.</w:t>
      </w:r>
    </w:p>
    <w:p w:rsidR="002354E1" w:rsidRPr="008F22AA" w:rsidRDefault="002354E1" w:rsidP="008F22AA">
      <w:pPr>
        <w:widowControl w:val="0"/>
        <w:tabs>
          <w:tab w:val="left" w:pos="993"/>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выделять информационный аспект задачи, оперировать данными, использовать модель решения задачи;</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использовать информацию с учетом этических и правовых норм;</w:t>
      </w:r>
    </w:p>
    <w:p w:rsidR="002354E1" w:rsidRPr="008F22AA" w:rsidRDefault="002354E1" w:rsidP="008F22AA">
      <w:pPr>
        <w:widowControl w:val="0"/>
        <w:tabs>
          <w:tab w:val="left" w:pos="993"/>
        </w:tab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74727" w:rsidRPr="008F22AA" w:rsidRDefault="00474727" w:rsidP="008F22AA">
      <w:pPr>
        <w:spacing w:after="0" w:line="240" w:lineRule="atLeast"/>
        <w:ind w:firstLine="709"/>
        <w:jc w:val="both"/>
        <w:rPr>
          <w:rFonts w:ascii="Times New Roman" w:eastAsia="Bookman Old Style" w:hAnsi="Times New Roman" w:cs="Times New Roman"/>
          <w:b/>
          <w:color w:val="auto"/>
          <w:sz w:val="20"/>
          <w:szCs w:val="20"/>
        </w:rPr>
      </w:pPr>
      <w:bookmarkStart w:id="16" w:name="_Toc96941614"/>
      <w:r w:rsidRPr="008F22AA">
        <w:rPr>
          <w:rFonts w:ascii="Times New Roman" w:eastAsia="Bookman Old Style" w:hAnsi="Times New Roman" w:cs="Times New Roman"/>
          <w:b/>
          <w:color w:val="auto"/>
          <w:sz w:val="20"/>
          <w:szCs w:val="20"/>
        </w:rPr>
        <w:t>2.2.3. Организационный раздел</w:t>
      </w:r>
    </w:p>
    <w:p w:rsidR="002354E1" w:rsidRPr="008F22AA" w:rsidRDefault="002354E1" w:rsidP="008F22AA">
      <w:pPr>
        <w:spacing w:after="0" w:line="240" w:lineRule="atLeast"/>
        <w:ind w:firstLine="709"/>
        <w:jc w:val="both"/>
        <w:rPr>
          <w:rFonts w:ascii="Times New Roman" w:eastAsia="Bookman Old Style" w:hAnsi="Times New Roman" w:cs="Times New Roman"/>
          <w:b/>
          <w:color w:val="auto"/>
          <w:sz w:val="20"/>
          <w:szCs w:val="20"/>
        </w:rPr>
      </w:pPr>
      <w:r w:rsidRPr="008F22AA">
        <w:rPr>
          <w:rFonts w:ascii="Times New Roman" w:eastAsia="Bookman Old Style" w:hAnsi="Times New Roman" w:cs="Times New Roman"/>
          <w:b/>
          <w:color w:val="auto"/>
          <w:sz w:val="20"/>
          <w:szCs w:val="20"/>
        </w:rPr>
        <w:t>Особенности реализации основных направлений и форм учебно-исследовательской и проектной деятельности в рамках</w:t>
      </w:r>
    </w:p>
    <w:p w:rsidR="002354E1" w:rsidRPr="008F22AA" w:rsidRDefault="002354E1" w:rsidP="008F22AA">
      <w:pPr>
        <w:spacing w:after="0" w:line="240" w:lineRule="atLeast"/>
        <w:ind w:firstLine="709"/>
        <w:jc w:val="both"/>
        <w:rPr>
          <w:rFonts w:ascii="Times New Roman" w:eastAsia="Bookman Old Style" w:hAnsi="Times New Roman" w:cs="Times New Roman"/>
          <w:b/>
          <w:color w:val="auto"/>
          <w:sz w:val="20"/>
          <w:szCs w:val="20"/>
        </w:rPr>
      </w:pPr>
      <w:r w:rsidRPr="008F22AA">
        <w:rPr>
          <w:rFonts w:ascii="Times New Roman" w:eastAsia="Bookman Old Style" w:hAnsi="Times New Roman" w:cs="Times New Roman"/>
          <w:b/>
          <w:color w:val="auto"/>
          <w:sz w:val="20"/>
          <w:szCs w:val="20"/>
        </w:rPr>
        <w:t>урочной и внеурочной деятельности</w:t>
      </w:r>
      <w:bookmarkEnd w:id="16"/>
      <w:r w:rsidRPr="008F22AA">
        <w:rPr>
          <w:rFonts w:ascii="Times New Roman" w:eastAsia="Bookman Old Style" w:hAnsi="Times New Roman" w:cs="Times New Roman"/>
          <w:b/>
          <w:color w:val="auto"/>
          <w:sz w:val="20"/>
          <w:szCs w:val="20"/>
        </w:rPr>
        <w:t>.</w:t>
      </w:r>
    </w:p>
    <w:p w:rsidR="002354E1" w:rsidRPr="008F22AA" w:rsidRDefault="002354E1" w:rsidP="008F22AA">
      <w:pPr>
        <w:spacing w:after="0" w:line="240" w:lineRule="atLeast"/>
        <w:ind w:firstLine="709"/>
        <w:jc w:val="both"/>
        <w:rPr>
          <w:rFonts w:ascii="Times New Roman" w:eastAsia="Bookman Old Style" w:hAnsi="Times New Roman" w:cs="Times New Roman"/>
          <w:color w:val="auto"/>
          <w:sz w:val="20"/>
          <w:szCs w:val="20"/>
        </w:rPr>
      </w:pPr>
      <w:bookmarkStart w:id="17" w:name="_Toc96941615"/>
      <w:r w:rsidRPr="008F22AA">
        <w:rPr>
          <w:rFonts w:ascii="Times New Roman" w:eastAsia="Bookman Old Style" w:hAnsi="Times New Roman" w:cs="Times New Roman"/>
          <w:color w:val="auto"/>
          <w:sz w:val="20"/>
          <w:szCs w:val="20"/>
        </w:rPr>
        <w:t>Одним из основных путей повышения мотивации и развития УУД на уровне основного общего образования   является включение обучающихся (по мере их возможностей) в учебно-исследовательскую и проектную деятельность, предусматривающую:</w:t>
      </w:r>
    </w:p>
    <w:p w:rsidR="002354E1" w:rsidRPr="008F22AA" w:rsidRDefault="002354E1" w:rsidP="008F22AA">
      <w:pPr>
        <w:spacing w:after="0" w:line="240" w:lineRule="atLeast"/>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lastRenderedPageBreak/>
        <w:t xml:space="preserve">- постановку практически значимых целей и задач учебно-исследовательской и проектной деятельности, анализ актуальности исследования; </w:t>
      </w:r>
    </w:p>
    <w:p w:rsidR="002354E1" w:rsidRPr="008F22AA" w:rsidRDefault="002354E1" w:rsidP="008F22AA">
      <w:pPr>
        <w:spacing w:after="0" w:line="240" w:lineRule="atLeast"/>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 xml:space="preserve">- выбор средств и методов, совместное планирование деятельности учителем и обучающимися, проведение проектных работ или исследования; </w:t>
      </w:r>
    </w:p>
    <w:p w:rsidR="002354E1" w:rsidRPr="008F22AA" w:rsidRDefault="002354E1" w:rsidP="008F22AA">
      <w:pPr>
        <w:spacing w:after="0" w:line="240" w:lineRule="atLeast"/>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 xml:space="preserve">- оформление результатов работ; </w:t>
      </w:r>
    </w:p>
    <w:p w:rsidR="002354E1" w:rsidRPr="008F22AA" w:rsidRDefault="002354E1" w:rsidP="008F22AA">
      <w:pPr>
        <w:spacing w:after="0" w:line="240" w:lineRule="atLeast"/>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 представление результатов.</w:t>
      </w:r>
      <w:bookmarkEnd w:id="17"/>
    </w:p>
    <w:p w:rsidR="002354E1" w:rsidRPr="008F22AA" w:rsidRDefault="002354E1" w:rsidP="008F22AA">
      <w:pPr>
        <w:spacing w:after="0" w:line="240" w:lineRule="atLeast"/>
        <w:ind w:firstLine="709"/>
        <w:jc w:val="both"/>
        <w:rPr>
          <w:rFonts w:ascii="Times New Roman" w:eastAsiaTheme="minorEastAsia" w:hAnsi="Times New Roman" w:cs="Times New Roman"/>
          <w:color w:val="auto"/>
          <w:sz w:val="20"/>
          <w:szCs w:val="20"/>
        </w:rPr>
      </w:pPr>
      <w:r w:rsidRPr="008F22AA">
        <w:rPr>
          <w:rFonts w:ascii="Times New Roman" w:hAnsi="Times New Roman" w:cs="Times New Roman"/>
          <w:color w:val="auto"/>
          <w:sz w:val="20"/>
          <w:szCs w:val="20"/>
        </w:rPr>
        <w:t xml:space="preserve">Особенность проектной деятельности заключается в том, что она нацелена на получение конкретного результата, с учетом заранее заданных требований и запланированных ресурсов. Проектная деятельность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 </w:t>
      </w:r>
    </w:p>
    <w:p w:rsidR="002354E1" w:rsidRPr="008F22AA" w:rsidRDefault="002354E1"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Проектные задачи отличаются от исследовательских иной логикой решения, а также тем, что нацелены на формирование и развитие у обучающихся с НОДА умений: </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определять оптимальный путь решения проблемного вопроса, прогнозировать проектный результат и оформлять его в виде реального «продукта»; </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ab/>
        <w:t xml:space="preserve">Осуществление проектной деятельности обучающимися с НОДА включает в себя ряд этапов: </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анализ и формулирование проблемы; </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формулирование темы проекта; </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постановка цели и задач проекта; </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составление плана работы; </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сбор информации/исследование; </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выполнение технологического этапа; </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подготовка и защита проекта; </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рефлексия, анализ результатов выполнения проекта, оценка качества выполнения.</w:t>
      </w:r>
    </w:p>
    <w:p w:rsidR="002354E1" w:rsidRPr="008F22AA" w:rsidRDefault="002354E1" w:rsidP="008F22AA">
      <w:pPr>
        <w:spacing w:after="0" w:line="240" w:lineRule="atLeast"/>
        <w:jc w:val="both"/>
        <w:rPr>
          <w:rFonts w:ascii="Times New Roman" w:eastAsia="Bookman Old Style" w:hAnsi="Times New Roman" w:cs="Times New Roman"/>
          <w:color w:val="auto"/>
          <w:sz w:val="20"/>
          <w:szCs w:val="20"/>
        </w:rPr>
      </w:pPr>
      <w:r w:rsidRPr="008F22AA">
        <w:rPr>
          <w:rFonts w:ascii="Times New Roman" w:hAnsi="Times New Roman" w:cs="Times New Roman"/>
          <w:color w:val="auto"/>
          <w:sz w:val="20"/>
          <w:szCs w:val="20"/>
        </w:rPr>
        <w:tab/>
        <w:t>При организации проектной деятельности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w:t>
      </w:r>
    </w:p>
    <w:p w:rsidR="002354E1" w:rsidRPr="008F22AA" w:rsidRDefault="002354E1" w:rsidP="008F22AA">
      <w:pPr>
        <w:spacing w:after="0" w:line="240" w:lineRule="atLeast"/>
        <w:ind w:firstLine="709"/>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обучающихся для достижения этих целей.</w:t>
      </w:r>
    </w:p>
    <w:p w:rsidR="002354E1" w:rsidRPr="008F22AA" w:rsidRDefault="002354E1" w:rsidP="008F22AA">
      <w:pPr>
        <w:spacing w:after="0" w:line="240" w:lineRule="atLeast"/>
        <w:ind w:firstLine="709"/>
        <w:jc w:val="both"/>
        <w:rPr>
          <w:rFonts w:ascii="Times New Roman" w:eastAsiaTheme="minorEastAsia" w:hAnsi="Times New Roman" w:cs="Times New Roman"/>
          <w:i/>
          <w:color w:val="auto"/>
          <w:sz w:val="20"/>
          <w:szCs w:val="20"/>
        </w:rPr>
      </w:pPr>
      <w:r w:rsidRPr="008F22AA">
        <w:rPr>
          <w:rFonts w:ascii="Times New Roman" w:hAnsi="Times New Roman" w:cs="Times New Roman"/>
          <w:i/>
          <w:color w:val="auto"/>
          <w:sz w:val="20"/>
          <w:szCs w:val="20"/>
        </w:rPr>
        <w:t>Особенности организации проектной деятельности</w:t>
      </w:r>
    </w:p>
    <w:p w:rsidR="002354E1" w:rsidRPr="008F22AA" w:rsidRDefault="002354E1" w:rsidP="008F22AA">
      <w:pPr>
        <w:spacing w:after="0" w:line="240" w:lineRule="atLeast"/>
        <w:ind w:firstLine="709"/>
        <w:jc w:val="both"/>
        <w:rPr>
          <w:rFonts w:ascii="Times New Roman" w:hAnsi="Times New Roman" w:cs="Times New Roman"/>
          <w:i/>
          <w:color w:val="auto"/>
          <w:sz w:val="20"/>
          <w:szCs w:val="20"/>
        </w:rPr>
      </w:pPr>
      <w:r w:rsidRPr="008F22AA">
        <w:rPr>
          <w:rFonts w:ascii="Times New Roman" w:hAnsi="Times New Roman" w:cs="Times New Roman"/>
          <w:i/>
          <w:color w:val="auto"/>
          <w:sz w:val="20"/>
          <w:szCs w:val="20"/>
        </w:rPr>
        <w:t>в рамках урочной деятельности</w:t>
      </w:r>
    </w:p>
    <w:p w:rsidR="002354E1" w:rsidRPr="008F22AA" w:rsidRDefault="002354E1"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Особенности организации проектной деятельности обучающихся в рамках урочной деятельности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С учетом этого при организации проектной деятельности учащимися с НОДА в урочное время целесообразно ориентироваться на реализацию двух основных направлений проектирования: </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предметные проекты; </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метапредметные проекты. </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Формы организации проектной деятельности обучающихся могут быть следующие: </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монопроект (использование содержания одного предмета);</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межпредметный проект (использование интегрированного знания и способов учебной деятельности различных предметов);</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метапроект (использование областей знания и методов деятельности, выходящих за рамки предметного обучения).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ab/>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Какое средство поможет в решении проблемы... (опишите, объясните)?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Каким должно быть средство для решения проблемы... (опишите, смоделируйте)?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Как сделать средство для решения проблемы (дайте инструкцию)?</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 Как выглядело... (опишите, реконструируйте)?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Как будет выглядеть... (опишите, спрогнозируйте)? И т.  д. </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Основными формами представления итогов проектной деятельности являются: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материальный объект, макет, конструкторское изделие;</w:t>
      </w:r>
    </w:p>
    <w:p w:rsidR="002354E1" w:rsidRPr="008F22AA" w:rsidRDefault="002354E1" w:rsidP="008F22AA">
      <w:pPr>
        <w:spacing w:after="0" w:line="240" w:lineRule="atLeast"/>
        <w:jc w:val="both"/>
        <w:rPr>
          <w:rFonts w:ascii="Times New Roman" w:eastAsia="Bookman Old Style" w:hAnsi="Times New Roman" w:cs="Times New Roman"/>
          <w:color w:val="auto"/>
          <w:sz w:val="20"/>
          <w:szCs w:val="20"/>
        </w:rPr>
      </w:pPr>
      <w:r w:rsidRPr="008F22AA">
        <w:rPr>
          <w:rFonts w:ascii="Times New Roman" w:hAnsi="Times New Roman" w:cs="Times New Roman"/>
          <w:color w:val="auto"/>
          <w:sz w:val="20"/>
          <w:szCs w:val="20"/>
        </w:rPr>
        <w:t>-  отчетные материалы по проекту (тексты, мультимедийные продукты).</w:t>
      </w:r>
    </w:p>
    <w:p w:rsidR="002354E1" w:rsidRPr="008F22AA" w:rsidRDefault="002354E1" w:rsidP="008F22AA">
      <w:pPr>
        <w:spacing w:after="0" w:line="240" w:lineRule="atLeast"/>
        <w:ind w:firstLine="708"/>
        <w:jc w:val="both"/>
        <w:rPr>
          <w:rFonts w:ascii="Times New Roman" w:eastAsiaTheme="minorEastAsia" w:hAnsi="Times New Roman" w:cs="Times New Roman"/>
          <w:i/>
          <w:color w:val="auto"/>
          <w:sz w:val="20"/>
          <w:szCs w:val="20"/>
        </w:rPr>
      </w:pPr>
      <w:r w:rsidRPr="008F22AA">
        <w:rPr>
          <w:rFonts w:ascii="Times New Roman" w:hAnsi="Times New Roman" w:cs="Times New Roman"/>
          <w:i/>
          <w:color w:val="auto"/>
          <w:sz w:val="20"/>
          <w:szCs w:val="20"/>
        </w:rPr>
        <w:t>Особенности организации проектной деятельности</w:t>
      </w:r>
    </w:p>
    <w:p w:rsidR="002354E1" w:rsidRPr="008F22AA" w:rsidRDefault="002354E1" w:rsidP="008F22AA">
      <w:pPr>
        <w:spacing w:after="0" w:line="240" w:lineRule="atLeast"/>
        <w:ind w:firstLine="708"/>
        <w:jc w:val="both"/>
        <w:rPr>
          <w:rFonts w:ascii="Times New Roman" w:hAnsi="Times New Roman" w:cs="Times New Roman"/>
          <w:i/>
          <w:color w:val="auto"/>
          <w:sz w:val="20"/>
          <w:szCs w:val="20"/>
        </w:rPr>
      </w:pPr>
      <w:r w:rsidRPr="008F22AA">
        <w:rPr>
          <w:rFonts w:ascii="Times New Roman" w:hAnsi="Times New Roman" w:cs="Times New Roman"/>
          <w:i/>
          <w:color w:val="auto"/>
          <w:sz w:val="20"/>
          <w:szCs w:val="20"/>
        </w:rPr>
        <w:t>в рамках внеурочной деятельности</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Особенности организации проектной деятельности обучающихся в рамках внеурочной деятельности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 учетом этого при организации проектной деятельности обучающихся с НОДА во внеурочное время целесообразно ориентироваться на реализацию следующих направлений проектирования: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гуманитарное;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естественно-научное;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социально-ориентированное;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инженерно-техническое;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художественно-творческое;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спортивно-оздоровительное;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туристско-краеведческое. </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качестве основных форм организации проектной деятельности могут быть использованы:</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творческие мастерские;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экспериментальные лаборатории;</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конструкторское бюро;</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проектные недели;</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практикумы. </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Формами представления итогов проектной деятельности во внеурочное время являются: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материальный продукт (объект, макет, конструкторское изделие и пр.);</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медийный продукт (плакат, газета, журнал, рекламная продукция, фильм и др.);</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публичное мероприятие (образовательное событие, социальное мероприятие/акция, театральная постановка и пр.);</w:t>
      </w:r>
    </w:p>
    <w:p w:rsidR="002354E1" w:rsidRPr="008F22AA" w:rsidRDefault="002354E1" w:rsidP="008F22AA">
      <w:pPr>
        <w:spacing w:after="0" w:line="240" w:lineRule="atLeast"/>
        <w:jc w:val="both"/>
        <w:rPr>
          <w:rFonts w:ascii="Times New Roman" w:eastAsia="Bookman Old Style" w:hAnsi="Times New Roman" w:cs="Times New Roman"/>
          <w:color w:val="auto"/>
          <w:sz w:val="20"/>
          <w:szCs w:val="20"/>
        </w:rPr>
      </w:pPr>
      <w:r w:rsidRPr="008F22AA">
        <w:rPr>
          <w:rFonts w:ascii="Times New Roman" w:hAnsi="Times New Roman" w:cs="Times New Roman"/>
          <w:color w:val="auto"/>
          <w:sz w:val="20"/>
          <w:szCs w:val="20"/>
        </w:rPr>
        <w:t>- отчетные материалы по проекту (тексты, мультимедийные продукты).</w:t>
      </w:r>
    </w:p>
    <w:p w:rsidR="002354E1" w:rsidRPr="008F22AA" w:rsidRDefault="002354E1" w:rsidP="008F22AA">
      <w:pPr>
        <w:spacing w:after="0" w:line="240" w:lineRule="atLeast"/>
        <w:ind w:firstLine="708"/>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 xml:space="preserve">Однако, педагоги оказывают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уровне основного общего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w:t>
      </w:r>
    </w:p>
    <w:p w:rsidR="002354E1" w:rsidRPr="008F22AA" w:rsidRDefault="002354E1" w:rsidP="008F22AA">
      <w:pPr>
        <w:spacing w:after="0" w:line="240" w:lineRule="atLeast"/>
        <w:ind w:firstLine="708"/>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педагоги обеспечивают регулярное организационное сопровождение этой деятельности, что позволяет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rsidR="002354E1" w:rsidRPr="008F22AA" w:rsidRDefault="002354E1" w:rsidP="008F22AA">
      <w:pPr>
        <w:spacing w:after="0" w:line="240" w:lineRule="atLeast"/>
        <w:ind w:firstLine="709"/>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Проектная деятельность может осуществляться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Организация занятий, выездных мероприятий обязательно осуществляются с учетом специальных условий их доступности для обучающихся с НОДА.</w:t>
      </w:r>
    </w:p>
    <w:p w:rsidR="002354E1" w:rsidRPr="008F22AA" w:rsidRDefault="002354E1" w:rsidP="008F22AA">
      <w:pPr>
        <w:spacing w:after="0" w:line="240" w:lineRule="atLeast"/>
        <w:jc w:val="both"/>
        <w:rPr>
          <w:rFonts w:ascii="Times New Roman" w:eastAsiaTheme="minorEastAsia" w:hAnsi="Times New Roman" w:cs="Times New Roman"/>
          <w:i/>
          <w:color w:val="auto"/>
          <w:sz w:val="20"/>
          <w:szCs w:val="20"/>
        </w:rPr>
      </w:pPr>
      <w:r w:rsidRPr="008F22AA">
        <w:rPr>
          <w:rFonts w:ascii="Times New Roman" w:hAnsi="Times New Roman" w:cs="Times New Roman"/>
          <w:i/>
          <w:color w:val="auto"/>
          <w:sz w:val="20"/>
          <w:szCs w:val="20"/>
        </w:rPr>
        <w:t>Общие рекомендации по оцениванию проектной деятельности</w:t>
      </w:r>
    </w:p>
    <w:p w:rsidR="002354E1" w:rsidRPr="008F22AA" w:rsidRDefault="002354E1" w:rsidP="008F22AA">
      <w:pPr>
        <w:spacing w:after="0" w:line="240" w:lineRule="atLeast"/>
        <w:ind w:firstLine="708"/>
        <w:jc w:val="both"/>
        <w:rPr>
          <w:rFonts w:ascii="Times New Roman" w:eastAsia="Bookman Old Style" w:hAnsi="Times New Roman" w:cs="Times New Roman"/>
          <w:color w:val="auto"/>
          <w:sz w:val="20"/>
          <w:szCs w:val="20"/>
        </w:rPr>
      </w:pPr>
      <w:r w:rsidRPr="008F22AA">
        <w:rPr>
          <w:rFonts w:ascii="Times New Roman" w:hAnsi="Times New Roman" w:cs="Times New Roman"/>
          <w:color w:val="auto"/>
          <w:sz w:val="20"/>
          <w:szCs w:val="20"/>
        </w:rPr>
        <w:t>При оценивании результатов проектной деятельности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2354E1" w:rsidRPr="008F22AA" w:rsidRDefault="002354E1" w:rsidP="008F22AA">
      <w:pPr>
        <w:spacing w:after="0" w:line="240" w:lineRule="atLeast"/>
        <w:ind w:firstLine="709"/>
        <w:jc w:val="both"/>
        <w:rPr>
          <w:rFonts w:ascii="Times New Roman" w:eastAsia="Bookman Old Style" w:hAnsi="Times New Roman" w:cs="Times New Roman"/>
          <w:b/>
          <w:color w:val="auto"/>
          <w:sz w:val="20"/>
          <w:szCs w:val="20"/>
        </w:rPr>
      </w:pPr>
      <w:r w:rsidRPr="008F22AA">
        <w:rPr>
          <w:rFonts w:ascii="Times New Roman" w:hAnsi="Times New Roman" w:cs="Times New Roman"/>
          <w:b/>
          <w:color w:val="auto"/>
          <w:sz w:val="20"/>
          <w:szCs w:val="20"/>
        </w:rPr>
        <w:t>Особенности реализации учебно-исследовательской деятельности</w:t>
      </w:r>
    </w:p>
    <w:p w:rsidR="002354E1" w:rsidRPr="008F22AA" w:rsidRDefault="002354E1" w:rsidP="008F22AA">
      <w:pPr>
        <w:spacing w:after="0" w:line="240" w:lineRule="atLeast"/>
        <w:ind w:firstLine="709"/>
        <w:jc w:val="both"/>
        <w:rPr>
          <w:rFonts w:ascii="Times New Roman" w:eastAsia="Bookman Old Style" w:hAnsi="Times New Roman" w:cs="Times New Roman"/>
          <w:color w:val="auto"/>
          <w:sz w:val="20"/>
          <w:szCs w:val="20"/>
        </w:rPr>
      </w:pPr>
      <w:r w:rsidRPr="008F22AA">
        <w:rPr>
          <w:rFonts w:ascii="Times New Roman" w:eastAsia="Bookman Old Style" w:hAnsi="Times New Roman" w:cs="Times New Roman"/>
          <w:color w:val="auto"/>
          <w:sz w:val="20"/>
          <w:szCs w:val="20"/>
        </w:rPr>
        <w:t xml:space="preserve">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w:t>
      </w:r>
    </w:p>
    <w:p w:rsidR="002354E1" w:rsidRPr="008F22AA" w:rsidRDefault="002354E1" w:rsidP="008F22AA">
      <w:pPr>
        <w:spacing w:after="0" w:line="240" w:lineRule="atLeast"/>
        <w:ind w:firstLine="709"/>
        <w:jc w:val="both"/>
        <w:rPr>
          <w:rFonts w:ascii="Times New Roman" w:eastAsiaTheme="minorEastAsia" w:hAnsi="Times New Roman" w:cs="Times New Roman"/>
          <w:color w:val="auto"/>
          <w:sz w:val="20"/>
          <w:szCs w:val="20"/>
        </w:rPr>
      </w:pPr>
      <w:r w:rsidRPr="008F22AA">
        <w:rPr>
          <w:rFonts w:ascii="Times New Roman" w:hAnsi="Times New Roman" w:cs="Times New Roman"/>
          <w:color w:val="auto"/>
          <w:sz w:val="20"/>
          <w:szCs w:val="20"/>
        </w:rPr>
        <w:t xml:space="preserve">Особенность учебно-исследовательской деятельности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2354E1" w:rsidRPr="008F22AA" w:rsidRDefault="002354E1"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Исследовательские задачи представляют собой особый вид педагогической установки, ориентированной:</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учебной исследовательской деятельности обучающимися с НОДА включает в себя ряд этапов:</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обоснование актуальности исследования;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планирование/проектирование исследовательских работ (выдвижение гипотезы, постановка цели и задач), выбор необходимых средств/инструментария;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собственно проведение исследования с обязательным поэтапным контролем и коррекцией результатов работ, проверка гипотезы;</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описание процесса исследования, оформление результатов учебно-исследовательской деятельности в виде конечного продукта;</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2354E1" w:rsidRPr="008F22AA" w:rsidRDefault="002354E1" w:rsidP="008F22AA">
      <w:pPr>
        <w:spacing w:after="0" w:line="240" w:lineRule="atLeast"/>
        <w:jc w:val="both"/>
        <w:rPr>
          <w:rFonts w:ascii="Times New Roman" w:hAnsi="Times New Roman" w:cs="Times New Roman"/>
          <w:i/>
          <w:color w:val="auto"/>
          <w:sz w:val="20"/>
          <w:szCs w:val="20"/>
        </w:rPr>
      </w:pPr>
      <w:r w:rsidRPr="008F22AA">
        <w:rPr>
          <w:rFonts w:ascii="Times New Roman" w:hAnsi="Times New Roman" w:cs="Times New Roman"/>
          <w:i/>
          <w:color w:val="auto"/>
          <w:sz w:val="20"/>
          <w:szCs w:val="20"/>
        </w:rPr>
        <w:t>Особенности организации учебно-исследовательской деятельности</w:t>
      </w:r>
    </w:p>
    <w:p w:rsidR="002354E1" w:rsidRPr="008F22AA" w:rsidRDefault="002354E1" w:rsidP="008F22AA">
      <w:pPr>
        <w:spacing w:after="0" w:line="240" w:lineRule="atLeast"/>
        <w:jc w:val="both"/>
        <w:rPr>
          <w:rFonts w:ascii="Times New Roman" w:hAnsi="Times New Roman" w:cs="Times New Roman"/>
          <w:i/>
          <w:color w:val="auto"/>
          <w:sz w:val="20"/>
          <w:szCs w:val="20"/>
        </w:rPr>
      </w:pPr>
      <w:r w:rsidRPr="008F22AA">
        <w:rPr>
          <w:rFonts w:ascii="Times New Roman" w:hAnsi="Times New Roman" w:cs="Times New Roman"/>
          <w:i/>
          <w:color w:val="auto"/>
          <w:sz w:val="20"/>
          <w:szCs w:val="20"/>
        </w:rPr>
        <w:t>в рамках урочной деятельности</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Особенность организации учебно-исследовательской деятельности обучающихся с НОДА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 учетом этого при организации учебно-исследовательской деятельности обучающихся с НОДА в урочное время целесообразно ориентироваться на реализацию двух основных направлений исследований:</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предметные учебные исследования;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междисциплинарные учебные исследования. </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rPr>
        <w:tab/>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Учебно-исследовательская деятельность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Формы организации исследовательской деятельности обучающихся с НОДА могут быть следующие: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урок-исследование;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урок с использованием интерактивной беседы в исследовательском ключе;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урок-консультация;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мини-исследование в рамках домашнего задания.</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w:t>
      </w:r>
    </w:p>
    <w:p w:rsidR="002354E1" w:rsidRPr="008F22AA" w:rsidRDefault="002354E1" w:rsidP="00B760FD">
      <w:pPr>
        <w:pStyle w:val="af0"/>
        <w:numPr>
          <w:ilvl w:val="0"/>
          <w:numId w:val="85"/>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Как (в каком направлении)... в какой степени… изменилось... ?</w:t>
      </w:r>
    </w:p>
    <w:p w:rsidR="002354E1" w:rsidRPr="008F22AA" w:rsidRDefault="002354E1" w:rsidP="00B760FD">
      <w:pPr>
        <w:pStyle w:val="af0"/>
        <w:numPr>
          <w:ilvl w:val="0"/>
          <w:numId w:val="85"/>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Как (каким образом)... в какой степени повлияло... на… ?</w:t>
      </w:r>
    </w:p>
    <w:p w:rsidR="002354E1" w:rsidRPr="008F22AA" w:rsidRDefault="002354E1" w:rsidP="00B760FD">
      <w:pPr>
        <w:pStyle w:val="af0"/>
        <w:numPr>
          <w:ilvl w:val="0"/>
          <w:numId w:val="85"/>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Какой (в чем проявилась)... насколько важной… была роль... ?</w:t>
      </w:r>
    </w:p>
    <w:p w:rsidR="002354E1" w:rsidRPr="008F22AA" w:rsidRDefault="002354E1" w:rsidP="00B760FD">
      <w:pPr>
        <w:pStyle w:val="af0"/>
        <w:numPr>
          <w:ilvl w:val="0"/>
          <w:numId w:val="85"/>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Каково (в чем проявилось)... как можно оценить… значение...  ?</w:t>
      </w:r>
    </w:p>
    <w:p w:rsidR="002354E1" w:rsidRPr="008F22AA" w:rsidRDefault="002354E1" w:rsidP="00B760FD">
      <w:pPr>
        <w:pStyle w:val="af0"/>
        <w:numPr>
          <w:ilvl w:val="0"/>
          <w:numId w:val="85"/>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Что произойдет... как измениться..., если... ? И т.  д.;</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Основными формами представления итогов учебных исследований являются: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доклад, реферат;</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статьи, обзоры, отчеты и заключения по итогам исследований по различным предметным областям.</w:t>
      </w:r>
    </w:p>
    <w:p w:rsidR="002354E1" w:rsidRPr="008F22AA" w:rsidRDefault="002354E1" w:rsidP="008F22AA">
      <w:pPr>
        <w:spacing w:after="0" w:line="240" w:lineRule="atLeast"/>
        <w:jc w:val="both"/>
        <w:rPr>
          <w:rFonts w:ascii="Times New Roman" w:hAnsi="Times New Roman" w:cs="Times New Roman"/>
          <w:i/>
          <w:color w:val="auto"/>
          <w:sz w:val="20"/>
          <w:szCs w:val="20"/>
        </w:rPr>
      </w:pPr>
      <w:r w:rsidRPr="008F22AA">
        <w:rPr>
          <w:rFonts w:ascii="Times New Roman" w:hAnsi="Times New Roman" w:cs="Times New Roman"/>
          <w:i/>
          <w:color w:val="auto"/>
          <w:sz w:val="20"/>
          <w:szCs w:val="20"/>
        </w:rPr>
        <w:t>Особенности организации учебной исследовательской деятельности</w:t>
      </w:r>
    </w:p>
    <w:p w:rsidR="002354E1" w:rsidRPr="008F22AA" w:rsidRDefault="002354E1" w:rsidP="008F22AA">
      <w:pPr>
        <w:spacing w:after="0" w:line="240" w:lineRule="atLeast"/>
        <w:jc w:val="both"/>
        <w:rPr>
          <w:rFonts w:ascii="Times New Roman" w:hAnsi="Times New Roman" w:cs="Times New Roman"/>
          <w:i/>
          <w:color w:val="auto"/>
          <w:sz w:val="20"/>
          <w:szCs w:val="20"/>
        </w:rPr>
      </w:pPr>
      <w:r w:rsidRPr="008F22AA">
        <w:rPr>
          <w:rFonts w:ascii="Times New Roman" w:hAnsi="Times New Roman" w:cs="Times New Roman"/>
          <w:i/>
          <w:color w:val="auto"/>
          <w:sz w:val="20"/>
          <w:szCs w:val="20"/>
        </w:rPr>
        <w:t xml:space="preserve"> в рамках внеурочной деятельности</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 xml:space="preserve">Особенность учебно-исследовательской деятельности обучающихся с НОДА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 учетом этого при организации учебно-исследовательской деятельности обучающихся с НОДА во внеурочное время целесообразно ориентироваться на реализацию нескольких направлений учебных исследований, основными являются: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социально-гуманитарное;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филологическое;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естественно-научное;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информационно-технологическое;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междисциплинарное. </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Основными формами организации учебно-исследовательской деятельности во внеурочное время являются: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конференция, семинар, дискуссия, диспут;</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брифинг, интервью, телемост;</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исследовательская практика, образовательные экспедиции, походы, поездки, экскурсии;</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научно-исследовательское общество учащихся. </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eastAsia="Bookman Old Style" w:hAnsi="Times New Roman" w:cs="Times New Roman"/>
          <w:color w:val="auto"/>
          <w:sz w:val="20"/>
          <w:szCs w:val="20"/>
        </w:rPr>
        <w:t>Организация занятий, выездных мероприятий обязательно осуществляются с учетом специальных условий их доступности для обучающихся с НОДА.</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Для представления итогов учебной исследовательской деятельности во внеурочное время наиболее целесообразно использование следующих форм предъявления результатов:</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письменная исследовательская работа (эссе, доклад, реферат);</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2354E1" w:rsidRPr="008F22AA" w:rsidRDefault="002354E1"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Общие рекомендации по оцениванию</w:t>
      </w:r>
    </w:p>
    <w:p w:rsidR="002354E1" w:rsidRPr="008F22AA" w:rsidRDefault="002354E1"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учебной исследовательской деятельности</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rPr>
        <w:tab/>
        <w:t xml:space="preserve">При оценивании результатов учебной исследовательской деятельности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Оценка результатов учебной исследовательской деятельности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использовать вопросы как исследовательский инструмент познания;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формировать гипотезу об истинности собственных суждений и суждений других, аргументировать свою позицию, мнение;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проводить по самостоятельно составленному плану опыт, несложный эксперимент, небольшое исследование;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оценивать на применимость и достоверность информацию, полученную в ходе исследования (эксперимента);</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54E1" w:rsidRPr="008F22AA" w:rsidRDefault="002354E1"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ab/>
      </w:r>
      <w:r w:rsidRPr="008F22AA">
        <w:rPr>
          <w:rFonts w:ascii="Times New Roman" w:eastAsia="Georgia" w:hAnsi="Times New Roman" w:cs="Times New Roman"/>
          <w:iCs/>
          <w:color w:val="auto"/>
          <w:sz w:val="20"/>
          <w:szCs w:val="20"/>
        </w:rPr>
        <w:t>При оценке  данных видов деятельности у обучающихся с НОДА учитывается уровень владения ими  устной экспрессивной речью и уровень двигательного развития, включаю манипулятивную функцию рук и общие двигательные навыки.</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bookmarkStart w:id="18" w:name="_Toc96941616"/>
      <w:r w:rsidRPr="008F22AA">
        <w:rPr>
          <w:rFonts w:ascii="Times New Roman" w:hAnsi="Times New Roman" w:cs="Times New Roman"/>
          <w:color w:val="auto"/>
          <w:sz w:val="20"/>
          <w:szCs w:val="20"/>
        </w:rPr>
        <w:t>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Указанные компетенции необходимы в современных условиях при реализации дистанционных образовательных технологий. Дистанционные технологии играют важную роль в процессе обучения лиц с НОДА, их необходимо использовать в тех ситуациях, когда нет возможности создать специальные условия получения образования в образовательной организации, когда по состоянию здоровья обучающиеся с НОДА не могут посещать образовательную организацию, например, обучающийся с НОДА находится на длительной реабилитации в организациях медицинского профиля, и др.</w:t>
      </w:r>
      <w:bookmarkEnd w:id="18"/>
      <w:r w:rsidRPr="008F22AA">
        <w:rPr>
          <w:rFonts w:ascii="Times New Roman" w:hAnsi="Times New Roman" w:cs="Times New Roman"/>
          <w:color w:val="auto"/>
          <w:sz w:val="20"/>
          <w:szCs w:val="20"/>
        </w:rPr>
        <w:t xml:space="preserve"> </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Цель ИКТ:</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повышение эффективности процесса формирования всех ключевых навыков;</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собственно навыков использования ИКТ.</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ИКТ-компетентности выделяется учебная ИКТ-компетентность как</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способность решать учебные задачи с использованием доступных для учащихся с НОДА инструментов ИКТ и источников информации в соответствии с возрастными потребностями и возможностями учащегося. Решение задачи формирования ИКТ-компетентности  проходит не только на занятиях по отдельным учебным предметам </w:t>
      </w:r>
      <w:r w:rsidRPr="008F22AA">
        <w:rPr>
          <w:rFonts w:ascii="Times New Roman" w:hAnsi="Times New Roman" w:cs="Times New Roman"/>
          <w:color w:val="auto"/>
          <w:sz w:val="20"/>
          <w:szCs w:val="20"/>
        </w:rPr>
        <w:lastRenderedPageBreak/>
        <w:t xml:space="preserve">(где формируется предметная ИКТ-компетентность), но и в рамках надпредметной программы по формированию универсальных учебных действий, во внеурочной деятельности учащихся. </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При формировании </w:t>
      </w:r>
      <w:r w:rsidRPr="008F22AA">
        <w:rPr>
          <w:rFonts w:ascii="Times New Roman" w:hAnsi="Times New Roman" w:cs="Times New Roman"/>
          <w:b/>
          <w:color w:val="auto"/>
          <w:sz w:val="20"/>
          <w:szCs w:val="20"/>
        </w:rPr>
        <w:t>личностных универсальных учебных действий</w:t>
      </w:r>
      <w:r w:rsidRPr="008F22AA">
        <w:rPr>
          <w:rFonts w:ascii="Times New Roman" w:hAnsi="Times New Roman" w:cs="Times New Roman"/>
          <w:color w:val="auto"/>
          <w:sz w:val="20"/>
          <w:szCs w:val="20"/>
        </w:rPr>
        <w:t xml:space="preserve"> ведётся формирование: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критического отношения к информации и избирательности её восприятия;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уважения к информации о частной жизни и информационным результатам</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деятельности других людей;</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основ правовой культуры в области использования информации.</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При формировании </w:t>
      </w:r>
      <w:r w:rsidRPr="008F22AA">
        <w:rPr>
          <w:rFonts w:ascii="Times New Roman" w:hAnsi="Times New Roman" w:cs="Times New Roman"/>
          <w:b/>
          <w:color w:val="auto"/>
          <w:sz w:val="20"/>
          <w:szCs w:val="20"/>
        </w:rPr>
        <w:t>регулятивных универсальных учебных действий</w:t>
      </w:r>
      <w:r w:rsidRPr="008F22AA">
        <w:rPr>
          <w:rFonts w:ascii="Times New Roman" w:hAnsi="Times New Roman" w:cs="Times New Roman"/>
          <w:color w:val="auto"/>
          <w:sz w:val="20"/>
          <w:szCs w:val="20"/>
        </w:rPr>
        <w:t xml:space="preserve"> обеспечивается: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оценка условий, алгоритмов и результатов действий, выполняемых в информационной среде;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использование результатов действия, размещѐнных в информационной</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среде, для оценки и коррекции выполненного действия;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создание цифрового портфолио учебных достижений учащегося.</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При формировании </w:t>
      </w:r>
      <w:r w:rsidRPr="008F22AA">
        <w:rPr>
          <w:rFonts w:ascii="Times New Roman" w:hAnsi="Times New Roman" w:cs="Times New Roman"/>
          <w:b/>
          <w:color w:val="auto"/>
          <w:sz w:val="20"/>
          <w:szCs w:val="20"/>
        </w:rPr>
        <w:t>познавательных универсальных учебных действий</w:t>
      </w:r>
      <w:r w:rsidRPr="008F22AA">
        <w:rPr>
          <w:rFonts w:ascii="Times New Roman" w:hAnsi="Times New Roman" w:cs="Times New Roman"/>
          <w:color w:val="auto"/>
          <w:sz w:val="20"/>
          <w:szCs w:val="20"/>
        </w:rPr>
        <w:t xml:space="preserve"> ИКТ играют ключевую роль в таких общеучебных универсальных действиях, как:</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поиск, фиксация, структурирование информации;</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создание простых гипермедиасообщений;</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построение простейших моделей объектов и процессов.</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ИКТ является важным инструментом для формирования коммуникативных универсальных учебных действий. Для этого используются: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обмен гипермедиасообщениями;</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выступление с аудиовизуальной поддержкой;</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фиксация хода коллективной/личной коммуникации;</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общение в цифровой среде (электронная почта, чат, видеоконференция,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форум, блог).</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Формирование ИКТ-компетентности обучающихся происходить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УУД позволяет нашему образовательному учреждению и учителю формировать соответствующие позиции планируемых результатов, помогает с учѐтом специфики каждого учебного предмета избежать дублирования при освоении разных умений.</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 изучении каждого предмета выделяется несколько аспектов формирования ИКТ:</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 Информационный - овладение информацией;</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 Деятельностный - овладение способами деятельности;</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3. Личностный - осознание личностного значения познаваемого предмета.</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Основными видами учебно-познавательной деятельности школьников на учебных занятиях являются наблюдение, эксперимент, работа с книгой, систематизация знаний и др. Предметы этих видов деятельности не изолированы друг от друга. Следовательно, и виды учебно-познавательной деятельности связаны между собой. Объективной основой этой взаимосвязи является то, что во всех случаях мы получаем объективные знания о реальной действительности, тем самым обеспечивается: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естественная мотивация, цель обучения;</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встроенный контроль результатов освоения ИКТ;</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повышение эффективности применения ИКТ в данном предмете;</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формирование цифрового портфолио по предмету, что важно для оценивания результатов освоения данного предмета.</w:t>
      </w:r>
    </w:p>
    <w:p w:rsidR="002354E1" w:rsidRPr="008F22AA" w:rsidRDefault="002354E1"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ab/>
        <w:t xml:space="preserve">Формирование ИКТ-компетентности обучающихся реализуется средствами различных учебных предметов. </w:t>
      </w:r>
    </w:p>
    <w:p w:rsidR="002354E1" w:rsidRPr="008F22AA" w:rsidRDefault="002354E1"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Предметная область «Математика и информатика».</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и др.</w:t>
      </w:r>
    </w:p>
    <w:p w:rsidR="002354E1" w:rsidRPr="008F22AA" w:rsidRDefault="002354E1" w:rsidP="008F22AA">
      <w:pPr>
        <w:spacing w:after="0" w:line="240" w:lineRule="atLeast"/>
        <w:ind w:firstLine="708"/>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Предметные области «Общественно-научные и  естественно-научные редметы».</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Использование компьютера при работе с картой (планом территории, лентой времени), добавление ссылок в тексты и графические объекты.</w:t>
      </w:r>
    </w:p>
    <w:p w:rsidR="002354E1" w:rsidRPr="008F22AA" w:rsidRDefault="002354E1"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«Искусство».</w:t>
      </w:r>
    </w:p>
    <w:p w:rsidR="002354E1" w:rsidRPr="008F22AA" w:rsidRDefault="002354E1" w:rsidP="008F22AA">
      <w:pPr>
        <w:spacing w:after="0" w:line="240" w:lineRule="atLeast"/>
        <w:ind w:firstLine="708"/>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Знакомство с простыми графическим и растровым редакторами изображений, освоение простых форм редактирования изображений.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1C54C1" w:rsidRPr="008F22AA" w:rsidRDefault="00D34793"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2.3. Программа воспитания</w:t>
      </w:r>
    </w:p>
    <w:p w:rsidR="001C54C1" w:rsidRPr="008F22AA" w:rsidRDefault="001C54C1" w:rsidP="008F22AA">
      <w:pPr>
        <w:pStyle w:val="1"/>
        <w:spacing w:line="240" w:lineRule="atLeast"/>
        <w:jc w:val="both"/>
        <w:rPr>
          <w:rFonts w:ascii="Times New Roman" w:hAnsi="Times New Roman" w:cs="Times New Roman"/>
          <w:b w:val="0"/>
          <w:bCs w:val="0"/>
          <w:color w:val="000000"/>
          <w:w w:val="0"/>
          <w:sz w:val="20"/>
          <w:szCs w:val="20"/>
        </w:rPr>
      </w:pPr>
      <w:bookmarkStart w:id="19" w:name="_Toc85440217"/>
      <w:bookmarkStart w:id="20" w:name="_Toc99639549"/>
      <w:r w:rsidRPr="008F22AA">
        <w:rPr>
          <w:rFonts w:ascii="Times New Roman" w:hAnsi="Times New Roman" w:cs="Times New Roman"/>
          <w:color w:val="000000"/>
          <w:w w:val="0"/>
          <w:sz w:val="20"/>
          <w:szCs w:val="20"/>
        </w:rPr>
        <w:t xml:space="preserve">РАЗДЕЛ I. </w:t>
      </w:r>
      <w:bookmarkEnd w:id="19"/>
      <w:r w:rsidRPr="008F22AA">
        <w:rPr>
          <w:rFonts w:ascii="Times New Roman" w:hAnsi="Times New Roman" w:cs="Times New Roman"/>
          <w:color w:val="000000"/>
          <w:w w:val="0"/>
          <w:sz w:val="20"/>
          <w:szCs w:val="20"/>
        </w:rPr>
        <w:t>ЦЕЛЕВОЙ</w:t>
      </w:r>
      <w:bookmarkEnd w:id="20"/>
    </w:p>
    <w:p w:rsidR="001C54C1" w:rsidRPr="008F22AA" w:rsidRDefault="001C54C1" w:rsidP="008F22AA">
      <w:pPr>
        <w:spacing w:after="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w:t>
      </w:r>
      <w:r w:rsidRPr="008F22AA">
        <w:rPr>
          <w:rFonts w:ascii="Times New Roman" w:hAnsi="Times New Roman" w:cs="Times New Roman"/>
          <w:sz w:val="20"/>
          <w:szCs w:val="20"/>
        </w:rPr>
        <w:lastRenderedPageBreak/>
        <w:t xml:space="preserve">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C54C1" w:rsidRPr="008F22AA" w:rsidRDefault="001C54C1" w:rsidP="008F22AA">
      <w:pPr>
        <w:tabs>
          <w:tab w:val="left" w:pos="851"/>
        </w:tabs>
        <w:spacing w:after="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1" w:name="_Hlk107041641"/>
      <w:bookmarkEnd w:id="21"/>
    </w:p>
    <w:p w:rsidR="001C54C1" w:rsidRPr="008F22AA" w:rsidRDefault="001C54C1" w:rsidP="008F22AA">
      <w:pPr>
        <w:tabs>
          <w:tab w:val="left" w:pos="851"/>
        </w:tabs>
        <w:spacing w:after="0" w:line="240" w:lineRule="atLeast"/>
        <w:ind w:firstLine="709"/>
        <w:jc w:val="both"/>
        <w:rPr>
          <w:rFonts w:ascii="Times New Roman" w:hAnsi="Times New Roman" w:cs="Times New Roman"/>
          <w:sz w:val="20"/>
          <w:szCs w:val="20"/>
        </w:rPr>
      </w:pPr>
    </w:p>
    <w:p w:rsidR="001C54C1" w:rsidRPr="008F22AA" w:rsidRDefault="001C54C1" w:rsidP="008F22AA">
      <w:pPr>
        <w:pStyle w:val="1"/>
        <w:spacing w:line="240" w:lineRule="atLeast"/>
        <w:jc w:val="both"/>
        <w:rPr>
          <w:rFonts w:ascii="Times New Roman" w:hAnsi="Times New Roman" w:cs="Times New Roman"/>
          <w:b w:val="0"/>
          <w:sz w:val="20"/>
          <w:szCs w:val="20"/>
        </w:rPr>
      </w:pPr>
      <w:bookmarkStart w:id="22" w:name="_Toc109838895"/>
      <w:bookmarkStart w:id="23" w:name="bookmark8"/>
      <w:r w:rsidRPr="008F22AA">
        <w:rPr>
          <w:rFonts w:ascii="Times New Roman" w:hAnsi="Times New Roman" w:cs="Times New Roman"/>
          <w:sz w:val="20"/>
          <w:szCs w:val="20"/>
        </w:rPr>
        <w:t>1.1 Цель и задачи воспитания обучающихся</w:t>
      </w:r>
      <w:bookmarkEnd w:id="22"/>
    </w:p>
    <w:p w:rsidR="001C54C1" w:rsidRPr="008F22AA" w:rsidRDefault="001C54C1" w:rsidP="008F22AA">
      <w:pPr>
        <w:spacing w:after="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C54C1" w:rsidRPr="008F22AA" w:rsidRDefault="001C54C1" w:rsidP="008F22AA">
      <w:pPr>
        <w:spacing w:after="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В соответствии с этим идеалом и нормативными правовыми актами Российской Федерации в сфере образования </w:t>
      </w:r>
      <w:r w:rsidRPr="008F22AA">
        <w:rPr>
          <w:rFonts w:ascii="Times New Roman" w:hAnsi="Times New Roman" w:cs="Times New Roman"/>
          <w:b/>
          <w:sz w:val="20"/>
          <w:szCs w:val="20"/>
        </w:rPr>
        <w:t>цель воспитания</w:t>
      </w:r>
      <w:r w:rsidRPr="008F22AA">
        <w:rPr>
          <w:rFonts w:ascii="Times New Roman" w:hAnsi="Times New Roman" w:cs="Times New Roman"/>
          <w:sz w:val="20"/>
          <w:szCs w:val="20"/>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54C1" w:rsidRPr="008F22AA" w:rsidRDefault="001C54C1" w:rsidP="008F22AA">
      <w:pPr>
        <w:tabs>
          <w:tab w:val="left" w:pos="851"/>
        </w:tabs>
        <w:spacing w:after="0" w:line="240" w:lineRule="atLeast"/>
        <w:ind w:firstLine="709"/>
        <w:jc w:val="both"/>
        <w:rPr>
          <w:rFonts w:ascii="Times New Roman" w:hAnsi="Times New Roman" w:cs="Times New Roman"/>
          <w:sz w:val="20"/>
          <w:szCs w:val="20"/>
        </w:rPr>
      </w:pPr>
      <w:r w:rsidRPr="008F22AA">
        <w:rPr>
          <w:rFonts w:ascii="Times New Roman" w:hAnsi="Times New Roman" w:cs="Times New Roman"/>
          <w:b/>
          <w:sz w:val="20"/>
          <w:szCs w:val="20"/>
        </w:rPr>
        <w:t>Задачи воспитания</w:t>
      </w:r>
      <w:r w:rsidRPr="008F22AA">
        <w:rPr>
          <w:rFonts w:ascii="Times New Roman" w:hAnsi="Times New Roman" w:cs="Times New Roman"/>
          <w:sz w:val="20"/>
          <w:szCs w:val="20"/>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C54C1" w:rsidRPr="008F22AA" w:rsidRDefault="001C54C1" w:rsidP="008F22AA">
      <w:pPr>
        <w:spacing w:after="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C54C1" w:rsidRPr="008F22AA" w:rsidRDefault="001C54C1" w:rsidP="008F22AA">
      <w:pPr>
        <w:pStyle w:val="1"/>
        <w:spacing w:line="240" w:lineRule="atLeast"/>
        <w:jc w:val="both"/>
        <w:rPr>
          <w:rFonts w:ascii="Times New Roman" w:hAnsi="Times New Roman" w:cs="Times New Roman"/>
          <w:b w:val="0"/>
          <w:color w:val="000000" w:themeColor="text1"/>
          <w:sz w:val="20"/>
          <w:szCs w:val="20"/>
        </w:rPr>
      </w:pPr>
      <w:bookmarkStart w:id="24" w:name="_Toc109838896"/>
      <w:r w:rsidRPr="008F22AA">
        <w:rPr>
          <w:rFonts w:ascii="Times New Roman" w:hAnsi="Times New Roman" w:cs="Times New Roman"/>
          <w:color w:val="000000" w:themeColor="text1"/>
          <w:sz w:val="20"/>
          <w:szCs w:val="20"/>
        </w:rPr>
        <w:t>1.2 Направления воспитания</w:t>
      </w:r>
      <w:bookmarkEnd w:id="24"/>
    </w:p>
    <w:p w:rsidR="001C54C1" w:rsidRPr="008F22AA" w:rsidRDefault="001C54C1" w:rsidP="008F22AA">
      <w:pPr>
        <w:spacing w:after="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w:t>
      </w:r>
    </w:p>
    <w:p w:rsidR="001C54C1" w:rsidRPr="008F22AA" w:rsidRDefault="001C54C1" w:rsidP="00B760FD">
      <w:pPr>
        <w:widowControl w:val="0"/>
        <w:numPr>
          <w:ilvl w:val="0"/>
          <w:numId w:val="105"/>
        </w:numPr>
        <w:tabs>
          <w:tab w:val="left" w:pos="98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b/>
          <w:sz w:val="20"/>
          <w:szCs w:val="20"/>
        </w:rPr>
        <w:t xml:space="preserve">гражданское воспитание </w:t>
      </w:r>
      <w:r w:rsidRPr="008F22AA">
        <w:rPr>
          <w:rFonts w:ascii="Times New Roman" w:hAnsi="Times New Roman" w:cs="Times New Roman"/>
          <w:bCs/>
          <w:sz w:val="20"/>
          <w:szCs w:val="20"/>
        </w:rPr>
        <w:t xml:space="preserve">— </w:t>
      </w:r>
      <w:r w:rsidRPr="008F22AA">
        <w:rPr>
          <w:rFonts w:ascii="Times New Roman" w:hAnsi="Times New Roman" w:cs="Times New Roman"/>
          <w:sz w:val="20"/>
          <w:szCs w:val="20"/>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C54C1" w:rsidRPr="008F22AA" w:rsidRDefault="001C54C1" w:rsidP="00B760FD">
      <w:pPr>
        <w:widowControl w:val="0"/>
        <w:numPr>
          <w:ilvl w:val="0"/>
          <w:numId w:val="105"/>
        </w:numPr>
        <w:tabs>
          <w:tab w:val="left" w:pos="98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b/>
          <w:sz w:val="20"/>
          <w:szCs w:val="20"/>
        </w:rPr>
        <w:t xml:space="preserve">патриотическое воспитание </w:t>
      </w:r>
      <w:r w:rsidRPr="008F22AA">
        <w:rPr>
          <w:rFonts w:ascii="Times New Roman" w:hAnsi="Times New Roman" w:cs="Times New Roman"/>
          <w:bCs/>
          <w:sz w:val="20"/>
          <w:szCs w:val="20"/>
        </w:rPr>
        <w:t xml:space="preserve">— </w:t>
      </w:r>
      <w:r w:rsidRPr="008F22AA">
        <w:rPr>
          <w:rFonts w:ascii="Times New Roman" w:hAnsi="Times New Roman" w:cs="Times New Roman"/>
          <w:sz w:val="20"/>
          <w:szCs w:val="20"/>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C54C1" w:rsidRPr="008F22AA" w:rsidRDefault="001C54C1" w:rsidP="00B760FD">
      <w:pPr>
        <w:widowControl w:val="0"/>
        <w:numPr>
          <w:ilvl w:val="0"/>
          <w:numId w:val="105"/>
        </w:numPr>
        <w:tabs>
          <w:tab w:val="left" w:pos="98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b/>
          <w:sz w:val="20"/>
          <w:szCs w:val="20"/>
        </w:rPr>
        <w:t xml:space="preserve">духовно-нравственное воспитание </w:t>
      </w:r>
      <w:r w:rsidRPr="008F22AA">
        <w:rPr>
          <w:rFonts w:ascii="Times New Roman" w:hAnsi="Times New Roman" w:cs="Times New Roman"/>
          <w:bCs/>
          <w:sz w:val="20"/>
          <w:szCs w:val="20"/>
        </w:rPr>
        <w:t>—</w:t>
      </w:r>
      <w:r w:rsidRPr="008F22AA">
        <w:rPr>
          <w:rFonts w:ascii="Times New Roman" w:hAnsi="Times New Roman" w:cs="Times New Roman"/>
          <w:sz w:val="20"/>
          <w:szCs w:val="20"/>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C54C1" w:rsidRPr="008F22AA" w:rsidRDefault="001C54C1" w:rsidP="00B760FD">
      <w:pPr>
        <w:widowControl w:val="0"/>
        <w:numPr>
          <w:ilvl w:val="0"/>
          <w:numId w:val="105"/>
        </w:numPr>
        <w:tabs>
          <w:tab w:val="left" w:pos="98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b/>
          <w:sz w:val="20"/>
          <w:szCs w:val="20"/>
        </w:rPr>
        <w:t xml:space="preserve">эстетическое воспитание </w:t>
      </w:r>
      <w:r w:rsidRPr="008F22AA">
        <w:rPr>
          <w:rFonts w:ascii="Times New Roman" w:hAnsi="Times New Roman" w:cs="Times New Roman"/>
          <w:bCs/>
          <w:sz w:val="20"/>
          <w:szCs w:val="20"/>
        </w:rPr>
        <w:t>—</w:t>
      </w:r>
      <w:r w:rsidRPr="008F22AA">
        <w:rPr>
          <w:rFonts w:ascii="Times New Roman" w:hAnsi="Times New Roman" w:cs="Times New Roman"/>
          <w:sz w:val="20"/>
          <w:szCs w:val="20"/>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C54C1" w:rsidRPr="008F22AA" w:rsidRDefault="001C54C1" w:rsidP="00B760FD">
      <w:pPr>
        <w:widowControl w:val="0"/>
        <w:numPr>
          <w:ilvl w:val="0"/>
          <w:numId w:val="105"/>
        </w:numPr>
        <w:tabs>
          <w:tab w:val="left" w:pos="98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b/>
          <w:sz w:val="20"/>
          <w:szCs w:val="20"/>
        </w:rPr>
        <w:t>физическое воспитание</w:t>
      </w:r>
      <w:r w:rsidRPr="008F22AA">
        <w:rPr>
          <w:rFonts w:ascii="Times New Roman" w:hAnsi="Times New Roman" w:cs="Times New Roman"/>
          <w:sz w:val="20"/>
          <w:szCs w:val="20"/>
        </w:rPr>
        <w:t>,</w:t>
      </w:r>
      <w:r w:rsidRPr="008F22AA">
        <w:rPr>
          <w:rFonts w:ascii="Times New Roman" w:hAnsi="Times New Roman" w:cs="Times New Roman"/>
          <w:b/>
          <w:sz w:val="20"/>
          <w:szCs w:val="20"/>
        </w:rPr>
        <w:t xml:space="preserve"> формирование культуры здорового образа жизни и эмоционального </w:t>
      </w:r>
      <w:r w:rsidRPr="008F22AA">
        <w:rPr>
          <w:rFonts w:ascii="Times New Roman" w:hAnsi="Times New Roman" w:cs="Times New Roman"/>
          <w:b/>
          <w:sz w:val="20"/>
          <w:szCs w:val="20"/>
        </w:rPr>
        <w:lastRenderedPageBreak/>
        <w:t xml:space="preserve">благополучия </w:t>
      </w:r>
      <w:r w:rsidRPr="008F22AA">
        <w:rPr>
          <w:rFonts w:ascii="Times New Roman" w:hAnsi="Times New Roman" w:cs="Times New Roman"/>
          <w:bCs/>
          <w:sz w:val="20"/>
          <w:szCs w:val="20"/>
        </w:rPr>
        <w:t xml:space="preserve">— </w:t>
      </w:r>
      <w:r w:rsidRPr="008F22AA">
        <w:rPr>
          <w:rFonts w:ascii="Times New Roman" w:hAnsi="Times New Roman" w:cs="Times New Roman"/>
          <w:sz w:val="20"/>
          <w:szCs w:val="20"/>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C54C1" w:rsidRPr="008F22AA" w:rsidRDefault="001C54C1" w:rsidP="00B760FD">
      <w:pPr>
        <w:widowControl w:val="0"/>
        <w:numPr>
          <w:ilvl w:val="0"/>
          <w:numId w:val="105"/>
        </w:numPr>
        <w:tabs>
          <w:tab w:val="left" w:pos="98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b/>
          <w:sz w:val="20"/>
          <w:szCs w:val="20"/>
        </w:rPr>
        <w:t>трудовое воспитание</w:t>
      </w:r>
      <w:r w:rsidRPr="008F22AA">
        <w:rPr>
          <w:rFonts w:ascii="Times New Roman" w:hAnsi="Times New Roman" w:cs="Times New Roman"/>
          <w:bCs/>
          <w:sz w:val="20"/>
          <w:szCs w:val="20"/>
        </w:rPr>
        <w:t xml:space="preserve"> —</w:t>
      </w:r>
      <w:r w:rsidRPr="008F22AA">
        <w:rPr>
          <w:rFonts w:ascii="Times New Roman" w:hAnsi="Times New Roman" w:cs="Times New Roman"/>
          <w:sz w:val="20"/>
          <w:szCs w:val="20"/>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C54C1" w:rsidRPr="008F22AA" w:rsidRDefault="001C54C1" w:rsidP="00B760FD">
      <w:pPr>
        <w:widowControl w:val="0"/>
        <w:numPr>
          <w:ilvl w:val="0"/>
          <w:numId w:val="105"/>
        </w:numPr>
        <w:tabs>
          <w:tab w:val="left" w:pos="98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b/>
          <w:sz w:val="20"/>
          <w:szCs w:val="20"/>
        </w:rPr>
        <w:t>экологическое воспитание</w:t>
      </w:r>
      <w:r w:rsidRPr="008F22AA">
        <w:rPr>
          <w:rFonts w:ascii="Times New Roman" w:hAnsi="Times New Roman" w:cs="Times New Roman"/>
          <w:bCs/>
          <w:sz w:val="20"/>
          <w:szCs w:val="20"/>
        </w:rPr>
        <w:t xml:space="preserve"> —</w:t>
      </w:r>
      <w:r w:rsidRPr="008F22AA">
        <w:rPr>
          <w:rFonts w:ascii="Times New Roman" w:hAnsi="Times New Roman" w:cs="Times New Roman"/>
          <w:sz w:val="20"/>
          <w:szCs w:val="20"/>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C54C1" w:rsidRPr="008F22AA" w:rsidRDefault="001C54C1" w:rsidP="00B760FD">
      <w:pPr>
        <w:widowControl w:val="0"/>
        <w:numPr>
          <w:ilvl w:val="0"/>
          <w:numId w:val="105"/>
        </w:numPr>
        <w:tabs>
          <w:tab w:val="left" w:pos="98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b/>
          <w:sz w:val="20"/>
          <w:szCs w:val="20"/>
        </w:rPr>
        <w:t xml:space="preserve">ценности научного познания </w:t>
      </w:r>
      <w:r w:rsidRPr="008F22AA">
        <w:rPr>
          <w:rFonts w:ascii="Times New Roman" w:hAnsi="Times New Roman" w:cs="Times New Roman"/>
          <w:bCs/>
          <w:sz w:val="20"/>
          <w:szCs w:val="20"/>
        </w:rPr>
        <w:t xml:space="preserve">— </w:t>
      </w:r>
      <w:r w:rsidRPr="008F22AA">
        <w:rPr>
          <w:rFonts w:ascii="Times New Roman" w:hAnsi="Times New Roman" w:cs="Times New Roman"/>
          <w:sz w:val="20"/>
          <w:szCs w:val="20"/>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C54C1" w:rsidRPr="008F22AA" w:rsidRDefault="001C54C1" w:rsidP="008F22AA">
      <w:pPr>
        <w:pStyle w:val="1"/>
        <w:spacing w:line="240" w:lineRule="atLeast"/>
        <w:jc w:val="both"/>
        <w:rPr>
          <w:rFonts w:ascii="Times New Roman" w:hAnsi="Times New Roman" w:cs="Times New Roman"/>
          <w:b w:val="0"/>
          <w:sz w:val="20"/>
          <w:szCs w:val="20"/>
        </w:rPr>
      </w:pPr>
      <w:bookmarkStart w:id="25" w:name="_Toc109838897"/>
      <w:bookmarkEnd w:id="23"/>
      <w:r w:rsidRPr="008F22AA">
        <w:rPr>
          <w:rFonts w:ascii="Times New Roman" w:hAnsi="Times New Roman" w:cs="Times New Roman"/>
          <w:sz w:val="20"/>
          <w:szCs w:val="20"/>
        </w:rPr>
        <w:t>1.3 Целевые ориентиры результатов воспитания</w:t>
      </w:r>
      <w:bookmarkEnd w:id="25"/>
    </w:p>
    <w:p w:rsidR="001C54C1" w:rsidRPr="008F22AA" w:rsidRDefault="001C54C1" w:rsidP="008F22AA">
      <w:pPr>
        <w:spacing w:after="0" w:line="240" w:lineRule="atLeast"/>
        <w:ind w:firstLine="708"/>
        <w:jc w:val="both"/>
        <w:rPr>
          <w:rFonts w:ascii="Times New Roman" w:hAnsi="Times New Roman" w:cs="Times New Roman"/>
          <w:b/>
          <w:sz w:val="20"/>
          <w:szCs w:val="20"/>
        </w:rPr>
      </w:pPr>
      <w:r w:rsidRPr="008F22AA">
        <w:rPr>
          <w:rFonts w:ascii="Times New Roman" w:hAnsi="Times New Roman" w:cs="Times New Roman"/>
          <w:b/>
          <w:sz w:val="20"/>
          <w:szCs w:val="20"/>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07"/>
      </w:tblGrid>
      <w:tr w:rsidR="001C54C1" w:rsidRPr="008F22AA" w:rsidTr="001C54C1">
        <w:trPr>
          <w:trHeight w:val="249"/>
        </w:trPr>
        <w:tc>
          <w:tcPr>
            <w:tcW w:w="9907"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851"/>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b/>
                <w:sz w:val="20"/>
                <w:szCs w:val="20"/>
              </w:rPr>
              <w:t>Целевые ориентиры</w:t>
            </w:r>
          </w:p>
        </w:tc>
      </w:tr>
      <w:tr w:rsidR="001C54C1" w:rsidRPr="008F22AA" w:rsidTr="001C54C1">
        <w:trPr>
          <w:trHeight w:val="249"/>
        </w:trPr>
        <w:tc>
          <w:tcPr>
            <w:tcW w:w="9907"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851"/>
              </w:tabs>
              <w:spacing w:after="0" w:line="240" w:lineRule="atLeast"/>
              <w:jc w:val="both"/>
              <w:rPr>
                <w:rFonts w:ascii="Times New Roman" w:hAnsi="Times New Roman" w:cs="Times New Roman"/>
                <w:b/>
                <w:sz w:val="20"/>
                <w:szCs w:val="20"/>
              </w:rPr>
            </w:pPr>
            <w:r w:rsidRPr="008F22AA">
              <w:rPr>
                <w:rFonts w:ascii="Times New Roman" w:hAnsi="Times New Roman" w:cs="Times New Roman"/>
                <w:b/>
                <w:sz w:val="20"/>
                <w:szCs w:val="20"/>
              </w:rPr>
              <w:t>Гражданско-патриотическое воспитание</w:t>
            </w:r>
          </w:p>
        </w:tc>
      </w:tr>
      <w:tr w:rsidR="001C54C1" w:rsidRPr="008F22AA" w:rsidTr="001C54C1">
        <w:trPr>
          <w:trHeight w:val="249"/>
        </w:trPr>
        <w:tc>
          <w:tcPr>
            <w:tcW w:w="9907"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4"/>
                <w:tab w:val="left" w:pos="288"/>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Знающий и любящий свою малую родину, свой край, имеющий представление о Родине — России, её территории, расположении.</w:t>
            </w:r>
          </w:p>
          <w:p w:rsidR="001C54C1" w:rsidRPr="008F22AA" w:rsidRDefault="001C54C1" w:rsidP="008F22AA">
            <w:pPr>
              <w:tabs>
                <w:tab w:val="left" w:pos="4"/>
                <w:tab w:val="left" w:pos="288"/>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Сознающий принадлежность к своему народу и к общности граждан России, проявляющий уважение к своему и другим народам.</w:t>
            </w:r>
          </w:p>
          <w:p w:rsidR="001C54C1" w:rsidRPr="008F22AA" w:rsidRDefault="001C54C1" w:rsidP="008F22AA">
            <w:pPr>
              <w:tabs>
                <w:tab w:val="left" w:pos="4"/>
                <w:tab w:val="left" w:pos="288"/>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Понимающий свою сопричастность к прошлому, настоящему и будущему родного края, своей Родины — России, Российского государства.</w:t>
            </w:r>
          </w:p>
          <w:p w:rsidR="001C54C1" w:rsidRPr="008F22AA" w:rsidRDefault="001C54C1" w:rsidP="008F22AA">
            <w:pPr>
              <w:tabs>
                <w:tab w:val="left" w:pos="4"/>
                <w:tab w:val="left" w:pos="288"/>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C54C1" w:rsidRPr="008F22AA" w:rsidRDefault="001C54C1" w:rsidP="008F22AA">
            <w:pPr>
              <w:tabs>
                <w:tab w:val="left" w:pos="4"/>
                <w:tab w:val="left" w:pos="288"/>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Имеющий первоначальные представления о правах и ответственности человека в обществе, гражданских правах и обязанностях.</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Принимающий участие в жизни класса, общеобразовательной организации, в доступной по возрасту социально значимой деятельности.</w:t>
            </w:r>
          </w:p>
        </w:tc>
      </w:tr>
      <w:tr w:rsidR="001C54C1" w:rsidRPr="008F22AA" w:rsidTr="001C54C1">
        <w:trPr>
          <w:trHeight w:val="249"/>
        </w:trPr>
        <w:tc>
          <w:tcPr>
            <w:tcW w:w="9907"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4"/>
                <w:tab w:val="left" w:pos="288"/>
              </w:tabs>
              <w:spacing w:after="0" w:line="240" w:lineRule="atLeast"/>
              <w:ind w:firstLine="181"/>
              <w:jc w:val="both"/>
              <w:rPr>
                <w:rFonts w:ascii="Times New Roman" w:hAnsi="Times New Roman" w:cs="Times New Roman"/>
                <w:b/>
                <w:sz w:val="20"/>
                <w:szCs w:val="20"/>
              </w:rPr>
            </w:pPr>
            <w:r w:rsidRPr="008F22AA">
              <w:rPr>
                <w:rFonts w:ascii="Times New Roman" w:hAnsi="Times New Roman" w:cs="Times New Roman"/>
                <w:b/>
                <w:sz w:val="20"/>
                <w:szCs w:val="20"/>
              </w:rPr>
              <w:t>Духовно-нравственное воспитание</w:t>
            </w:r>
          </w:p>
        </w:tc>
      </w:tr>
      <w:tr w:rsidR="001C54C1" w:rsidRPr="008F22AA" w:rsidTr="001C54C1">
        <w:trPr>
          <w:trHeight w:val="249"/>
        </w:trPr>
        <w:tc>
          <w:tcPr>
            <w:tcW w:w="9907"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Уважающий духовно-нравственную культуру своей семьи, своего народа, семейные ценности с учётом национальной, религиозной принадлежности.</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 xml:space="preserve">Сознающий ценность каждой человеческой жизни, признающий индивидуальность и достоинство каждого человека. </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Умеющий оценивать поступки с позиции их соответствия нравственным нормам, осознающий ответственность за свои поступки.</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Сознающий нравственную и эстетическую ценность литературы, родного языка, русского языка, проявляющий интерес к чтению.</w:t>
            </w:r>
          </w:p>
        </w:tc>
      </w:tr>
      <w:tr w:rsidR="001C54C1" w:rsidRPr="008F22AA" w:rsidTr="001C54C1">
        <w:trPr>
          <w:trHeight w:val="249"/>
        </w:trPr>
        <w:tc>
          <w:tcPr>
            <w:tcW w:w="9907"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b/>
                <w:sz w:val="20"/>
                <w:szCs w:val="20"/>
              </w:rPr>
            </w:pPr>
            <w:r w:rsidRPr="008F22AA">
              <w:rPr>
                <w:rFonts w:ascii="Times New Roman" w:hAnsi="Times New Roman" w:cs="Times New Roman"/>
                <w:b/>
                <w:sz w:val="20"/>
                <w:szCs w:val="20"/>
              </w:rPr>
              <w:t>Эстетическое воспитание</w:t>
            </w:r>
          </w:p>
        </w:tc>
      </w:tr>
      <w:tr w:rsidR="001C54C1" w:rsidRPr="008F22AA" w:rsidTr="001C54C1">
        <w:trPr>
          <w:trHeight w:val="249"/>
        </w:trPr>
        <w:tc>
          <w:tcPr>
            <w:tcW w:w="9907"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Способный воспринимать и чувствовать прекрасное в быту, природе, искусстве, творчестве людей.</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Проявляющий интерес и уважение к отечественной и мировой художественной культуре.</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Проявляющий стремление к самовыражению в разных видах художественной деятельности, искусстве.</w:t>
            </w:r>
          </w:p>
        </w:tc>
      </w:tr>
      <w:tr w:rsidR="001C54C1" w:rsidRPr="008F22AA" w:rsidTr="001C54C1">
        <w:trPr>
          <w:trHeight w:val="249"/>
        </w:trPr>
        <w:tc>
          <w:tcPr>
            <w:tcW w:w="9907"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b/>
                <w:sz w:val="20"/>
                <w:szCs w:val="20"/>
              </w:rPr>
            </w:pPr>
            <w:r w:rsidRPr="008F22AA">
              <w:rPr>
                <w:rFonts w:ascii="Times New Roman" w:hAnsi="Times New Roman" w:cs="Times New Roman"/>
                <w:b/>
                <w:sz w:val="20"/>
                <w:szCs w:val="20"/>
              </w:rPr>
              <w:t>Физическое воспитание, формирование культуры здоровья и эмоционального благополучия</w:t>
            </w:r>
          </w:p>
        </w:tc>
      </w:tr>
      <w:tr w:rsidR="001C54C1" w:rsidRPr="008F22AA" w:rsidTr="001C54C1">
        <w:trPr>
          <w:trHeight w:val="226"/>
        </w:trPr>
        <w:tc>
          <w:tcPr>
            <w:tcW w:w="9907"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Владеющий основными навыками личной и общественной гигиены, безопасного поведения в быту, природе, обществе.</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Ориентированный на физическое развитие с учётом возможностей здоровья, занятия физкультурой и спортом.</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1C54C1" w:rsidRPr="008F22AA" w:rsidTr="001C54C1">
        <w:trPr>
          <w:trHeight w:val="226"/>
        </w:trPr>
        <w:tc>
          <w:tcPr>
            <w:tcW w:w="9907"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b/>
                <w:sz w:val="20"/>
                <w:szCs w:val="20"/>
              </w:rPr>
            </w:pPr>
            <w:r w:rsidRPr="008F22AA">
              <w:rPr>
                <w:rFonts w:ascii="Times New Roman" w:hAnsi="Times New Roman" w:cs="Times New Roman"/>
                <w:b/>
                <w:sz w:val="20"/>
                <w:szCs w:val="20"/>
              </w:rPr>
              <w:t>Трудовоевоспитание</w:t>
            </w:r>
          </w:p>
        </w:tc>
      </w:tr>
      <w:tr w:rsidR="001C54C1" w:rsidRPr="008F22AA" w:rsidTr="001C54C1">
        <w:trPr>
          <w:trHeight w:val="249"/>
        </w:trPr>
        <w:tc>
          <w:tcPr>
            <w:tcW w:w="9907"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 xml:space="preserve">Сознающий ценность труда в жизни человека, семьи, общества. </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 xml:space="preserve">Проявляющий уважение к труду, людям труда, бережное отношение к результатам труда, ответственное потребление. </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Проявляющий интерес к разным профессиям.</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Участвующий в различных видах доступного по возрасту труда, трудовой деятельности.</w:t>
            </w:r>
          </w:p>
        </w:tc>
      </w:tr>
      <w:tr w:rsidR="001C54C1" w:rsidRPr="008F22AA" w:rsidTr="001C54C1">
        <w:trPr>
          <w:trHeight w:val="249"/>
        </w:trPr>
        <w:tc>
          <w:tcPr>
            <w:tcW w:w="9907"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b/>
                <w:sz w:val="20"/>
                <w:szCs w:val="20"/>
              </w:rPr>
              <w:t>Экологическоевоспитание</w:t>
            </w:r>
          </w:p>
        </w:tc>
      </w:tr>
      <w:tr w:rsidR="001C54C1" w:rsidRPr="008F22AA" w:rsidTr="001C54C1">
        <w:trPr>
          <w:trHeight w:val="249"/>
        </w:trPr>
        <w:tc>
          <w:tcPr>
            <w:tcW w:w="9907"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Понимающий ценность природы, зависимость жизни людей от природы, влияние людей на природу, окружающую среду.</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lastRenderedPageBreak/>
              <w:t>Проявляющий любовь и бережное отношение к природе, неприятие действий, приносящих вред природе, особенно живым существам.</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Выражающий готовность в своей деятельности придерживаться экологических норм.</w:t>
            </w:r>
          </w:p>
        </w:tc>
      </w:tr>
      <w:tr w:rsidR="001C54C1" w:rsidRPr="008F22AA" w:rsidTr="001C54C1">
        <w:trPr>
          <w:trHeight w:val="543"/>
        </w:trPr>
        <w:tc>
          <w:tcPr>
            <w:tcW w:w="9907"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b/>
                <w:sz w:val="20"/>
                <w:szCs w:val="20"/>
              </w:rPr>
              <w:lastRenderedPageBreak/>
              <w:t>Ценности научного познания</w:t>
            </w:r>
          </w:p>
        </w:tc>
      </w:tr>
      <w:tr w:rsidR="001C54C1" w:rsidRPr="008F22AA" w:rsidTr="001C54C1">
        <w:trPr>
          <w:trHeight w:val="2402"/>
        </w:trPr>
        <w:tc>
          <w:tcPr>
            <w:tcW w:w="9907"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C54C1" w:rsidRPr="008F22AA" w:rsidRDefault="001C54C1" w:rsidP="008F22AA">
            <w:pPr>
              <w:tabs>
                <w:tab w:val="left" w:pos="4"/>
                <w:tab w:val="left" w:pos="288"/>
                <w:tab w:val="left" w:pos="430"/>
              </w:tabs>
              <w:spacing w:after="0" w:line="240" w:lineRule="atLeast"/>
              <w:ind w:firstLine="181"/>
              <w:jc w:val="both"/>
              <w:rPr>
                <w:rFonts w:ascii="Times New Roman" w:hAnsi="Times New Roman" w:cs="Times New Roman"/>
                <w:sz w:val="20"/>
                <w:szCs w:val="20"/>
              </w:rPr>
            </w:pPr>
            <w:r w:rsidRPr="008F22AA">
              <w:rPr>
                <w:rFonts w:ascii="Times New Roman" w:hAnsi="Times New Roman" w:cs="Times New Roman"/>
                <w:sz w:val="20"/>
                <w:szCs w:val="20"/>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1C54C1" w:rsidRPr="008F22AA" w:rsidRDefault="001C54C1" w:rsidP="008F22AA">
      <w:pPr>
        <w:keepNext/>
        <w:keepLines/>
        <w:spacing w:after="0" w:line="240" w:lineRule="atLeast"/>
        <w:ind w:firstLine="709"/>
        <w:jc w:val="both"/>
        <w:rPr>
          <w:rFonts w:ascii="Times New Roman" w:hAnsi="Times New Roman" w:cs="Times New Roman"/>
          <w:b/>
          <w:sz w:val="20"/>
          <w:szCs w:val="20"/>
        </w:rPr>
      </w:pPr>
    </w:p>
    <w:p w:rsidR="001C54C1" w:rsidRPr="008F22AA" w:rsidRDefault="001C54C1" w:rsidP="008F22AA">
      <w:pPr>
        <w:keepNext/>
        <w:keepLines/>
        <w:spacing w:after="0" w:line="240" w:lineRule="atLeast"/>
        <w:ind w:firstLine="709"/>
        <w:jc w:val="both"/>
        <w:rPr>
          <w:rFonts w:ascii="Times New Roman" w:hAnsi="Times New Roman" w:cs="Times New Roman"/>
          <w:b/>
          <w:sz w:val="20"/>
          <w:szCs w:val="20"/>
        </w:rPr>
      </w:pPr>
      <w:r w:rsidRPr="008F22AA">
        <w:rPr>
          <w:rFonts w:ascii="Times New Roman" w:hAnsi="Times New Roman" w:cs="Times New Roman"/>
          <w:b/>
          <w:sz w:val="20"/>
          <w:szCs w:val="20"/>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53"/>
      </w:tblGrid>
      <w:tr w:rsidR="001C54C1" w:rsidRPr="008F22AA" w:rsidTr="001C54C1">
        <w:trPr>
          <w:trHeight w:val="132"/>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851"/>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b/>
                <w:sz w:val="20"/>
                <w:szCs w:val="20"/>
              </w:rPr>
              <w:t>Целевые ориентиры</w:t>
            </w:r>
          </w:p>
        </w:tc>
      </w:tr>
      <w:tr w:rsidR="001C54C1" w:rsidRPr="008F22AA" w:rsidTr="001C54C1">
        <w:trPr>
          <w:trHeight w:val="138"/>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851"/>
              </w:tabs>
              <w:spacing w:after="0" w:line="240" w:lineRule="atLeast"/>
              <w:ind w:firstLine="177"/>
              <w:jc w:val="both"/>
              <w:rPr>
                <w:rFonts w:ascii="Times New Roman" w:hAnsi="Times New Roman" w:cs="Times New Roman"/>
                <w:b/>
                <w:sz w:val="20"/>
                <w:szCs w:val="20"/>
              </w:rPr>
            </w:pPr>
            <w:r w:rsidRPr="008F22AA">
              <w:rPr>
                <w:rFonts w:ascii="Times New Roman" w:hAnsi="Times New Roman" w:cs="Times New Roman"/>
                <w:b/>
                <w:sz w:val="20"/>
                <w:szCs w:val="20"/>
              </w:rPr>
              <w:t>Гражданское воспитание</w:t>
            </w:r>
          </w:p>
        </w:tc>
      </w:tr>
      <w:tr w:rsidR="001C54C1" w:rsidRPr="008F22AA" w:rsidTr="001C54C1">
        <w:trPr>
          <w:trHeight w:val="2068"/>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18"/>
                <w:tab w:val="left" w:pos="993"/>
              </w:tabs>
              <w:spacing w:after="0" w:line="240" w:lineRule="atLeast"/>
              <w:ind w:firstLine="177"/>
              <w:jc w:val="both"/>
              <w:rPr>
                <w:rFonts w:ascii="Times New Roman" w:hAnsi="Times New Roman" w:cs="Times New Roman"/>
                <w:sz w:val="20"/>
                <w:szCs w:val="20"/>
              </w:rPr>
            </w:pPr>
            <w:bookmarkStart w:id="26" w:name="_Hlk101094428"/>
            <w:r w:rsidRPr="008F22AA">
              <w:rPr>
                <w:rFonts w:ascii="Times New Roman" w:hAnsi="Times New Roman" w:cs="Times New Roman"/>
                <w:sz w:val="20"/>
                <w:szCs w:val="20"/>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Проявляющий уважение к государственным символам России, праздникам.</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C54C1" w:rsidRPr="008F22AA" w:rsidRDefault="001C54C1" w:rsidP="008F22AA">
            <w:pPr>
              <w:tabs>
                <w:tab w:val="left" w:pos="318"/>
                <w:tab w:val="left" w:pos="993"/>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Выражающий неприятие любой дискриминации граждан, проявлений экстремизма, терроризма, коррупции в обществе.</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26"/>
          </w:p>
        </w:tc>
      </w:tr>
      <w:tr w:rsidR="001C54C1" w:rsidRPr="008F22AA" w:rsidTr="001C54C1">
        <w:trPr>
          <w:trHeight w:val="138"/>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851"/>
              </w:tabs>
              <w:spacing w:after="0" w:line="240" w:lineRule="atLeast"/>
              <w:ind w:firstLine="177"/>
              <w:jc w:val="both"/>
              <w:rPr>
                <w:rFonts w:ascii="Times New Roman" w:hAnsi="Times New Roman" w:cs="Times New Roman"/>
                <w:b/>
                <w:sz w:val="20"/>
                <w:szCs w:val="20"/>
              </w:rPr>
            </w:pPr>
            <w:r w:rsidRPr="008F22AA">
              <w:rPr>
                <w:rFonts w:ascii="Times New Roman" w:hAnsi="Times New Roman" w:cs="Times New Roman"/>
                <w:b/>
                <w:sz w:val="20"/>
                <w:szCs w:val="20"/>
              </w:rPr>
              <w:t>Патриотическое воспитание</w:t>
            </w:r>
          </w:p>
        </w:tc>
      </w:tr>
      <w:tr w:rsidR="001C54C1" w:rsidRPr="008F22AA" w:rsidTr="001C54C1">
        <w:trPr>
          <w:trHeight w:val="1517"/>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18"/>
                <w:tab w:val="left" w:pos="993"/>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Сознающий свою национальную, этническую принадлежность, любящий свой народ, его традиции, культуру.</w:t>
            </w:r>
          </w:p>
          <w:p w:rsidR="001C54C1" w:rsidRPr="008F22AA" w:rsidRDefault="001C54C1" w:rsidP="008F22AA">
            <w:pPr>
              <w:tabs>
                <w:tab w:val="left" w:pos="318"/>
                <w:tab w:val="left" w:pos="993"/>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C54C1" w:rsidRPr="008F22AA" w:rsidRDefault="001C54C1" w:rsidP="008F22AA">
            <w:pPr>
              <w:tabs>
                <w:tab w:val="left" w:pos="318"/>
                <w:tab w:val="left" w:pos="993"/>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 xml:space="preserve">Проявляющий интерес к познанию родного языка, истории и культуры своего края, своего народа, других народов России. </w:t>
            </w:r>
          </w:p>
          <w:p w:rsidR="001C54C1" w:rsidRPr="008F22AA" w:rsidRDefault="001C54C1" w:rsidP="008F22AA">
            <w:pPr>
              <w:tabs>
                <w:tab w:val="left" w:pos="318"/>
                <w:tab w:val="left" w:pos="993"/>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C54C1" w:rsidRPr="008F22AA" w:rsidRDefault="001C54C1" w:rsidP="008F22AA">
            <w:pPr>
              <w:tabs>
                <w:tab w:val="left" w:pos="318"/>
                <w:tab w:val="left" w:pos="993"/>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Принимающий участие в мероприятиях патриотической направленности.</w:t>
            </w:r>
          </w:p>
        </w:tc>
      </w:tr>
      <w:tr w:rsidR="001C54C1" w:rsidRPr="008F22AA" w:rsidTr="001C54C1">
        <w:trPr>
          <w:trHeight w:val="138"/>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851"/>
              </w:tabs>
              <w:spacing w:after="0" w:line="240" w:lineRule="atLeast"/>
              <w:ind w:firstLine="177"/>
              <w:jc w:val="both"/>
              <w:rPr>
                <w:rFonts w:ascii="Times New Roman" w:hAnsi="Times New Roman" w:cs="Times New Roman"/>
                <w:b/>
                <w:sz w:val="20"/>
                <w:szCs w:val="20"/>
              </w:rPr>
            </w:pPr>
            <w:r w:rsidRPr="008F22AA">
              <w:rPr>
                <w:rFonts w:ascii="Times New Roman" w:hAnsi="Times New Roman" w:cs="Times New Roman"/>
                <w:b/>
                <w:sz w:val="20"/>
                <w:szCs w:val="20"/>
              </w:rPr>
              <w:t>Духовно-нравственное воспитание</w:t>
            </w:r>
          </w:p>
        </w:tc>
      </w:tr>
      <w:tr w:rsidR="001C54C1" w:rsidRPr="008F22AA" w:rsidTr="001C54C1">
        <w:trPr>
          <w:trHeight w:val="2620"/>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C54C1" w:rsidRPr="008F22AA" w:rsidRDefault="001C54C1" w:rsidP="008F22AA">
            <w:pPr>
              <w:tabs>
                <w:tab w:val="left" w:pos="4"/>
                <w:tab w:val="left" w:pos="288"/>
                <w:tab w:val="left" w:pos="430"/>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C54C1" w:rsidRPr="008F22AA" w:rsidTr="001C54C1">
        <w:trPr>
          <w:trHeight w:val="138"/>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851"/>
              </w:tabs>
              <w:spacing w:after="0" w:line="240" w:lineRule="atLeast"/>
              <w:ind w:firstLine="177"/>
              <w:jc w:val="both"/>
              <w:rPr>
                <w:rFonts w:ascii="Times New Roman" w:hAnsi="Times New Roman" w:cs="Times New Roman"/>
                <w:b/>
                <w:sz w:val="20"/>
                <w:szCs w:val="20"/>
              </w:rPr>
            </w:pPr>
            <w:r w:rsidRPr="008F22AA">
              <w:rPr>
                <w:rFonts w:ascii="Times New Roman" w:hAnsi="Times New Roman" w:cs="Times New Roman"/>
                <w:b/>
                <w:sz w:val="20"/>
                <w:szCs w:val="20"/>
              </w:rPr>
              <w:t>Эстетическое воспитание</w:t>
            </w:r>
          </w:p>
        </w:tc>
      </w:tr>
      <w:tr w:rsidR="001C54C1" w:rsidRPr="008F22AA" w:rsidTr="001C54C1">
        <w:trPr>
          <w:trHeight w:val="1379"/>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lastRenderedPageBreak/>
              <w:t xml:space="preserve">Выражающий понимание ценности отечественного и мирового искусства, народных традиций и народного творчества в искусстве. </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Ориентированный на самовыражение в разных видах искусства, в художественном творчестве.</w:t>
            </w:r>
          </w:p>
        </w:tc>
      </w:tr>
      <w:tr w:rsidR="001C54C1" w:rsidRPr="008F22AA" w:rsidTr="001C54C1">
        <w:trPr>
          <w:trHeight w:val="276"/>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851"/>
              </w:tabs>
              <w:spacing w:after="0" w:line="240" w:lineRule="atLeast"/>
              <w:ind w:firstLine="177"/>
              <w:jc w:val="both"/>
              <w:rPr>
                <w:rFonts w:ascii="Times New Roman" w:hAnsi="Times New Roman" w:cs="Times New Roman"/>
                <w:b/>
                <w:sz w:val="20"/>
                <w:szCs w:val="20"/>
              </w:rPr>
            </w:pPr>
            <w:r w:rsidRPr="008F22AA">
              <w:rPr>
                <w:rFonts w:ascii="Times New Roman" w:hAnsi="Times New Roman" w:cs="Times New Roman"/>
                <w:b/>
                <w:sz w:val="20"/>
                <w:szCs w:val="20"/>
              </w:rPr>
              <w:t>Физическое воспитание, формирование культуры здоровья и эмоционального благополучия</w:t>
            </w:r>
          </w:p>
        </w:tc>
      </w:tr>
      <w:tr w:rsidR="001C54C1" w:rsidRPr="008F22AA" w:rsidTr="001C54C1">
        <w:trPr>
          <w:trHeight w:val="421"/>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 xml:space="preserve">Способный адаптироваться к меняющимся социальным, информационным и природным условиям, стрессовым ситуациям. </w:t>
            </w:r>
          </w:p>
        </w:tc>
      </w:tr>
      <w:tr w:rsidR="001C54C1" w:rsidRPr="008F22AA" w:rsidTr="001C54C1">
        <w:trPr>
          <w:trHeight w:val="60"/>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851"/>
              </w:tabs>
              <w:spacing w:after="0" w:line="240" w:lineRule="atLeast"/>
              <w:ind w:firstLine="177"/>
              <w:jc w:val="both"/>
              <w:rPr>
                <w:rFonts w:ascii="Times New Roman" w:hAnsi="Times New Roman" w:cs="Times New Roman"/>
                <w:b/>
                <w:sz w:val="20"/>
                <w:szCs w:val="20"/>
              </w:rPr>
            </w:pPr>
            <w:r w:rsidRPr="008F22AA">
              <w:rPr>
                <w:rFonts w:ascii="Times New Roman" w:hAnsi="Times New Roman" w:cs="Times New Roman"/>
                <w:b/>
                <w:sz w:val="20"/>
                <w:szCs w:val="20"/>
              </w:rPr>
              <w:t>Трудовое воспитание</w:t>
            </w:r>
          </w:p>
        </w:tc>
      </w:tr>
      <w:tr w:rsidR="001C54C1" w:rsidRPr="008F22AA" w:rsidTr="001C54C1">
        <w:trPr>
          <w:trHeight w:val="60"/>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Уважающий труд, результаты своего труда, труда других людей.</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Проявляющий интерес к практическому изучению профессий и труда различного рода, в том числе на основе применения предметных знаний.</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C54C1" w:rsidRPr="008F22AA" w:rsidTr="001C54C1">
        <w:trPr>
          <w:trHeight w:val="60"/>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851"/>
              </w:tabs>
              <w:spacing w:after="0" w:line="240" w:lineRule="atLeast"/>
              <w:ind w:firstLine="177"/>
              <w:jc w:val="both"/>
              <w:rPr>
                <w:rFonts w:ascii="Times New Roman" w:hAnsi="Times New Roman" w:cs="Times New Roman"/>
                <w:b/>
                <w:sz w:val="20"/>
                <w:szCs w:val="20"/>
              </w:rPr>
            </w:pPr>
            <w:r w:rsidRPr="008F22AA">
              <w:rPr>
                <w:rFonts w:ascii="Times New Roman" w:hAnsi="Times New Roman" w:cs="Times New Roman"/>
                <w:b/>
                <w:sz w:val="20"/>
                <w:szCs w:val="20"/>
              </w:rPr>
              <w:t>Экологическое воспитание</w:t>
            </w:r>
          </w:p>
        </w:tc>
      </w:tr>
      <w:tr w:rsidR="001C54C1" w:rsidRPr="008F22AA" w:rsidTr="001C54C1">
        <w:trPr>
          <w:trHeight w:val="60"/>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Понимающий значение и глобальный характер экологических проблем, путей их решения, значение экологической культуры человека, общества.</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Сознающий свою ответственность как гражданина и потребителя в условиях взаимосвязи природной, технологической и социальной сред.</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Выражающий активное неприятие действий, приносящих вред природе.</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Участвующий в практической деятельности экологической, природоохранной направленности.</w:t>
            </w:r>
          </w:p>
        </w:tc>
      </w:tr>
      <w:tr w:rsidR="001C54C1" w:rsidRPr="008F22AA" w:rsidTr="001C54C1">
        <w:trPr>
          <w:trHeight w:val="60"/>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851"/>
              </w:tabs>
              <w:spacing w:after="0" w:line="240" w:lineRule="atLeast"/>
              <w:ind w:firstLine="177"/>
              <w:jc w:val="both"/>
              <w:rPr>
                <w:rFonts w:ascii="Times New Roman" w:hAnsi="Times New Roman" w:cs="Times New Roman"/>
                <w:b/>
                <w:sz w:val="20"/>
                <w:szCs w:val="20"/>
              </w:rPr>
            </w:pPr>
            <w:r w:rsidRPr="008F22AA">
              <w:rPr>
                <w:rFonts w:ascii="Times New Roman" w:hAnsi="Times New Roman" w:cs="Times New Roman"/>
                <w:b/>
                <w:sz w:val="20"/>
                <w:szCs w:val="20"/>
              </w:rPr>
              <w:t>Ценности научного познания</w:t>
            </w:r>
          </w:p>
        </w:tc>
      </w:tr>
      <w:tr w:rsidR="001C54C1" w:rsidRPr="008F22AA" w:rsidTr="001C54C1">
        <w:trPr>
          <w:trHeight w:val="36"/>
        </w:trPr>
        <w:tc>
          <w:tcPr>
            <w:tcW w:w="9953"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Выражающий познавательные интересы в разных предметных областях с учётом индивидуальных интересов, способностей, достижений.</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Ориентированный в деятельности на научные знания о природе и обществе, взаимосвязях человека с природной и социальной средой.</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C54C1" w:rsidRPr="008F22AA" w:rsidRDefault="001C54C1" w:rsidP="008F22AA">
            <w:pPr>
              <w:tabs>
                <w:tab w:val="left" w:pos="318"/>
              </w:tabs>
              <w:spacing w:after="0" w:line="240" w:lineRule="atLeast"/>
              <w:ind w:firstLine="177"/>
              <w:jc w:val="both"/>
              <w:rPr>
                <w:rFonts w:ascii="Times New Roman" w:hAnsi="Times New Roman" w:cs="Times New Roman"/>
                <w:sz w:val="20"/>
                <w:szCs w:val="20"/>
              </w:rPr>
            </w:pPr>
            <w:r w:rsidRPr="008F22AA">
              <w:rPr>
                <w:rFonts w:ascii="Times New Roman" w:hAnsi="Times New Roman" w:cs="Times New Roman"/>
                <w:sz w:val="20"/>
                <w:szCs w:val="20"/>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C54C1" w:rsidRPr="008F22AA" w:rsidRDefault="001C54C1" w:rsidP="008F22AA">
      <w:pPr>
        <w:keepNext/>
        <w:keepLines/>
        <w:tabs>
          <w:tab w:val="left" w:pos="6363"/>
        </w:tabs>
        <w:spacing w:after="0" w:line="240" w:lineRule="atLeast"/>
        <w:ind w:firstLine="709"/>
        <w:jc w:val="both"/>
        <w:rPr>
          <w:rFonts w:ascii="Times New Roman" w:hAnsi="Times New Roman" w:cs="Times New Roman"/>
          <w:b/>
          <w:sz w:val="20"/>
          <w:szCs w:val="20"/>
        </w:rPr>
      </w:pPr>
      <w:r w:rsidRPr="008F22AA">
        <w:rPr>
          <w:rFonts w:ascii="Times New Roman" w:hAnsi="Times New Roman" w:cs="Times New Roman"/>
          <w:b/>
          <w:sz w:val="20"/>
          <w:szCs w:val="20"/>
        </w:rPr>
        <w:t>Целевые ориентиры результатов воспитания на уровне среднего общего образования.</w:t>
      </w: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94"/>
      </w:tblGrid>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851"/>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b/>
                <w:sz w:val="20"/>
                <w:szCs w:val="20"/>
              </w:rPr>
              <w:t>Целевые ориентиры</w:t>
            </w:r>
          </w:p>
        </w:tc>
      </w:tr>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851"/>
              </w:tabs>
              <w:spacing w:after="0" w:line="240" w:lineRule="atLeast"/>
              <w:ind w:firstLine="176"/>
              <w:jc w:val="both"/>
              <w:rPr>
                <w:rFonts w:ascii="Times New Roman" w:hAnsi="Times New Roman" w:cs="Times New Roman"/>
                <w:b/>
                <w:sz w:val="20"/>
                <w:szCs w:val="20"/>
              </w:rPr>
            </w:pPr>
            <w:r w:rsidRPr="008F22AA">
              <w:rPr>
                <w:rFonts w:ascii="Times New Roman" w:hAnsi="Times New Roman" w:cs="Times New Roman"/>
                <w:b/>
                <w:sz w:val="20"/>
                <w:szCs w:val="20"/>
              </w:rPr>
              <w:t>Гражданское воспитание</w:t>
            </w:r>
          </w:p>
        </w:tc>
      </w:tr>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31"/>
                <w:tab w:val="left" w:pos="460"/>
                <w:tab w:val="left" w:pos="993"/>
              </w:tabs>
              <w:spacing w:after="0" w:line="240" w:lineRule="atLeast"/>
              <w:ind w:firstLine="176"/>
              <w:jc w:val="both"/>
              <w:rPr>
                <w:rFonts w:ascii="Times New Roman" w:hAnsi="Times New Roman" w:cs="Times New Roman"/>
                <w:sz w:val="20"/>
                <w:szCs w:val="20"/>
              </w:rPr>
            </w:pPr>
            <w:bookmarkStart w:id="27" w:name="_Hlk101094179"/>
            <w:r w:rsidRPr="008F22AA">
              <w:rPr>
                <w:rFonts w:ascii="Times New Roman" w:hAnsi="Times New Roman" w:cs="Times New Roman"/>
                <w:sz w:val="20"/>
                <w:szCs w:val="20"/>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Ориентированный на активное гражданское участие на основе уважения закона и правопорядка, прав и свобод сограждан.</w:t>
            </w:r>
          </w:p>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lastRenderedPageBreak/>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27"/>
          </w:p>
        </w:tc>
      </w:tr>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31"/>
                <w:tab w:val="left" w:pos="460"/>
                <w:tab w:val="left" w:pos="993"/>
              </w:tabs>
              <w:spacing w:after="0" w:line="240" w:lineRule="atLeast"/>
              <w:ind w:firstLine="176"/>
              <w:jc w:val="both"/>
              <w:rPr>
                <w:rFonts w:ascii="Times New Roman" w:hAnsi="Times New Roman" w:cs="Times New Roman"/>
                <w:b/>
                <w:sz w:val="20"/>
                <w:szCs w:val="20"/>
              </w:rPr>
            </w:pPr>
            <w:r w:rsidRPr="008F22AA">
              <w:rPr>
                <w:rFonts w:ascii="Times New Roman" w:hAnsi="Times New Roman" w:cs="Times New Roman"/>
                <w:b/>
                <w:sz w:val="20"/>
                <w:szCs w:val="20"/>
              </w:rPr>
              <w:lastRenderedPageBreak/>
              <w:t>Патриотическое воспитание</w:t>
            </w:r>
          </w:p>
        </w:tc>
      </w:tr>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31"/>
                <w:tab w:val="left" w:pos="460"/>
                <w:tab w:val="left" w:pos="993"/>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 xml:space="preserve">Выражающий свою национальную, этническую принадлежность, приверженность к родной культуре, любовь к своему народу. </w:t>
            </w:r>
          </w:p>
          <w:p w:rsidR="001C54C1" w:rsidRPr="008F22AA" w:rsidRDefault="001C54C1" w:rsidP="008F22AA">
            <w:pPr>
              <w:tabs>
                <w:tab w:val="left" w:pos="331"/>
                <w:tab w:val="left" w:pos="460"/>
                <w:tab w:val="left" w:pos="993"/>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Сознающий причастность к многонациональному народу Российской Федерации, Российскому Отечеству, российскую культурную идентичность.</w:t>
            </w:r>
          </w:p>
          <w:p w:rsidR="001C54C1" w:rsidRPr="008F22AA" w:rsidRDefault="001C54C1" w:rsidP="008F22AA">
            <w:pPr>
              <w:tabs>
                <w:tab w:val="left" w:pos="331"/>
                <w:tab w:val="left" w:pos="460"/>
                <w:tab w:val="left" w:pos="993"/>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1C54C1" w:rsidRPr="008F22AA" w:rsidRDefault="001C54C1" w:rsidP="008F22AA">
            <w:pPr>
              <w:tabs>
                <w:tab w:val="left" w:pos="331"/>
                <w:tab w:val="left" w:pos="460"/>
                <w:tab w:val="left" w:pos="993"/>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31"/>
                <w:tab w:val="left" w:pos="460"/>
                <w:tab w:val="left" w:pos="993"/>
              </w:tabs>
              <w:spacing w:after="0" w:line="240" w:lineRule="atLeast"/>
              <w:ind w:firstLine="176"/>
              <w:jc w:val="both"/>
              <w:rPr>
                <w:rFonts w:ascii="Times New Roman" w:hAnsi="Times New Roman" w:cs="Times New Roman"/>
                <w:b/>
                <w:sz w:val="20"/>
                <w:szCs w:val="20"/>
              </w:rPr>
            </w:pPr>
            <w:r w:rsidRPr="008F22AA">
              <w:rPr>
                <w:rFonts w:ascii="Times New Roman" w:hAnsi="Times New Roman" w:cs="Times New Roman"/>
                <w:b/>
                <w:sz w:val="20"/>
                <w:szCs w:val="20"/>
              </w:rPr>
              <w:t>Духовно-нравственное воспитание</w:t>
            </w:r>
          </w:p>
        </w:tc>
      </w:tr>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b/>
                <w:sz w:val="20"/>
                <w:szCs w:val="20"/>
              </w:rPr>
            </w:pPr>
            <w:r w:rsidRPr="008F22AA">
              <w:rPr>
                <w:rFonts w:ascii="Times New Roman" w:hAnsi="Times New Roman" w:cs="Times New Roman"/>
                <w:b/>
                <w:sz w:val="20"/>
                <w:szCs w:val="20"/>
              </w:rPr>
              <w:t>Эстетическое воспитание</w:t>
            </w:r>
          </w:p>
        </w:tc>
      </w:tr>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Выражающий понимание ценности отечественного и мирового искусства, российского и мирового художественного наследия.</w:t>
            </w:r>
          </w:p>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1C54C1" w:rsidRPr="008F22AA" w:rsidRDefault="001C54C1" w:rsidP="008F22AA">
            <w:pPr>
              <w:tabs>
                <w:tab w:val="left" w:pos="331"/>
                <w:tab w:val="left" w:pos="460"/>
              </w:tabs>
              <w:spacing w:after="0" w:line="240" w:lineRule="atLeast"/>
              <w:ind w:firstLine="176"/>
              <w:jc w:val="both"/>
              <w:rPr>
                <w:rFonts w:ascii="Times New Roman" w:hAnsi="Times New Roman" w:cs="Times New Roman"/>
                <w:sz w:val="20"/>
                <w:szCs w:val="20"/>
              </w:rPr>
            </w:pPr>
            <w:r w:rsidRPr="008F22AA">
              <w:rPr>
                <w:rFonts w:ascii="Times New Roman" w:hAnsi="Times New Roman" w:cs="Times New Roman"/>
                <w:sz w:val="20"/>
                <w:szCs w:val="20"/>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851"/>
              </w:tabs>
              <w:spacing w:after="0" w:line="240" w:lineRule="atLeast"/>
              <w:ind w:firstLine="319"/>
              <w:jc w:val="both"/>
              <w:rPr>
                <w:rFonts w:ascii="Times New Roman" w:hAnsi="Times New Roman" w:cs="Times New Roman"/>
                <w:b/>
                <w:sz w:val="20"/>
                <w:szCs w:val="20"/>
              </w:rPr>
            </w:pPr>
            <w:r w:rsidRPr="008F22AA">
              <w:rPr>
                <w:rFonts w:ascii="Times New Roman" w:hAnsi="Times New Roman" w:cs="Times New Roman"/>
                <w:b/>
                <w:sz w:val="20"/>
                <w:szCs w:val="20"/>
              </w:rPr>
              <w:t>Физическое воспитание, формирование культуры здоровья и эмоционального благополучия</w:t>
            </w:r>
          </w:p>
        </w:tc>
      </w:tr>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Соблюдающий правила личной и общественной безопасности, в том числе безопасного поведения в информационной среде.</w:t>
            </w:r>
          </w:p>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1C54C1" w:rsidRPr="008F22AA" w:rsidRDefault="001C54C1" w:rsidP="008F22AA">
            <w:pPr>
              <w:tabs>
                <w:tab w:val="left" w:pos="318"/>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b/>
                <w:sz w:val="20"/>
                <w:szCs w:val="20"/>
              </w:rPr>
            </w:pPr>
            <w:r w:rsidRPr="008F22AA">
              <w:rPr>
                <w:rFonts w:ascii="Times New Roman" w:hAnsi="Times New Roman" w:cs="Times New Roman"/>
                <w:b/>
                <w:sz w:val="20"/>
                <w:szCs w:val="20"/>
              </w:rPr>
              <w:t>Трудовоевоспитание</w:t>
            </w:r>
          </w:p>
        </w:tc>
      </w:tr>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 xml:space="preserve">Участвующий в социально значимой трудовой деятельности разного вида в семье, общеобразовательной </w:t>
            </w:r>
            <w:r w:rsidRPr="008F22AA">
              <w:rPr>
                <w:rFonts w:ascii="Times New Roman" w:hAnsi="Times New Roman" w:cs="Times New Roman"/>
                <w:sz w:val="20"/>
                <w:szCs w:val="20"/>
              </w:rPr>
              <w:lastRenderedPageBreak/>
              <w:t>организации, своей местности, в том числе оплачиваемом труде в каникулярные периоды, с учётом соблюдения законодательства.</w:t>
            </w:r>
          </w:p>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b/>
                <w:sz w:val="20"/>
                <w:szCs w:val="20"/>
              </w:rPr>
            </w:pPr>
            <w:r w:rsidRPr="008F22AA">
              <w:rPr>
                <w:rFonts w:ascii="Times New Roman" w:hAnsi="Times New Roman" w:cs="Times New Roman"/>
                <w:b/>
                <w:sz w:val="20"/>
                <w:szCs w:val="20"/>
              </w:rPr>
              <w:lastRenderedPageBreak/>
              <w:t>Экологическоевоспитание</w:t>
            </w:r>
          </w:p>
        </w:tc>
      </w:tr>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trike/>
                <w:sz w:val="20"/>
                <w:szCs w:val="20"/>
              </w:rPr>
            </w:pPr>
            <w:r w:rsidRPr="008F22AA">
              <w:rPr>
                <w:rFonts w:ascii="Times New Roman" w:hAnsi="Times New Roman" w:cs="Times New Roman"/>
                <w:sz w:val="20"/>
                <w:szCs w:val="20"/>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Выражающий деятельное неприятие действий, приносящих вред природе.</w:t>
            </w:r>
          </w:p>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Применяющий знания естественных и социальных наук для разумного, бережливого природопользования в быту, общественном пространстве.</w:t>
            </w:r>
          </w:p>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1C54C1" w:rsidRPr="008F22AA" w:rsidTr="001C54C1">
        <w:trPr>
          <w:trHeight w:val="14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b/>
                <w:sz w:val="20"/>
                <w:szCs w:val="20"/>
              </w:rPr>
            </w:pPr>
            <w:r w:rsidRPr="008F22AA">
              <w:rPr>
                <w:rFonts w:ascii="Times New Roman" w:hAnsi="Times New Roman" w:cs="Times New Roman"/>
                <w:b/>
                <w:sz w:val="20"/>
                <w:szCs w:val="20"/>
              </w:rPr>
              <w:t>Ценности научного познания</w:t>
            </w:r>
          </w:p>
        </w:tc>
      </w:tr>
      <w:tr w:rsidR="001C54C1" w:rsidRPr="008F22AA" w:rsidTr="001C54C1">
        <w:trPr>
          <w:trHeight w:val="86"/>
        </w:trPr>
        <w:tc>
          <w:tcPr>
            <w:tcW w:w="9894" w:type="dxa"/>
            <w:tcBorders>
              <w:top w:val="single" w:sz="4" w:space="0" w:color="000000"/>
              <w:left w:val="single" w:sz="4" w:space="0" w:color="000000"/>
              <w:bottom w:val="single" w:sz="4" w:space="0" w:color="000000"/>
              <w:right w:val="single" w:sz="4" w:space="0" w:color="000000"/>
            </w:tcBorders>
          </w:tcPr>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Деятельно выражающий познавательные интересы в разных предметных областях с учётом своих интересов, способностей, достижений.</w:t>
            </w:r>
          </w:p>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Демонстрирующий навыки критического мышления, определения достоверной научной информации и критики антинаучных представлений.</w:t>
            </w:r>
          </w:p>
          <w:p w:rsidR="001C54C1" w:rsidRPr="008F22AA" w:rsidRDefault="001C54C1" w:rsidP="008F22AA">
            <w:pPr>
              <w:tabs>
                <w:tab w:val="left" w:pos="331"/>
                <w:tab w:val="left" w:pos="460"/>
              </w:tabs>
              <w:spacing w:after="0" w:line="240" w:lineRule="atLeast"/>
              <w:ind w:firstLine="319"/>
              <w:jc w:val="both"/>
              <w:rPr>
                <w:rFonts w:ascii="Times New Roman" w:hAnsi="Times New Roman" w:cs="Times New Roman"/>
                <w:sz w:val="20"/>
                <w:szCs w:val="20"/>
              </w:rPr>
            </w:pPr>
            <w:r w:rsidRPr="008F22AA">
              <w:rPr>
                <w:rFonts w:ascii="Times New Roman" w:hAnsi="Times New Roman" w:cs="Times New Roman"/>
                <w:sz w:val="20"/>
                <w:szCs w:val="20"/>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1C54C1" w:rsidRPr="008F22AA" w:rsidRDefault="001C54C1" w:rsidP="008F22AA">
      <w:pPr>
        <w:spacing w:after="0" w:line="240" w:lineRule="atLeast"/>
        <w:jc w:val="both"/>
        <w:rPr>
          <w:rFonts w:ascii="Times New Roman" w:hAnsi="Times New Roman" w:cs="Times New Roman"/>
          <w:sz w:val="20"/>
          <w:szCs w:val="20"/>
        </w:rPr>
      </w:pPr>
    </w:p>
    <w:p w:rsidR="001C54C1" w:rsidRPr="008F22AA" w:rsidRDefault="001C54C1" w:rsidP="008F22AA">
      <w:pPr>
        <w:pStyle w:val="1"/>
        <w:pageBreakBefore/>
        <w:spacing w:line="240" w:lineRule="atLeast"/>
        <w:jc w:val="both"/>
        <w:rPr>
          <w:rFonts w:ascii="Times New Roman" w:hAnsi="Times New Roman" w:cs="Times New Roman"/>
          <w:b w:val="0"/>
          <w:bCs w:val="0"/>
          <w:color w:val="000000"/>
          <w:sz w:val="20"/>
          <w:szCs w:val="20"/>
        </w:rPr>
      </w:pPr>
      <w:bookmarkStart w:id="28" w:name="_Toc99639553"/>
      <w:bookmarkStart w:id="29" w:name="_Toc85440229"/>
      <w:r w:rsidRPr="008F22AA">
        <w:rPr>
          <w:rFonts w:ascii="Times New Roman" w:hAnsi="Times New Roman" w:cs="Times New Roman"/>
          <w:color w:val="000000"/>
          <w:sz w:val="20"/>
          <w:szCs w:val="20"/>
        </w:rPr>
        <w:lastRenderedPageBreak/>
        <w:t>РАЗДЕЛ II. СОДЕРЖАТЕЛЬНЫЙ</w:t>
      </w:r>
      <w:bookmarkEnd w:id="28"/>
    </w:p>
    <w:bookmarkEnd w:id="29"/>
    <w:p w:rsidR="001C54C1" w:rsidRPr="008F22AA" w:rsidRDefault="001C54C1" w:rsidP="008F22AA">
      <w:pPr>
        <w:spacing w:after="0" w:line="240" w:lineRule="atLeast"/>
        <w:jc w:val="both"/>
        <w:rPr>
          <w:rFonts w:ascii="Times New Roman" w:hAnsi="Times New Roman" w:cs="Times New Roman"/>
          <w:sz w:val="20"/>
          <w:szCs w:val="20"/>
        </w:rPr>
      </w:pPr>
    </w:p>
    <w:p w:rsidR="001C54C1" w:rsidRPr="008F22AA" w:rsidRDefault="001C54C1" w:rsidP="008F22AA">
      <w:pPr>
        <w:pStyle w:val="1"/>
        <w:spacing w:line="240" w:lineRule="atLeast"/>
        <w:jc w:val="both"/>
        <w:rPr>
          <w:rFonts w:ascii="Times New Roman" w:hAnsi="Times New Roman" w:cs="Times New Roman"/>
          <w:b w:val="0"/>
          <w:bCs w:val="0"/>
          <w:color w:val="000000"/>
          <w:sz w:val="20"/>
          <w:szCs w:val="20"/>
        </w:rPr>
      </w:pPr>
      <w:bookmarkStart w:id="30" w:name="_Toc85440220"/>
      <w:bookmarkStart w:id="31" w:name="_Toc99639554"/>
      <w:bookmarkStart w:id="32" w:name="_Hlk108108727"/>
      <w:r w:rsidRPr="008F22AA">
        <w:rPr>
          <w:rFonts w:ascii="Times New Roman" w:hAnsi="Times New Roman" w:cs="Times New Roman"/>
          <w:color w:val="000000"/>
          <w:sz w:val="20"/>
          <w:szCs w:val="20"/>
        </w:rPr>
        <w:t xml:space="preserve">2.1. Уклад </w:t>
      </w:r>
      <w:bookmarkEnd w:id="30"/>
      <w:r w:rsidRPr="008F22AA">
        <w:rPr>
          <w:rFonts w:ascii="Times New Roman" w:hAnsi="Times New Roman" w:cs="Times New Roman"/>
          <w:color w:val="000000"/>
          <w:sz w:val="20"/>
          <w:szCs w:val="20"/>
        </w:rPr>
        <w:t>общеобразовательной организации</w:t>
      </w:r>
      <w:bookmarkEnd w:id="31"/>
    </w:p>
    <w:p w:rsidR="001C54C1" w:rsidRPr="008F22AA" w:rsidRDefault="001C54C1" w:rsidP="008F22AA">
      <w:pPr>
        <w:spacing w:after="0" w:line="240" w:lineRule="atLeast"/>
        <w:ind w:firstLine="680"/>
        <w:jc w:val="both"/>
        <w:rPr>
          <w:rFonts w:ascii="Times New Roman" w:eastAsia="Symbol" w:hAnsi="Times New Roman" w:cs="Times New Roman"/>
          <w:kern w:val="0"/>
          <w:sz w:val="20"/>
          <w:szCs w:val="20"/>
          <w:lang w:eastAsia="ru-RU"/>
        </w:rPr>
      </w:pPr>
      <w:bookmarkStart w:id="33" w:name="_Toc99639555"/>
      <w:bookmarkStart w:id="34" w:name="_Hlk108108800"/>
      <w:bookmarkEnd w:id="32"/>
      <w:r w:rsidRPr="008F22AA">
        <w:rPr>
          <w:rFonts w:ascii="Times New Roman" w:hAnsi="Times New Roman" w:cs="Times New Roman"/>
          <w:kern w:val="0"/>
          <w:sz w:val="20"/>
          <w:szCs w:val="20"/>
          <w:lang w:eastAsia="en-US"/>
        </w:rPr>
        <w:t xml:space="preserve">Школа – интернат  была основа в 1965 году для обучения и проживания детей, имеющих диагноз полиомиелит. </w:t>
      </w:r>
    </w:p>
    <w:p w:rsidR="001C54C1" w:rsidRPr="008F22AA" w:rsidRDefault="001C54C1" w:rsidP="008F22AA">
      <w:pPr>
        <w:spacing w:after="0" w:line="240" w:lineRule="atLeast"/>
        <w:ind w:firstLine="680"/>
        <w:jc w:val="both"/>
        <w:rPr>
          <w:rFonts w:ascii="Times New Roman" w:eastAsia="Symbol" w:hAnsi="Times New Roman" w:cs="Times New Roman"/>
          <w:kern w:val="0"/>
          <w:sz w:val="20"/>
          <w:szCs w:val="20"/>
          <w:lang w:eastAsia="ru-RU"/>
        </w:rPr>
      </w:pPr>
      <w:r w:rsidRPr="008F22AA">
        <w:rPr>
          <w:rFonts w:ascii="Times New Roman" w:eastAsia="Symbol" w:hAnsi="Times New Roman" w:cs="Times New Roman"/>
          <w:kern w:val="0"/>
          <w:sz w:val="20"/>
          <w:szCs w:val="20"/>
          <w:lang w:eastAsia="ru-RU"/>
        </w:rPr>
        <w:t>На сегодняшний день здесь получают образование дети с ограниченными возможностями здоровья (ОВЗ), дети-инвалиды различных нозологий: дети с нарушениями опорно-двигательного аппарата (далее дети с НОДА), дети с задержкой психического развития (далее дети с ЗПР), с умственной отсталостью (интеллектуальными нарушениями), с тяжелыми множественными нарушениями развития (ТМН), которые получили направление ЦКМПК и проживают на территории Ставропольского края.</w:t>
      </w:r>
    </w:p>
    <w:p w:rsidR="001C54C1" w:rsidRPr="008F22AA" w:rsidRDefault="001C54C1" w:rsidP="008F22AA">
      <w:pPr>
        <w:spacing w:after="0" w:line="240" w:lineRule="atLeast"/>
        <w:ind w:firstLine="708"/>
        <w:jc w:val="both"/>
        <w:outlineLvl w:val="0"/>
        <w:rPr>
          <w:rFonts w:ascii="Times New Roman" w:hAnsi="Times New Roman" w:cs="Times New Roman"/>
          <w:bCs/>
          <w:kern w:val="36"/>
          <w:sz w:val="20"/>
          <w:szCs w:val="20"/>
          <w:lang w:eastAsia="ru-RU"/>
        </w:rPr>
      </w:pPr>
      <w:r w:rsidRPr="008F22AA">
        <w:rPr>
          <w:rFonts w:ascii="Times New Roman" w:hAnsi="Times New Roman" w:cs="Times New Roman"/>
          <w:sz w:val="20"/>
          <w:szCs w:val="20"/>
        </w:rPr>
        <w:t xml:space="preserve">Сегодня государственное казенное общеобразовательное учреждение </w:t>
      </w:r>
      <w:r w:rsidRPr="008F22AA">
        <w:rPr>
          <w:rFonts w:ascii="Times New Roman" w:hAnsi="Times New Roman" w:cs="Times New Roman"/>
          <w:bCs/>
          <w:kern w:val="36"/>
          <w:sz w:val="20"/>
          <w:szCs w:val="20"/>
          <w:lang w:eastAsia="ru-RU"/>
        </w:rPr>
        <w:t xml:space="preserve">ГКОУ «Специальная (коррекционная) общеобразовательная школа  - интернат № 25»   </w:t>
      </w:r>
      <w:r w:rsidRPr="008F22AA">
        <w:rPr>
          <w:rFonts w:ascii="Times New Roman" w:eastAsia="Calibri" w:hAnsi="Times New Roman" w:cs="Times New Roman"/>
          <w:kern w:val="0"/>
          <w:sz w:val="20"/>
          <w:szCs w:val="20"/>
          <w:lang w:eastAsia="en-US"/>
        </w:rPr>
        <w:t>обучение ведется  по нескольким  вариантам  учебных планов:</w:t>
      </w:r>
    </w:p>
    <w:p w:rsidR="001C54C1" w:rsidRPr="008F22AA" w:rsidRDefault="001C54C1" w:rsidP="008F22AA">
      <w:pPr>
        <w:spacing w:after="0" w:line="240" w:lineRule="atLeast"/>
        <w:ind w:firstLine="567"/>
        <w:jc w:val="both"/>
        <w:rPr>
          <w:rFonts w:ascii="Times New Roman" w:hAnsi="Times New Roman" w:cs="Times New Roman"/>
          <w:kern w:val="0"/>
          <w:sz w:val="20"/>
          <w:szCs w:val="20"/>
          <w:lang w:eastAsia="en-US"/>
        </w:rPr>
      </w:pPr>
      <w:r w:rsidRPr="008F22AA">
        <w:rPr>
          <w:rFonts w:ascii="Times New Roman" w:hAnsi="Times New Roman" w:cs="Times New Roman"/>
          <w:kern w:val="0"/>
          <w:sz w:val="20"/>
          <w:szCs w:val="20"/>
          <w:lang w:eastAsia="en-US"/>
        </w:rPr>
        <w:t>- учебный план, реализующий адаптированную основную общеобразовательную программу начального общего образования обучающихся с нарушением опорно-двигательного аппарата (вариант 6.2) для обучающихся 1 (1 дополнительного)-4 классов;</w:t>
      </w:r>
    </w:p>
    <w:p w:rsidR="001C54C1" w:rsidRPr="008F22AA" w:rsidRDefault="001C54C1" w:rsidP="008F22AA">
      <w:pPr>
        <w:spacing w:after="0" w:line="240" w:lineRule="atLeast"/>
        <w:ind w:left="20" w:right="40"/>
        <w:jc w:val="both"/>
        <w:rPr>
          <w:rFonts w:ascii="Times New Roman" w:eastAsia="Calibri" w:hAnsi="Times New Roman" w:cs="Times New Roman"/>
          <w:spacing w:val="-4"/>
          <w:kern w:val="0"/>
          <w:sz w:val="20"/>
          <w:szCs w:val="20"/>
          <w:lang w:eastAsia="en-US"/>
        </w:rPr>
      </w:pPr>
      <w:r w:rsidRPr="008F22AA">
        <w:rPr>
          <w:rFonts w:ascii="Times New Roman" w:eastAsia="Calibri" w:hAnsi="Times New Roman" w:cs="Times New Roman"/>
          <w:spacing w:val="-4"/>
          <w:kern w:val="0"/>
          <w:sz w:val="20"/>
          <w:szCs w:val="20"/>
          <w:lang w:eastAsia="en-US"/>
        </w:rPr>
        <w:t xml:space="preserve">- </w:t>
      </w:r>
      <w:r w:rsidRPr="008F22AA">
        <w:rPr>
          <w:rFonts w:ascii="Times New Roman" w:eastAsia="Calibri" w:hAnsi="Times New Roman" w:cs="Times New Roman"/>
          <w:bCs/>
          <w:spacing w:val="-4"/>
          <w:kern w:val="0"/>
          <w:sz w:val="20"/>
          <w:szCs w:val="20"/>
          <w:lang w:eastAsia="en-US"/>
        </w:rPr>
        <w:t>учебный план</w:t>
      </w:r>
      <w:r w:rsidRPr="008F22AA">
        <w:rPr>
          <w:rFonts w:ascii="Times New Roman" w:eastAsia="Calibri" w:hAnsi="Times New Roman" w:cs="Times New Roman"/>
          <w:spacing w:val="-4"/>
          <w:kern w:val="0"/>
          <w:sz w:val="20"/>
          <w:szCs w:val="20"/>
          <w:lang w:eastAsia="en-US"/>
        </w:rPr>
        <w:t>, реализующий адаптированную основную общеобразовательную программу начального общего образования умственно-отсталых обучающихся с нарушением опорно-двигательного аппарата (вариант 6.3) для обучающихся 1 (1 дополнительного)-4 классов;</w:t>
      </w:r>
    </w:p>
    <w:p w:rsidR="001C54C1" w:rsidRPr="008F22AA" w:rsidRDefault="001C54C1" w:rsidP="008F22AA">
      <w:pPr>
        <w:spacing w:after="0" w:line="240" w:lineRule="atLeast"/>
        <w:ind w:left="20" w:right="40"/>
        <w:jc w:val="both"/>
        <w:rPr>
          <w:rFonts w:ascii="Times New Roman" w:eastAsia="Calibri" w:hAnsi="Times New Roman" w:cs="Times New Roman"/>
          <w:spacing w:val="-4"/>
          <w:kern w:val="0"/>
          <w:sz w:val="20"/>
          <w:szCs w:val="20"/>
          <w:lang w:eastAsia="en-US"/>
        </w:rPr>
      </w:pPr>
      <w:r w:rsidRPr="008F22AA">
        <w:rPr>
          <w:rFonts w:ascii="Times New Roman" w:eastAsia="Calibri" w:hAnsi="Times New Roman" w:cs="Times New Roman"/>
          <w:spacing w:val="-4"/>
          <w:kern w:val="0"/>
          <w:sz w:val="20"/>
          <w:szCs w:val="20"/>
          <w:lang w:eastAsia="en-US"/>
        </w:rPr>
        <w:t>- учебный план, реализующий адаптированную основную общеобразовательную программу начального общего образования  обучающихся  с  тяжёлыми множественными нарушениями развития (вариант 6.4.) для обучающихся 2,3,4 классов;</w:t>
      </w:r>
    </w:p>
    <w:p w:rsidR="001C54C1" w:rsidRPr="008F22AA" w:rsidRDefault="001C54C1" w:rsidP="008F22AA">
      <w:pPr>
        <w:spacing w:after="0" w:line="240" w:lineRule="atLeast"/>
        <w:ind w:firstLine="567"/>
        <w:jc w:val="both"/>
        <w:rPr>
          <w:rFonts w:ascii="Times New Roman" w:hAnsi="Times New Roman" w:cs="Times New Roman"/>
          <w:kern w:val="0"/>
          <w:sz w:val="20"/>
          <w:szCs w:val="20"/>
          <w:lang w:eastAsia="en-US"/>
        </w:rPr>
      </w:pPr>
      <w:r w:rsidRPr="008F22AA">
        <w:rPr>
          <w:rFonts w:ascii="Times New Roman" w:hAnsi="Times New Roman" w:cs="Times New Roman"/>
          <w:kern w:val="0"/>
          <w:sz w:val="20"/>
          <w:szCs w:val="20"/>
          <w:lang w:eastAsia="en-US"/>
        </w:rPr>
        <w:t>- учебный план, реализующий адаптированную основную образовательную программу основного общего образования обучающихся с нарушением опорно-двигательного аппарата  для обучающихся (вариант 6.2) - 5  класс;</w:t>
      </w:r>
    </w:p>
    <w:p w:rsidR="001C54C1" w:rsidRPr="008F22AA" w:rsidRDefault="001C54C1" w:rsidP="008F22AA">
      <w:pPr>
        <w:spacing w:after="0" w:line="240" w:lineRule="atLeast"/>
        <w:ind w:firstLine="567"/>
        <w:jc w:val="both"/>
        <w:rPr>
          <w:rFonts w:ascii="Times New Roman" w:hAnsi="Times New Roman" w:cs="Times New Roman"/>
          <w:kern w:val="0"/>
          <w:sz w:val="20"/>
          <w:szCs w:val="20"/>
          <w:lang w:eastAsia="en-US"/>
        </w:rPr>
      </w:pPr>
      <w:r w:rsidRPr="008F22AA">
        <w:rPr>
          <w:rFonts w:ascii="Times New Roman" w:hAnsi="Times New Roman" w:cs="Times New Roman"/>
          <w:kern w:val="0"/>
          <w:sz w:val="20"/>
          <w:szCs w:val="20"/>
          <w:lang w:eastAsia="en-US"/>
        </w:rPr>
        <w:t>- учебный план, реализующий адаптированную основную образовательную программу основного общего образования обучающихся с нарушением опорно-двигательного аппарата  для обучающихся (вариант 6.1) - 6,7  классы;</w:t>
      </w:r>
    </w:p>
    <w:p w:rsidR="001C54C1" w:rsidRPr="008F22AA" w:rsidRDefault="001C54C1" w:rsidP="008F22AA">
      <w:pPr>
        <w:spacing w:after="0" w:line="240" w:lineRule="atLeast"/>
        <w:ind w:firstLine="567"/>
        <w:jc w:val="both"/>
        <w:rPr>
          <w:rFonts w:ascii="Times New Roman" w:hAnsi="Times New Roman" w:cs="Times New Roman"/>
          <w:kern w:val="0"/>
          <w:sz w:val="20"/>
          <w:szCs w:val="20"/>
          <w:lang w:eastAsia="en-US"/>
        </w:rPr>
      </w:pPr>
      <w:r w:rsidRPr="008F22AA">
        <w:rPr>
          <w:rFonts w:ascii="Times New Roman" w:hAnsi="Times New Roman" w:cs="Times New Roman"/>
          <w:kern w:val="0"/>
          <w:sz w:val="20"/>
          <w:szCs w:val="20"/>
          <w:lang w:eastAsia="en-US"/>
        </w:rPr>
        <w:t>- учебный план, реализующий адаптированную основную образовательную программу основного общего образования обучающихся с нарушением опорно-двигательного аппарата  для обучающихся 8-10 классов;</w:t>
      </w:r>
    </w:p>
    <w:p w:rsidR="001C54C1" w:rsidRPr="008F22AA" w:rsidRDefault="001C54C1" w:rsidP="008F22AA">
      <w:pPr>
        <w:spacing w:after="0" w:line="240" w:lineRule="atLeast"/>
        <w:ind w:firstLine="567"/>
        <w:jc w:val="both"/>
        <w:rPr>
          <w:rFonts w:ascii="Times New Roman" w:hAnsi="Times New Roman" w:cs="Times New Roman"/>
          <w:kern w:val="0"/>
          <w:sz w:val="20"/>
          <w:szCs w:val="20"/>
          <w:lang w:eastAsia="en-US"/>
        </w:rPr>
      </w:pPr>
      <w:r w:rsidRPr="008F22AA">
        <w:rPr>
          <w:rFonts w:ascii="Times New Roman" w:hAnsi="Times New Roman" w:cs="Times New Roman"/>
          <w:kern w:val="0"/>
          <w:sz w:val="20"/>
          <w:szCs w:val="20"/>
          <w:lang w:eastAsia="en-US"/>
        </w:rPr>
        <w:t>- учебный план, реализующий адаптированную основную общеобразовательную программу среднего общего образования обучающихся с нарушением опорно-двигательного аппарата  для обучающихся 12 класс;</w:t>
      </w:r>
    </w:p>
    <w:p w:rsidR="001C54C1" w:rsidRPr="008F22AA" w:rsidRDefault="001C54C1" w:rsidP="008F22AA">
      <w:pPr>
        <w:spacing w:after="0" w:line="240" w:lineRule="atLeast"/>
        <w:ind w:firstLine="567"/>
        <w:jc w:val="both"/>
        <w:rPr>
          <w:rFonts w:ascii="Times New Roman" w:hAnsi="Times New Roman" w:cs="Times New Roman"/>
          <w:kern w:val="0"/>
          <w:sz w:val="20"/>
          <w:szCs w:val="20"/>
          <w:lang w:eastAsia="en-US"/>
        </w:rPr>
      </w:pPr>
      <w:r w:rsidRPr="008F22AA">
        <w:rPr>
          <w:rFonts w:ascii="Times New Roman" w:hAnsi="Times New Roman" w:cs="Times New Roman"/>
          <w:kern w:val="0"/>
          <w:sz w:val="20"/>
          <w:szCs w:val="20"/>
          <w:lang w:eastAsia="en-US"/>
        </w:rPr>
        <w:t>-учебный план, реализующий адаптированную основную общеобразовательную программу обучающихся с лёгкой умственной отсталостью (интеллектуальными нарушениями) (вариант 1) для обучающихся 5,7 классов;</w:t>
      </w:r>
    </w:p>
    <w:p w:rsidR="001C54C1" w:rsidRPr="008F22AA" w:rsidRDefault="001C54C1" w:rsidP="008F22AA">
      <w:pPr>
        <w:spacing w:after="0" w:line="240" w:lineRule="atLeast"/>
        <w:ind w:firstLine="567"/>
        <w:jc w:val="both"/>
        <w:rPr>
          <w:rFonts w:ascii="Times New Roman" w:hAnsi="Times New Roman" w:cs="Times New Roman"/>
          <w:kern w:val="0"/>
          <w:sz w:val="20"/>
          <w:szCs w:val="20"/>
          <w:lang w:eastAsia="en-US"/>
        </w:rPr>
      </w:pPr>
      <w:r w:rsidRPr="008F22AA">
        <w:rPr>
          <w:rFonts w:ascii="Times New Roman" w:hAnsi="Times New Roman" w:cs="Times New Roman"/>
          <w:kern w:val="0"/>
          <w:sz w:val="20"/>
          <w:szCs w:val="20"/>
          <w:lang w:eastAsia="en-US"/>
        </w:rPr>
        <w:t>- учебный план, реализующий адаптированную основную общеобразовательную программу образования обучающихся с умеренной, тяжёлой и глубокой умственной отсталостью (интеллектуальными нарушениями),   тяжёлыми и множественными нарушениями развития (вариант 2) для обучающихся 7 класса;</w:t>
      </w:r>
    </w:p>
    <w:p w:rsidR="001C54C1" w:rsidRPr="008F22AA" w:rsidRDefault="001C54C1" w:rsidP="008F22AA">
      <w:pPr>
        <w:spacing w:after="0" w:line="240" w:lineRule="atLeast"/>
        <w:ind w:firstLine="567"/>
        <w:jc w:val="both"/>
        <w:rPr>
          <w:rFonts w:ascii="Times New Roman" w:hAnsi="Times New Roman" w:cs="Times New Roman"/>
          <w:kern w:val="0"/>
          <w:sz w:val="20"/>
          <w:szCs w:val="20"/>
          <w:lang w:eastAsia="en-US"/>
        </w:rPr>
      </w:pPr>
      <w:r w:rsidRPr="008F22AA">
        <w:rPr>
          <w:rFonts w:ascii="Times New Roman" w:hAnsi="Times New Roman" w:cs="Times New Roman"/>
          <w:kern w:val="0"/>
          <w:sz w:val="20"/>
          <w:szCs w:val="20"/>
          <w:lang w:eastAsia="en-US"/>
        </w:rPr>
        <w:t>- учебные планы для обучающихся 8-9 классов, реализующих адаптированную основную образовательную программу;</w:t>
      </w:r>
    </w:p>
    <w:p w:rsidR="001C54C1" w:rsidRPr="008F22AA" w:rsidRDefault="001C54C1" w:rsidP="008F22AA">
      <w:pPr>
        <w:spacing w:after="0" w:line="240" w:lineRule="atLeast"/>
        <w:ind w:firstLine="567"/>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 учебный план  для обучающихся, воспитанников группы профессионального обучения  на 2022-2023 учебный год;</w:t>
      </w:r>
    </w:p>
    <w:p w:rsidR="001C54C1" w:rsidRPr="008F22AA" w:rsidRDefault="001C54C1" w:rsidP="008F22AA">
      <w:pPr>
        <w:spacing w:after="0" w:line="240" w:lineRule="atLeast"/>
        <w:ind w:firstLine="567"/>
        <w:jc w:val="both"/>
        <w:rPr>
          <w:rFonts w:ascii="Times New Roman" w:hAnsi="Times New Roman" w:cs="Times New Roman"/>
          <w:kern w:val="0"/>
          <w:sz w:val="20"/>
          <w:szCs w:val="20"/>
          <w:lang w:eastAsia="en-US"/>
        </w:rPr>
      </w:pPr>
      <w:r w:rsidRPr="008F22AA">
        <w:rPr>
          <w:rFonts w:ascii="Times New Roman" w:hAnsi="Times New Roman" w:cs="Times New Roman"/>
          <w:kern w:val="0"/>
          <w:sz w:val="20"/>
          <w:szCs w:val="20"/>
          <w:lang w:eastAsia="en-US"/>
        </w:rPr>
        <w:t xml:space="preserve">-  индивидуальные учебные планы для обучения на надомном обучении. </w:t>
      </w:r>
    </w:p>
    <w:p w:rsidR="001C54C1" w:rsidRPr="008F22AA" w:rsidRDefault="001C54C1" w:rsidP="008F22AA">
      <w:pPr>
        <w:tabs>
          <w:tab w:val="left" w:pos="855"/>
        </w:tabs>
        <w:adjustRightInd w:val="0"/>
        <w:spacing w:after="0" w:line="240" w:lineRule="atLeast"/>
        <w:ind w:left="426"/>
        <w:jc w:val="both"/>
        <w:rPr>
          <w:rFonts w:ascii="Times New Roman" w:hAnsi="Times New Roman" w:cs="Times New Roman"/>
          <w:sz w:val="20"/>
          <w:szCs w:val="20"/>
        </w:rPr>
      </w:pPr>
      <w:r w:rsidRPr="008F22AA">
        <w:rPr>
          <w:rFonts w:ascii="Times New Roman" w:hAnsi="Times New Roman" w:cs="Times New Roman"/>
          <w:sz w:val="20"/>
          <w:szCs w:val="20"/>
        </w:rPr>
        <w:t xml:space="preserve">   Обучение организовано в одну смену. Пребывание детей круглосуточное, пять дней в неделю. </w:t>
      </w:r>
    </w:p>
    <w:p w:rsidR="001C54C1" w:rsidRPr="008F22AA" w:rsidRDefault="001C54C1" w:rsidP="008F22AA">
      <w:pPr>
        <w:tabs>
          <w:tab w:val="left" w:pos="855"/>
        </w:tabs>
        <w:adjustRightInd w:val="0"/>
        <w:spacing w:after="0" w:line="240" w:lineRule="atLeast"/>
        <w:ind w:left="426"/>
        <w:jc w:val="both"/>
        <w:rPr>
          <w:rFonts w:ascii="Times New Roman" w:hAnsi="Times New Roman" w:cs="Times New Roman"/>
          <w:sz w:val="20"/>
          <w:szCs w:val="20"/>
        </w:rPr>
      </w:pPr>
      <w:r w:rsidRPr="008F22AA">
        <w:rPr>
          <w:rFonts w:ascii="Times New Roman" w:hAnsi="Times New Roman" w:cs="Times New Roman"/>
          <w:kern w:val="0"/>
          <w:sz w:val="20"/>
          <w:szCs w:val="20"/>
          <w:lang w:eastAsia="en-US"/>
        </w:rPr>
        <w:t xml:space="preserve">Контингент обучающихся и их родителей самый разнообразный, это обусловлено тем, что наша школа   - образовательное учреждение краевого уровня, в которой  обучаются дети разных социальных статусов: из полных и неполных семей; социально неблагополучных семей; семей, воспитывающих детей – инвалидов, а также дети из категории  детей – сирот и детей, оставшихся без попечения родителей.  </w:t>
      </w:r>
    </w:p>
    <w:p w:rsidR="001C54C1" w:rsidRPr="008F22AA" w:rsidRDefault="001C54C1" w:rsidP="008F22AA">
      <w:pPr>
        <w:spacing w:after="0" w:line="240" w:lineRule="atLeast"/>
        <w:ind w:firstLine="708"/>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 xml:space="preserve">ГКОУ № 25  ставит своей целью не просто предоставить образовательные услуги ученикам с ОВЗ, но и адаптировать их к современным условиям жизни, подготовить к самореализации в ней, поэтому все воспитательные мероприятия, проводимые в школе, работают в данном направлении </w:t>
      </w:r>
    </w:p>
    <w:p w:rsidR="001C54C1" w:rsidRPr="008F22AA" w:rsidRDefault="001C54C1" w:rsidP="008F22AA">
      <w:pPr>
        <w:shd w:val="clear" w:color="auto" w:fill="FEFFFE"/>
        <w:tabs>
          <w:tab w:val="left" w:pos="412"/>
          <w:tab w:val="left" w:pos="6114"/>
        </w:tabs>
        <w:adjustRightInd w:val="0"/>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ab/>
        <w:t xml:space="preserve">Главное в деятельности школы  - организованность, гласность, доброжелательность, взаимовыручка, защита прав ребёнка, коллегиальное общение, позволяющее реализовывать цели, задачи специального образования и воспитания, произвести социальную интеграцию и адаптацию каждого воспитанника в современном обществе. </w:t>
      </w:r>
    </w:p>
    <w:p w:rsidR="001C54C1" w:rsidRPr="008F22AA" w:rsidRDefault="001C54C1" w:rsidP="008F22AA">
      <w:pPr>
        <w:tabs>
          <w:tab w:val="left" w:pos="412"/>
          <w:tab w:val="left" w:pos="6114"/>
        </w:tabs>
        <w:adjustRightInd w:val="0"/>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ab/>
        <w:t xml:space="preserve">Миссия ГКОУ № 25  заключается: </w:t>
      </w:r>
    </w:p>
    <w:p w:rsidR="001C54C1" w:rsidRPr="008F22AA" w:rsidRDefault="001C54C1" w:rsidP="00B760FD">
      <w:pPr>
        <w:numPr>
          <w:ilvl w:val="0"/>
          <w:numId w:val="108"/>
        </w:numPr>
        <w:tabs>
          <w:tab w:val="left" w:pos="412"/>
        </w:tabs>
        <w:suppressAutoHyphens w:val="0"/>
        <w:adjustRightInd w:val="0"/>
        <w:spacing w:after="0" w:line="240" w:lineRule="atLeast"/>
        <w:ind w:left="0" w:firstLine="426"/>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поотношениюкучащимсяипедагогам–впредоставлениикаждомусферыдеятельности, необходимой для реализации интеллектуальных и творческих способностей, формирования потребности в непрерывном самообразовании, активной гражданской позиции, культуры здоровья, способности к социальной адаптации; </w:t>
      </w:r>
    </w:p>
    <w:p w:rsidR="001C54C1" w:rsidRPr="008F22AA" w:rsidRDefault="001C54C1" w:rsidP="00B760FD">
      <w:pPr>
        <w:numPr>
          <w:ilvl w:val="0"/>
          <w:numId w:val="108"/>
        </w:numPr>
        <w:suppressAutoHyphens w:val="0"/>
        <w:adjustRightInd w:val="0"/>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 по отношению к родителям - в вовлечении их в совместную со школой деятельность; </w:t>
      </w:r>
    </w:p>
    <w:p w:rsidR="001C54C1" w:rsidRPr="008F22AA" w:rsidRDefault="001C54C1" w:rsidP="00B760FD">
      <w:pPr>
        <w:numPr>
          <w:ilvl w:val="0"/>
          <w:numId w:val="108"/>
        </w:numPr>
        <w:suppressAutoHyphens w:val="0"/>
        <w:adjustRightInd w:val="0"/>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lastRenderedPageBreak/>
        <w:t xml:space="preserve">по отношению к социуму - в повышении культуры, быть ведущей организацией, реализующей приоритетные направления муниципальной, федеральной, образовательной политики, для детей с ОВЗ, способствующей развитию социальной инфраструктуры села, города. </w:t>
      </w:r>
    </w:p>
    <w:p w:rsidR="001C54C1" w:rsidRPr="008F22AA" w:rsidRDefault="001C54C1" w:rsidP="008F22AA">
      <w:pPr>
        <w:adjustRightInd w:val="0"/>
        <w:spacing w:after="0" w:line="240" w:lineRule="atLeast"/>
        <w:ind w:left="38" w:right="14" w:firstLine="322"/>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В центре воспитательного процесса нашей  школы - ребенок с ограниченными возможностями здоровья. Воспитательный процесс ГКОУ № 25 строится с   учётом требований в специальном образовании, основными  направлениями воспитательной деятельности, общими задачами спецшколы, проблемой,  над которой работает педагогический коллектив: «Коррекционно-развивающее обучение и воспитание - результат социальной адаптации личности ребенка с ограниченными возможностями здоровья». </w:t>
      </w:r>
    </w:p>
    <w:p w:rsidR="001C54C1" w:rsidRPr="008F22AA" w:rsidRDefault="001C54C1" w:rsidP="008F22AA">
      <w:pPr>
        <w:spacing w:after="0" w:line="240" w:lineRule="atLeast"/>
        <w:ind w:firstLine="360"/>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Ведущая идея всего воспитательного процесса - партнёрские отношения в сообществе педагогов, учащихся и родителей, </w:t>
      </w:r>
      <w:r w:rsidRPr="008F22AA">
        <w:rPr>
          <w:rFonts w:ascii="Times New Roman" w:hAnsi="Times New Roman" w:cs="Times New Roman"/>
          <w:kern w:val="0"/>
          <w:sz w:val="20"/>
          <w:szCs w:val="20"/>
          <w:lang w:eastAsia="ru-RU"/>
        </w:rPr>
        <w:tab/>
        <w:t xml:space="preserve">способствующие </w:t>
      </w:r>
      <w:r w:rsidRPr="008F22AA">
        <w:rPr>
          <w:rFonts w:ascii="Times New Roman" w:hAnsi="Times New Roman" w:cs="Times New Roman"/>
          <w:kern w:val="0"/>
          <w:sz w:val="20"/>
          <w:szCs w:val="20"/>
          <w:lang w:eastAsia="ru-RU"/>
        </w:rPr>
        <w:tab/>
        <w:t xml:space="preserve">личной самореализации воспитанников </w:t>
      </w:r>
      <w:r w:rsidRPr="008F22AA">
        <w:rPr>
          <w:rFonts w:ascii="Times New Roman" w:hAnsi="Times New Roman" w:cs="Times New Roman"/>
          <w:kern w:val="0"/>
          <w:sz w:val="20"/>
          <w:szCs w:val="20"/>
          <w:lang w:eastAsia="ru-RU"/>
        </w:rPr>
        <w:tab/>
        <w:t xml:space="preserve">в профессиональных, учебных и межличностных отношениях и деятельности. </w:t>
      </w:r>
    </w:p>
    <w:p w:rsidR="001C54C1" w:rsidRPr="008F22AA" w:rsidRDefault="001C54C1" w:rsidP="008F22AA">
      <w:pPr>
        <w:adjustRightInd w:val="0"/>
        <w:spacing w:after="0" w:line="240" w:lineRule="atLeast"/>
        <w:ind w:right="62" w:firstLine="708"/>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Цель воспитательного процесса - подготовить учащихся с ОВЗ к самореализации в гражданской, трудовой, семейной жизни. </w:t>
      </w:r>
    </w:p>
    <w:p w:rsidR="001C54C1" w:rsidRPr="008F22AA" w:rsidRDefault="001C54C1" w:rsidP="008F22AA">
      <w:pPr>
        <w:spacing w:after="0" w:line="240" w:lineRule="atLeast"/>
        <w:ind w:firstLine="851"/>
        <w:jc w:val="both"/>
        <w:rPr>
          <w:rFonts w:ascii="Times New Roman" w:hAnsi="Times New Roman" w:cs="Times New Roman"/>
          <w:sz w:val="20"/>
          <w:szCs w:val="20"/>
        </w:rPr>
      </w:pPr>
      <w:r w:rsidRPr="008F22AA">
        <w:rPr>
          <w:rFonts w:ascii="Times New Roman" w:hAnsi="Times New Roman" w:cs="Times New Roman"/>
          <w:sz w:val="20"/>
          <w:szCs w:val="20"/>
        </w:rPr>
        <w:t xml:space="preserve">Основными традициями воспитания являются следующие: </w:t>
      </w:r>
    </w:p>
    <w:p w:rsidR="001C54C1" w:rsidRPr="008F22AA" w:rsidRDefault="001C54C1" w:rsidP="00B760FD">
      <w:pPr>
        <w:numPr>
          <w:ilvl w:val="0"/>
          <w:numId w:val="103"/>
        </w:numPr>
        <w:suppressAutoHyphens w:val="0"/>
        <w:spacing w:after="0" w:line="240" w:lineRule="atLeast"/>
        <w:ind w:left="0" w:firstLine="851"/>
        <w:jc w:val="both"/>
        <w:rPr>
          <w:rFonts w:ascii="Times New Roman" w:hAnsi="Times New Roman" w:cs="Times New Roman"/>
          <w:bCs/>
          <w:sz w:val="20"/>
          <w:szCs w:val="20"/>
          <w:lang w:eastAsia="ru-RU"/>
        </w:rPr>
      </w:pPr>
      <w:r w:rsidRPr="008F22AA">
        <w:rPr>
          <w:rFonts w:ascii="Times New Roman" w:hAnsi="Times New Roman" w:cs="Times New Roman"/>
          <w:sz w:val="20"/>
          <w:szCs w:val="20"/>
          <w:lang w:eastAsia="ru-RU"/>
        </w:rPr>
        <w:t>стержнемгодовогоциклавоспитательнойработыявляютсяобщиедлявсейшколысобытийныемероприятия, мероприятия модуля «Ключевые общешкольные дела»; мероприятия школьного детского объединения «Планета детства», коррекционно-развивающие и спортивные мероприятия;</w:t>
      </w:r>
    </w:p>
    <w:p w:rsidR="001C54C1" w:rsidRPr="008F22AA" w:rsidRDefault="001C54C1" w:rsidP="00B760FD">
      <w:pPr>
        <w:numPr>
          <w:ilvl w:val="0"/>
          <w:numId w:val="103"/>
        </w:numPr>
        <w:suppressAutoHyphens w:val="0"/>
        <w:spacing w:after="0" w:line="240" w:lineRule="atLeast"/>
        <w:ind w:left="0" w:firstLine="851"/>
        <w:jc w:val="both"/>
        <w:rPr>
          <w:rFonts w:ascii="Times New Roman" w:hAnsi="Times New Roman" w:cs="Times New Roman"/>
          <w:bCs/>
          <w:sz w:val="20"/>
          <w:szCs w:val="20"/>
          <w:lang w:eastAsia="ru-RU"/>
        </w:rPr>
      </w:pPr>
      <w:r w:rsidRPr="008F22AA">
        <w:rPr>
          <w:rFonts w:ascii="Times New Roman" w:hAnsi="Times New Roman" w:cs="Times New Roman"/>
          <w:sz w:val="20"/>
          <w:szCs w:val="20"/>
          <w:lang w:eastAsia="ru-RU"/>
        </w:rPr>
        <w:t>в школе создаются такие условия, при которых по мере развития и взросления ребенка увеличивается и его роль в совместных делах;</w:t>
      </w:r>
    </w:p>
    <w:p w:rsidR="001C54C1" w:rsidRPr="008F22AA" w:rsidRDefault="001C54C1" w:rsidP="00B760FD">
      <w:pPr>
        <w:numPr>
          <w:ilvl w:val="0"/>
          <w:numId w:val="103"/>
        </w:numPr>
        <w:suppressAutoHyphens w:val="0"/>
        <w:spacing w:after="0" w:line="240" w:lineRule="atLeast"/>
        <w:ind w:left="0" w:firstLine="851"/>
        <w:jc w:val="both"/>
        <w:rPr>
          <w:rFonts w:ascii="Times New Roman" w:hAnsi="Times New Roman" w:cs="Times New Roman"/>
          <w:bCs/>
          <w:sz w:val="20"/>
          <w:szCs w:val="20"/>
          <w:lang w:eastAsia="ru-RU"/>
        </w:rPr>
      </w:pPr>
      <w:r w:rsidRPr="008F22AA">
        <w:rPr>
          <w:rFonts w:ascii="Times New Roman" w:hAnsi="Times New Roman" w:cs="Times New Roman"/>
          <w:sz w:val="20"/>
          <w:szCs w:val="20"/>
          <w:lang w:eastAsia="ru-RU"/>
        </w:rPr>
        <w:t xml:space="preserve">в проведении общешкольных дел поощряется конструктивное межклассное и межвозрастное взаимодействие школьников, а также их социальная активность; </w:t>
      </w:r>
    </w:p>
    <w:p w:rsidR="001C54C1" w:rsidRPr="008F22AA" w:rsidRDefault="001C54C1" w:rsidP="00B760FD">
      <w:pPr>
        <w:numPr>
          <w:ilvl w:val="0"/>
          <w:numId w:val="103"/>
        </w:numPr>
        <w:suppressAutoHyphens w:val="0"/>
        <w:spacing w:after="0" w:line="240" w:lineRule="atLeast"/>
        <w:ind w:left="0" w:firstLine="851"/>
        <w:jc w:val="both"/>
        <w:rPr>
          <w:rFonts w:ascii="Times New Roman" w:hAnsi="Times New Roman" w:cs="Times New Roman"/>
          <w:bCs/>
          <w:sz w:val="20"/>
          <w:szCs w:val="20"/>
          <w:lang w:eastAsia="ru-RU"/>
        </w:rPr>
      </w:pPr>
      <w:r w:rsidRPr="008F22AA">
        <w:rPr>
          <w:rFonts w:ascii="Times New Roman" w:hAnsi="Times New Roman" w:cs="Times New Roman"/>
          <w:sz w:val="20"/>
          <w:szCs w:val="20"/>
          <w:lang w:eastAsia="ru-RU"/>
        </w:rPr>
        <w:t>педагоги школы ориентированы на формирование коллективов в рамках школьных классов, кружков, секций, на установление в них доброжелательных и товарищеских взаимоотношений;</w:t>
      </w:r>
    </w:p>
    <w:p w:rsidR="001C54C1" w:rsidRPr="008F22AA" w:rsidRDefault="001C54C1" w:rsidP="00B760FD">
      <w:pPr>
        <w:numPr>
          <w:ilvl w:val="0"/>
          <w:numId w:val="103"/>
        </w:numPr>
        <w:suppressAutoHyphens w:val="0"/>
        <w:spacing w:after="0" w:line="240" w:lineRule="atLeast"/>
        <w:ind w:left="0" w:firstLine="851"/>
        <w:jc w:val="both"/>
        <w:rPr>
          <w:rFonts w:ascii="Times New Roman" w:hAnsi="Times New Roman" w:cs="Times New Roman"/>
          <w:bCs/>
          <w:sz w:val="20"/>
          <w:szCs w:val="20"/>
          <w:lang w:eastAsia="ru-RU"/>
        </w:rPr>
      </w:pPr>
      <w:r w:rsidRPr="008F22AA">
        <w:rPr>
          <w:rFonts w:ascii="Times New Roman" w:hAnsi="Times New Roman" w:cs="Times New Roman"/>
          <w:sz w:val="20"/>
          <w:szCs w:val="20"/>
          <w:lang w:eastAsia="ru-RU"/>
        </w:rPr>
        <w:t>ключевыми фигурами воспитания в школе являются классный руководитель,  воспитатель, социальный педагог, реализующий по отношению к детям защитную, личностно-развивающую, организационную, посредническую (в разрешении конфликтов) функции. </w:t>
      </w:r>
    </w:p>
    <w:p w:rsidR="001C54C1" w:rsidRPr="008F22AA" w:rsidRDefault="001C54C1" w:rsidP="008F22AA">
      <w:pPr>
        <w:pStyle w:val="27"/>
        <w:keepNext/>
        <w:keepLines/>
        <w:spacing w:after="0" w:line="240" w:lineRule="atLeast"/>
        <w:ind w:firstLine="851"/>
        <w:jc w:val="both"/>
        <w:outlineLvl w:val="0"/>
        <w:rPr>
          <w:rFonts w:ascii="Times New Roman" w:hAnsi="Times New Roman" w:cs="Times New Roman"/>
          <w:color w:val="000000" w:themeColor="text1"/>
          <w:sz w:val="20"/>
          <w:szCs w:val="20"/>
        </w:rPr>
      </w:pPr>
      <w:r w:rsidRPr="008F22AA">
        <w:rPr>
          <w:rFonts w:ascii="Times New Roman" w:hAnsi="Times New Roman" w:cs="Times New Roman"/>
          <w:sz w:val="20"/>
          <w:szCs w:val="20"/>
        </w:rPr>
        <w:t xml:space="preserve">2.2. </w:t>
      </w:r>
      <w:bookmarkStart w:id="35" w:name="_Toc99639558"/>
      <w:bookmarkEnd w:id="33"/>
      <w:bookmarkEnd w:id="34"/>
      <w:r w:rsidRPr="008F22AA">
        <w:rPr>
          <w:rFonts w:ascii="Times New Roman" w:hAnsi="Times New Roman" w:cs="Times New Roman"/>
          <w:sz w:val="20"/>
          <w:szCs w:val="20"/>
        </w:rPr>
        <w:t>Виды, формы и содержание воспитательной деятельности</w:t>
      </w:r>
      <w:bookmarkEnd w:id="35"/>
    </w:p>
    <w:p w:rsidR="001C54C1" w:rsidRPr="008F22AA" w:rsidRDefault="001C54C1" w:rsidP="008F22AA">
      <w:pPr>
        <w:spacing w:after="0" w:line="240" w:lineRule="atLeast"/>
        <w:ind w:firstLine="851"/>
        <w:jc w:val="both"/>
        <w:rPr>
          <w:rFonts w:ascii="Times New Roman" w:hAnsi="Times New Roman" w:cs="Times New Roman"/>
          <w:b/>
          <w:w w:val="0"/>
          <w:sz w:val="20"/>
          <w:szCs w:val="20"/>
        </w:rPr>
      </w:pPr>
      <w:r w:rsidRPr="008F22AA">
        <w:rPr>
          <w:rFonts w:ascii="Times New Roman" w:hAnsi="Times New Roman" w:cs="Times New Roman"/>
          <w:b/>
          <w:w w:val="0"/>
          <w:sz w:val="20"/>
          <w:szCs w:val="20"/>
        </w:rPr>
        <w:t>2.2.1. Инвариантные виды и формы воспитательной деятельности</w:t>
      </w:r>
    </w:p>
    <w:p w:rsidR="001C54C1" w:rsidRPr="008F22AA" w:rsidRDefault="001C54C1" w:rsidP="008F22AA">
      <w:pPr>
        <w:spacing w:after="0" w:line="240" w:lineRule="atLeast"/>
        <w:ind w:firstLine="851"/>
        <w:jc w:val="both"/>
        <w:rPr>
          <w:rFonts w:ascii="Times New Roman" w:hAnsi="Times New Roman" w:cs="Times New Roman"/>
          <w:color w:val="000000"/>
          <w:w w:val="0"/>
          <w:sz w:val="20"/>
          <w:szCs w:val="20"/>
        </w:rPr>
      </w:pPr>
      <w:r w:rsidRPr="008F22AA">
        <w:rPr>
          <w:rFonts w:ascii="Times New Roman" w:hAnsi="Times New Roman" w:cs="Times New Roman"/>
          <w:b/>
          <w:bCs/>
          <w:color w:val="000000"/>
          <w:w w:val="0"/>
          <w:sz w:val="20"/>
          <w:szCs w:val="20"/>
        </w:rPr>
        <w:t>Урочная деятельность</w:t>
      </w:r>
    </w:p>
    <w:p w:rsidR="001C54C1" w:rsidRPr="008F22AA" w:rsidRDefault="001C54C1" w:rsidP="008F22AA">
      <w:pPr>
        <w:spacing w:after="0" w:line="240" w:lineRule="atLeast"/>
        <w:ind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Реализация воспитательного потенциала уроков (аудиторных занятий в рамках максимально допустимой учебной нагрузки) предусматривает:</w:t>
      </w:r>
    </w:p>
    <w:p w:rsidR="001C54C1" w:rsidRPr="008F22AA" w:rsidRDefault="001C54C1" w:rsidP="00B760FD">
      <w:pPr>
        <w:widowControl w:val="0"/>
        <w:numPr>
          <w:ilvl w:val="0"/>
          <w:numId w:val="106"/>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8F22AA">
        <w:rPr>
          <w:rFonts w:ascii="Times New Roman" w:hAnsi="Times New Roman" w:cs="Times New Roman"/>
          <w:kern w:val="0"/>
          <w:sz w:val="20"/>
          <w:szCs w:val="20"/>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C54C1" w:rsidRPr="008F22AA" w:rsidRDefault="001C54C1" w:rsidP="00B760FD">
      <w:pPr>
        <w:widowControl w:val="0"/>
        <w:numPr>
          <w:ilvl w:val="0"/>
          <w:numId w:val="106"/>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8F22AA">
        <w:rPr>
          <w:rFonts w:ascii="Times New Roman" w:hAnsi="Times New Roman" w:cs="Times New Roman"/>
          <w:kern w:val="0"/>
          <w:sz w:val="20"/>
          <w:szCs w:val="20"/>
          <w:lang w:eastAsia="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C54C1" w:rsidRPr="008F22AA" w:rsidRDefault="001C54C1" w:rsidP="00B760FD">
      <w:pPr>
        <w:widowControl w:val="0"/>
        <w:numPr>
          <w:ilvl w:val="0"/>
          <w:numId w:val="106"/>
        </w:numPr>
        <w:tabs>
          <w:tab w:val="left" w:pos="851"/>
          <w:tab w:val="left" w:pos="993"/>
        </w:tabs>
        <w:suppressAutoHyphens w:val="0"/>
        <w:spacing w:after="0" w:line="240" w:lineRule="atLeast"/>
        <w:ind w:left="0" w:firstLine="851"/>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C54C1" w:rsidRPr="008F22AA" w:rsidRDefault="001C54C1" w:rsidP="00B760FD">
      <w:pPr>
        <w:widowControl w:val="0"/>
        <w:numPr>
          <w:ilvl w:val="0"/>
          <w:numId w:val="106"/>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8F22AA">
        <w:rPr>
          <w:rFonts w:ascii="Times New Roman" w:hAnsi="Times New Roman" w:cs="Times New Roman"/>
          <w:kern w:val="0"/>
          <w:sz w:val="20"/>
          <w:szCs w:val="20"/>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C54C1" w:rsidRPr="008F22AA" w:rsidRDefault="001C54C1" w:rsidP="00B760FD">
      <w:pPr>
        <w:widowControl w:val="0"/>
        <w:numPr>
          <w:ilvl w:val="0"/>
          <w:numId w:val="106"/>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8F22AA">
        <w:rPr>
          <w:rFonts w:ascii="Times New Roman" w:hAnsi="Times New Roman" w:cs="Times New Roman"/>
          <w:kern w:val="0"/>
          <w:sz w:val="20"/>
          <w:szCs w:val="20"/>
          <w:lang w:eastAsia="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C54C1" w:rsidRPr="008F22AA" w:rsidRDefault="001C54C1" w:rsidP="00B760FD">
      <w:pPr>
        <w:widowControl w:val="0"/>
        <w:numPr>
          <w:ilvl w:val="0"/>
          <w:numId w:val="106"/>
        </w:numPr>
        <w:tabs>
          <w:tab w:val="left" w:pos="851"/>
          <w:tab w:val="left" w:pos="993"/>
        </w:tabs>
        <w:suppressAutoHyphens w:val="0"/>
        <w:spacing w:after="0" w:line="240" w:lineRule="atLeast"/>
        <w:ind w:left="0" w:firstLine="851"/>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C54C1" w:rsidRPr="008F22AA" w:rsidRDefault="001C54C1" w:rsidP="00B760FD">
      <w:pPr>
        <w:widowControl w:val="0"/>
        <w:numPr>
          <w:ilvl w:val="0"/>
          <w:numId w:val="106"/>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8F22AA">
        <w:rPr>
          <w:rFonts w:ascii="Times New Roman" w:hAnsi="Times New Roman" w:cs="Times New Roman"/>
          <w:kern w:val="0"/>
          <w:sz w:val="20"/>
          <w:szCs w:val="20"/>
          <w:lang w:eastAsia="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C54C1" w:rsidRPr="008F22AA" w:rsidRDefault="001C54C1" w:rsidP="00B760FD">
      <w:pPr>
        <w:widowControl w:val="0"/>
        <w:numPr>
          <w:ilvl w:val="0"/>
          <w:numId w:val="106"/>
        </w:numPr>
        <w:tabs>
          <w:tab w:val="left" w:pos="851"/>
          <w:tab w:val="left" w:pos="993"/>
        </w:tabs>
        <w:suppressAutoHyphens w:val="0"/>
        <w:spacing w:after="0" w:line="240" w:lineRule="atLeast"/>
        <w:ind w:left="0" w:firstLine="851"/>
        <w:jc w:val="both"/>
        <w:rPr>
          <w:rFonts w:ascii="Times New Roman" w:hAnsi="Times New Roman" w:cs="Times New Roman"/>
          <w:i/>
          <w:kern w:val="0"/>
          <w:sz w:val="20"/>
          <w:szCs w:val="20"/>
          <w:lang w:eastAsia="ru-RU"/>
        </w:rPr>
      </w:pPr>
      <w:r w:rsidRPr="008F22AA">
        <w:rPr>
          <w:rFonts w:ascii="Times New Roman" w:hAnsi="Times New Roman" w:cs="Times New Roman"/>
          <w:kern w:val="0"/>
          <w:sz w:val="20"/>
          <w:szCs w:val="20"/>
          <w:lang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C54C1" w:rsidRPr="008F22AA" w:rsidRDefault="001C54C1" w:rsidP="00B760FD">
      <w:pPr>
        <w:widowControl w:val="0"/>
        <w:numPr>
          <w:ilvl w:val="0"/>
          <w:numId w:val="106"/>
        </w:numPr>
        <w:tabs>
          <w:tab w:val="left" w:pos="851"/>
          <w:tab w:val="left" w:pos="993"/>
        </w:tabs>
        <w:suppressAutoHyphens w:val="0"/>
        <w:spacing w:after="0" w:line="240" w:lineRule="atLeast"/>
        <w:ind w:left="0" w:firstLine="851"/>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C54C1" w:rsidRPr="008F22AA" w:rsidRDefault="001C54C1" w:rsidP="008F22AA">
      <w:pPr>
        <w:spacing w:after="0" w:line="240" w:lineRule="atLeast"/>
        <w:ind w:firstLine="851"/>
        <w:jc w:val="both"/>
        <w:rPr>
          <w:rFonts w:ascii="Times New Roman" w:hAnsi="Times New Roman" w:cs="Times New Roman"/>
          <w:b/>
          <w:bCs/>
          <w:color w:val="000000"/>
          <w:w w:val="0"/>
          <w:sz w:val="20"/>
          <w:szCs w:val="20"/>
        </w:rPr>
      </w:pPr>
      <w:r w:rsidRPr="008F22AA">
        <w:rPr>
          <w:rFonts w:ascii="Times New Roman" w:hAnsi="Times New Roman" w:cs="Times New Roman"/>
          <w:b/>
          <w:bCs/>
          <w:color w:val="000000"/>
          <w:w w:val="0"/>
          <w:sz w:val="20"/>
          <w:szCs w:val="20"/>
        </w:rPr>
        <w:t xml:space="preserve">Внеурочная деятельность </w:t>
      </w:r>
    </w:p>
    <w:p w:rsidR="001C54C1" w:rsidRPr="008F22AA" w:rsidRDefault="001C54C1" w:rsidP="008F22AA">
      <w:pPr>
        <w:spacing w:after="0" w:line="240" w:lineRule="atLeast"/>
        <w:ind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Реализация воспитательного потенциала внеурочной в соответствии с планами учебных курсов, внеурочных занятий и предусматривает: </w:t>
      </w:r>
    </w:p>
    <w:p w:rsidR="001C54C1" w:rsidRPr="008F22AA" w:rsidRDefault="001C54C1" w:rsidP="00B760FD">
      <w:pPr>
        <w:widowControl w:val="0"/>
        <w:numPr>
          <w:ilvl w:val="0"/>
          <w:numId w:val="95"/>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вовлечение обучающихся в интересную и полезную для них деятельность, которая дает им </w:t>
      </w:r>
      <w:r w:rsidRPr="008F22AA">
        <w:rPr>
          <w:rFonts w:ascii="Times New Roman" w:hAnsi="Times New Roman" w:cs="Times New Roman"/>
          <w:color w:val="000000"/>
          <w:w w:val="0"/>
          <w:sz w:val="20"/>
          <w:szCs w:val="20"/>
        </w:rPr>
        <w:lastRenderedPageBreak/>
        <w:t>возможность удовлетворения познавательных интересов, самореализации, развития способностей в разных сферах;</w:t>
      </w:r>
    </w:p>
    <w:p w:rsidR="001C54C1" w:rsidRPr="008F22AA" w:rsidRDefault="001C54C1" w:rsidP="00B760FD">
      <w:pPr>
        <w:widowControl w:val="0"/>
        <w:numPr>
          <w:ilvl w:val="0"/>
          <w:numId w:val="95"/>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формирование в кружках, секциях, которые объединяют обучающихся и педагогов общими позитивными эмоциями и доверительными отношениями;</w:t>
      </w:r>
    </w:p>
    <w:p w:rsidR="001C54C1" w:rsidRPr="008F22AA" w:rsidRDefault="001C54C1" w:rsidP="00B760FD">
      <w:pPr>
        <w:widowControl w:val="0"/>
        <w:numPr>
          <w:ilvl w:val="0"/>
          <w:numId w:val="95"/>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поддержку средствами внеурочной деятельности обучающихся с выраженной лидерской позицией, возможность ее реализации; </w:t>
      </w:r>
    </w:p>
    <w:p w:rsidR="001C54C1" w:rsidRPr="008F22AA" w:rsidRDefault="001C54C1" w:rsidP="00B760FD">
      <w:pPr>
        <w:widowControl w:val="0"/>
        <w:numPr>
          <w:ilvl w:val="0"/>
          <w:numId w:val="95"/>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поощрение педагогическими работниками детских инициатив, проектов, самостоятельности, самоорганизации в соответствии с их интересами.</w:t>
      </w:r>
    </w:p>
    <w:p w:rsidR="001C54C1" w:rsidRPr="008F22AA" w:rsidRDefault="001C54C1" w:rsidP="00B760FD">
      <w:pPr>
        <w:widowControl w:val="0"/>
        <w:numPr>
          <w:ilvl w:val="0"/>
          <w:numId w:val="95"/>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bookmarkStart w:id="36" w:name="_Hlk85704621"/>
      <w:r w:rsidRPr="008F22AA">
        <w:rPr>
          <w:rFonts w:ascii="Times New Roman" w:hAnsi="Times New Roman" w:cs="Times New Roman"/>
          <w:color w:val="000000"/>
          <w:w w:val="0"/>
          <w:sz w:val="20"/>
          <w:szCs w:val="20"/>
        </w:rPr>
        <w:t>Реализация воспитательного потенциала внеурочной деятельности в школе осуществляется в соответствии с ФГОС для детей с ОВЗ и в рамках следующих курсов, занятий:</w:t>
      </w:r>
    </w:p>
    <w:p w:rsidR="001C54C1" w:rsidRPr="008F22AA" w:rsidRDefault="001C54C1" w:rsidP="00B760FD">
      <w:pPr>
        <w:widowControl w:val="0"/>
        <w:numPr>
          <w:ilvl w:val="0"/>
          <w:numId w:val="95"/>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8F22AA">
        <w:rPr>
          <w:rFonts w:ascii="Times New Roman" w:hAnsi="Times New Roman" w:cs="Times New Roman"/>
          <w:bCs/>
          <w:iCs/>
          <w:w w:val="0"/>
          <w:sz w:val="20"/>
          <w:szCs w:val="20"/>
        </w:rPr>
        <w:t xml:space="preserve"> духовно-нравственной направленности, занятий по традиционным религиозным культурам народов России, духовно-историческому краеведению </w:t>
      </w:r>
      <w:r w:rsidRPr="008F22AA">
        <w:rPr>
          <w:rFonts w:ascii="Times New Roman" w:hAnsi="Times New Roman" w:cs="Times New Roman"/>
          <w:bCs/>
          <w:iCs/>
          <w:color w:val="000000"/>
          <w:w w:val="0"/>
          <w:sz w:val="20"/>
          <w:szCs w:val="20"/>
        </w:rPr>
        <w:t>(кружки «Символика России» и «Геральдика России», цикл занятий «Разговоры о важном»)</w:t>
      </w:r>
      <w:r w:rsidRPr="008F22AA">
        <w:rPr>
          <w:rFonts w:ascii="Times New Roman" w:hAnsi="Times New Roman" w:cs="Times New Roman"/>
          <w:bCs/>
          <w:iCs/>
          <w:w w:val="0"/>
          <w:sz w:val="20"/>
          <w:szCs w:val="20"/>
        </w:rPr>
        <w:t>;</w:t>
      </w:r>
    </w:p>
    <w:p w:rsidR="001C54C1" w:rsidRPr="008F22AA" w:rsidRDefault="001C54C1" w:rsidP="00B760FD">
      <w:pPr>
        <w:widowControl w:val="0"/>
        <w:numPr>
          <w:ilvl w:val="0"/>
          <w:numId w:val="95"/>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8F22AA">
        <w:rPr>
          <w:rFonts w:ascii="Times New Roman" w:hAnsi="Times New Roman" w:cs="Times New Roman"/>
          <w:bCs/>
          <w:iCs/>
          <w:w w:val="0"/>
          <w:sz w:val="20"/>
          <w:szCs w:val="20"/>
        </w:rPr>
        <w:t>коррекционно-развивающей направленности «Коррекция в отклонении в развитии познавательной сферы»;</w:t>
      </w:r>
    </w:p>
    <w:p w:rsidR="001C54C1" w:rsidRPr="008F22AA" w:rsidRDefault="001C54C1" w:rsidP="00B760FD">
      <w:pPr>
        <w:widowControl w:val="0"/>
        <w:numPr>
          <w:ilvl w:val="0"/>
          <w:numId w:val="95"/>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8F22AA">
        <w:rPr>
          <w:rFonts w:ascii="Times New Roman" w:hAnsi="Times New Roman" w:cs="Times New Roman"/>
          <w:bCs/>
          <w:iCs/>
          <w:w w:val="0"/>
          <w:sz w:val="20"/>
          <w:szCs w:val="20"/>
        </w:rPr>
        <w:t xml:space="preserve">общекультурной направленности </w:t>
      </w:r>
      <w:r w:rsidRPr="008F22AA">
        <w:rPr>
          <w:rFonts w:ascii="Times New Roman" w:hAnsi="Times New Roman" w:cs="Times New Roman"/>
          <w:bCs/>
          <w:iCs/>
          <w:color w:val="000000"/>
          <w:w w:val="0"/>
          <w:sz w:val="20"/>
          <w:szCs w:val="20"/>
        </w:rPr>
        <w:t>(</w:t>
      </w:r>
      <w:r w:rsidRPr="008F22AA">
        <w:rPr>
          <w:rFonts w:ascii="Times New Roman" w:hAnsi="Times New Roman" w:cs="Times New Roman"/>
          <w:bCs/>
          <w:iCs/>
          <w:w w:val="0"/>
          <w:sz w:val="20"/>
          <w:szCs w:val="20"/>
        </w:rPr>
        <w:t xml:space="preserve">экскурсии, путешествия, в т.ч. виртуальные, работа школьного кинотеатра); </w:t>
      </w:r>
    </w:p>
    <w:p w:rsidR="001C54C1" w:rsidRPr="008F22AA" w:rsidRDefault="001C54C1" w:rsidP="00B760FD">
      <w:pPr>
        <w:widowControl w:val="0"/>
        <w:numPr>
          <w:ilvl w:val="0"/>
          <w:numId w:val="95"/>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8F22AA">
        <w:rPr>
          <w:rFonts w:ascii="Times New Roman" w:hAnsi="Times New Roman" w:cs="Times New Roman"/>
          <w:bCs/>
          <w:iCs/>
          <w:color w:val="000000"/>
          <w:w w:val="0"/>
          <w:sz w:val="20"/>
          <w:szCs w:val="20"/>
        </w:rPr>
        <w:t>социальной направленности (</w:t>
      </w:r>
      <w:r w:rsidRPr="008F22AA">
        <w:rPr>
          <w:rFonts w:ascii="Times New Roman" w:hAnsi="Times New Roman" w:cs="Times New Roman"/>
          <w:bCs/>
          <w:iCs/>
          <w:w w:val="0"/>
          <w:sz w:val="20"/>
          <w:szCs w:val="20"/>
        </w:rPr>
        <w:t>социальный проект «Школьный двор», клуб проектов «Школа моей мечты», шефская работа «Тимуровцы»)</w:t>
      </w:r>
      <w:r w:rsidRPr="008F22AA">
        <w:rPr>
          <w:rFonts w:ascii="Times New Roman" w:hAnsi="Times New Roman" w:cs="Times New Roman"/>
          <w:bCs/>
          <w:iCs/>
          <w:color w:val="000000"/>
          <w:w w:val="0"/>
          <w:sz w:val="20"/>
          <w:szCs w:val="20"/>
        </w:rPr>
        <w:t>;</w:t>
      </w:r>
    </w:p>
    <w:p w:rsidR="001C54C1" w:rsidRPr="008F22AA" w:rsidRDefault="001C54C1" w:rsidP="00B760FD">
      <w:pPr>
        <w:widowControl w:val="0"/>
        <w:numPr>
          <w:ilvl w:val="0"/>
          <w:numId w:val="95"/>
        </w:numPr>
        <w:suppressAutoHyphens w:val="0"/>
        <w:autoSpaceDE w:val="0"/>
        <w:autoSpaceDN w:val="0"/>
        <w:spacing w:after="0" w:line="240" w:lineRule="atLeast"/>
        <w:ind w:left="0" w:firstLine="851"/>
        <w:jc w:val="both"/>
        <w:rPr>
          <w:rFonts w:ascii="Times New Roman" w:hAnsi="Times New Roman" w:cs="Times New Roman"/>
          <w:bCs/>
          <w:iCs/>
          <w:color w:val="FF0000"/>
          <w:w w:val="0"/>
          <w:sz w:val="20"/>
          <w:szCs w:val="20"/>
        </w:rPr>
      </w:pPr>
      <w:r w:rsidRPr="008F22AA">
        <w:rPr>
          <w:rFonts w:ascii="Times New Roman" w:hAnsi="Times New Roman" w:cs="Times New Roman"/>
          <w:bCs/>
          <w:iCs/>
          <w:color w:val="000000"/>
          <w:w w:val="0"/>
          <w:sz w:val="20"/>
          <w:szCs w:val="20"/>
        </w:rPr>
        <w:t>оздоровительной и спортивной направленности («Спортивные игры», ШСК «Парус», работа программы по формированию норм и правил здорового образа жизни у учащихся «Твори своё здоровье сам», адаптированная физическая культу</w:t>
      </w:r>
      <w:bookmarkEnd w:id="36"/>
      <w:r w:rsidRPr="008F22AA">
        <w:rPr>
          <w:rFonts w:ascii="Times New Roman" w:hAnsi="Times New Roman" w:cs="Times New Roman"/>
          <w:bCs/>
          <w:iCs/>
          <w:color w:val="000000"/>
          <w:w w:val="0"/>
          <w:sz w:val="20"/>
          <w:szCs w:val="20"/>
        </w:rPr>
        <w:t>ра).</w:t>
      </w:r>
    </w:p>
    <w:p w:rsidR="001C54C1" w:rsidRPr="008F22AA" w:rsidRDefault="001C54C1" w:rsidP="008F22AA">
      <w:pPr>
        <w:spacing w:after="0" w:line="240" w:lineRule="atLeast"/>
        <w:ind w:firstLine="851"/>
        <w:jc w:val="both"/>
        <w:rPr>
          <w:rFonts w:ascii="Times New Roman" w:hAnsi="Times New Roman" w:cs="Times New Roman"/>
          <w:color w:val="000000"/>
          <w:w w:val="0"/>
          <w:sz w:val="20"/>
          <w:szCs w:val="20"/>
        </w:rPr>
      </w:pPr>
      <w:r w:rsidRPr="008F22AA">
        <w:rPr>
          <w:rFonts w:ascii="Times New Roman" w:hAnsi="Times New Roman" w:cs="Times New Roman"/>
          <w:b/>
          <w:bCs/>
          <w:color w:val="000000"/>
          <w:w w:val="0"/>
          <w:sz w:val="20"/>
          <w:szCs w:val="20"/>
        </w:rPr>
        <w:t>Классное руководство</w:t>
      </w:r>
    </w:p>
    <w:p w:rsidR="001C54C1" w:rsidRPr="008F22AA" w:rsidRDefault="001C54C1" w:rsidP="008F22AA">
      <w:pPr>
        <w:spacing w:after="0" w:line="240" w:lineRule="atLeast"/>
        <w:ind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Реализация воспитательного потенциала предусматривает:</w:t>
      </w:r>
    </w:p>
    <w:p w:rsidR="001C54C1" w:rsidRPr="008F22AA" w:rsidRDefault="001C54C1" w:rsidP="00B760FD">
      <w:pPr>
        <w:widowControl w:val="0"/>
        <w:numPr>
          <w:ilvl w:val="0"/>
          <w:numId w:val="94"/>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планирование и проведение классных часов, бесед в группе продленного дня;</w:t>
      </w:r>
    </w:p>
    <w:p w:rsidR="001C54C1" w:rsidRPr="008F22AA" w:rsidRDefault="001C54C1" w:rsidP="00B760FD">
      <w:pPr>
        <w:widowControl w:val="0"/>
        <w:numPr>
          <w:ilvl w:val="0"/>
          <w:numId w:val="94"/>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1C54C1" w:rsidRPr="008F22AA" w:rsidRDefault="001C54C1" w:rsidP="00B760FD">
      <w:pPr>
        <w:widowControl w:val="0"/>
        <w:numPr>
          <w:ilvl w:val="0"/>
          <w:numId w:val="94"/>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1C54C1" w:rsidRPr="008F22AA" w:rsidRDefault="001C54C1" w:rsidP="00B760FD">
      <w:pPr>
        <w:widowControl w:val="0"/>
        <w:numPr>
          <w:ilvl w:val="0"/>
          <w:numId w:val="94"/>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1C54C1" w:rsidRPr="008F22AA" w:rsidRDefault="001C54C1" w:rsidP="00B760FD">
      <w:pPr>
        <w:widowControl w:val="0"/>
        <w:numPr>
          <w:ilvl w:val="0"/>
          <w:numId w:val="94"/>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rsidR="001C54C1" w:rsidRPr="008F22AA" w:rsidRDefault="001C54C1" w:rsidP="00B760FD">
      <w:pPr>
        <w:widowControl w:val="0"/>
        <w:numPr>
          <w:ilvl w:val="0"/>
          <w:numId w:val="94"/>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1C54C1" w:rsidRPr="008F22AA" w:rsidRDefault="001C54C1" w:rsidP="00B760FD">
      <w:pPr>
        <w:widowControl w:val="0"/>
        <w:numPr>
          <w:ilvl w:val="0"/>
          <w:numId w:val="94"/>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1C54C1" w:rsidRPr="008F22AA" w:rsidRDefault="001C54C1" w:rsidP="00B760FD">
      <w:pPr>
        <w:widowControl w:val="0"/>
        <w:numPr>
          <w:ilvl w:val="0"/>
          <w:numId w:val="94"/>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C54C1" w:rsidRPr="008F22AA" w:rsidRDefault="001C54C1" w:rsidP="00B760FD">
      <w:pPr>
        <w:widowControl w:val="0"/>
        <w:numPr>
          <w:ilvl w:val="0"/>
          <w:numId w:val="94"/>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C54C1" w:rsidRPr="008F22AA" w:rsidRDefault="001C54C1" w:rsidP="00B760FD">
      <w:pPr>
        <w:widowControl w:val="0"/>
        <w:numPr>
          <w:ilvl w:val="0"/>
          <w:numId w:val="94"/>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1C54C1" w:rsidRPr="008F22AA" w:rsidRDefault="001C54C1" w:rsidP="00B760FD">
      <w:pPr>
        <w:widowControl w:val="0"/>
        <w:numPr>
          <w:ilvl w:val="0"/>
          <w:numId w:val="94"/>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1C54C1" w:rsidRPr="008F22AA" w:rsidRDefault="001C54C1" w:rsidP="00B760FD">
      <w:pPr>
        <w:widowControl w:val="0"/>
        <w:numPr>
          <w:ilvl w:val="0"/>
          <w:numId w:val="94"/>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p>
    <w:p w:rsidR="001C54C1" w:rsidRPr="008F22AA" w:rsidRDefault="001C54C1" w:rsidP="00B760FD">
      <w:pPr>
        <w:widowControl w:val="0"/>
        <w:numPr>
          <w:ilvl w:val="0"/>
          <w:numId w:val="94"/>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создание и организацию работы родительского комитета класса, участвующего в решении вопросов воспитания и обучения в классе, школе;</w:t>
      </w:r>
    </w:p>
    <w:p w:rsidR="001C54C1" w:rsidRPr="008F22AA" w:rsidRDefault="001C54C1" w:rsidP="00B760FD">
      <w:pPr>
        <w:widowControl w:val="0"/>
        <w:numPr>
          <w:ilvl w:val="0"/>
          <w:numId w:val="94"/>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1C54C1" w:rsidRPr="008F22AA" w:rsidRDefault="001C54C1" w:rsidP="00B760FD">
      <w:pPr>
        <w:widowControl w:val="0"/>
        <w:numPr>
          <w:ilvl w:val="0"/>
          <w:numId w:val="94"/>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lastRenderedPageBreak/>
        <w:t>проведение в классе праздников, фестивалей, конкурсов, соревнований и т. д.</w:t>
      </w:r>
    </w:p>
    <w:p w:rsidR="001C54C1" w:rsidRPr="008F22AA" w:rsidRDefault="001C54C1" w:rsidP="008F22AA">
      <w:pPr>
        <w:spacing w:after="0" w:line="240" w:lineRule="atLeast"/>
        <w:ind w:left="1069"/>
        <w:jc w:val="both"/>
        <w:rPr>
          <w:rFonts w:ascii="Times New Roman" w:hAnsi="Times New Roman" w:cs="Times New Roman"/>
          <w:b/>
          <w:color w:val="000000"/>
          <w:w w:val="0"/>
          <w:sz w:val="20"/>
          <w:szCs w:val="20"/>
        </w:rPr>
      </w:pPr>
      <w:r w:rsidRPr="008F22AA">
        <w:rPr>
          <w:rFonts w:ascii="Times New Roman" w:hAnsi="Times New Roman" w:cs="Times New Roman"/>
          <w:b/>
          <w:color w:val="000000"/>
          <w:w w:val="0"/>
          <w:sz w:val="20"/>
          <w:szCs w:val="20"/>
        </w:rPr>
        <w:t>Работа воспитателей</w:t>
      </w:r>
    </w:p>
    <w:p w:rsidR="001C54C1" w:rsidRPr="008F22AA" w:rsidRDefault="001C54C1" w:rsidP="008F22AA">
      <w:pPr>
        <w:spacing w:after="0" w:line="240" w:lineRule="atLeast"/>
        <w:ind w:left="-15" w:firstLine="582"/>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 связи с разными условиями и режимом пребывания обучающихся с НОДА в ГК ОУ № 25 (группы дневного пребывания и группы круглосуточного пребывания)  работа воспитателей на группах отличается от деятельности классного руководителя, но основной функцией воспитателя является:</w:t>
      </w:r>
    </w:p>
    <w:p w:rsidR="001C54C1" w:rsidRPr="008F22AA" w:rsidRDefault="001C54C1" w:rsidP="00B760FD">
      <w:pPr>
        <w:numPr>
          <w:ilvl w:val="0"/>
          <w:numId w:val="112"/>
        </w:numPr>
        <w:suppressAutoHyphens w:val="0"/>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охрана жизни и здоровья школьников;</w:t>
      </w:r>
    </w:p>
    <w:p w:rsidR="001C54C1" w:rsidRPr="008F22AA" w:rsidRDefault="001C54C1" w:rsidP="00B760FD">
      <w:pPr>
        <w:numPr>
          <w:ilvl w:val="0"/>
          <w:numId w:val="112"/>
        </w:numPr>
        <w:suppressAutoHyphens w:val="0"/>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соблюдение школьниками режима дня;</w:t>
      </w:r>
    </w:p>
    <w:p w:rsidR="001C54C1" w:rsidRPr="008F22AA" w:rsidRDefault="001C54C1" w:rsidP="00B760FD">
      <w:pPr>
        <w:numPr>
          <w:ilvl w:val="0"/>
          <w:numId w:val="112"/>
        </w:numPr>
        <w:suppressAutoHyphens w:val="0"/>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организация работы с  воспитанниками по направлениям: духовно-нравственное, гражданско-патриотическое, экологическое, трудовое, физическое, художественно-эстетическое;</w:t>
      </w:r>
    </w:p>
    <w:p w:rsidR="001C54C1" w:rsidRPr="008F22AA" w:rsidRDefault="001C54C1" w:rsidP="00B760FD">
      <w:pPr>
        <w:numPr>
          <w:ilvl w:val="0"/>
          <w:numId w:val="112"/>
        </w:numPr>
        <w:suppressAutoHyphens w:val="0"/>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сотворчество и проведение досуга с воспитанниками;</w:t>
      </w:r>
    </w:p>
    <w:p w:rsidR="001C54C1" w:rsidRPr="008F22AA" w:rsidRDefault="001C54C1" w:rsidP="00B760FD">
      <w:pPr>
        <w:numPr>
          <w:ilvl w:val="0"/>
          <w:numId w:val="112"/>
        </w:numPr>
        <w:suppressAutoHyphens w:val="0"/>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контроль выполнения школьниками домашнего задания (самоподготовки);</w:t>
      </w:r>
    </w:p>
    <w:p w:rsidR="001C54C1" w:rsidRPr="008F22AA" w:rsidRDefault="001C54C1" w:rsidP="00B760FD">
      <w:pPr>
        <w:numPr>
          <w:ilvl w:val="0"/>
          <w:numId w:val="112"/>
        </w:numPr>
        <w:suppressAutoHyphens w:val="0"/>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коррекционная работа воспитателей в соответствии с особенностями детей с НОДА;</w:t>
      </w:r>
    </w:p>
    <w:p w:rsidR="001C54C1" w:rsidRPr="008F22AA" w:rsidRDefault="001C54C1" w:rsidP="00B760FD">
      <w:pPr>
        <w:numPr>
          <w:ilvl w:val="0"/>
          <w:numId w:val="112"/>
        </w:numPr>
        <w:suppressAutoHyphens w:val="0"/>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привитие навыков самообслуживания и других видов общественно-полезного труда с учетом возраста, возможностей школьников с НОДА;</w:t>
      </w:r>
    </w:p>
    <w:p w:rsidR="001C54C1" w:rsidRPr="008F22AA" w:rsidRDefault="001C54C1" w:rsidP="00B760FD">
      <w:pPr>
        <w:numPr>
          <w:ilvl w:val="0"/>
          <w:numId w:val="112"/>
        </w:numPr>
        <w:suppressAutoHyphens w:val="0"/>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социализация учащихся  и воспитанников с НОДА;</w:t>
      </w:r>
    </w:p>
    <w:p w:rsidR="001C54C1" w:rsidRPr="008F22AA" w:rsidRDefault="001C54C1" w:rsidP="00B760FD">
      <w:pPr>
        <w:numPr>
          <w:ilvl w:val="0"/>
          <w:numId w:val="112"/>
        </w:numPr>
        <w:suppressAutoHyphens w:val="0"/>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работа с родителями.</w:t>
      </w:r>
    </w:p>
    <w:p w:rsidR="001C54C1" w:rsidRPr="008F22AA" w:rsidRDefault="001C54C1" w:rsidP="008F22AA">
      <w:pPr>
        <w:shd w:val="clear" w:color="auto" w:fill="FFFFFF"/>
        <w:spacing w:after="0" w:line="240" w:lineRule="atLeast"/>
        <w:ind w:firstLine="567"/>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Цель воспитательной деятельности: смоделировать и построить воспитательную систему группы, направленную на  обогащение и совершенствование человеческой сущности подростков посредством социально – педагогической и социально – культурной поддержки их собственных усилий, направленных на обретение своей личностной, гражданской и социокультурной идентичности.</w:t>
      </w:r>
    </w:p>
    <w:p w:rsidR="001C54C1" w:rsidRPr="008F22AA" w:rsidRDefault="001C54C1" w:rsidP="008F22AA">
      <w:pPr>
        <w:shd w:val="clear" w:color="auto" w:fill="FFFFFF"/>
        <w:spacing w:after="0" w:line="240" w:lineRule="atLeast"/>
        <w:ind w:firstLine="567"/>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Задачи воспитательной деятельности:</w:t>
      </w:r>
    </w:p>
    <w:p w:rsidR="001C54C1" w:rsidRPr="008F22AA" w:rsidRDefault="001C54C1" w:rsidP="008F22AA">
      <w:pPr>
        <w:shd w:val="clear" w:color="auto" w:fill="FFFFFF"/>
        <w:spacing w:after="0" w:line="240" w:lineRule="atLeast"/>
        <w:ind w:firstLine="567"/>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 xml:space="preserve"> -  создание «ситуации успеха» для каждого ученика;</w:t>
      </w:r>
    </w:p>
    <w:p w:rsidR="001C54C1" w:rsidRPr="008F22AA" w:rsidRDefault="001C54C1" w:rsidP="008F22AA">
      <w:pPr>
        <w:shd w:val="clear" w:color="auto" w:fill="FFFFFF"/>
        <w:spacing w:after="0" w:line="240" w:lineRule="atLeast"/>
        <w:ind w:firstLine="567"/>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 xml:space="preserve"> - создание  режима максимального благоприятствования для формирования дружного детского  коллектива и развития личности в нем;</w:t>
      </w:r>
    </w:p>
    <w:p w:rsidR="001C54C1" w:rsidRPr="008F22AA" w:rsidRDefault="001C54C1" w:rsidP="008F22AA">
      <w:pPr>
        <w:shd w:val="clear" w:color="auto" w:fill="FFFFFF"/>
        <w:spacing w:after="0" w:line="240" w:lineRule="atLeast"/>
        <w:ind w:firstLine="567"/>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 xml:space="preserve"> - воспитание гражданственности, патриотизма, уважения к правам, свободам  и обязанностям человека.</w:t>
      </w:r>
    </w:p>
    <w:p w:rsidR="001C54C1" w:rsidRPr="008F22AA" w:rsidRDefault="001C54C1" w:rsidP="008F22AA">
      <w:pPr>
        <w:shd w:val="clear" w:color="auto" w:fill="FFFFFF"/>
        <w:spacing w:after="0" w:line="240" w:lineRule="atLeast"/>
        <w:ind w:firstLine="567"/>
        <w:jc w:val="both"/>
        <w:rPr>
          <w:rFonts w:ascii="Times New Roman" w:hAnsi="Times New Roman" w:cs="Times New Roman"/>
          <w:kern w:val="0"/>
          <w:sz w:val="20"/>
          <w:szCs w:val="20"/>
          <w:lang w:eastAsia="ru-RU"/>
        </w:rPr>
      </w:pPr>
      <w:r w:rsidRPr="008F22AA">
        <w:rPr>
          <w:rFonts w:ascii="Times New Roman" w:eastAsia="Calibri" w:hAnsi="Times New Roman" w:cs="Times New Roman"/>
          <w:kern w:val="0"/>
          <w:sz w:val="20"/>
          <w:szCs w:val="20"/>
          <w:lang w:eastAsia="en-US"/>
        </w:rPr>
        <w:t>Воспитатели работают в тесном контакте с классными руководителями, старшим воспитателем, учителем-дефектологом, педагогом-психологом, учителями-логопедами и другими педагогическими работниками, родителями (лицами, их заменяющими) обучающихся своих групп.</w:t>
      </w:r>
      <w:r w:rsidRPr="008F22AA">
        <w:rPr>
          <w:rFonts w:ascii="Times New Roman" w:hAnsi="Times New Roman" w:cs="Times New Roman"/>
          <w:kern w:val="0"/>
          <w:sz w:val="20"/>
          <w:szCs w:val="20"/>
          <w:lang w:eastAsia="ru-RU"/>
        </w:rPr>
        <w:t>С учетом</w:t>
      </w:r>
      <w:r w:rsidRPr="008F22AA">
        <w:rPr>
          <w:rFonts w:ascii="Times New Roman" w:eastAsia="Calibri" w:hAnsi="Times New Roman" w:cs="Times New Roman"/>
          <w:kern w:val="0"/>
          <w:sz w:val="20"/>
          <w:szCs w:val="20"/>
          <w:lang w:eastAsia="en-US"/>
        </w:rPr>
        <w:t xml:space="preserve"> индивидуальных и возрастных особенностей воспитанников совершенствуют жизнедеятельность коллектива обучающихся, проводит воспитательные мероприятия в соответствии с годовым планом воспитательной работы ОУ (разрабатывает годовой план воспитательной работы с группой обучающихся).Осуществляют помощь обучающимся в учебной деятельности, обеспечивая должный уровень их подготовки в соответствии с требованиями федерального государственного образовательного стандарта (самоподготовка). Способствуют формированию социокультурной и образовательной среды с учетом общих и специфических образовательных потребностей разных групп обучающихся (через работу разновозрастных клубов, школьные социальные проекты, организацию работы вожатых («Тимуровцы»), оформление рабочих стендов, освещающих жизнь школы, а также памятные и  значимые события и даты в жизни общества). Содействуют созданию благоприятных условий для формирования общейкультуры, обеспечивающей разностороннее развитие личности обучающихся,  вносят необходимые коррективы в систему воспитания.</w:t>
      </w:r>
      <w:r w:rsidRPr="008F22AA">
        <w:rPr>
          <w:rFonts w:ascii="Times New Roman" w:hAnsi="Times New Roman" w:cs="Times New Roman"/>
          <w:kern w:val="0"/>
          <w:sz w:val="20"/>
          <w:szCs w:val="20"/>
          <w:lang w:eastAsia="ru-RU"/>
        </w:rPr>
        <w:t xml:space="preserve"> В</w:t>
      </w:r>
      <w:r w:rsidRPr="008F22AA">
        <w:rPr>
          <w:rFonts w:ascii="Times New Roman" w:eastAsia="Calibri" w:hAnsi="Times New Roman" w:cs="Times New Roman"/>
          <w:kern w:val="0"/>
          <w:sz w:val="20"/>
          <w:szCs w:val="20"/>
          <w:lang w:eastAsia="en-US"/>
        </w:rPr>
        <w:t>оспитатели следят за здоровьем обучающихся, проводят мероприятия по охране и укреплениюфизического и психического здоровья детей, в том числе их социального и эмоционального благополучия.</w:t>
      </w:r>
    </w:p>
    <w:p w:rsidR="001C54C1" w:rsidRPr="008F22AA" w:rsidRDefault="001C54C1" w:rsidP="008F22AA">
      <w:pPr>
        <w:spacing w:after="0" w:line="240" w:lineRule="atLeast"/>
        <w:ind w:firstLine="851"/>
        <w:jc w:val="both"/>
        <w:rPr>
          <w:rFonts w:ascii="Times New Roman" w:hAnsi="Times New Roman" w:cs="Times New Roman"/>
          <w:bCs/>
          <w:i/>
          <w:iCs/>
          <w:w w:val="0"/>
          <w:sz w:val="20"/>
          <w:szCs w:val="20"/>
        </w:rPr>
      </w:pPr>
      <w:r w:rsidRPr="008F22AA">
        <w:rPr>
          <w:rFonts w:ascii="Times New Roman" w:hAnsi="Times New Roman" w:cs="Times New Roman"/>
          <w:b/>
          <w:bCs/>
          <w:color w:val="000000"/>
          <w:w w:val="0"/>
          <w:sz w:val="20"/>
          <w:szCs w:val="20"/>
        </w:rPr>
        <w:t>Основные школьные дела</w:t>
      </w:r>
    </w:p>
    <w:p w:rsidR="001C54C1" w:rsidRPr="008F22AA" w:rsidRDefault="001C54C1" w:rsidP="008F22AA">
      <w:pPr>
        <w:spacing w:after="0" w:line="240" w:lineRule="atLeast"/>
        <w:ind w:firstLine="851"/>
        <w:jc w:val="both"/>
        <w:rPr>
          <w:rFonts w:ascii="Times New Roman" w:hAnsi="Times New Roman" w:cs="Times New Roman"/>
          <w:color w:val="000000"/>
          <w:w w:val="0"/>
          <w:sz w:val="20"/>
          <w:szCs w:val="20"/>
        </w:rPr>
      </w:pPr>
      <w:r w:rsidRPr="008F22AA">
        <w:rPr>
          <w:rFonts w:ascii="Times New Roman" w:hAnsi="Times New Roman" w:cs="Times New Roman"/>
          <w:bCs/>
          <w:iCs/>
          <w:color w:val="000000"/>
          <w:w w:val="0"/>
          <w:sz w:val="20"/>
          <w:szCs w:val="20"/>
        </w:rPr>
        <w:t>Реализация воспитательного потенциала основных школьных дел предусматривает:</w:t>
      </w:r>
    </w:p>
    <w:p w:rsidR="001C54C1" w:rsidRPr="008F22AA" w:rsidRDefault="001C54C1" w:rsidP="00B760FD">
      <w:pPr>
        <w:widowControl w:val="0"/>
        <w:numPr>
          <w:ilvl w:val="0"/>
          <w:numId w:val="93"/>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8F22AA">
        <w:rPr>
          <w:rFonts w:ascii="Times New Roman" w:hAnsi="Times New Roman" w:cs="Times New Roman"/>
          <w:color w:val="000000"/>
          <w:w w:val="0"/>
          <w:sz w:val="20"/>
          <w:szCs w:val="20"/>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1C54C1" w:rsidRPr="008F22AA" w:rsidRDefault="001C54C1" w:rsidP="00B760FD">
      <w:pPr>
        <w:widowControl w:val="0"/>
        <w:numPr>
          <w:ilvl w:val="0"/>
          <w:numId w:val="93"/>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8F22AA">
        <w:rPr>
          <w:rFonts w:ascii="Times New Roman" w:hAnsi="Times New Roman" w:cs="Times New Roman"/>
          <w:bCs/>
          <w:color w:val="000000"/>
          <w:w w:val="0"/>
          <w:sz w:val="20"/>
          <w:szCs w:val="20"/>
        </w:rPr>
        <w:t>участие во всероссийских акциях, посвященных значимым событиям в России, мире;</w:t>
      </w:r>
    </w:p>
    <w:p w:rsidR="001C54C1" w:rsidRPr="008F22AA" w:rsidRDefault="001C54C1" w:rsidP="00B760FD">
      <w:pPr>
        <w:widowControl w:val="0"/>
        <w:numPr>
          <w:ilvl w:val="0"/>
          <w:numId w:val="93"/>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8F22AA">
        <w:rPr>
          <w:rFonts w:ascii="Times New Roman" w:hAnsi="Times New Roman" w:cs="Times New Roman"/>
          <w:color w:val="000000"/>
          <w:w w:val="0"/>
          <w:sz w:val="20"/>
          <w:szCs w:val="20"/>
        </w:rPr>
        <w:t xml:space="preserve">торжественные мероприятия, </w:t>
      </w:r>
      <w:r w:rsidRPr="008F22AA">
        <w:rPr>
          <w:rFonts w:ascii="Times New Roman" w:hAnsi="Times New Roman" w:cs="Times New Roman"/>
          <w:bCs/>
          <w:color w:val="000000"/>
          <w:w w:val="0"/>
          <w:sz w:val="20"/>
          <w:szCs w:val="20"/>
        </w:rPr>
        <w:t xml:space="preserve">связанные с завершением образования, переходом на </w:t>
      </w:r>
      <w:r w:rsidRPr="008F22AA">
        <w:rPr>
          <w:rFonts w:ascii="Times New Roman" w:hAnsi="Times New Roman" w:cs="Times New Roman"/>
          <w:iCs/>
          <w:color w:val="000000"/>
          <w:w w:val="0"/>
          <w:sz w:val="20"/>
          <w:szCs w:val="20"/>
        </w:rPr>
        <w:t xml:space="preserve">следующий уровень </w:t>
      </w:r>
      <w:r w:rsidRPr="008F22AA">
        <w:rPr>
          <w:rFonts w:ascii="Times New Roman" w:hAnsi="Times New Roman" w:cs="Times New Roman"/>
          <w:bCs/>
          <w:color w:val="000000"/>
          <w:w w:val="0"/>
          <w:sz w:val="20"/>
          <w:szCs w:val="20"/>
        </w:rPr>
        <w:t>образования, символизирующие приобретение новых социальных статусов в школе, обществе</w:t>
      </w:r>
      <w:r w:rsidRPr="008F22AA">
        <w:rPr>
          <w:rFonts w:ascii="Times New Roman" w:hAnsi="Times New Roman" w:cs="Times New Roman"/>
          <w:color w:val="000000"/>
          <w:w w:val="0"/>
          <w:sz w:val="20"/>
          <w:szCs w:val="20"/>
        </w:rPr>
        <w:t>;</w:t>
      </w:r>
    </w:p>
    <w:p w:rsidR="001C54C1" w:rsidRPr="008F22AA" w:rsidRDefault="001C54C1" w:rsidP="00B760FD">
      <w:pPr>
        <w:widowControl w:val="0"/>
        <w:numPr>
          <w:ilvl w:val="0"/>
          <w:numId w:val="93"/>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8F22AA">
        <w:rPr>
          <w:rFonts w:ascii="Times New Roman" w:hAnsi="Times New Roman" w:cs="Times New Roman"/>
          <w:bCs/>
          <w:color w:val="000000"/>
          <w:w w:val="0"/>
          <w:sz w:val="20"/>
          <w:szCs w:val="20"/>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p>
    <w:p w:rsidR="001C54C1" w:rsidRPr="008F22AA" w:rsidRDefault="001C54C1" w:rsidP="00B760FD">
      <w:pPr>
        <w:widowControl w:val="0"/>
        <w:numPr>
          <w:ilvl w:val="0"/>
          <w:numId w:val="93"/>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8F22AA">
        <w:rPr>
          <w:rFonts w:ascii="Times New Roman" w:hAnsi="Times New Roman" w:cs="Times New Roman"/>
          <w:bCs/>
          <w:w w:val="0"/>
          <w:sz w:val="20"/>
          <w:szCs w:val="20"/>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w:t>
      </w:r>
    </w:p>
    <w:p w:rsidR="001C54C1" w:rsidRPr="008F22AA" w:rsidRDefault="001C54C1" w:rsidP="00B760FD">
      <w:pPr>
        <w:widowControl w:val="0"/>
        <w:numPr>
          <w:ilvl w:val="0"/>
          <w:numId w:val="93"/>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8F22AA">
        <w:rPr>
          <w:rFonts w:ascii="Times New Roman" w:hAnsi="Times New Roman" w:cs="Times New Roman"/>
          <w:bCs/>
          <w:color w:val="000000"/>
          <w:w w:val="0"/>
          <w:sz w:val="20"/>
          <w:szCs w:val="20"/>
        </w:rPr>
        <w:t>проводимые и организуемые совместно с семьями обучающихся праздники, фестивали, представления в связи с памятными датами, значимыми событиями для жителей города, края, своего района;</w:t>
      </w:r>
    </w:p>
    <w:p w:rsidR="001C54C1" w:rsidRPr="008F22AA" w:rsidRDefault="001C54C1" w:rsidP="00B760FD">
      <w:pPr>
        <w:widowControl w:val="0"/>
        <w:numPr>
          <w:ilvl w:val="0"/>
          <w:numId w:val="93"/>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8F22AA">
        <w:rPr>
          <w:rFonts w:ascii="Times New Roman" w:hAnsi="Times New Roman" w:cs="Times New Roman"/>
          <w:iCs/>
          <w:color w:val="000000"/>
          <w:w w:val="0"/>
          <w:sz w:val="20"/>
          <w:szCs w:val="20"/>
        </w:rPr>
        <w:t xml:space="preserve">вовлечение по возможности </w:t>
      </w:r>
      <w:r w:rsidRPr="008F22AA">
        <w:rPr>
          <w:rFonts w:ascii="Times New Roman" w:hAnsi="Times New Roman" w:cs="Times New Roman"/>
          <w:color w:val="000000"/>
          <w:w w:val="0"/>
          <w:sz w:val="20"/>
          <w:szCs w:val="20"/>
        </w:rPr>
        <w:t xml:space="preserve">каждого обучающегося в школьные дела в разных ролях: исполнителей, ведущих, декораторов, ответственных за костюмы и оборудование, за приглашение и встречу гостей и т. д., помощь обучающимся </w:t>
      </w:r>
      <w:r w:rsidRPr="008F22AA">
        <w:rPr>
          <w:rFonts w:ascii="Times New Roman" w:hAnsi="Times New Roman" w:cs="Times New Roman"/>
          <w:iCs/>
          <w:color w:val="000000"/>
          <w:w w:val="0"/>
          <w:sz w:val="20"/>
          <w:szCs w:val="20"/>
        </w:rPr>
        <w:t xml:space="preserve">в освоении навыков </w:t>
      </w:r>
      <w:r w:rsidRPr="008F22AA">
        <w:rPr>
          <w:rFonts w:ascii="Times New Roman" w:hAnsi="Times New Roman" w:cs="Times New Roman"/>
          <w:color w:val="000000"/>
          <w:w w:val="0"/>
          <w:sz w:val="20"/>
          <w:szCs w:val="20"/>
        </w:rPr>
        <w:t>подготовки, проведения, анализа общешкольных дел;</w:t>
      </w:r>
    </w:p>
    <w:p w:rsidR="001C54C1" w:rsidRPr="008F22AA" w:rsidRDefault="001C54C1" w:rsidP="00B760FD">
      <w:pPr>
        <w:widowControl w:val="0"/>
        <w:numPr>
          <w:ilvl w:val="0"/>
          <w:numId w:val="93"/>
        </w:numPr>
        <w:suppressAutoHyphens w:val="0"/>
        <w:autoSpaceDE w:val="0"/>
        <w:autoSpaceDN w:val="0"/>
        <w:spacing w:after="0" w:line="240" w:lineRule="atLeast"/>
        <w:ind w:left="0" w:firstLine="851"/>
        <w:jc w:val="both"/>
        <w:rPr>
          <w:rFonts w:ascii="Times New Roman" w:hAnsi="Times New Roman" w:cs="Times New Roman"/>
          <w:b/>
          <w:bCs/>
          <w:i/>
          <w:iCs/>
          <w:color w:val="000000"/>
          <w:w w:val="0"/>
          <w:sz w:val="20"/>
          <w:szCs w:val="20"/>
        </w:rPr>
      </w:pPr>
      <w:r w:rsidRPr="008F22AA">
        <w:rPr>
          <w:rFonts w:ascii="Times New Roman" w:hAnsi="Times New Roman" w:cs="Times New Roman"/>
          <w:color w:val="000000"/>
          <w:w w:val="0"/>
          <w:sz w:val="20"/>
          <w:szCs w:val="20"/>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w:t>
      </w:r>
      <w:r w:rsidRPr="008F22AA">
        <w:rPr>
          <w:rFonts w:ascii="Times New Roman" w:hAnsi="Times New Roman" w:cs="Times New Roman"/>
          <w:color w:val="000000"/>
          <w:w w:val="0"/>
          <w:sz w:val="20"/>
          <w:szCs w:val="20"/>
        </w:rPr>
        <w:lastRenderedPageBreak/>
        <w:t>другими взрослыми.</w:t>
      </w:r>
    </w:p>
    <w:p w:rsidR="001C54C1" w:rsidRPr="008F22AA" w:rsidRDefault="001C54C1" w:rsidP="008F22AA">
      <w:pPr>
        <w:tabs>
          <w:tab w:val="left" w:pos="851"/>
        </w:tabs>
        <w:spacing w:after="0" w:line="240" w:lineRule="atLeast"/>
        <w:ind w:firstLine="709"/>
        <w:jc w:val="both"/>
        <w:rPr>
          <w:rFonts w:ascii="Times New Roman" w:hAnsi="Times New Roman" w:cs="Times New Roman"/>
          <w:b/>
          <w:bCs/>
          <w:color w:val="000000"/>
          <w:w w:val="0"/>
          <w:sz w:val="20"/>
          <w:szCs w:val="20"/>
        </w:rPr>
      </w:pPr>
      <w:r w:rsidRPr="008F22AA">
        <w:rPr>
          <w:rFonts w:ascii="Times New Roman" w:hAnsi="Times New Roman" w:cs="Times New Roman"/>
          <w:b/>
          <w:bCs/>
          <w:color w:val="000000"/>
          <w:w w:val="0"/>
          <w:sz w:val="20"/>
          <w:szCs w:val="20"/>
        </w:rPr>
        <w:t>Внешкольные мероприятия</w:t>
      </w:r>
    </w:p>
    <w:p w:rsidR="001C54C1" w:rsidRPr="008F22AA" w:rsidRDefault="001C54C1" w:rsidP="008F22AA">
      <w:pPr>
        <w:tabs>
          <w:tab w:val="left" w:pos="851"/>
        </w:tabs>
        <w:spacing w:after="0" w:line="240" w:lineRule="atLeast"/>
        <w:ind w:firstLine="709"/>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Реализация воспитательного потенциала внешкольных мероприятий предусматривает:</w:t>
      </w:r>
    </w:p>
    <w:p w:rsidR="001C54C1" w:rsidRPr="008F22AA" w:rsidRDefault="001C54C1" w:rsidP="00B760FD">
      <w:pPr>
        <w:widowControl w:val="0"/>
        <w:numPr>
          <w:ilvl w:val="0"/>
          <w:numId w:val="96"/>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внешкольные тематические мероприятия воспитательной направленности, организуемые педагогами, по изучаемым </w:t>
      </w:r>
      <w:r w:rsidRPr="008F22AA">
        <w:rPr>
          <w:rFonts w:ascii="Times New Roman" w:hAnsi="Times New Roman" w:cs="Times New Roman"/>
          <w:w w:val="0"/>
          <w:sz w:val="20"/>
          <w:szCs w:val="20"/>
        </w:rPr>
        <w:t>в школе</w:t>
      </w:r>
      <w:r w:rsidRPr="008F22AA">
        <w:rPr>
          <w:rFonts w:ascii="Times New Roman" w:hAnsi="Times New Roman" w:cs="Times New Roman"/>
          <w:color w:val="000000"/>
          <w:w w:val="0"/>
          <w:sz w:val="20"/>
          <w:szCs w:val="20"/>
        </w:rPr>
        <w:t xml:space="preserve"> учебным предметам, курсам, модулям;</w:t>
      </w:r>
    </w:p>
    <w:p w:rsidR="001C54C1" w:rsidRPr="008F22AA" w:rsidRDefault="001C54C1" w:rsidP="00B760FD">
      <w:pPr>
        <w:widowControl w:val="0"/>
        <w:numPr>
          <w:ilvl w:val="0"/>
          <w:numId w:val="96"/>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организуемые в классах классными руководителями, в том числе совместно с родителями (законными представителями) обучающихся, экскурсии(в музеи, на предприятия и др.)с привлечением к их планированию, организации, проведению, оценке мероприятия;</w:t>
      </w:r>
    </w:p>
    <w:p w:rsidR="001C54C1" w:rsidRPr="008F22AA" w:rsidRDefault="001C54C1" w:rsidP="00B760FD">
      <w:pPr>
        <w:widowControl w:val="0"/>
        <w:numPr>
          <w:ilvl w:val="0"/>
          <w:numId w:val="96"/>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литературные, исторические, экологические и другие экскурсии, походы, прогулки,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C54C1" w:rsidRPr="008F22AA" w:rsidRDefault="001C54C1" w:rsidP="00B760FD">
      <w:pPr>
        <w:widowControl w:val="0"/>
        <w:numPr>
          <w:ilvl w:val="0"/>
          <w:numId w:val="96"/>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C54C1" w:rsidRPr="008F22AA" w:rsidRDefault="001C54C1" w:rsidP="00B760FD">
      <w:pPr>
        <w:widowControl w:val="0"/>
        <w:numPr>
          <w:ilvl w:val="0"/>
          <w:numId w:val="96"/>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внешкольные мероприятия, в том числе организуемые совместно с социальными партнерами школы.</w:t>
      </w:r>
    </w:p>
    <w:p w:rsidR="001C54C1" w:rsidRPr="008F22AA" w:rsidRDefault="001C54C1" w:rsidP="008F22AA">
      <w:pPr>
        <w:spacing w:after="0" w:line="240" w:lineRule="atLeast"/>
        <w:ind w:firstLine="851"/>
        <w:jc w:val="both"/>
        <w:rPr>
          <w:rFonts w:ascii="Times New Roman" w:hAnsi="Times New Roman" w:cs="Times New Roman"/>
          <w:sz w:val="20"/>
          <w:szCs w:val="20"/>
        </w:rPr>
      </w:pPr>
      <w:r w:rsidRPr="008F22AA">
        <w:rPr>
          <w:rFonts w:ascii="Times New Roman" w:hAnsi="Times New Roman" w:cs="Times New Roman"/>
          <w:b/>
          <w:bCs/>
          <w:color w:val="000000"/>
          <w:w w:val="0"/>
          <w:sz w:val="20"/>
          <w:szCs w:val="20"/>
        </w:rPr>
        <w:t>Организация предметно-пространственной среды</w:t>
      </w:r>
    </w:p>
    <w:p w:rsidR="001C54C1" w:rsidRPr="008F22AA" w:rsidRDefault="001C54C1" w:rsidP="008F22AA">
      <w:pPr>
        <w:spacing w:after="0" w:line="240" w:lineRule="atLeast"/>
        <w:ind w:firstLine="851"/>
        <w:jc w:val="both"/>
        <w:rPr>
          <w:rFonts w:ascii="Times New Roman" w:hAnsi="Times New Roman" w:cs="Times New Roman"/>
          <w:bCs/>
          <w:iCs/>
          <w:color w:val="000000"/>
          <w:w w:val="0"/>
          <w:sz w:val="20"/>
          <w:szCs w:val="20"/>
        </w:rPr>
      </w:pPr>
      <w:r w:rsidRPr="008F22AA">
        <w:rPr>
          <w:rFonts w:ascii="Times New Roman" w:hAnsi="Times New Roman" w:cs="Times New Roman"/>
          <w:bCs/>
          <w:iCs/>
          <w:color w:val="000000"/>
          <w:w w:val="0"/>
          <w:sz w:val="20"/>
          <w:szCs w:val="20"/>
        </w:rPr>
        <w:t>Реализация воспитательного потенциала предметно-пространственной среды предусматривает:</w:t>
      </w:r>
    </w:p>
    <w:p w:rsidR="001C54C1" w:rsidRPr="008F22AA" w:rsidRDefault="001C54C1" w:rsidP="00B760FD">
      <w:pPr>
        <w:widowControl w:val="0"/>
        <w:numPr>
          <w:ilvl w:val="0"/>
          <w:numId w:val="107"/>
        </w:numPr>
        <w:tabs>
          <w:tab w:val="left" w:pos="99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оформление внешнего вида здания, фасада, холла при входе</w:t>
      </w:r>
      <w:bookmarkStart w:id="37" w:name="_Hlk106819027"/>
      <w:r w:rsidRPr="008F22AA">
        <w:rPr>
          <w:rFonts w:ascii="Times New Roman" w:hAnsi="Times New Roman" w:cs="Times New Roman"/>
          <w:sz w:val="20"/>
          <w:szCs w:val="20"/>
        </w:rPr>
        <w:t xml:space="preserve"> в общеобразовательную организацию</w:t>
      </w:r>
      <w:bookmarkEnd w:id="37"/>
      <w:r w:rsidRPr="008F22AA">
        <w:rPr>
          <w:rFonts w:ascii="Times New Roman" w:hAnsi="Times New Roman" w:cs="Times New Roman"/>
          <w:sz w:val="20"/>
          <w:szCs w:val="20"/>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C54C1" w:rsidRPr="008F22AA" w:rsidRDefault="001C54C1" w:rsidP="00B760FD">
      <w:pPr>
        <w:widowControl w:val="0"/>
        <w:numPr>
          <w:ilvl w:val="0"/>
          <w:numId w:val="107"/>
        </w:numPr>
        <w:tabs>
          <w:tab w:val="left" w:pos="99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организацию и проведение церемоний поднятия (спуска) государственного флага Российской Федерации;</w:t>
      </w:r>
    </w:p>
    <w:p w:rsidR="001C54C1" w:rsidRPr="008F22AA" w:rsidRDefault="001C54C1" w:rsidP="00B760FD">
      <w:pPr>
        <w:widowControl w:val="0"/>
        <w:numPr>
          <w:ilvl w:val="0"/>
          <w:numId w:val="107"/>
        </w:numPr>
        <w:tabs>
          <w:tab w:val="left" w:pos="99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C54C1" w:rsidRPr="008F22AA" w:rsidRDefault="001C54C1" w:rsidP="00B760FD">
      <w:pPr>
        <w:widowControl w:val="0"/>
        <w:numPr>
          <w:ilvl w:val="0"/>
          <w:numId w:val="107"/>
        </w:numPr>
        <w:tabs>
          <w:tab w:val="left" w:pos="99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C54C1" w:rsidRPr="008F22AA" w:rsidRDefault="001C54C1" w:rsidP="00B760FD">
      <w:pPr>
        <w:widowControl w:val="0"/>
        <w:numPr>
          <w:ilvl w:val="0"/>
          <w:numId w:val="107"/>
        </w:numPr>
        <w:tabs>
          <w:tab w:val="left" w:pos="99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C54C1" w:rsidRPr="008F22AA" w:rsidRDefault="001C54C1" w:rsidP="00B760FD">
      <w:pPr>
        <w:widowControl w:val="0"/>
        <w:numPr>
          <w:ilvl w:val="0"/>
          <w:numId w:val="107"/>
        </w:numPr>
        <w:tabs>
          <w:tab w:val="left" w:pos="99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1C54C1" w:rsidRPr="008F22AA" w:rsidRDefault="001C54C1" w:rsidP="00B760FD">
      <w:pPr>
        <w:widowControl w:val="0"/>
        <w:numPr>
          <w:ilvl w:val="0"/>
          <w:numId w:val="107"/>
        </w:numPr>
        <w:tabs>
          <w:tab w:val="left" w:pos="99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1C54C1" w:rsidRPr="008F22AA" w:rsidRDefault="001C54C1" w:rsidP="00B760FD">
      <w:pPr>
        <w:widowControl w:val="0"/>
        <w:numPr>
          <w:ilvl w:val="0"/>
          <w:numId w:val="107"/>
        </w:numPr>
        <w:tabs>
          <w:tab w:val="left" w:pos="99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w:t>
      </w:r>
    </w:p>
    <w:p w:rsidR="001C54C1" w:rsidRPr="008F22AA" w:rsidRDefault="001C54C1" w:rsidP="00B760FD">
      <w:pPr>
        <w:widowControl w:val="0"/>
        <w:numPr>
          <w:ilvl w:val="0"/>
          <w:numId w:val="107"/>
        </w:numPr>
        <w:tabs>
          <w:tab w:val="left" w:pos="99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C54C1" w:rsidRPr="008F22AA" w:rsidRDefault="001C54C1" w:rsidP="00B760FD">
      <w:pPr>
        <w:widowControl w:val="0"/>
        <w:numPr>
          <w:ilvl w:val="0"/>
          <w:numId w:val="107"/>
        </w:numPr>
        <w:tabs>
          <w:tab w:val="left" w:pos="99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C54C1" w:rsidRPr="008F22AA" w:rsidRDefault="001C54C1" w:rsidP="00B760FD">
      <w:pPr>
        <w:widowControl w:val="0"/>
        <w:numPr>
          <w:ilvl w:val="0"/>
          <w:numId w:val="107"/>
        </w:numPr>
        <w:tabs>
          <w:tab w:val="left" w:pos="99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1C54C1" w:rsidRPr="008F22AA" w:rsidRDefault="001C54C1" w:rsidP="00B760FD">
      <w:pPr>
        <w:widowControl w:val="0"/>
        <w:numPr>
          <w:ilvl w:val="0"/>
          <w:numId w:val="107"/>
        </w:numPr>
        <w:tabs>
          <w:tab w:val="left" w:pos="99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C54C1" w:rsidRPr="008F22AA" w:rsidRDefault="001C54C1" w:rsidP="00B760FD">
      <w:pPr>
        <w:widowControl w:val="0"/>
        <w:numPr>
          <w:ilvl w:val="0"/>
          <w:numId w:val="107"/>
        </w:numPr>
        <w:tabs>
          <w:tab w:val="left" w:pos="99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1C54C1" w:rsidRPr="008F22AA" w:rsidRDefault="001C54C1" w:rsidP="00B760FD">
      <w:pPr>
        <w:widowControl w:val="0"/>
        <w:numPr>
          <w:ilvl w:val="0"/>
          <w:numId w:val="107"/>
        </w:numPr>
        <w:tabs>
          <w:tab w:val="left" w:pos="99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C54C1" w:rsidRPr="008F22AA" w:rsidRDefault="001C54C1" w:rsidP="00B760FD">
      <w:pPr>
        <w:widowControl w:val="0"/>
        <w:numPr>
          <w:ilvl w:val="0"/>
          <w:numId w:val="107"/>
        </w:numPr>
        <w:tabs>
          <w:tab w:val="left" w:pos="993"/>
        </w:tabs>
        <w:suppressAutoHyphens w:val="0"/>
        <w:spacing w:after="0"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разработку и обновление материалов (стендов, плакатов, инсталляций и др.), акцентирующих </w:t>
      </w:r>
      <w:r w:rsidRPr="008F22AA">
        <w:rPr>
          <w:rFonts w:ascii="Times New Roman" w:hAnsi="Times New Roman" w:cs="Times New Roman"/>
          <w:sz w:val="20"/>
          <w:szCs w:val="20"/>
        </w:rPr>
        <w:lastRenderedPageBreak/>
        <w:t xml:space="preserve">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1C54C1" w:rsidRPr="008F22AA" w:rsidRDefault="001C54C1" w:rsidP="008F22AA">
      <w:pPr>
        <w:tabs>
          <w:tab w:val="left" w:pos="993"/>
        </w:tabs>
        <w:spacing w:after="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Предметно-пространственная среда строится как максимально доступная для обучающихся с особыми образовательными потребностями.</w:t>
      </w:r>
    </w:p>
    <w:p w:rsidR="001C54C1" w:rsidRPr="008F22AA" w:rsidRDefault="001C54C1" w:rsidP="008F22AA">
      <w:pPr>
        <w:spacing w:after="0" w:line="240" w:lineRule="atLeast"/>
        <w:ind w:firstLine="851"/>
        <w:jc w:val="both"/>
        <w:rPr>
          <w:rFonts w:ascii="Times New Roman" w:hAnsi="Times New Roman" w:cs="Times New Roman"/>
          <w:bCs/>
          <w:iCs/>
          <w:color w:val="000000"/>
          <w:w w:val="0"/>
          <w:sz w:val="20"/>
          <w:szCs w:val="20"/>
        </w:rPr>
      </w:pPr>
      <w:r w:rsidRPr="008F22AA">
        <w:rPr>
          <w:rFonts w:ascii="Times New Roman" w:hAnsi="Times New Roman" w:cs="Times New Roman"/>
          <w:b/>
          <w:bCs/>
          <w:color w:val="000000"/>
          <w:w w:val="0"/>
          <w:sz w:val="20"/>
          <w:szCs w:val="20"/>
        </w:rPr>
        <w:t>Взаимодействие с родителями (законными представителями)</w:t>
      </w:r>
    </w:p>
    <w:p w:rsidR="001C54C1" w:rsidRPr="008F22AA" w:rsidRDefault="001C54C1" w:rsidP="008F22AA">
      <w:pPr>
        <w:tabs>
          <w:tab w:val="left" w:pos="851"/>
        </w:tabs>
        <w:spacing w:after="0" w:line="240" w:lineRule="atLeast"/>
        <w:ind w:firstLine="567"/>
        <w:jc w:val="both"/>
        <w:rPr>
          <w:rFonts w:ascii="Times New Roman" w:hAnsi="Times New Roman" w:cs="Times New Roman"/>
          <w:sz w:val="20"/>
          <w:szCs w:val="20"/>
        </w:rPr>
      </w:pPr>
      <w:r w:rsidRPr="008F22AA">
        <w:rPr>
          <w:rFonts w:ascii="Times New Roman" w:hAnsi="Times New Roman" w:cs="Times New Roman"/>
          <w:sz w:val="20"/>
          <w:szCs w:val="20"/>
        </w:rPr>
        <w:t>Работа с родителями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ГКОУ №25 осуществляется в соответствии с общешкольной программой «Учимся и решаем проблемы вместе», целью которой является создание открытой социально – педагогической системы сотрудничества между педагогами и родителями, способствующей  становлению творческой, физически и нравственно здоровой личности и его успешной социализации в обществе.</w:t>
      </w:r>
    </w:p>
    <w:p w:rsidR="001C54C1" w:rsidRPr="008F22AA" w:rsidRDefault="001C54C1" w:rsidP="008F22AA">
      <w:pPr>
        <w:spacing w:after="0" w:line="240" w:lineRule="atLeast"/>
        <w:ind w:firstLine="851"/>
        <w:jc w:val="both"/>
        <w:rPr>
          <w:rFonts w:ascii="Times New Roman" w:hAnsi="Times New Roman" w:cs="Times New Roman"/>
          <w:bCs/>
          <w:iCs/>
          <w:w w:val="0"/>
          <w:sz w:val="20"/>
          <w:szCs w:val="20"/>
        </w:rPr>
      </w:pPr>
      <w:r w:rsidRPr="008F22AA">
        <w:rPr>
          <w:rFonts w:ascii="Times New Roman" w:hAnsi="Times New Roman" w:cs="Times New Roman"/>
          <w:bCs/>
          <w:iCs/>
          <w:w w:val="0"/>
          <w:sz w:val="20"/>
          <w:szCs w:val="20"/>
        </w:rPr>
        <w:t>Реализация воспитательного потенциала работы с родителями предусматривает:</w:t>
      </w:r>
    </w:p>
    <w:p w:rsidR="001C54C1" w:rsidRPr="008F22AA" w:rsidRDefault="001C54C1" w:rsidP="00B760FD">
      <w:pPr>
        <w:numPr>
          <w:ilvl w:val="0"/>
          <w:numId w:val="96"/>
        </w:numPr>
        <w:suppressAutoHyphens w:val="0"/>
        <w:spacing w:after="0" w:line="240" w:lineRule="atLeast"/>
        <w:ind w:left="0" w:firstLine="851"/>
        <w:jc w:val="both"/>
        <w:rPr>
          <w:rFonts w:ascii="Times New Roman" w:hAnsi="Times New Roman" w:cs="Times New Roman"/>
          <w:bCs/>
          <w:iCs/>
          <w:w w:val="0"/>
          <w:sz w:val="20"/>
          <w:szCs w:val="20"/>
          <w:lang w:eastAsia="ru-RU"/>
        </w:rPr>
      </w:pPr>
      <w:r w:rsidRPr="008F22AA">
        <w:rPr>
          <w:rFonts w:ascii="Times New Roman" w:hAnsi="Times New Roman" w:cs="Times New Roman"/>
          <w:bCs/>
          <w:iCs/>
          <w:w w:val="0"/>
          <w:sz w:val="20"/>
          <w:szCs w:val="20"/>
          <w:lang w:eastAsia="ru-RU"/>
        </w:rPr>
        <w:t>создание и деятельность в школе,  в классах представительных органов родительского сообщества (Совета родителей, родительских комитетов классов), участвующих в обсуждении и решении вопросов воспитания и обучения, деятельность представителей родительского сообщества в Совете школы;</w:t>
      </w:r>
    </w:p>
    <w:p w:rsidR="001C54C1" w:rsidRPr="008F22AA" w:rsidRDefault="001C54C1" w:rsidP="00B760FD">
      <w:pPr>
        <w:numPr>
          <w:ilvl w:val="0"/>
          <w:numId w:val="96"/>
        </w:numPr>
        <w:suppressAutoHyphens w:val="0"/>
        <w:spacing w:after="0" w:line="240" w:lineRule="atLeast"/>
        <w:ind w:left="0" w:firstLine="851"/>
        <w:jc w:val="both"/>
        <w:rPr>
          <w:rFonts w:ascii="Times New Roman" w:hAnsi="Times New Roman" w:cs="Times New Roman"/>
          <w:bCs/>
          <w:iCs/>
          <w:w w:val="0"/>
          <w:sz w:val="20"/>
          <w:szCs w:val="20"/>
          <w:lang w:eastAsia="ru-RU"/>
        </w:rPr>
      </w:pPr>
      <w:r w:rsidRPr="008F22AA">
        <w:rPr>
          <w:rFonts w:ascii="Times New Roman" w:hAnsi="Times New Roman" w:cs="Times New Roman"/>
          <w:bCs/>
          <w:iCs/>
          <w:w w:val="0"/>
          <w:sz w:val="20"/>
          <w:szCs w:val="20"/>
          <w:lang w:eastAsia="ru-RU"/>
        </w:rPr>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 актуальных вопросов воспитания, в том  числе с приглашением специалистов;</w:t>
      </w:r>
    </w:p>
    <w:p w:rsidR="001C54C1" w:rsidRPr="008F22AA" w:rsidRDefault="001C54C1" w:rsidP="00B760FD">
      <w:pPr>
        <w:numPr>
          <w:ilvl w:val="0"/>
          <w:numId w:val="96"/>
        </w:numPr>
        <w:suppressAutoHyphens w:val="0"/>
        <w:spacing w:after="0" w:line="240" w:lineRule="atLeast"/>
        <w:ind w:left="0" w:firstLine="851"/>
        <w:jc w:val="both"/>
        <w:rPr>
          <w:rFonts w:ascii="Times New Roman" w:hAnsi="Times New Roman" w:cs="Times New Roman"/>
          <w:bCs/>
          <w:iCs/>
          <w:w w:val="0"/>
          <w:sz w:val="20"/>
          <w:szCs w:val="20"/>
          <w:lang w:eastAsia="ru-RU"/>
        </w:rPr>
      </w:pPr>
      <w:r w:rsidRPr="008F22AA">
        <w:rPr>
          <w:rFonts w:ascii="Times New Roman" w:hAnsi="Times New Roman" w:cs="Times New Roman"/>
          <w:bCs/>
          <w:iCs/>
          <w:w w:val="0"/>
          <w:sz w:val="20"/>
          <w:szCs w:val="20"/>
          <w:lang w:eastAsia="ru-RU"/>
        </w:rPr>
        <w:t>родительские дни,  в которые родители могут посещать уроки и внеурочные занятия;</w:t>
      </w:r>
    </w:p>
    <w:p w:rsidR="001C54C1" w:rsidRPr="008F22AA" w:rsidRDefault="001C54C1" w:rsidP="00B760FD">
      <w:pPr>
        <w:numPr>
          <w:ilvl w:val="0"/>
          <w:numId w:val="96"/>
        </w:numPr>
        <w:suppressAutoHyphens w:val="0"/>
        <w:spacing w:after="0" w:line="240" w:lineRule="atLeast"/>
        <w:ind w:left="0" w:firstLine="851"/>
        <w:jc w:val="both"/>
        <w:rPr>
          <w:rFonts w:ascii="Times New Roman" w:hAnsi="Times New Roman" w:cs="Times New Roman"/>
          <w:bCs/>
          <w:iCs/>
          <w:w w:val="0"/>
          <w:sz w:val="20"/>
          <w:szCs w:val="20"/>
          <w:lang w:eastAsia="ru-RU"/>
        </w:rPr>
      </w:pPr>
      <w:r w:rsidRPr="008F22AA">
        <w:rPr>
          <w:rFonts w:ascii="Times New Roman" w:hAnsi="Times New Roman" w:cs="Times New Roman"/>
          <w:bCs/>
          <w:iCs/>
          <w:w w:val="0"/>
          <w:sz w:val="20"/>
          <w:szCs w:val="20"/>
          <w:lang w:eastAsia="ru-RU"/>
        </w:rPr>
        <w:t xml:space="preserve">родительские форумы при школьном интернет-сайте, интернет-сообщества, </w:t>
      </w:r>
    </w:p>
    <w:p w:rsidR="001C54C1" w:rsidRPr="008F22AA" w:rsidRDefault="001C54C1" w:rsidP="00B760FD">
      <w:pPr>
        <w:numPr>
          <w:ilvl w:val="0"/>
          <w:numId w:val="96"/>
        </w:numPr>
        <w:suppressAutoHyphens w:val="0"/>
        <w:spacing w:after="0" w:line="240" w:lineRule="atLeast"/>
        <w:ind w:left="0" w:firstLine="851"/>
        <w:jc w:val="both"/>
        <w:rPr>
          <w:rFonts w:ascii="Times New Roman" w:hAnsi="Times New Roman" w:cs="Times New Roman"/>
          <w:bCs/>
          <w:iCs/>
          <w:w w:val="0"/>
          <w:sz w:val="20"/>
          <w:szCs w:val="20"/>
          <w:lang w:eastAsia="ru-RU"/>
        </w:rPr>
      </w:pPr>
      <w:r w:rsidRPr="008F22AA">
        <w:rPr>
          <w:rFonts w:ascii="Times New Roman" w:hAnsi="Times New Roman" w:cs="Times New Roman"/>
          <w:bCs/>
          <w:iCs/>
          <w:w w:val="0"/>
          <w:sz w:val="20"/>
          <w:szCs w:val="20"/>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rsidR="001C54C1" w:rsidRPr="008F22AA" w:rsidRDefault="001C54C1" w:rsidP="00B760FD">
      <w:pPr>
        <w:numPr>
          <w:ilvl w:val="0"/>
          <w:numId w:val="96"/>
        </w:numPr>
        <w:suppressAutoHyphens w:val="0"/>
        <w:spacing w:after="0" w:line="240" w:lineRule="atLeast"/>
        <w:ind w:left="0" w:firstLine="851"/>
        <w:jc w:val="both"/>
        <w:rPr>
          <w:rFonts w:ascii="Times New Roman" w:hAnsi="Times New Roman" w:cs="Times New Roman"/>
          <w:bCs/>
          <w:iCs/>
          <w:w w:val="0"/>
          <w:sz w:val="20"/>
          <w:szCs w:val="20"/>
          <w:lang w:eastAsia="ru-RU"/>
        </w:rPr>
      </w:pPr>
      <w:r w:rsidRPr="008F22AA">
        <w:rPr>
          <w:rFonts w:ascii="Times New Roman" w:hAnsi="Times New Roman" w:cs="Times New Roman"/>
          <w:bCs/>
          <w:iCs/>
          <w:w w:val="0"/>
          <w:sz w:val="20"/>
          <w:szCs w:val="20"/>
          <w:lang w:eastAsia="ru-RU"/>
        </w:rPr>
        <w:t>привлечение родителей в подготовке и проведении классных и общешкольных мероприятий воспитательной направленности.</w:t>
      </w:r>
    </w:p>
    <w:p w:rsidR="001C54C1" w:rsidRPr="008F22AA" w:rsidRDefault="001C54C1" w:rsidP="008F22AA">
      <w:pPr>
        <w:shd w:val="clear" w:color="auto" w:fill="FFFFFF"/>
        <w:spacing w:after="0" w:line="240" w:lineRule="atLeast"/>
        <w:ind w:firstLine="851"/>
        <w:jc w:val="both"/>
        <w:rPr>
          <w:rFonts w:ascii="Times New Roman" w:hAnsi="Times New Roman" w:cs="Times New Roman"/>
          <w:bCs/>
          <w:iCs/>
          <w:w w:val="0"/>
          <w:sz w:val="20"/>
          <w:szCs w:val="20"/>
        </w:rPr>
      </w:pPr>
      <w:r w:rsidRPr="008F22AA">
        <w:rPr>
          <w:rFonts w:ascii="Times New Roman" w:hAnsi="Times New Roman" w:cs="Times New Roman"/>
          <w:sz w:val="20"/>
          <w:szCs w:val="20"/>
          <w:lang w:eastAsia="ru-RU"/>
        </w:rPr>
        <w:tab/>
      </w:r>
      <w:r w:rsidRPr="008F22AA">
        <w:rPr>
          <w:rFonts w:ascii="Times New Roman" w:hAnsi="Times New Roman" w:cs="Times New Roman"/>
          <w:b/>
          <w:bCs/>
          <w:color w:val="000000"/>
          <w:w w:val="0"/>
          <w:sz w:val="20"/>
          <w:szCs w:val="20"/>
        </w:rPr>
        <w:t>Самоуправление</w:t>
      </w:r>
    </w:p>
    <w:p w:rsidR="001C54C1" w:rsidRPr="008F22AA" w:rsidRDefault="001C54C1" w:rsidP="008F22AA">
      <w:pPr>
        <w:spacing w:after="0" w:line="240" w:lineRule="atLeast"/>
        <w:ind w:firstLine="851"/>
        <w:jc w:val="both"/>
        <w:rPr>
          <w:rFonts w:ascii="Times New Roman" w:hAnsi="Times New Roman" w:cs="Times New Roman"/>
          <w:bCs/>
          <w:iCs/>
          <w:w w:val="0"/>
          <w:sz w:val="20"/>
          <w:szCs w:val="20"/>
        </w:rPr>
      </w:pPr>
      <w:r w:rsidRPr="008F22AA">
        <w:rPr>
          <w:rFonts w:ascii="Times New Roman" w:hAnsi="Times New Roman" w:cs="Times New Roman"/>
          <w:sz w:val="20"/>
          <w:szCs w:val="20"/>
          <w:lang w:eastAsia="ru-RU"/>
        </w:rPr>
        <w:tab/>
      </w:r>
      <w:r w:rsidRPr="008F22AA">
        <w:rPr>
          <w:rFonts w:ascii="Times New Roman" w:hAnsi="Times New Roman" w:cs="Times New Roman"/>
          <w:bCs/>
          <w:iCs/>
          <w:w w:val="0"/>
          <w:sz w:val="20"/>
          <w:szCs w:val="20"/>
        </w:rPr>
        <w:t xml:space="preserve">Реализация воспитательного потенциала системы ученического самоуправления в школе предусматривает: деятельность совета обучающихся, избранного в школе; </w:t>
      </w:r>
      <w:r w:rsidRPr="008F22AA">
        <w:rPr>
          <w:rFonts w:ascii="Times New Roman" w:hAnsi="Times New Roman" w:cs="Times New Roman"/>
          <w:kern w:val="0"/>
          <w:sz w:val="20"/>
          <w:szCs w:val="20"/>
          <w:lang w:eastAsia="ru-RU"/>
        </w:rPr>
        <w:t xml:space="preserve">представление интересов обучающихся в процессе управления общеобразовательной организацией: защиту законных интересов и прав обучающихся; участие в разработке, обсуждении и реализации рабочей программы воспитания; </w:t>
      </w:r>
      <w:r w:rsidRPr="008F22AA">
        <w:rPr>
          <w:rFonts w:ascii="Times New Roman" w:hAnsi="Times New Roman" w:cs="Times New Roman"/>
          <w:bCs/>
          <w:iCs/>
          <w:w w:val="0"/>
          <w:sz w:val="20"/>
          <w:szCs w:val="20"/>
        </w:rPr>
        <w:t xml:space="preserve"> участие советов обучающихся в анализе воспитательной деятельности в школе. </w:t>
      </w:r>
    </w:p>
    <w:p w:rsidR="001C54C1" w:rsidRPr="008F22AA" w:rsidRDefault="001C54C1" w:rsidP="008F22AA">
      <w:pPr>
        <w:shd w:val="clear" w:color="auto" w:fill="FFFFFF"/>
        <w:spacing w:after="0" w:line="240" w:lineRule="atLeast"/>
        <w:jc w:val="both"/>
        <w:textAlignment w:val="baseline"/>
        <w:rPr>
          <w:rFonts w:ascii="Times New Roman" w:hAnsi="Times New Roman" w:cs="Times New Roman"/>
          <w:sz w:val="20"/>
          <w:szCs w:val="20"/>
          <w:lang w:eastAsia="ru-RU"/>
        </w:rPr>
      </w:pPr>
      <w:r w:rsidRPr="008F22AA">
        <w:rPr>
          <w:rFonts w:ascii="Times New Roman" w:hAnsi="Times New Roman" w:cs="Times New Roman"/>
          <w:sz w:val="20"/>
          <w:szCs w:val="20"/>
          <w:lang w:eastAsia="ru-RU"/>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r w:rsidRPr="008F22AA">
        <w:rPr>
          <w:rFonts w:ascii="Times New Roman" w:hAnsi="Times New Roman" w:cs="Times New Roman"/>
          <w:color w:val="FF0000"/>
          <w:sz w:val="20"/>
          <w:szCs w:val="20"/>
          <w:lang w:eastAsia="ru-RU"/>
        </w:rPr>
        <w:t xml:space="preserve">. </w:t>
      </w:r>
      <w:r w:rsidRPr="008F22AA">
        <w:rPr>
          <w:rFonts w:ascii="Times New Roman" w:hAnsi="Times New Roman" w:cs="Times New Roman"/>
          <w:sz w:val="20"/>
          <w:szCs w:val="20"/>
          <w:lang w:eastAsia="ru-RU"/>
        </w:rPr>
        <w:t>В основе школьного ученического самоуправления (далее ШУС) лежит программа «Планета детства».</w:t>
      </w:r>
    </w:p>
    <w:p w:rsidR="001C54C1" w:rsidRPr="008F22AA" w:rsidRDefault="001C54C1" w:rsidP="008F22AA">
      <w:pPr>
        <w:shd w:val="clear" w:color="auto" w:fill="FFFFFF"/>
        <w:spacing w:after="0" w:line="240" w:lineRule="atLeast"/>
        <w:ind w:firstLine="360"/>
        <w:jc w:val="both"/>
        <w:textAlignment w:val="baseline"/>
        <w:rPr>
          <w:rFonts w:ascii="Times New Roman" w:hAnsi="Times New Roman" w:cs="Times New Roman"/>
          <w:sz w:val="20"/>
          <w:szCs w:val="20"/>
          <w:lang w:eastAsia="ru-RU"/>
        </w:rPr>
      </w:pPr>
      <w:r w:rsidRPr="008F22AA">
        <w:rPr>
          <w:rFonts w:ascii="Times New Roman" w:hAnsi="Times New Roman" w:cs="Times New Roman"/>
          <w:sz w:val="20"/>
          <w:szCs w:val="20"/>
          <w:lang w:eastAsia="ru-RU"/>
        </w:rPr>
        <w:t>Детское самоуправление в школе осуществляется следующим образом</w:t>
      </w:r>
    </w:p>
    <w:p w:rsidR="001C54C1" w:rsidRPr="008F22AA" w:rsidRDefault="001C54C1" w:rsidP="008F22AA">
      <w:pPr>
        <w:shd w:val="clear" w:color="auto" w:fill="FFFFFF"/>
        <w:spacing w:after="0" w:line="240" w:lineRule="atLeast"/>
        <w:jc w:val="both"/>
        <w:textAlignment w:val="baseline"/>
        <w:rPr>
          <w:rFonts w:ascii="Times New Roman" w:hAnsi="Times New Roman" w:cs="Times New Roman"/>
          <w:sz w:val="20"/>
          <w:szCs w:val="20"/>
          <w:lang w:eastAsia="ru-RU"/>
        </w:rPr>
      </w:pPr>
      <w:r w:rsidRPr="008F22AA">
        <w:rPr>
          <w:rFonts w:ascii="Times New Roman" w:hAnsi="Times New Roman" w:cs="Times New Roman"/>
          <w:b/>
          <w:bCs/>
          <w:i/>
          <w:iCs/>
          <w:sz w:val="20"/>
          <w:szCs w:val="20"/>
          <w:lang w:eastAsia="ru-RU"/>
        </w:rPr>
        <w:t>На уровне школы:</w:t>
      </w:r>
    </w:p>
    <w:p w:rsidR="001C54C1" w:rsidRPr="008F22AA" w:rsidRDefault="001C54C1" w:rsidP="00B760FD">
      <w:pPr>
        <w:numPr>
          <w:ilvl w:val="0"/>
          <w:numId w:val="109"/>
        </w:numPr>
        <w:suppressAutoHyphens w:val="0"/>
        <w:spacing w:after="0" w:line="240" w:lineRule="atLeast"/>
        <w:ind w:left="154"/>
        <w:jc w:val="both"/>
        <w:textAlignment w:val="baseline"/>
        <w:rPr>
          <w:rFonts w:ascii="Times New Roman" w:hAnsi="Times New Roman" w:cs="Times New Roman"/>
          <w:sz w:val="20"/>
          <w:szCs w:val="20"/>
          <w:lang w:eastAsia="ru-RU"/>
        </w:rPr>
      </w:pPr>
      <w:r w:rsidRPr="008F22AA">
        <w:rPr>
          <w:rFonts w:ascii="Times New Roman" w:hAnsi="Times New Roman" w:cs="Times New Roman"/>
          <w:sz w:val="20"/>
          <w:szCs w:val="20"/>
          <w:lang w:eastAsia="ru-RU"/>
        </w:rPr>
        <w:t xml:space="preserve">через деятельность выборного Совета обучающихся школы (далее СОШ), </w:t>
      </w:r>
    </w:p>
    <w:p w:rsidR="001C54C1" w:rsidRPr="008F22AA" w:rsidRDefault="001C54C1" w:rsidP="00B760FD">
      <w:pPr>
        <w:numPr>
          <w:ilvl w:val="0"/>
          <w:numId w:val="109"/>
        </w:numPr>
        <w:suppressAutoHyphens w:val="0"/>
        <w:spacing w:after="0" w:line="240" w:lineRule="atLeast"/>
        <w:ind w:left="154"/>
        <w:jc w:val="both"/>
        <w:textAlignment w:val="baseline"/>
        <w:rPr>
          <w:rFonts w:ascii="Times New Roman" w:hAnsi="Times New Roman" w:cs="Times New Roman"/>
          <w:sz w:val="20"/>
          <w:szCs w:val="20"/>
          <w:lang w:eastAsia="ru-RU"/>
        </w:rPr>
      </w:pPr>
      <w:r w:rsidRPr="008F22AA">
        <w:rPr>
          <w:rFonts w:ascii="Times New Roman" w:hAnsi="Times New Roman" w:cs="Times New Roman"/>
          <w:sz w:val="20"/>
          <w:szCs w:val="20"/>
          <w:lang w:eastAsia="ru-RU"/>
        </w:rPr>
        <w:t>через деятельность творческих советов дела.</w:t>
      </w:r>
    </w:p>
    <w:p w:rsidR="001C54C1" w:rsidRPr="008F22AA" w:rsidRDefault="001C54C1" w:rsidP="008F22AA">
      <w:pPr>
        <w:shd w:val="clear" w:color="auto" w:fill="FFFFFF"/>
        <w:spacing w:after="0" w:line="240" w:lineRule="atLeast"/>
        <w:jc w:val="both"/>
        <w:textAlignment w:val="baseline"/>
        <w:rPr>
          <w:rFonts w:ascii="Times New Roman" w:hAnsi="Times New Roman" w:cs="Times New Roman"/>
          <w:sz w:val="20"/>
          <w:szCs w:val="20"/>
          <w:lang w:eastAsia="ru-RU"/>
        </w:rPr>
      </w:pPr>
      <w:r w:rsidRPr="008F22AA">
        <w:rPr>
          <w:rFonts w:ascii="Times New Roman" w:hAnsi="Times New Roman" w:cs="Times New Roman"/>
          <w:b/>
          <w:bCs/>
          <w:i/>
          <w:iCs/>
          <w:sz w:val="20"/>
          <w:szCs w:val="20"/>
          <w:lang w:eastAsia="ru-RU"/>
        </w:rPr>
        <w:t>На уровне классов</w:t>
      </w:r>
      <w:r w:rsidRPr="008F22AA">
        <w:rPr>
          <w:rFonts w:ascii="Times New Roman" w:hAnsi="Times New Roman" w:cs="Times New Roman"/>
          <w:i/>
          <w:iCs/>
          <w:sz w:val="20"/>
          <w:szCs w:val="20"/>
          <w:lang w:eastAsia="ru-RU"/>
        </w:rPr>
        <w:t>:</w:t>
      </w:r>
    </w:p>
    <w:p w:rsidR="001C54C1" w:rsidRPr="008F22AA" w:rsidRDefault="001C54C1" w:rsidP="00B760FD">
      <w:pPr>
        <w:numPr>
          <w:ilvl w:val="0"/>
          <w:numId w:val="110"/>
        </w:numPr>
        <w:suppressAutoHyphens w:val="0"/>
        <w:spacing w:after="0" w:line="240" w:lineRule="atLeast"/>
        <w:ind w:left="154"/>
        <w:jc w:val="both"/>
        <w:textAlignment w:val="baseline"/>
        <w:rPr>
          <w:rFonts w:ascii="Times New Roman" w:hAnsi="Times New Roman" w:cs="Times New Roman"/>
          <w:sz w:val="20"/>
          <w:szCs w:val="20"/>
          <w:lang w:eastAsia="ru-RU"/>
        </w:rPr>
      </w:pPr>
      <w:r w:rsidRPr="008F22AA">
        <w:rPr>
          <w:rFonts w:ascii="Times New Roman" w:hAnsi="Times New Roman" w:cs="Times New Roman"/>
          <w:sz w:val="20"/>
          <w:szCs w:val="20"/>
          <w:lang w:eastAsia="ru-RU"/>
        </w:rPr>
        <w:t xml:space="preserve">через деятельность выборных по инициативе и предложениям учащихся класса лидеров (старост), </w:t>
      </w:r>
    </w:p>
    <w:p w:rsidR="001C54C1" w:rsidRPr="008F22AA" w:rsidRDefault="001C54C1" w:rsidP="00B760FD">
      <w:pPr>
        <w:numPr>
          <w:ilvl w:val="0"/>
          <w:numId w:val="110"/>
        </w:numPr>
        <w:shd w:val="clear" w:color="auto" w:fill="FFFFFF"/>
        <w:suppressAutoHyphens w:val="0"/>
        <w:spacing w:after="0" w:line="240" w:lineRule="atLeast"/>
        <w:ind w:left="154"/>
        <w:jc w:val="both"/>
        <w:textAlignment w:val="baseline"/>
        <w:rPr>
          <w:rFonts w:ascii="Times New Roman" w:hAnsi="Times New Roman" w:cs="Times New Roman"/>
          <w:sz w:val="20"/>
          <w:szCs w:val="20"/>
          <w:lang w:eastAsia="ru-RU"/>
        </w:rPr>
      </w:pPr>
      <w:r w:rsidRPr="008F22AA">
        <w:rPr>
          <w:rFonts w:ascii="Times New Roman" w:hAnsi="Times New Roman" w:cs="Times New Roman"/>
          <w:sz w:val="20"/>
          <w:szCs w:val="20"/>
          <w:lang w:eastAsia="ru-RU"/>
        </w:rPr>
        <w:t>через деятельность выборных органов самоуправления,.</w:t>
      </w:r>
    </w:p>
    <w:p w:rsidR="001C54C1" w:rsidRPr="008F22AA" w:rsidRDefault="001C54C1" w:rsidP="00B760FD">
      <w:pPr>
        <w:numPr>
          <w:ilvl w:val="0"/>
          <w:numId w:val="110"/>
        </w:numPr>
        <w:shd w:val="clear" w:color="auto" w:fill="FFFFFF"/>
        <w:suppressAutoHyphens w:val="0"/>
        <w:spacing w:after="0" w:line="240" w:lineRule="atLeast"/>
        <w:ind w:left="154"/>
        <w:jc w:val="both"/>
        <w:textAlignment w:val="baseline"/>
        <w:rPr>
          <w:rFonts w:ascii="Times New Roman" w:hAnsi="Times New Roman" w:cs="Times New Roman"/>
          <w:sz w:val="20"/>
          <w:szCs w:val="20"/>
          <w:lang w:eastAsia="ru-RU"/>
        </w:rPr>
      </w:pPr>
      <w:r w:rsidRPr="008F22AA">
        <w:rPr>
          <w:rFonts w:ascii="Times New Roman" w:hAnsi="Times New Roman" w:cs="Times New Roman"/>
          <w:b/>
          <w:bCs/>
          <w:i/>
          <w:iCs/>
          <w:sz w:val="20"/>
          <w:szCs w:val="20"/>
          <w:lang w:eastAsia="ru-RU"/>
        </w:rPr>
        <w:t>На индивидуальном уровне:</w:t>
      </w:r>
    </w:p>
    <w:p w:rsidR="001C54C1" w:rsidRPr="008F22AA" w:rsidRDefault="001C54C1" w:rsidP="00B760FD">
      <w:pPr>
        <w:numPr>
          <w:ilvl w:val="0"/>
          <w:numId w:val="111"/>
        </w:numPr>
        <w:suppressAutoHyphens w:val="0"/>
        <w:spacing w:after="0" w:line="240" w:lineRule="atLeast"/>
        <w:ind w:left="154"/>
        <w:jc w:val="both"/>
        <w:textAlignment w:val="baseline"/>
        <w:rPr>
          <w:rFonts w:ascii="Times New Roman" w:hAnsi="Times New Roman" w:cs="Times New Roman"/>
          <w:sz w:val="20"/>
          <w:szCs w:val="20"/>
          <w:lang w:eastAsia="ru-RU"/>
        </w:rPr>
      </w:pPr>
      <w:r w:rsidRPr="008F22AA">
        <w:rPr>
          <w:rFonts w:ascii="Times New Roman" w:hAnsi="Times New Roman" w:cs="Times New Roman"/>
          <w:sz w:val="20"/>
          <w:szCs w:val="20"/>
          <w:lang w:eastAsia="ru-RU"/>
        </w:rPr>
        <w:t>через вовлечение школьников в планирование, организацию, проведение и анализ общешкольных и внутриклассных дел;</w:t>
      </w:r>
    </w:p>
    <w:p w:rsidR="001C54C1" w:rsidRPr="008F22AA" w:rsidRDefault="001C54C1" w:rsidP="00B760FD">
      <w:pPr>
        <w:numPr>
          <w:ilvl w:val="0"/>
          <w:numId w:val="111"/>
        </w:numPr>
        <w:suppressAutoHyphens w:val="0"/>
        <w:spacing w:after="0" w:line="240" w:lineRule="atLeast"/>
        <w:ind w:left="154"/>
        <w:jc w:val="both"/>
        <w:textAlignment w:val="baseline"/>
        <w:rPr>
          <w:rFonts w:ascii="Times New Roman" w:hAnsi="Times New Roman" w:cs="Times New Roman"/>
          <w:sz w:val="20"/>
          <w:szCs w:val="20"/>
          <w:lang w:eastAsia="ru-RU"/>
        </w:rPr>
      </w:pPr>
      <w:r w:rsidRPr="008F22AA">
        <w:rPr>
          <w:rFonts w:ascii="Times New Roman" w:hAnsi="Times New Roman" w:cs="Times New Roman"/>
          <w:sz w:val="20"/>
          <w:szCs w:val="20"/>
          <w:lang w:eastAsia="ru-RU"/>
        </w:rPr>
        <w:t>через реализацию функций школьниками, отвечающими за различные направления работы в классе.</w:t>
      </w:r>
    </w:p>
    <w:p w:rsidR="001C54C1" w:rsidRPr="008F22AA" w:rsidRDefault="001C54C1" w:rsidP="008F22AA">
      <w:pPr>
        <w:spacing w:after="0" w:line="240" w:lineRule="atLeast"/>
        <w:ind w:firstLine="720"/>
        <w:jc w:val="both"/>
        <w:rPr>
          <w:rFonts w:ascii="Times New Roman" w:hAnsi="Times New Roman" w:cs="Times New Roman"/>
          <w:kern w:val="0"/>
          <w:sz w:val="20"/>
          <w:szCs w:val="20"/>
          <w:lang w:eastAsia="en-US"/>
        </w:rPr>
      </w:pPr>
      <w:r w:rsidRPr="008F22AA">
        <w:rPr>
          <w:rFonts w:ascii="Times New Roman" w:hAnsi="Times New Roman" w:cs="Times New Roman"/>
          <w:kern w:val="0"/>
          <w:sz w:val="20"/>
          <w:szCs w:val="20"/>
          <w:lang w:eastAsia="en-US"/>
        </w:rPr>
        <w:t>Школьное ученическое самоуправление в ГКОУ № 25 состоит из работы школьных комитетов. Школьный комитет – представительский орган ученического самоуправления, созданный по инициативе учащихся, объединившихся на основе общности интересов с целью защиты прав и законных интересов детей и подростков, решения их проблем, а также содействия и организации деятельности. Осуществляет представление интересов обучающихся в процессе управления школой; поддержку и развитие общественно-ценностных инициатив учащихся в жизни школы и общественной жизни; координацию деятельности членов ученического соуправления при осуществлении совместных программ, проектов и инициатив; защиту прав и законных интересов обучающихся в школе.</w:t>
      </w:r>
    </w:p>
    <w:p w:rsidR="001C54C1" w:rsidRPr="008F22AA" w:rsidRDefault="001C54C1" w:rsidP="008F22AA">
      <w:pPr>
        <w:spacing w:after="0" w:line="240" w:lineRule="atLeast"/>
        <w:jc w:val="both"/>
        <w:rPr>
          <w:rFonts w:ascii="Times New Roman" w:hAnsi="Times New Roman" w:cs="Times New Roman"/>
          <w:b/>
          <w:bCs/>
          <w:kern w:val="0"/>
          <w:sz w:val="20"/>
          <w:szCs w:val="20"/>
          <w:lang w:eastAsia="en-US"/>
        </w:rPr>
      </w:pPr>
      <w:r w:rsidRPr="008F22AA">
        <w:rPr>
          <w:rFonts w:ascii="Times New Roman" w:hAnsi="Times New Roman" w:cs="Times New Roman"/>
          <w:kern w:val="0"/>
          <w:sz w:val="20"/>
          <w:szCs w:val="20"/>
          <w:lang w:eastAsia="en-US"/>
        </w:rPr>
        <w:t>Деятельность школьного комитета содействует гармонизация взаимоотношений педагогов, обучающихся и родителей, вовлечение их в работу школы</w:t>
      </w:r>
    </w:p>
    <w:p w:rsidR="001C54C1" w:rsidRPr="008F22AA" w:rsidRDefault="001C54C1" w:rsidP="008F22AA">
      <w:pPr>
        <w:spacing w:after="0" w:line="240" w:lineRule="atLeast"/>
        <w:jc w:val="both"/>
        <w:rPr>
          <w:rFonts w:ascii="Times New Roman" w:hAnsi="Times New Roman" w:cs="Times New Roman"/>
          <w:b/>
          <w:bCs/>
          <w:kern w:val="0"/>
          <w:sz w:val="20"/>
          <w:szCs w:val="20"/>
          <w:lang w:eastAsia="en-US"/>
        </w:rPr>
      </w:pPr>
      <w:r w:rsidRPr="008F22AA">
        <w:rPr>
          <w:rFonts w:ascii="Times New Roman" w:hAnsi="Times New Roman" w:cs="Times New Roman"/>
          <w:b/>
          <w:bCs/>
          <w:kern w:val="0"/>
          <w:sz w:val="20"/>
          <w:szCs w:val="20"/>
          <w:lang w:eastAsia="en-US"/>
        </w:rPr>
        <w:t>Структура  ШУС ГКОУ № 25</w:t>
      </w:r>
    </w:p>
    <w:p w:rsidR="001C54C1" w:rsidRPr="008F22AA" w:rsidRDefault="001C54C1" w:rsidP="008F22AA">
      <w:pPr>
        <w:spacing w:after="0" w:line="240" w:lineRule="atLeast"/>
        <w:jc w:val="both"/>
        <w:rPr>
          <w:rFonts w:ascii="Times New Roman" w:hAnsi="Times New Roman" w:cs="Times New Roman"/>
          <w:b/>
          <w:bCs/>
          <w:kern w:val="0"/>
          <w:sz w:val="20"/>
          <w:szCs w:val="20"/>
          <w:lang w:eastAsia="en-US"/>
        </w:rPr>
      </w:pPr>
      <w:r w:rsidRPr="008F22AA">
        <w:rPr>
          <w:rFonts w:ascii="Times New Roman" w:hAnsi="Times New Roman" w:cs="Times New Roman"/>
          <w:kern w:val="0"/>
          <w:sz w:val="20"/>
          <w:szCs w:val="20"/>
          <w:lang w:eastAsia="en-US"/>
        </w:rPr>
        <w:t>Комитет «Знание»</w:t>
      </w:r>
    </w:p>
    <w:p w:rsidR="001C54C1" w:rsidRPr="008F22AA" w:rsidRDefault="001C54C1" w:rsidP="008F22AA">
      <w:pPr>
        <w:spacing w:after="0" w:line="240" w:lineRule="atLeast"/>
        <w:jc w:val="both"/>
        <w:rPr>
          <w:rFonts w:ascii="Times New Roman" w:hAnsi="Times New Roman" w:cs="Times New Roman"/>
          <w:kern w:val="0"/>
          <w:sz w:val="20"/>
          <w:szCs w:val="20"/>
          <w:lang w:eastAsia="en-US"/>
        </w:rPr>
      </w:pPr>
      <w:r w:rsidRPr="008F22AA">
        <w:rPr>
          <w:rFonts w:ascii="Times New Roman" w:hAnsi="Times New Roman" w:cs="Times New Roman"/>
          <w:kern w:val="0"/>
          <w:sz w:val="20"/>
          <w:szCs w:val="20"/>
          <w:lang w:eastAsia="en-US"/>
        </w:rPr>
        <w:t>Комитет по спорту «Здоровье»</w:t>
      </w:r>
    </w:p>
    <w:p w:rsidR="001C54C1" w:rsidRPr="008F22AA" w:rsidRDefault="001C54C1" w:rsidP="008F22AA">
      <w:pPr>
        <w:spacing w:after="0" w:line="240" w:lineRule="atLeast"/>
        <w:jc w:val="both"/>
        <w:rPr>
          <w:rFonts w:ascii="Times New Roman" w:hAnsi="Times New Roman" w:cs="Times New Roman"/>
          <w:kern w:val="0"/>
          <w:sz w:val="20"/>
          <w:szCs w:val="20"/>
          <w:lang w:eastAsia="en-US"/>
        </w:rPr>
      </w:pPr>
      <w:r w:rsidRPr="008F22AA">
        <w:rPr>
          <w:rFonts w:ascii="Times New Roman" w:hAnsi="Times New Roman" w:cs="Times New Roman"/>
          <w:kern w:val="0"/>
          <w:sz w:val="20"/>
          <w:szCs w:val="20"/>
          <w:lang w:eastAsia="en-US"/>
        </w:rPr>
        <w:t xml:space="preserve"> Комитет по досугу «Затейники»</w:t>
      </w:r>
    </w:p>
    <w:p w:rsidR="001C54C1" w:rsidRPr="008F22AA" w:rsidRDefault="001C54C1" w:rsidP="008F22AA">
      <w:pPr>
        <w:spacing w:after="0" w:line="240" w:lineRule="atLeast"/>
        <w:jc w:val="both"/>
        <w:rPr>
          <w:rFonts w:ascii="Times New Roman" w:hAnsi="Times New Roman" w:cs="Times New Roman"/>
          <w:kern w:val="0"/>
          <w:sz w:val="20"/>
          <w:szCs w:val="20"/>
          <w:lang w:eastAsia="en-US"/>
        </w:rPr>
      </w:pPr>
      <w:r w:rsidRPr="008F22AA">
        <w:rPr>
          <w:rFonts w:ascii="Times New Roman" w:hAnsi="Times New Roman" w:cs="Times New Roman"/>
          <w:kern w:val="0"/>
          <w:sz w:val="20"/>
          <w:szCs w:val="20"/>
          <w:lang w:eastAsia="en-US"/>
        </w:rPr>
        <w:t>Комитет шефской помощи  «Горячие сердца»</w:t>
      </w:r>
    </w:p>
    <w:p w:rsidR="001C54C1" w:rsidRPr="008F22AA" w:rsidRDefault="001C54C1" w:rsidP="008F22AA">
      <w:pPr>
        <w:spacing w:after="0" w:line="240" w:lineRule="atLeast"/>
        <w:jc w:val="both"/>
        <w:rPr>
          <w:rFonts w:ascii="Times New Roman" w:hAnsi="Times New Roman" w:cs="Times New Roman"/>
          <w:kern w:val="0"/>
          <w:sz w:val="20"/>
          <w:szCs w:val="20"/>
          <w:lang w:eastAsia="en-US"/>
        </w:rPr>
      </w:pPr>
      <w:r w:rsidRPr="008F22AA">
        <w:rPr>
          <w:rFonts w:ascii="Times New Roman" w:hAnsi="Times New Roman" w:cs="Times New Roman"/>
          <w:kern w:val="0"/>
          <w:sz w:val="20"/>
          <w:szCs w:val="20"/>
          <w:lang w:eastAsia="en-US"/>
        </w:rPr>
        <w:lastRenderedPageBreak/>
        <w:t>Комитет по благоустройству   «Бережливые»</w:t>
      </w:r>
    </w:p>
    <w:p w:rsidR="001C54C1" w:rsidRPr="008F22AA" w:rsidRDefault="001C54C1" w:rsidP="008F22AA">
      <w:pPr>
        <w:spacing w:after="0" w:line="240" w:lineRule="atLeast"/>
        <w:jc w:val="both"/>
        <w:rPr>
          <w:rFonts w:ascii="Times New Roman" w:hAnsi="Times New Roman" w:cs="Times New Roman"/>
          <w:kern w:val="0"/>
          <w:sz w:val="20"/>
          <w:szCs w:val="20"/>
          <w:lang w:eastAsia="en-US"/>
        </w:rPr>
      </w:pPr>
      <w:r w:rsidRPr="008F22AA">
        <w:rPr>
          <w:rFonts w:ascii="Times New Roman" w:hAnsi="Times New Roman" w:cs="Times New Roman"/>
          <w:kern w:val="0"/>
          <w:sz w:val="20"/>
          <w:szCs w:val="20"/>
          <w:lang w:eastAsia="en-US"/>
        </w:rPr>
        <w:t>Комитет «Информационный».</w:t>
      </w:r>
    </w:p>
    <w:p w:rsidR="001C54C1" w:rsidRPr="008F22AA" w:rsidRDefault="001C54C1" w:rsidP="008F22AA">
      <w:pPr>
        <w:spacing w:after="0" w:line="240" w:lineRule="atLeast"/>
        <w:ind w:firstLine="851"/>
        <w:jc w:val="both"/>
        <w:rPr>
          <w:rFonts w:ascii="Times New Roman" w:hAnsi="Times New Roman" w:cs="Times New Roman"/>
          <w:b/>
          <w:bCs/>
          <w:color w:val="000000"/>
          <w:w w:val="0"/>
          <w:sz w:val="20"/>
          <w:szCs w:val="20"/>
        </w:rPr>
      </w:pPr>
      <w:r w:rsidRPr="008F22AA">
        <w:rPr>
          <w:rFonts w:ascii="Times New Roman" w:hAnsi="Times New Roman" w:cs="Times New Roman"/>
          <w:b/>
          <w:bCs/>
          <w:color w:val="000000"/>
          <w:w w:val="0"/>
          <w:sz w:val="20"/>
          <w:szCs w:val="20"/>
        </w:rPr>
        <w:t>Профилактика и безопасность</w:t>
      </w:r>
    </w:p>
    <w:p w:rsidR="001C54C1" w:rsidRPr="008F22AA" w:rsidRDefault="001C54C1" w:rsidP="008F22AA">
      <w:pPr>
        <w:spacing w:after="0" w:line="240" w:lineRule="atLeast"/>
        <w:ind w:firstLine="851"/>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основные  направления: </w:t>
      </w:r>
    </w:p>
    <w:p w:rsidR="001C54C1" w:rsidRPr="008F22AA" w:rsidRDefault="001C54C1" w:rsidP="008F22AA">
      <w:pPr>
        <w:spacing w:after="0" w:line="240" w:lineRule="atLeast"/>
        <w:ind w:firstLine="851"/>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пожарная безопасность, </w:t>
      </w:r>
    </w:p>
    <w:p w:rsidR="001C54C1" w:rsidRPr="008F22AA" w:rsidRDefault="001C54C1" w:rsidP="008F22AA">
      <w:pPr>
        <w:spacing w:after="0" w:line="240" w:lineRule="atLeast"/>
        <w:ind w:firstLine="851"/>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антитеррористическая безопасность, </w:t>
      </w:r>
    </w:p>
    <w:p w:rsidR="001C54C1" w:rsidRPr="008F22AA" w:rsidRDefault="001C54C1" w:rsidP="008F22AA">
      <w:pPr>
        <w:spacing w:after="0" w:line="240" w:lineRule="atLeast"/>
        <w:ind w:firstLine="851"/>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профилактика правонарушений, </w:t>
      </w:r>
    </w:p>
    <w:p w:rsidR="001C54C1" w:rsidRPr="008F22AA" w:rsidRDefault="001C54C1" w:rsidP="008F22AA">
      <w:pPr>
        <w:spacing w:after="0" w:line="240" w:lineRule="atLeast"/>
        <w:ind w:firstLine="851"/>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психологическая безопасность, </w:t>
      </w:r>
    </w:p>
    <w:p w:rsidR="001C54C1" w:rsidRPr="008F22AA" w:rsidRDefault="001C54C1" w:rsidP="008F22AA">
      <w:pPr>
        <w:spacing w:after="0" w:line="240" w:lineRule="atLeast"/>
        <w:ind w:firstLine="851"/>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электробезопасность, </w:t>
      </w:r>
    </w:p>
    <w:p w:rsidR="001C54C1" w:rsidRPr="008F22AA" w:rsidRDefault="001C54C1" w:rsidP="008F22AA">
      <w:pPr>
        <w:spacing w:after="0" w:line="240" w:lineRule="atLeast"/>
        <w:ind w:firstLine="851"/>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компьютерная безопасность. </w:t>
      </w:r>
    </w:p>
    <w:p w:rsidR="001C54C1" w:rsidRPr="008F22AA" w:rsidRDefault="001C54C1" w:rsidP="008F22AA">
      <w:pPr>
        <w:spacing w:after="0" w:line="240" w:lineRule="atLeast"/>
        <w:ind w:firstLine="851"/>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В школе организована  деятельность педагогического коллектива по созданию  эффективной профилактической среды обеспечения безопасности жизнедеятельности как условия успешной воспитательной деятельности; систематически проводятся  исследования, мониторинг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проведение коррекционно-воспитательной работы с обучающимся групп риска силами педагогического коллектива и с привлечением  специалистов школьных и сторонних (педагога-психолога, социального педагога, правоохранительных органов, органа опеки); разработана  и реализуется    программа по профилактике безнадзорности и правонарушений несовершеннолетними «Две стихии», программа по подготовке воспитанников к самостоятельной и семейной жизни «Азбука достойной жизни»; вовлечение учащихся и воспитанников в школьное детское  объединение «Планета детства».</w:t>
      </w:r>
    </w:p>
    <w:p w:rsidR="001C54C1" w:rsidRPr="008F22AA" w:rsidRDefault="001C54C1" w:rsidP="008F22AA">
      <w:pPr>
        <w:spacing w:after="0" w:line="240" w:lineRule="atLeast"/>
        <w:ind w:firstLine="851"/>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 С целью развития  навыков саморефлексии, самоконтроля, устойчивости к негативным воздействиям, групповому давлению организацию превентивной работы с обучающимися проводятся групповые специальные  тренинги, профилактика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w:t>
      </w:r>
    </w:p>
    <w:p w:rsidR="001C54C1" w:rsidRPr="008F22AA" w:rsidRDefault="001C54C1" w:rsidP="008F22AA">
      <w:pPr>
        <w:spacing w:after="0" w:line="240" w:lineRule="atLeast"/>
        <w:ind w:firstLine="851"/>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В школе выстроена система обеспечения безопасности детей (дорога в школу, перемена, занятия, защита при ЧС, изучение курса ОБЖ, ежегодно в проводится неделя безопасности «Стоп! Думай! Действуй!» и декада «Добрая Дорога Детства»).</w:t>
      </w:r>
    </w:p>
    <w:p w:rsidR="001C54C1" w:rsidRPr="008F22AA" w:rsidRDefault="001C54C1" w:rsidP="008F22AA">
      <w:pPr>
        <w:spacing w:after="0" w:line="240" w:lineRule="atLeast"/>
        <w:ind w:firstLine="851"/>
        <w:jc w:val="both"/>
        <w:rPr>
          <w:rFonts w:ascii="Times New Roman" w:hAnsi="Times New Roman" w:cs="Times New Roman"/>
          <w:b/>
          <w:bCs/>
          <w:color w:val="000000"/>
          <w:w w:val="0"/>
          <w:sz w:val="20"/>
          <w:szCs w:val="20"/>
        </w:rPr>
      </w:pPr>
      <w:r w:rsidRPr="008F22AA">
        <w:rPr>
          <w:rFonts w:ascii="Times New Roman" w:hAnsi="Times New Roman" w:cs="Times New Roman"/>
          <w:b/>
          <w:bCs/>
          <w:color w:val="000000"/>
          <w:w w:val="0"/>
          <w:sz w:val="20"/>
          <w:szCs w:val="20"/>
        </w:rPr>
        <w:t>Социальное партнёрство</w:t>
      </w:r>
    </w:p>
    <w:p w:rsidR="001C54C1" w:rsidRPr="008F22AA" w:rsidRDefault="001C54C1" w:rsidP="008F22AA">
      <w:pPr>
        <w:spacing w:after="0" w:line="240" w:lineRule="atLeast"/>
        <w:ind w:firstLine="708"/>
        <w:jc w:val="both"/>
        <w:rPr>
          <w:rFonts w:ascii="Times New Roman" w:hAnsi="Times New Roman" w:cs="Times New Roman"/>
          <w:sz w:val="20"/>
          <w:szCs w:val="20"/>
          <w:shd w:val="clear" w:color="auto" w:fill="FFFFFF"/>
        </w:rPr>
      </w:pPr>
      <w:r w:rsidRPr="008F22AA">
        <w:rPr>
          <w:rFonts w:ascii="Times New Roman" w:hAnsi="Times New Roman" w:cs="Times New Roman"/>
          <w:sz w:val="20"/>
          <w:szCs w:val="20"/>
          <w:shd w:val="clear" w:color="auto" w:fill="FFFFFF"/>
        </w:rPr>
        <w:t>Социальное партнерство позволяет расширить сферу жизнедеятельности обучающихся с НОДА, создавать ситуации для формирования их коммуникативных навыков и укреплять педагогическое воздействие на ребенка не только со стороны специалистов школы, но и других социальных институтов.</w:t>
      </w:r>
      <w:r w:rsidRPr="008F22AA">
        <w:rPr>
          <w:rFonts w:ascii="Times New Roman" w:hAnsi="Times New Roman" w:cs="Times New Roman"/>
          <w:bCs/>
          <w:sz w:val="20"/>
          <w:szCs w:val="20"/>
          <w:shd w:val="clear" w:color="auto" w:fill="FFFFFF"/>
        </w:rPr>
        <w:t xml:space="preserve"> Социальное</w:t>
      </w:r>
      <w:r w:rsidRPr="008F22AA">
        <w:rPr>
          <w:rFonts w:ascii="Times New Roman" w:hAnsi="Times New Roman" w:cs="Times New Roman"/>
          <w:sz w:val="20"/>
          <w:szCs w:val="20"/>
          <w:shd w:val="clear" w:color="auto" w:fill="FFFFFF"/>
        </w:rPr>
        <w:t> партнерство </w:t>
      </w:r>
      <w:r w:rsidRPr="008F22AA">
        <w:rPr>
          <w:rFonts w:ascii="Times New Roman" w:hAnsi="Times New Roman" w:cs="Times New Roman"/>
          <w:bCs/>
          <w:sz w:val="20"/>
          <w:szCs w:val="20"/>
          <w:shd w:val="clear" w:color="auto" w:fill="FFFFFF"/>
        </w:rPr>
        <w:t xml:space="preserve">школа </w:t>
      </w:r>
      <w:r w:rsidRPr="008F22AA">
        <w:rPr>
          <w:rFonts w:ascii="Times New Roman" w:hAnsi="Times New Roman" w:cs="Times New Roman"/>
          <w:sz w:val="20"/>
          <w:szCs w:val="20"/>
          <w:shd w:val="clear" w:color="auto" w:fill="FFFFFF"/>
        </w:rPr>
        <w:t xml:space="preserve">осуществляет в нескольких направлениях: </w:t>
      </w:r>
    </w:p>
    <w:p w:rsidR="001C54C1" w:rsidRPr="008F22AA" w:rsidRDefault="001C54C1" w:rsidP="00B760FD">
      <w:pPr>
        <w:pStyle w:val="af0"/>
        <w:numPr>
          <w:ilvl w:val="0"/>
          <w:numId w:val="114"/>
        </w:numPr>
        <w:suppressAutoHyphens w:val="0"/>
        <w:spacing w:after="0" w:line="240" w:lineRule="atLeast"/>
        <w:ind w:left="-142" w:firstLine="568"/>
        <w:contextualSpacing w:val="0"/>
        <w:jc w:val="both"/>
        <w:rPr>
          <w:rFonts w:ascii="Times New Roman" w:hAnsi="Times New Roman" w:cs="Times New Roman"/>
          <w:sz w:val="20"/>
          <w:szCs w:val="20"/>
          <w:shd w:val="clear" w:color="auto" w:fill="FFFFFF"/>
        </w:rPr>
      </w:pPr>
      <w:r w:rsidRPr="008F22AA">
        <w:rPr>
          <w:rFonts w:ascii="Times New Roman" w:hAnsi="Times New Roman" w:cs="Times New Roman"/>
          <w:sz w:val="20"/>
          <w:szCs w:val="20"/>
          <w:shd w:val="clear" w:color="auto" w:fill="FFFFFF"/>
        </w:rPr>
        <w:t>учебно-познавательном (</w:t>
      </w:r>
      <w:r w:rsidRPr="008F22AA">
        <w:rPr>
          <w:rFonts w:ascii="Times New Roman" w:hAnsi="Times New Roman" w:cs="Times New Roman"/>
          <w:kern w:val="0"/>
          <w:sz w:val="20"/>
          <w:szCs w:val="20"/>
        </w:rPr>
        <w:t>Муниципальное казенное учреждение дополнительного образования «Центр детского творчества», Муниципальное казенное учреждение культуры «Централизованная библиотечная система Красногвардейского муниципального округа Ставропольского края», Государственное Бюджетное учреждение культуры Ставропольского края «Красногвардейский историко-краеведческий музей»</w:t>
      </w:r>
      <w:r w:rsidRPr="008F22AA">
        <w:rPr>
          <w:rFonts w:ascii="Times New Roman" w:hAnsi="Times New Roman" w:cs="Times New Roman"/>
          <w:sz w:val="20"/>
          <w:szCs w:val="20"/>
          <w:shd w:val="clear" w:color="auto" w:fill="FFFFFF"/>
        </w:rPr>
        <w:t>;</w:t>
      </w:r>
    </w:p>
    <w:p w:rsidR="001C54C1" w:rsidRPr="008F22AA" w:rsidRDefault="001C54C1" w:rsidP="00B760FD">
      <w:pPr>
        <w:pStyle w:val="af0"/>
        <w:numPr>
          <w:ilvl w:val="0"/>
          <w:numId w:val="114"/>
        </w:numPr>
        <w:suppressAutoHyphens w:val="0"/>
        <w:spacing w:after="0" w:line="240" w:lineRule="atLeast"/>
        <w:ind w:left="-142" w:firstLine="709"/>
        <w:contextualSpacing w:val="0"/>
        <w:jc w:val="both"/>
        <w:rPr>
          <w:rFonts w:ascii="Times New Roman" w:hAnsi="Times New Roman" w:cs="Times New Roman"/>
          <w:sz w:val="20"/>
          <w:szCs w:val="20"/>
          <w:shd w:val="clear" w:color="auto" w:fill="FFFFFF"/>
        </w:rPr>
      </w:pPr>
      <w:r w:rsidRPr="008F22AA">
        <w:rPr>
          <w:rFonts w:ascii="Times New Roman" w:hAnsi="Times New Roman" w:cs="Times New Roman"/>
          <w:sz w:val="20"/>
          <w:szCs w:val="20"/>
          <w:shd w:val="clear" w:color="auto" w:fill="FFFFFF"/>
        </w:rPr>
        <w:t>культурно-досуговом (</w:t>
      </w:r>
      <w:r w:rsidRPr="008F22AA">
        <w:rPr>
          <w:rFonts w:ascii="Times New Roman" w:hAnsi="Times New Roman" w:cs="Times New Roman"/>
          <w:kern w:val="0"/>
          <w:sz w:val="20"/>
          <w:szCs w:val="20"/>
        </w:rPr>
        <w:t xml:space="preserve">Муниципальное казенное учреждение дополнительного образования «Центр детского творчества», МБУК «СКОКМОСК»), </w:t>
      </w:r>
      <w:r w:rsidRPr="008F22AA">
        <w:rPr>
          <w:rFonts w:ascii="Times New Roman" w:hAnsi="Times New Roman" w:cs="Times New Roman"/>
          <w:sz w:val="20"/>
          <w:szCs w:val="20"/>
          <w:shd w:val="clear" w:color="auto" w:fill="FFFFFF"/>
        </w:rPr>
        <w:t>охранно-защитном и профилактическом (</w:t>
      </w:r>
      <w:r w:rsidRPr="008F22AA">
        <w:rPr>
          <w:rFonts w:ascii="Times New Roman" w:hAnsi="Times New Roman" w:cs="Times New Roman"/>
          <w:kern w:val="0"/>
          <w:sz w:val="20"/>
          <w:szCs w:val="20"/>
        </w:rPr>
        <w:t>отдел МВД России по Красногвардейскому району, отдел ГИБДДОМВД России по Красногвардейскому району, Росгвардия,  5 Пожарно-спасательная часть «3 пожарно-спасательный отряд Федеральной противопожарной службы главного управления МЧС России по Ставропольскому краю);</w:t>
      </w:r>
    </w:p>
    <w:p w:rsidR="001C54C1" w:rsidRPr="008F22AA" w:rsidRDefault="001C54C1" w:rsidP="00B760FD">
      <w:pPr>
        <w:pStyle w:val="af0"/>
        <w:numPr>
          <w:ilvl w:val="0"/>
          <w:numId w:val="114"/>
        </w:numPr>
        <w:suppressAutoHyphens w:val="0"/>
        <w:spacing w:after="0" w:line="240" w:lineRule="atLeast"/>
        <w:ind w:left="0" w:firstLine="426"/>
        <w:contextualSpacing w:val="0"/>
        <w:jc w:val="both"/>
        <w:rPr>
          <w:rFonts w:ascii="Times New Roman" w:hAnsi="Times New Roman" w:cs="Times New Roman"/>
          <w:sz w:val="20"/>
          <w:szCs w:val="20"/>
          <w:shd w:val="clear" w:color="auto" w:fill="FFFFFF"/>
        </w:rPr>
      </w:pPr>
      <w:r w:rsidRPr="008F22AA">
        <w:rPr>
          <w:rFonts w:ascii="Times New Roman" w:hAnsi="Times New Roman" w:cs="Times New Roman"/>
          <w:sz w:val="20"/>
          <w:szCs w:val="20"/>
          <w:shd w:val="clear" w:color="auto" w:fill="FFFFFF"/>
        </w:rPr>
        <w:t>профориентационном (</w:t>
      </w:r>
      <w:r w:rsidRPr="008F22AA">
        <w:rPr>
          <w:rFonts w:ascii="Times New Roman" w:hAnsi="Times New Roman" w:cs="Times New Roman"/>
          <w:kern w:val="0"/>
          <w:sz w:val="20"/>
          <w:szCs w:val="20"/>
        </w:rPr>
        <w:t>Муниципальное унитарное предприятие жилищно-коммунального хозяйства Красногвардейского муниципального района Ставропольского края, Государственное бюджетное профессиональное общеобразовательное среднее– «Государственный агротехнический колледж с. Московского» Красногвардейский филиал, ,  5 Пожарно-спасательная часть «3 пожарно- спасательный отряд Федеральной противопожарной службы главного управления МЧС России по Ставропольскому краю, ГАО «Издательский дом «Периодика Ставрополья» Редакция газеты «СельскаяНовь», Государственное Бюджетное учреждение культуры Ставропольского края «Красногвардейский историко-краеведческий музей», Красногвардейский почтамт управления федеральной почтовой связи Ставропольского края</w:t>
      </w:r>
      <w:r w:rsidRPr="008F22AA">
        <w:rPr>
          <w:rFonts w:ascii="Times New Roman" w:hAnsi="Times New Roman" w:cs="Times New Roman"/>
          <w:kern w:val="0"/>
          <w:sz w:val="20"/>
          <w:szCs w:val="20"/>
          <w:shd w:val="clear" w:color="auto" w:fill="F1F4F5"/>
        </w:rPr>
        <w:t>–</w:t>
      </w:r>
      <w:r w:rsidRPr="008F22AA">
        <w:rPr>
          <w:rFonts w:ascii="Times New Roman" w:hAnsi="Times New Roman" w:cs="Times New Roman"/>
          <w:kern w:val="0"/>
          <w:sz w:val="20"/>
          <w:szCs w:val="20"/>
        </w:rPr>
        <w:t xml:space="preserve">филиала федерального государственного унитарного предприятия «Почта России»; </w:t>
      </w:r>
      <w:r w:rsidRPr="008F22AA">
        <w:rPr>
          <w:rFonts w:ascii="Times New Roman" w:hAnsi="Times New Roman" w:cs="Times New Roman"/>
          <w:color w:val="000000" w:themeColor="text1"/>
          <w:kern w:val="0"/>
          <w:sz w:val="20"/>
          <w:szCs w:val="20"/>
        </w:rPr>
        <w:t>ГБПОУ «Григорополисский сельскохозяйственный техникум имени атамана М.И. Платова»).</w:t>
      </w:r>
    </w:p>
    <w:p w:rsidR="001C54C1" w:rsidRPr="008F22AA" w:rsidRDefault="001C54C1" w:rsidP="00B760FD">
      <w:pPr>
        <w:pStyle w:val="af0"/>
        <w:numPr>
          <w:ilvl w:val="0"/>
          <w:numId w:val="114"/>
        </w:numPr>
        <w:suppressAutoHyphens w:val="0"/>
        <w:spacing w:after="0" w:line="240" w:lineRule="atLeast"/>
        <w:ind w:left="142" w:firstLine="425"/>
        <w:contextualSpacing w:val="0"/>
        <w:jc w:val="both"/>
        <w:rPr>
          <w:rFonts w:ascii="Times New Roman" w:hAnsi="Times New Roman" w:cs="Times New Roman"/>
          <w:w w:val="0"/>
          <w:sz w:val="20"/>
          <w:szCs w:val="20"/>
        </w:rPr>
      </w:pPr>
      <w:r w:rsidRPr="008F22AA">
        <w:rPr>
          <w:rFonts w:ascii="Times New Roman" w:hAnsi="Times New Roman" w:cs="Times New Roman"/>
          <w:sz w:val="20"/>
          <w:szCs w:val="20"/>
          <w:shd w:val="clear" w:color="auto" w:fill="FFFFFF"/>
        </w:rPr>
        <w:t xml:space="preserve">социально–ориентированном </w:t>
      </w:r>
      <w:r w:rsidRPr="008F22AA">
        <w:rPr>
          <w:rFonts w:ascii="Times New Roman" w:hAnsi="Times New Roman" w:cs="Times New Roman"/>
          <w:kern w:val="0"/>
          <w:sz w:val="20"/>
          <w:szCs w:val="20"/>
        </w:rPr>
        <w:t xml:space="preserve">«ГБУСО «Красногвардейский КЦСОН», </w:t>
      </w:r>
      <w:r w:rsidRPr="008F22AA">
        <w:rPr>
          <w:rFonts w:ascii="Times New Roman" w:hAnsi="Times New Roman" w:cs="Times New Roman"/>
          <w:sz w:val="20"/>
          <w:szCs w:val="20"/>
          <w:shd w:val="clear" w:color="auto" w:fill="FFFFFF"/>
        </w:rPr>
        <w:t>(</w:t>
      </w:r>
      <w:r w:rsidRPr="008F22AA">
        <w:rPr>
          <w:rFonts w:ascii="Times New Roman" w:hAnsi="Times New Roman" w:cs="Times New Roman"/>
          <w:kern w:val="0"/>
          <w:sz w:val="20"/>
          <w:szCs w:val="20"/>
        </w:rPr>
        <w:t>Государственное бюджетное учреждение здравоохранения СК «Красногвардейская районная больница»,  «Многофункциональный центр предоставления государственных и муниципальных услуг в Красногвардейском районе).</w:t>
      </w:r>
    </w:p>
    <w:p w:rsidR="001C54C1" w:rsidRPr="008F22AA" w:rsidRDefault="001C54C1" w:rsidP="008F22AA">
      <w:pPr>
        <w:spacing w:after="0" w:line="240" w:lineRule="atLeast"/>
        <w:ind w:firstLine="851"/>
        <w:jc w:val="both"/>
        <w:rPr>
          <w:rFonts w:ascii="Times New Roman" w:hAnsi="Times New Roman" w:cs="Times New Roman"/>
          <w:w w:val="0"/>
          <w:sz w:val="20"/>
          <w:szCs w:val="20"/>
        </w:rPr>
      </w:pPr>
      <w:r w:rsidRPr="008F22AA">
        <w:rPr>
          <w:rFonts w:ascii="Times New Roman" w:hAnsi="Times New Roman" w:cs="Times New Roman"/>
          <w:w w:val="0"/>
          <w:sz w:val="20"/>
          <w:szCs w:val="20"/>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1C54C1" w:rsidRPr="008F22AA" w:rsidRDefault="001C54C1" w:rsidP="00B760FD">
      <w:pPr>
        <w:widowControl w:val="0"/>
        <w:numPr>
          <w:ilvl w:val="0"/>
          <w:numId w:val="97"/>
        </w:numPr>
        <w:suppressAutoHyphens w:val="0"/>
        <w:autoSpaceDE w:val="0"/>
        <w:autoSpaceDN w:val="0"/>
        <w:spacing w:after="0" w:line="240" w:lineRule="atLeast"/>
        <w:ind w:left="0" w:firstLine="851"/>
        <w:jc w:val="both"/>
        <w:rPr>
          <w:rFonts w:ascii="Times New Roman" w:hAnsi="Times New Roman" w:cs="Times New Roman"/>
          <w:w w:val="0"/>
          <w:sz w:val="20"/>
          <w:szCs w:val="20"/>
        </w:rPr>
      </w:pPr>
      <w:r w:rsidRPr="008F22AA">
        <w:rPr>
          <w:rFonts w:ascii="Times New Roman" w:hAnsi="Times New Roman" w:cs="Times New Roman"/>
          <w:w w:val="0"/>
          <w:sz w:val="20"/>
          <w:szCs w:val="20"/>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(государственные, региональные, школьные праздники, торжественные </w:t>
      </w:r>
      <w:r w:rsidRPr="008F22AA">
        <w:rPr>
          <w:rFonts w:ascii="Times New Roman" w:hAnsi="Times New Roman" w:cs="Times New Roman"/>
          <w:w w:val="0"/>
          <w:sz w:val="20"/>
          <w:szCs w:val="20"/>
        </w:rPr>
        <w:lastRenderedPageBreak/>
        <w:t>мероприятия и т. п.);</w:t>
      </w:r>
    </w:p>
    <w:p w:rsidR="001C54C1" w:rsidRPr="008F22AA" w:rsidRDefault="001C54C1" w:rsidP="00B760FD">
      <w:pPr>
        <w:widowControl w:val="0"/>
        <w:numPr>
          <w:ilvl w:val="0"/>
          <w:numId w:val="97"/>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C54C1" w:rsidRPr="008F22AA" w:rsidRDefault="001C54C1" w:rsidP="00B760FD">
      <w:pPr>
        <w:widowControl w:val="0"/>
        <w:numPr>
          <w:ilvl w:val="0"/>
          <w:numId w:val="97"/>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проведение на базе организаций-партнёров отдельных уроков, занятий, внешкольных мероприятий, акций воспитательной направленности;</w:t>
      </w:r>
    </w:p>
    <w:p w:rsidR="001C54C1" w:rsidRPr="008F22AA" w:rsidRDefault="001C54C1" w:rsidP="00B760FD">
      <w:pPr>
        <w:widowControl w:val="0"/>
        <w:numPr>
          <w:ilvl w:val="0"/>
          <w:numId w:val="97"/>
        </w:numPr>
        <w:suppressAutoHyphens w:val="0"/>
        <w:autoSpaceDE w:val="0"/>
        <w:autoSpaceDN w:val="0"/>
        <w:spacing w:after="0" w:line="240" w:lineRule="atLeast"/>
        <w:ind w:left="0"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открытые </w:t>
      </w:r>
      <w:r w:rsidRPr="008F22AA">
        <w:rPr>
          <w:rFonts w:ascii="Times New Roman" w:hAnsi="Times New Roman" w:cs="Times New Roman"/>
          <w:w w:val="0"/>
          <w:sz w:val="20"/>
          <w:szCs w:val="20"/>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8F22AA">
        <w:rPr>
          <w:rFonts w:ascii="Times New Roman" w:hAnsi="Times New Roman" w:cs="Times New Roman"/>
          <w:color w:val="000000"/>
          <w:w w:val="0"/>
          <w:sz w:val="20"/>
          <w:szCs w:val="20"/>
        </w:rPr>
        <w:t>актуальные проблемы, касающиеся жизни школы, муниципального образования, региона, страны.</w:t>
      </w:r>
    </w:p>
    <w:p w:rsidR="001C54C1" w:rsidRPr="008F22AA" w:rsidRDefault="001C54C1" w:rsidP="008F22AA">
      <w:pPr>
        <w:spacing w:after="0" w:line="240" w:lineRule="atLeast"/>
        <w:ind w:firstLine="851"/>
        <w:jc w:val="both"/>
        <w:rPr>
          <w:rFonts w:ascii="Times New Roman" w:hAnsi="Times New Roman" w:cs="Times New Roman"/>
          <w:iCs/>
          <w:color w:val="000000"/>
          <w:w w:val="0"/>
          <w:sz w:val="20"/>
          <w:szCs w:val="20"/>
        </w:rPr>
      </w:pPr>
      <w:r w:rsidRPr="008F22AA">
        <w:rPr>
          <w:rFonts w:ascii="Times New Roman" w:hAnsi="Times New Roman" w:cs="Times New Roman"/>
          <w:b/>
          <w:bCs/>
          <w:color w:val="000000"/>
          <w:w w:val="0"/>
          <w:sz w:val="20"/>
          <w:szCs w:val="20"/>
        </w:rPr>
        <w:t>Профориентация</w:t>
      </w:r>
    </w:p>
    <w:p w:rsidR="001C54C1" w:rsidRPr="008F22AA" w:rsidRDefault="001C54C1" w:rsidP="008F22AA">
      <w:pPr>
        <w:spacing w:after="0" w:line="240" w:lineRule="atLeast"/>
        <w:ind w:firstLine="708"/>
        <w:jc w:val="both"/>
        <w:rPr>
          <w:rFonts w:ascii="Times New Roman" w:eastAsia="Calibri" w:hAnsi="Times New Roman" w:cs="Times New Roman"/>
          <w:color w:val="000000" w:themeColor="text1"/>
          <w:kern w:val="0"/>
          <w:sz w:val="20"/>
          <w:szCs w:val="20"/>
          <w:lang w:eastAsia="en-US"/>
        </w:rPr>
      </w:pPr>
      <w:r w:rsidRPr="008F22AA">
        <w:rPr>
          <w:rFonts w:ascii="Times New Roman" w:eastAsia="Calibri" w:hAnsi="Times New Roman" w:cs="Times New Roman"/>
          <w:color w:val="000000" w:themeColor="text1"/>
          <w:kern w:val="0"/>
          <w:sz w:val="20"/>
          <w:szCs w:val="20"/>
          <w:lang w:eastAsia="en-US"/>
        </w:rPr>
        <w:t>Организация профориентационной работы в школе является важным направлением в структуре учебно-воспитательной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   Создает  условия  для психолого-педагогической поддержки в профессиональном самоопределении обучающихся, оказание  помощи в выявлении профессиональных интересов, склонностей, определении реальных возможностей в освоении той или иной профессии обучающимся, у которых менее выражен интерес к профессии.</w:t>
      </w:r>
    </w:p>
    <w:p w:rsidR="001C54C1" w:rsidRPr="008F22AA" w:rsidRDefault="001C54C1" w:rsidP="008F22AA">
      <w:pPr>
        <w:spacing w:after="0" w:line="240" w:lineRule="atLeast"/>
        <w:ind w:firstLine="426"/>
        <w:jc w:val="both"/>
        <w:rPr>
          <w:rFonts w:ascii="Times New Roman" w:eastAsia="Calibri" w:hAnsi="Times New Roman" w:cs="Times New Roman"/>
          <w:color w:val="000000" w:themeColor="text1"/>
          <w:kern w:val="0"/>
          <w:sz w:val="20"/>
          <w:szCs w:val="20"/>
          <w:lang w:eastAsia="ru-RU"/>
        </w:rPr>
      </w:pPr>
      <w:r w:rsidRPr="008F22AA">
        <w:rPr>
          <w:rFonts w:ascii="Times New Roman" w:eastAsia="Calibri" w:hAnsi="Times New Roman" w:cs="Times New Roman"/>
          <w:color w:val="000000" w:themeColor="text1"/>
          <w:kern w:val="0"/>
          <w:sz w:val="20"/>
          <w:szCs w:val="20"/>
          <w:lang w:eastAsia="ru-RU"/>
        </w:rPr>
        <w:t xml:space="preserve">При организации профориентационной работы в школе соблюдаются </w:t>
      </w:r>
      <w:r w:rsidRPr="008F22AA">
        <w:rPr>
          <w:rFonts w:ascii="Times New Roman" w:eastAsia="Calibri" w:hAnsi="Times New Roman" w:cs="Times New Roman"/>
          <w:color w:val="000000" w:themeColor="text1"/>
          <w:kern w:val="0"/>
          <w:sz w:val="20"/>
          <w:szCs w:val="20"/>
          <w:u w:val="single"/>
          <w:lang w:eastAsia="ru-RU"/>
        </w:rPr>
        <w:t>следующие принципы</w:t>
      </w:r>
      <w:r w:rsidRPr="008F22AA">
        <w:rPr>
          <w:rFonts w:ascii="Times New Roman" w:eastAsia="Calibri" w:hAnsi="Times New Roman" w:cs="Times New Roman"/>
          <w:color w:val="000000" w:themeColor="text1"/>
          <w:kern w:val="0"/>
          <w:sz w:val="20"/>
          <w:szCs w:val="20"/>
          <w:lang w:eastAsia="ru-RU"/>
        </w:rPr>
        <w:t>:</w:t>
      </w:r>
    </w:p>
    <w:p w:rsidR="001C54C1" w:rsidRPr="008F22AA" w:rsidRDefault="001C54C1" w:rsidP="008F22AA">
      <w:pPr>
        <w:spacing w:after="0" w:line="240" w:lineRule="atLeast"/>
        <w:ind w:firstLine="426"/>
        <w:jc w:val="both"/>
        <w:rPr>
          <w:rFonts w:ascii="Times New Roman" w:eastAsia="Calibri" w:hAnsi="Times New Roman" w:cs="Times New Roman"/>
          <w:color w:val="000000" w:themeColor="text1"/>
          <w:kern w:val="0"/>
          <w:sz w:val="20"/>
          <w:szCs w:val="20"/>
          <w:lang w:eastAsia="ru-RU"/>
        </w:rPr>
      </w:pPr>
      <w:r w:rsidRPr="008F22AA">
        <w:rPr>
          <w:rFonts w:ascii="Times New Roman" w:eastAsia="Calibri" w:hAnsi="Times New Roman" w:cs="Times New Roman"/>
          <w:color w:val="000000" w:themeColor="text1"/>
          <w:kern w:val="0"/>
          <w:sz w:val="20"/>
          <w:szCs w:val="20"/>
          <w:lang w:eastAsia="ru-RU"/>
        </w:rPr>
        <w:t>1</w:t>
      </w:r>
      <w:r w:rsidRPr="008F22AA">
        <w:rPr>
          <w:rFonts w:ascii="Times New Roman" w:eastAsia="Calibri" w:hAnsi="Times New Roman" w:cs="Times New Roman"/>
          <w:i/>
          <w:color w:val="000000" w:themeColor="text1"/>
          <w:kern w:val="0"/>
          <w:sz w:val="20"/>
          <w:szCs w:val="20"/>
          <w:lang w:eastAsia="ru-RU"/>
        </w:rPr>
        <w:t xml:space="preserve">) </w:t>
      </w:r>
      <w:r w:rsidRPr="008F22AA">
        <w:rPr>
          <w:rFonts w:ascii="Times New Roman" w:eastAsia="Calibri" w:hAnsi="Times New Roman" w:cs="Times New Roman"/>
          <w:color w:val="000000" w:themeColor="text1"/>
          <w:kern w:val="0"/>
          <w:sz w:val="20"/>
          <w:szCs w:val="20"/>
          <w:lang w:eastAsia="ru-RU"/>
        </w:rPr>
        <w:t>Систематичность и преемственность - профориентационная работа с учащимися проводится   с первого по выпускной класс.</w:t>
      </w:r>
    </w:p>
    <w:p w:rsidR="001C54C1" w:rsidRPr="008F22AA" w:rsidRDefault="001C54C1" w:rsidP="008F22AA">
      <w:pPr>
        <w:spacing w:after="0" w:line="240" w:lineRule="atLeast"/>
        <w:ind w:firstLine="426"/>
        <w:jc w:val="both"/>
        <w:rPr>
          <w:rFonts w:ascii="Times New Roman" w:eastAsia="Calibri" w:hAnsi="Times New Roman" w:cs="Times New Roman"/>
          <w:color w:val="000000" w:themeColor="text1"/>
          <w:kern w:val="0"/>
          <w:sz w:val="20"/>
          <w:szCs w:val="20"/>
          <w:lang w:eastAsia="ru-RU"/>
        </w:rPr>
      </w:pPr>
      <w:r w:rsidRPr="008F22AA">
        <w:rPr>
          <w:rFonts w:ascii="Times New Roman" w:eastAsia="Calibri" w:hAnsi="Times New Roman" w:cs="Times New Roman"/>
          <w:color w:val="000000" w:themeColor="text1"/>
          <w:kern w:val="0"/>
          <w:sz w:val="20"/>
          <w:szCs w:val="20"/>
          <w:lang w:eastAsia="ru-RU"/>
        </w:rPr>
        <w:t>2) Дифференцированный и индивидуальный подход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1C54C1" w:rsidRPr="008F22AA" w:rsidRDefault="001C54C1" w:rsidP="008F22AA">
      <w:pPr>
        <w:spacing w:after="0" w:line="240" w:lineRule="atLeast"/>
        <w:ind w:firstLine="426"/>
        <w:jc w:val="both"/>
        <w:rPr>
          <w:rFonts w:ascii="Times New Roman" w:eastAsia="Calibri" w:hAnsi="Times New Roman" w:cs="Times New Roman"/>
          <w:color w:val="000000" w:themeColor="text1"/>
          <w:kern w:val="0"/>
          <w:sz w:val="20"/>
          <w:szCs w:val="20"/>
          <w:lang w:eastAsia="ru-RU"/>
        </w:rPr>
      </w:pPr>
      <w:r w:rsidRPr="008F22AA">
        <w:rPr>
          <w:rFonts w:ascii="Times New Roman" w:eastAsia="Calibri" w:hAnsi="Times New Roman" w:cs="Times New Roman"/>
          <w:color w:val="000000" w:themeColor="text1"/>
          <w:kern w:val="0"/>
          <w:sz w:val="20"/>
          <w:szCs w:val="20"/>
          <w:lang w:eastAsia="ru-RU"/>
        </w:rPr>
        <w:t>3) Оптимальное сочетание массовых, групповых и индивидуальных форм профориентационной работы с обучающимися и родителями.</w:t>
      </w:r>
    </w:p>
    <w:p w:rsidR="001C54C1" w:rsidRPr="008F22AA" w:rsidRDefault="001C54C1" w:rsidP="008F22AA">
      <w:pPr>
        <w:spacing w:after="0" w:line="240" w:lineRule="atLeast"/>
        <w:ind w:firstLine="360"/>
        <w:jc w:val="both"/>
        <w:rPr>
          <w:rFonts w:ascii="Times New Roman" w:eastAsia="Calibri" w:hAnsi="Times New Roman" w:cs="Times New Roman"/>
          <w:color w:val="000000" w:themeColor="text1"/>
          <w:kern w:val="0"/>
          <w:sz w:val="20"/>
          <w:szCs w:val="20"/>
          <w:lang w:eastAsia="ru-RU"/>
        </w:rPr>
      </w:pPr>
      <w:r w:rsidRPr="008F22AA">
        <w:rPr>
          <w:rFonts w:ascii="Times New Roman" w:eastAsia="Calibri" w:hAnsi="Times New Roman" w:cs="Times New Roman"/>
          <w:color w:val="000000" w:themeColor="text1"/>
          <w:kern w:val="0"/>
          <w:sz w:val="20"/>
          <w:szCs w:val="20"/>
          <w:lang w:eastAsia="ru-RU"/>
        </w:rPr>
        <w:t xml:space="preserve">В </w:t>
      </w:r>
      <w:r w:rsidRPr="008F22AA">
        <w:rPr>
          <w:rFonts w:ascii="Times New Roman" w:eastAsia="Calibri" w:hAnsi="Times New Roman" w:cs="Times New Roman"/>
          <w:color w:val="000000" w:themeColor="text1"/>
          <w:kern w:val="0"/>
          <w:sz w:val="20"/>
          <w:szCs w:val="20"/>
          <w:lang w:eastAsia="en-US"/>
        </w:rPr>
        <w:t xml:space="preserve">школе </w:t>
      </w:r>
      <w:r w:rsidRPr="008F22AA">
        <w:rPr>
          <w:rFonts w:ascii="Times New Roman" w:eastAsia="Calibri" w:hAnsi="Times New Roman" w:cs="Times New Roman"/>
          <w:color w:val="000000" w:themeColor="text1"/>
          <w:kern w:val="0"/>
          <w:sz w:val="20"/>
          <w:szCs w:val="20"/>
          <w:lang w:eastAsia="ru-RU"/>
        </w:rPr>
        <w:t xml:space="preserve">отрабатывается система профориентационной работы, задачами которой являются: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научить анализировать свои возможности и способности, (сформировать потребность в осознании и оценке качеств и возможностей своей личности) и реализующаяся согласно утвержденному плану на учебный год.  </w:t>
      </w:r>
    </w:p>
    <w:p w:rsidR="001C54C1" w:rsidRPr="008F22AA" w:rsidRDefault="001C54C1" w:rsidP="008F22AA">
      <w:pPr>
        <w:spacing w:after="0" w:line="240" w:lineRule="atLeast"/>
        <w:ind w:firstLine="360"/>
        <w:jc w:val="both"/>
        <w:rPr>
          <w:rFonts w:ascii="Times New Roman" w:eastAsia="Calibri" w:hAnsi="Times New Roman" w:cs="Times New Roman"/>
          <w:color w:val="000000" w:themeColor="text1"/>
          <w:kern w:val="0"/>
          <w:sz w:val="20"/>
          <w:szCs w:val="20"/>
          <w:lang w:eastAsia="ru-RU"/>
        </w:rPr>
      </w:pPr>
      <w:r w:rsidRPr="008F22AA">
        <w:rPr>
          <w:rFonts w:ascii="Times New Roman" w:eastAsia="Calibri" w:hAnsi="Times New Roman" w:cs="Times New Roman"/>
          <w:color w:val="000000" w:themeColor="text1"/>
          <w:kern w:val="0"/>
          <w:sz w:val="20"/>
          <w:szCs w:val="20"/>
          <w:lang w:eastAsia="en-US"/>
        </w:rPr>
        <w:t xml:space="preserve">Решение задач профориентации происходит  в различных </w:t>
      </w:r>
      <w:r w:rsidRPr="008F22AA">
        <w:rPr>
          <w:rFonts w:ascii="Times New Roman" w:eastAsia="Calibri" w:hAnsi="Times New Roman" w:cs="Times New Roman"/>
          <w:iCs/>
          <w:color w:val="000000" w:themeColor="text1"/>
          <w:kern w:val="0"/>
          <w:sz w:val="20"/>
          <w:szCs w:val="20"/>
          <w:lang w:eastAsia="en-US"/>
        </w:rPr>
        <w:t>видах деятельности обучающихся</w:t>
      </w:r>
      <w:r w:rsidRPr="008F22AA">
        <w:rPr>
          <w:rFonts w:ascii="Times New Roman" w:eastAsia="Calibri" w:hAnsi="Times New Roman" w:cs="Times New Roman"/>
          <w:color w:val="000000" w:themeColor="text1"/>
          <w:kern w:val="0"/>
          <w:sz w:val="20"/>
          <w:szCs w:val="20"/>
          <w:lang w:eastAsia="en-US"/>
        </w:rPr>
        <w:t xml:space="preserve"> (познавательной, общественно полезной, коммуникативной, игровой).</w:t>
      </w:r>
    </w:p>
    <w:p w:rsidR="001C54C1" w:rsidRPr="008F22AA" w:rsidRDefault="001C54C1" w:rsidP="008F22AA">
      <w:pPr>
        <w:spacing w:after="0" w:line="240" w:lineRule="atLeast"/>
        <w:ind w:firstLine="360"/>
        <w:jc w:val="both"/>
        <w:rPr>
          <w:rFonts w:ascii="Times New Roman" w:eastAsia="Calibri" w:hAnsi="Times New Roman" w:cs="Times New Roman"/>
          <w:color w:val="000000" w:themeColor="text1"/>
          <w:kern w:val="0"/>
          <w:sz w:val="20"/>
          <w:szCs w:val="20"/>
          <w:lang w:eastAsia="en-US"/>
        </w:rPr>
      </w:pPr>
      <w:r w:rsidRPr="008F22AA">
        <w:rPr>
          <w:rFonts w:ascii="Times New Roman" w:eastAsia="Calibri" w:hAnsi="Times New Roman" w:cs="Times New Roman"/>
          <w:bCs/>
          <w:color w:val="000000" w:themeColor="text1"/>
          <w:kern w:val="0"/>
          <w:sz w:val="20"/>
          <w:szCs w:val="20"/>
          <w:lang w:eastAsia="en-US"/>
        </w:rPr>
        <w:t>Основными направлениями профориентационной работы с обучающимися в школе являются</w:t>
      </w:r>
      <w:r w:rsidRPr="008F22AA">
        <w:rPr>
          <w:rFonts w:ascii="Times New Roman" w:eastAsia="Calibri" w:hAnsi="Times New Roman" w:cs="Times New Roman"/>
          <w:color w:val="000000" w:themeColor="text1"/>
          <w:kern w:val="0"/>
          <w:sz w:val="20"/>
          <w:szCs w:val="20"/>
          <w:lang w:eastAsia="en-US"/>
        </w:rPr>
        <w:t>:</w:t>
      </w:r>
    </w:p>
    <w:p w:rsidR="001C54C1" w:rsidRPr="008F22AA" w:rsidRDefault="001C54C1" w:rsidP="008F22AA">
      <w:pPr>
        <w:spacing w:after="0" w:line="240" w:lineRule="atLeast"/>
        <w:jc w:val="both"/>
        <w:rPr>
          <w:rFonts w:ascii="Times New Roman" w:eastAsia="Calibri" w:hAnsi="Times New Roman" w:cs="Times New Roman"/>
          <w:color w:val="000000" w:themeColor="text1"/>
          <w:kern w:val="0"/>
          <w:sz w:val="20"/>
          <w:szCs w:val="20"/>
          <w:lang w:eastAsia="en-US"/>
        </w:rPr>
      </w:pPr>
      <w:r w:rsidRPr="008F22AA">
        <w:rPr>
          <w:rFonts w:ascii="Times New Roman" w:eastAsia="Calibri" w:hAnsi="Times New Roman" w:cs="Times New Roman"/>
          <w:color w:val="000000" w:themeColor="text1"/>
          <w:kern w:val="0"/>
          <w:sz w:val="20"/>
          <w:szCs w:val="20"/>
          <w:lang w:eastAsia="en-US"/>
        </w:rPr>
        <w:t>- Профессиональная информация.</w:t>
      </w:r>
    </w:p>
    <w:p w:rsidR="001C54C1" w:rsidRPr="008F22AA" w:rsidRDefault="001C54C1" w:rsidP="008F22AA">
      <w:pPr>
        <w:spacing w:after="0" w:line="240" w:lineRule="atLeast"/>
        <w:jc w:val="both"/>
        <w:rPr>
          <w:rFonts w:ascii="Times New Roman" w:eastAsia="Calibri" w:hAnsi="Times New Roman" w:cs="Times New Roman"/>
          <w:color w:val="000000" w:themeColor="text1"/>
          <w:kern w:val="0"/>
          <w:sz w:val="20"/>
          <w:szCs w:val="20"/>
          <w:lang w:eastAsia="en-US"/>
        </w:rPr>
      </w:pPr>
      <w:r w:rsidRPr="008F22AA">
        <w:rPr>
          <w:rFonts w:ascii="Times New Roman" w:eastAsia="Calibri" w:hAnsi="Times New Roman" w:cs="Times New Roman"/>
          <w:color w:val="000000" w:themeColor="text1"/>
          <w:kern w:val="0"/>
          <w:sz w:val="20"/>
          <w:szCs w:val="20"/>
          <w:lang w:eastAsia="en-US"/>
        </w:rPr>
        <w:t>- Профессиональное воспитание.</w:t>
      </w:r>
    </w:p>
    <w:p w:rsidR="001C54C1" w:rsidRPr="008F22AA" w:rsidRDefault="001C54C1" w:rsidP="008F22AA">
      <w:pPr>
        <w:spacing w:after="0" w:line="240" w:lineRule="atLeast"/>
        <w:ind w:firstLine="851"/>
        <w:jc w:val="both"/>
        <w:rPr>
          <w:rFonts w:ascii="Times New Roman" w:hAnsi="Times New Roman" w:cs="Times New Roman"/>
          <w:iCs/>
          <w:color w:val="000000"/>
          <w:w w:val="0"/>
          <w:sz w:val="20"/>
          <w:szCs w:val="20"/>
        </w:rPr>
      </w:pPr>
      <w:r w:rsidRPr="008F22AA">
        <w:rPr>
          <w:rFonts w:ascii="Times New Roman" w:hAnsi="Times New Roman" w:cs="Times New Roman"/>
          <w:iCs/>
          <w:color w:val="000000"/>
          <w:w w:val="0"/>
          <w:sz w:val="20"/>
          <w:szCs w:val="20"/>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rsidR="001C54C1" w:rsidRPr="008F22AA" w:rsidRDefault="001C54C1" w:rsidP="00B760FD">
      <w:pPr>
        <w:widowControl w:val="0"/>
        <w:numPr>
          <w:ilvl w:val="0"/>
          <w:numId w:val="98"/>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8F22AA">
        <w:rPr>
          <w:rFonts w:ascii="Times New Roman" w:hAnsi="Times New Roman" w:cs="Times New Roman"/>
          <w:iCs/>
          <w:color w:val="000000"/>
          <w:w w:val="0"/>
          <w:sz w:val="20"/>
          <w:szCs w:val="20"/>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w:t>
      </w:r>
      <w:r w:rsidRPr="008F22AA">
        <w:rPr>
          <w:rFonts w:ascii="Times New Roman" w:eastAsia="Calibri" w:hAnsi="Times New Roman" w:cs="Times New Roman"/>
          <w:kern w:val="0"/>
          <w:sz w:val="20"/>
          <w:szCs w:val="20"/>
          <w:lang w:eastAsia="en-US"/>
        </w:rPr>
        <w:t>настольная игра «Проф-Х»</w:t>
      </w:r>
      <w:r w:rsidRPr="008F22AA">
        <w:rPr>
          <w:rFonts w:ascii="Times New Roman" w:hAnsi="Times New Roman" w:cs="Times New Roman"/>
          <w:iCs/>
          <w:color w:val="000000"/>
          <w:w w:val="0"/>
          <w:sz w:val="20"/>
          <w:szCs w:val="20"/>
        </w:rPr>
        <w:t>);</w:t>
      </w:r>
    </w:p>
    <w:p w:rsidR="001C54C1" w:rsidRPr="008F22AA" w:rsidRDefault="001C54C1" w:rsidP="00B760FD">
      <w:pPr>
        <w:widowControl w:val="0"/>
        <w:numPr>
          <w:ilvl w:val="0"/>
          <w:numId w:val="98"/>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8F22AA">
        <w:rPr>
          <w:rFonts w:ascii="Times New Roman" w:hAnsi="Times New Roman" w:cs="Times New Roman"/>
          <w:iCs/>
          <w:color w:val="000000"/>
          <w:w w:val="0"/>
          <w:sz w:val="20"/>
          <w:szCs w:val="20"/>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C54C1" w:rsidRPr="008F22AA" w:rsidRDefault="001C54C1" w:rsidP="00B760FD">
      <w:pPr>
        <w:widowControl w:val="0"/>
        <w:numPr>
          <w:ilvl w:val="0"/>
          <w:numId w:val="98"/>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8F22AA">
        <w:rPr>
          <w:rFonts w:ascii="Times New Roman" w:hAnsi="Times New Roman" w:cs="Times New Roman"/>
          <w:iCs/>
          <w:color w:val="000000"/>
          <w:w w:val="0"/>
          <w:sz w:val="20"/>
          <w:szCs w:val="20"/>
        </w:rPr>
        <w:t>экскурсии на предприятия села, дающие начальные представления о существующих профессиях и условиях работы;</w:t>
      </w:r>
    </w:p>
    <w:p w:rsidR="001C54C1" w:rsidRPr="008F22AA" w:rsidRDefault="001C54C1" w:rsidP="00B760FD">
      <w:pPr>
        <w:widowControl w:val="0"/>
        <w:numPr>
          <w:ilvl w:val="0"/>
          <w:numId w:val="98"/>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8F22AA">
        <w:rPr>
          <w:rFonts w:ascii="Times New Roman" w:hAnsi="Times New Roman" w:cs="Times New Roman"/>
          <w:iCs/>
          <w:color w:val="000000"/>
          <w:w w:val="0"/>
          <w:sz w:val="20"/>
          <w:szCs w:val="20"/>
        </w:rPr>
        <w:t>посещение профориентационных выставок, ярмарок профессий,  дней открытых дверей в организациях профессионального образования;</w:t>
      </w:r>
    </w:p>
    <w:p w:rsidR="001C54C1" w:rsidRPr="008F22AA" w:rsidRDefault="001C54C1" w:rsidP="00B760FD">
      <w:pPr>
        <w:widowControl w:val="0"/>
        <w:numPr>
          <w:ilvl w:val="0"/>
          <w:numId w:val="98"/>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8F22AA">
        <w:rPr>
          <w:rFonts w:ascii="Times New Roman" w:hAnsi="Times New Roman" w:cs="Times New Roman"/>
          <w:iCs/>
          <w:color w:val="000000"/>
          <w:w w:val="0"/>
          <w:sz w:val="20"/>
          <w:szCs w:val="20"/>
        </w:rPr>
        <w:t xml:space="preserve">для малообеспеченных детей согласно законодательству предоставляется  возможность трудоустроиться в летний период; </w:t>
      </w:r>
    </w:p>
    <w:p w:rsidR="001C54C1" w:rsidRPr="008F22AA" w:rsidRDefault="001C54C1" w:rsidP="00B760FD">
      <w:pPr>
        <w:widowControl w:val="0"/>
        <w:numPr>
          <w:ilvl w:val="0"/>
          <w:numId w:val="98"/>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8F22AA">
        <w:rPr>
          <w:rFonts w:ascii="Times New Roman" w:hAnsi="Times New Roman" w:cs="Times New Roman"/>
          <w:iCs/>
          <w:color w:val="000000"/>
          <w:w w:val="0"/>
          <w:sz w:val="20"/>
          <w:szCs w:val="20"/>
        </w:rPr>
        <w:t xml:space="preserve">совместное с педагогами изучение обучающимися интернет-ресурсов </w:t>
      </w:r>
      <w:r w:rsidRPr="008F22AA">
        <w:rPr>
          <w:rFonts w:ascii="Times New Roman" w:eastAsia="Calibri" w:hAnsi="Times New Roman" w:cs="Times New Roman"/>
          <w:color w:val="000000"/>
          <w:kern w:val="0"/>
          <w:sz w:val="20"/>
          <w:szCs w:val="20"/>
          <w:shd w:val="clear" w:color="auto" w:fill="FFFFFF"/>
          <w:lang w:eastAsia="en-US"/>
        </w:rPr>
        <w:t>(Компьютерная программа ПРОФИ – II)</w:t>
      </w:r>
      <w:r w:rsidRPr="008F22AA">
        <w:rPr>
          <w:rFonts w:ascii="Times New Roman" w:hAnsi="Times New Roman" w:cs="Times New Roman"/>
          <w:iCs/>
          <w:color w:val="000000"/>
          <w:w w:val="0"/>
          <w:sz w:val="20"/>
          <w:szCs w:val="20"/>
        </w:rPr>
        <w:t>,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1C54C1" w:rsidRPr="008F22AA" w:rsidRDefault="001C54C1" w:rsidP="00B760FD">
      <w:pPr>
        <w:widowControl w:val="0"/>
        <w:numPr>
          <w:ilvl w:val="0"/>
          <w:numId w:val="98"/>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8F22AA">
        <w:rPr>
          <w:rFonts w:ascii="Times New Roman" w:hAnsi="Times New Roman" w:cs="Times New Roman"/>
          <w:iCs/>
          <w:color w:val="000000"/>
          <w:w w:val="0"/>
          <w:sz w:val="20"/>
          <w:szCs w:val="20"/>
        </w:rPr>
        <w:t>участие в работе всероссийских профориентационных проектов. конкурсов («Абилимпикс»);</w:t>
      </w:r>
    </w:p>
    <w:p w:rsidR="001C54C1" w:rsidRPr="008F22AA" w:rsidRDefault="001C54C1" w:rsidP="00B760FD">
      <w:pPr>
        <w:widowControl w:val="0"/>
        <w:numPr>
          <w:ilvl w:val="0"/>
          <w:numId w:val="98"/>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8F22AA">
        <w:rPr>
          <w:rFonts w:ascii="Times New Roman" w:hAnsi="Times New Roman" w:cs="Times New Roman"/>
          <w:iCs/>
          <w:color w:val="000000"/>
          <w:w w:val="0"/>
          <w:sz w:val="20"/>
          <w:szCs w:val="20"/>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1C54C1" w:rsidRPr="008F22AA" w:rsidRDefault="001C54C1" w:rsidP="00B760FD">
      <w:pPr>
        <w:widowControl w:val="0"/>
        <w:numPr>
          <w:ilvl w:val="0"/>
          <w:numId w:val="98"/>
        </w:numPr>
        <w:suppressAutoHyphens w:val="0"/>
        <w:autoSpaceDE w:val="0"/>
        <w:autoSpaceDN w:val="0"/>
        <w:spacing w:after="0" w:line="240" w:lineRule="atLeast"/>
        <w:ind w:left="0" w:firstLine="851"/>
        <w:jc w:val="both"/>
        <w:rPr>
          <w:rFonts w:ascii="Times New Roman" w:hAnsi="Times New Roman" w:cs="Times New Roman"/>
          <w:iCs/>
          <w:color w:val="000000"/>
          <w:w w:val="0"/>
          <w:sz w:val="20"/>
          <w:szCs w:val="20"/>
        </w:rPr>
      </w:pPr>
      <w:r w:rsidRPr="008F22AA">
        <w:rPr>
          <w:rFonts w:ascii="Times New Roman" w:hAnsi="Times New Roman" w:cs="Times New Roman"/>
          <w:iCs/>
          <w:color w:val="000000"/>
          <w:w w:val="0"/>
          <w:sz w:val="20"/>
          <w:szCs w:val="20"/>
        </w:rPr>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образования(Школьный пресс – центр, школьная типография, школьный театральный кружок)</w:t>
      </w:r>
    </w:p>
    <w:p w:rsidR="001C54C1" w:rsidRPr="008F22AA" w:rsidRDefault="001C54C1" w:rsidP="008F22AA">
      <w:pPr>
        <w:spacing w:after="0" w:line="240" w:lineRule="atLeast"/>
        <w:ind w:firstLine="360"/>
        <w:jc w:val="both"/>
        <w:rPr>
          <w:rFonts w:ascii="Times New Roman" w:eastAsia="Calibri" w:hAnsi="Times New Roman" w:cs="Times New Roman"/>
          <w:color w:val="000000" w:themeColor="text1"/>
          <w:kern w:val="0"/>
          <w:sz w:val="20"/>
          <w:szCs w:val="20"/>
          <w:lang w:eastAsia="en-US"/>
        </w:rPr>
      </w:pPr>
      <w:r w:rsidRPr="008F22AA">
        <w:rPr>
          <w:rFonts w:ascii="Times New Roman" w:eastAsia="Calibri" w:hAnsi="Times New Roman" w:cs="Times New Roman"/>
          <w:color w:val="000000" w:themeColor="text1"/>
          <w:kern w:val="0"/>
          <w:sz w:val="20"/>
          <w:szCs w:val="20"/>
          <w:lang w:eastAsia="en-US"/>
        </w:rPr>
        <w:t>Благодаря сотрудничеству администрации школы с администрацией ГБПОУ «Григорополисский сельскохозяйственный техникум имени атамана М.И. Платова»,  учащиеся, успешно прошедшие квалификационные испытания, получают  Свидетельства о профессии водителя.</w:t>
      </w:r>
    </w:p>
    <w:p w:rsidR="001C54C1" w:rsidRPr="008F22AA" w:rsidRDefault="001C54C1" w:rsidP="008F22AA">
      <w:pPr>
        <w:spacing w:after="0" w:line="240" w:lineRule="atLeast"/>
        <w:jc w:val="both"/>
        <w:rPr>
          <w:rFonts w:ascii="Times New Roman" w:hAnsi="Times New Roman" w:cs="Times New Roman"/>
          <w:b/>
          <w:bCs/>
          <w:iCs/>
          <w:color w:val="000000"/>
          <w:w w:val="0"/>
          <w:sz w:val="20"/>
          <w:szCs w:val="20"/>
        </w:rPr>
      </w:pPr>
      <w:r w:rsidRPr="008F22AA">
        <w:rPr>
          <w:rFonts w:ascii="Times New Roman" w:hAnsi="Times New Roman" w:cs="Times New Roman"/>
          <w:b/>
          <w:bCs/>
          <w:iCs/>
          <w:color w:val="000000"/>
          <w:w w:val="0"/>
          <w:sz w:val="20"/>
          <w:szCs w:val="20"/>
        </w:rPr>
        <w:lastRenderedPageBreak/>
        <w:t>2.2.2. Вариативные виды и формы воспитательной деятельности</w:t>
      </w:r>
    </w:p>
    <w:p w:rsidR="001C54C1" w:rsidRPr="008F22AA" w:rsidRDefault="001C54C1" w:rsidP="008F22AA">
      <w:pPr>
        <w:spacing w:after="0" w:line="240" w:lineRule="atLeast"/>
        <w:ind w:firstLine="851"/>
        <w:jc w:val="both"/>
        <w:rPr>
          <w:rFonts w:ascii="Times New Roman" w:hAnsi="Times New Roman" w:cs="Times New Roman"/>
          <w:sz w:val="20"/>
          <w:szCs w:val="20"/>
        </w:rPr>
      </w:pPr>
      <w:r w:rsidRPr="008F22AA">
        <w:rPr>
          <w:rFonts w:ascii="Times New Roman" w:hAnsi="Times New Roman" w:cs="Times New Roman"/>
          <w:sz w:val="20"/>
          <w:szCs w:val="20"/>
          <w:shd w:val="clear" w:color="auto" w:fill="FFFFFF"/>
        </w:rPr>
        <w:t>Целью </w:t>
      </w:r>
      <w:r w:rsidRPr="008F22AA">
        <w:rPr>
          <w:rFonts w:ascii="Times New Roman" w:hAnsi="Times New Roman" w:cs="Times New Roman"/>
          <w:bCs/>
          <w:sz w:val="20"/>
          <w:szCs w:val="20"/>
          <w:shd w:val="clear" w:color="auto" w:fill="FFFFFF"/>
        </w:rPr>
        <w:t>дополнительного</w:t>
      </w:r>
      <w:r w:rsidRPr="008F22AA">
        <w:rPr>
          <w:rFonts w:ascii="Times New Roman" w:hAnsi="Times New Roman" w:cs="Times New Roman"/>
          <w:sz w:val="20"/>
          <w:szCs w:val="20"/>
          <w:shd w:val="clear" w:color="auto" w:fill="FFFFFF"/>
        </w:rPr>
        <w:t> </w:t>
      </w:r>
      <w:r w:rsidRPr="008F22AA">
        <w:rPr>
          <w:rFonts w:ascii="Times New Roman" w:hAnsi="Times New Roman" w:cs="Times New Roman"/>
          <w:bCs/>
          <w:sz w:val="20"/>
          <w:szCs w:val="20"/>
          <w:shd w:val="clear" w:color="auto" w:fill="FFFFFF"/>
        </w:rPr>
        <w:t>образования</w:t>
      </w:r>
      <w:r w:rsidRPr="008F22AA">
        <w:rPr>
          <w:rFonts w:ascii="Times New Roman" w:hAnsi="Times New Roman" w:cs="Times New Roman"/>
          <w:sz w:val="20"/>
          <w:szCs w:val="20"/>
          <w:shd w:val="clear" w:color="auto" w:fill="FFFFFF"/>
        </w:rPr>
        <w:t> </w:t>
      </w:r>
      <w:r w:rsidRPr="008F22AA">
        <w:rPr>
          <w:rFonts w:ascii="Times New Roman" w:hAnsi="Times New Roman" w:cs="Times New Roman"/>
          <w:bCs/>
          <w:sz w:val="20"/>
          <w:szCs w:val="20"/>
          <w:shd w:val="clear" w:color="auto" w:fill="FFFFFF"/>
        </w:rPr>
        <w:t>детей</w:t>
      </w:r>
      <w:r w:rsidRPr="008F22AA">
        <w:rPr>
          <w:rFonts w:ascii="Times New Roman" w:hAnsi="Times New Roman" w:cs="Times New Roman"/>
          <w:sz w:val="20"/>
          <w:szCs w:val="20"/>
          <w:shd w:val="clear" w:color="auto" w:fill="FFFFFF"/>
        </w:rPr>
        <w:t> </w:t>
      </w:r>
      <w:r w:rsidRPr="008F22AA">
        <w:rPr>
          <w:rFonts w:ascii="Times New Roman" w:hAnsi="Times New Roman" w:cs="Times New Roman"/>
          <w:bCs/>
          <w:sz w:val="20"/>
          <w:szCs w:val="20"/>
          <w:shd w:val="clear" w:color="auto" w:fill="FFFFFF"/>
        </w:rPr>
        <w:t>с</w:t>
      </w:r>
      <w:r w:rsidRPr="008F22AA">
        <w:rPr>
          <w:rFonts w:ascii="Times New Roman" w:hAnsi="Times New Roman" w:cs="Times New Roman"/>
          <w:sz w:val="20"/>
          <w:szCs w:val="20"/>
          <w:shd w:val="clear" w:color="auto" w:fill="FFFFFF"/>
        </w:rPr>
        <w:t> </w:t>
      </w:r>
      <w:r w:rsidRPr="008F22AA">
        <w:rPr>
          <w:rFonts w:ascii="Times New Roman" w:hAnsi="Times New Roman" w:cs="Times New Roman"/>
          <w:bCs/>
          <w:sz w:val="20"/>
          <w:szCs w:val="20"/>
          <w:shd w:val="clear" w:color="auto" w:fill="FFFFFF"/>
        </w:rPr>
        <w:t>НОДА</w:t>
      </w:r>
      <w:r w:rsidRPr="008F22AA">
        <w:rPr>
          <w:rFonts w:ascii="Times New Roman" w:hAnsi="Times New Roman" w:cs="Times New Roman"/>
          <w:sz w:val="20"/>
          <w:szCs w:val="20"/>
          <w:shd w:val="clear" w:color="auto" w:fill="FFFFFF"/>
        </w:rPr>
        <w:t> является создание условий для достижения обучающимися </w:t>
      </w:r>
      <w:r w:rsidRPr="008F22AA">
        <w:rPr>
          <w:rFonts w:ascii="Times New Roman" w:hAnsi="Times New Roman" w:cs="Times New Roman"/>
          <w:bCs/>
          <w:sz w:val="20"/>
          <w:szCs w:val="20"/>
          <w:shd w:val="clear" w:color="auto" w:fill="FFFFFF"/>
        </w:rPr>
        <w:t>с</w:t>
      </w:r>
      <w:r w:rsidRPr="008F22AA">
        <w:rPr>
          <w:rFonts w:ascii="Times New Roman" w:hAnsi="Times New Roman" w:cs="Times New Roman"/>
          <w:sz w:val="20"/>
          <w:szCs w:val="20"/>
          <w:shd w:val="clear" w:color="auto" w:fill="FFFFFF"/>
        </w:rPr>
        <w:t> </w:t>
      </w:r>
      <w:r w:rsidRPr="008F22AA">
        <w:rPr>
          <w:rFonts w:ascii="Times New Roman" w:hAnsi="Times New Roman" w:cs="Times New Roman"/>
          <w:bCs/>
          <w:sz w:val="20"/>
          <w:szCs w:val="20"/>
          <w:shd w:val="clear" w:color="auto" w:fill="FFFFFF"/>
        </w:rPr>
        <w:t>НОДА</w:t>
      </w:r>
      <w:r w:rsidRPr="008F22AA">
        <w:rPr>
          <w:rFonts w:ascii="Times New Roman" w:hAnsi="Times New Roman" w:cs="Times New Roman"/>
          <w:sz w:val="20"/>
          <w:szCs w:val="20"/>
          <w:shd w:val="clear" w:color="auto" w:fill="FFFFFF"/>
        </w:rPr>
        <w:t> необходимого для жизни в обществе социального опыта и формирования принимаемой обществом системы ценностей с учётом их возрастных и индивидуальных особенностей.</w:t>
      </w:r>
    </w:p>
    <w:p w:rsidR="001C54C1" w:rsidRPr="008F22AA" w:rsidRDefault="001C54C1" w:rsidP="008F22AA">
      <w:pPr>
        <w:spacing w:after="0" w:line="240" w:lineRule="atLeast"/>
        <w:ind w:firstLine="851"/>
        <w:jc w:val="both"/>
        <w:rPr>
          <w:rFonts w:ascii="Times New Roman" w:hAnsi="Times New Roman" w:cs="Times New Roman"/>
          <w:sz w:val="20"/>
          <w:szCs w:val="20"/>
        </w:rPr>
      </w:pPr>
      <w:r w:rsidRPr="008F22AA">
        <w:rPr>
          <w:rFonts w:ascii="Times New Roman" w:hAnsi="Times New Roman" w:cs="Times New Roman"/>
          <w:sz w:val="20"/>
          <w:szCs w:val="20"/>
        </w:rPr>
        <w:t>Дополнительное образование в школе направлено на:</w:t>
      </w:r>
    </w:p>
    <w:p w:rsidR="001C54C1" w:rsidRPr="008F22AA" w:rsidRDefault="001C54C1" w:rsidP="00B760FD">
      <w:pPr>
        <w:numPr>
          <w:ilvl w:val="0"/>
          <w:numId w:val="98"/>
        </w:numPr>
        <w:suppressAutoHyphens w:val="0"/>
        <w:spacing w:after="0" w:line="240" w:lineRule="atLeast"/>
        <w:ind w:left="0" w:firstLine="851"/>
        <w:jc w:val="both"/>
        <w:rPr>
          <w:rFonts w:ascii="Times New Roman" w:hAnsi="Times New Roman" w:cs="Times New Roman"/>
          <w:sz w:val="20"/>
          <w:szCs w:val="20"/>
          <w:lang w:eastAsia="ru-RU"/>
        </w:rPr>
      </w:pPr>
      <w:r w:rsidRPr="008F22AA">
        <w:rPr>
          <w:rFonts w:ascii="Times New Roman" w:hAnsi="Times New Roman" w:cs="Times New Roman"/>
          <w:sz w:val="20"/>
          <w:szCs w:val="20"/>
          <w:lang w:eastAsia="ru-RU"/>
        </w:rPr>
        <w:t>выявление, развитие и удовлетворение образовательных, творческих, культурных, социальных потребностей учащихся и воспитанников;</w:t>
      </w:r>
    </w:p>
    <w:p w:rsidR="001C54C1" w:rsidRPr="008F22AA" w:rsidRDefault="001C54C1" w:rsidP="00B760FD">
      <w:pPr>
        <w:numPr>
          <w:ilvl w:val="0"/>
          <w:numId w:val="98"/>
        </w:numPr>
        <w:suppressAutoHyphens w:val="0"/>
        <w:spacing w:after="0" w:line="240" w:lineRule="atLeast"/>
        <w:ind w:left="0" w:firstLine="851"/>
        <w:jc w:val="both"/>
        <w:rPr>
          <w:rFonts w:ascii="Times New Roman" w:hAnsi="Times New Roman" w:cs="Times New Roman"/>
          <w:sz w:val="20"/>
          <w:szCs w:val="20"/>
          <w:lang w:eastAsia="ru-RU"/>
        </w:rPr>
      </w:pPr>
      <w:r w:rsidRPr="008F22AA">
        <w:rPr>
          <w:rFonts w:ascii="Times New Roman" w:hAnsi="Times New Roman" w:cs="Times New Roman"/>
          <w:sz w:val="20"/>
          <w:szCs w:val="20"/>
          <w:lang w:eastAsia="ru-RU"/>
        </w:rPr>
        <w:t>социализацию учащихся и воспитанников, их профориентацию;</w:t>
      </w:r>
    </w:p>
    <w:p w:rsidR="001C54C1" w:rsidRPr="008F22AA" w:rsidRDefault="001C54C1" w:rsidP="008F22AA">
      <w:pPr>
        <w:spacing w:after="0" w:line="240" w:lineRule="atLeast"/>
        <w:ind w:firstLine="851"/>
        <w:jc w:val="both"/>
        <w:rPr>
          <w:rFonts w:ascii="Times New Roman" w:hAnsi="Times New Roman" w:cs="Times New Roman"/>
          <w:sz w:val="20"/>
          <w:szCs w:val="20"/>
        </w:rPr>
      </w:pPr>
      <w:r w:rsidRPr="008F22AA">
        <w:rPr>
          <w:rFonts w:ascii="Times New Roman" w:hAnsi="Times New Roman" w:cs="Times New Roman"/>
          <w:sz w:val="20"/>
          <w:szCs w:val="20"/>
        </w:rPr>
        <w:t>Система дополнительного образования в нашей школе:</w:t>
      </w:r>
    </w:p>
    <w:p w:rsidR="001C54C1" w:rsidRPr="008F22AA" w:rsidRDefault="001C54C1" w:rsidP="00B760FD">
      <w:pPr>
        <w:numPr>
          <w:ilvl w:val="0"/>
          <w:numId w:val="98"/>
        </w:numPr>
        <w:suppressAutoHyphens w:val="0"/>
        <w:spacing w:after="0" w:line="240" w:lineRule="atLeast"/>
        <w:ind w:left="0" w:firstLine="851"/>
        <w:jc w:val="both"/>
        <w:rPr>
          <w:rFonts w:ascii="Times New Roman" w:hAnsi="Times New Roman" w:cs="Times New Roman"/>
          <w:sz w:val="20"/>
          <w:szCs w:val="20"/>
          <w:lang w:eastAsia="ru-RU"/>
        </w:rPr>
      </w:pPr>
      <w:r w:rsidRPr="008F22AA">
        <w:rPr>
          <w:rFonts w:ascii="Times New Roman" w:hAnsi="Times New Roman" w:cs="Times New Roman"/>
          <w:sz w:val="20"/>
          <w:szCs w:val="20"/>
          <w:lang w:eastAsia="ru-RU"/>
        </w:rPr>
        <w:t>максимальноориентируетсяназапросыипотребностиобучающихсяиихродителей (законных представителей);</w:t>
      </w:r>
    </w:p>
    <w:p w:rsidR="001C54C1" w:rsidRPr="008F22AA" w:rsidRDefault="001C54C1" w:rsidP="00B760FD">
      <w:pPr>
        <w:numPr>
          <w:ilvl w:val="0"/>
          <w:numId w:val="98"/>
        </w:numPr>
        <w:suppressAutoHyphens w:val="0"/>
        <w:spacing w:after="0" w:line="240" w:lineRule="atLeast"/>
        <w:ind w:left="0" w:firstLine="851"/>
        <w:jc w:val="both"/>
        <w:rPr>
          <w:rFonts w:ascii="Times New Roman" w:hAnsi="Times New Roman" w:cs="Times New Roman"/>
          <w:sz w:val="20"/>
          <w:szCs w:val="20"/>
          <w:lang w:eastAsia="ru-RU"/>
        </w:rPr>
      </w:pPr>
      <w:r w:rsidRPr="008F22AA">
        <w:rPr>
          <w:rFonts w:ascii="Times New Roman" w:hAnsi="Times New Roman" w:cs="Times New Roman"/>
          <w:sz w:val="20"/>
          <w:szCs w:val="20"/>
          <w:lang w:eastAsia="ru-RU"/>
        </w:rPr>
        <w:t>обеспечиваетпсихологическийкомфортдлявсехучащихсяиличностнуюзначимостьучащихся;</w:t>
      </w:r>
    </w:p>
    <w:p w:rsidR="001C54C1" w:rsidRPr="008F22AA" w:rsidRDefault="001C54C1" w:rsidP="00B760FD">
      <w:pPr>
        <w:numPr>
          <w:ilvl w:val="0"/>
          <w:numId w:val="98"/>
        </w:numPr>
        <w:suppressAutoHyphens w:val="0"/>
        <w:spacing w:after="0" w:line="240" w:lineRule="atLeast"/>
        <w:ind w:left="0" w:firstLine="851"/>
        <w:jc w:val="both"/>
        <w:rPr>
          <w:rFonts w:ascii="Times New Roman" w:hAnsi="Times New Roman" w:cs="Times New Roman"/>
          <w:sz w:val="20"/>
          <w:szCs w:val="20"/>
          <w:lang w:eastAsia="ru-RU"/>
        </w:rPr>
      </w:pPr>
      <w:r w:rsidRPr="008F22AA">
        <w:rPr>
          <w:rFonts w:ascii="Times New Roman" w:hAnsi="Times New Roman" w:cs="Times New Roman"/>
          <w:sz w:val="20"/>
          <w:szCs w:val="20"/>
          <w:lang w:eastAsia="ru-RU"/>
        </w:rPr>
        <w:t>дает шанс каждому открыть себя как личность;</w:t>
      </w:r>
    </w:p>
    <w:p w:rsidR="001C54C1" w:rsidRPr="008F22AA" w:rsidRDefault="001C54C1" w:rsidP="00B760FD">
      <w:pPr>
        <w:numPr>
          <w:ilvl w:val="0"/>
          <w:numId w:val="98"/>
        </w:numPr>
        <w:suppressAutoHyphens w:val="0"/>
        <w:spacing w:after="0" w:line="240" w:lineRule="atLeast"/>
        <w:ind w:left="0" w:firstLine="851"/>
        <w:jc w:val="both"/>
        <w:rPr>
          <w:rFonts w:ascii="Times New Roman" w:hAnsi="Times New Roman" w:cs="Times New Roman"/>
          <w:sz w:val="20"/>
          <w:szCs w:val="20"/>
          <w:lang w:eastAsia="ru-RU"/>
        </w:rPr>
      </w:pPr>
      <w:r w:rsidRPr="008F22AA">
        <w:rPr>
          <w:rFonts w:ascii="Times New Roman" w:hAnsi="Times New Roman" w:cs="Times New Roman"/>
          <w:sz w:val="20"/>
          <w:szCs w:val="20"/>
          <w:lang w:eastAsia="ru-RU"/>
        </w:rPr>
        <w:t>предоставляет ученику возможность творческого развития по силам, интересам.</w:t>
      </w:r>
    </w:p>
    <w:p w:rsidR="001C54C1" w:rsidRPr="008F22AA" w:rsidRDefault="001C54C1" w:rsidP="008F22AA">
      <w:pPr>
        <w:spacing w:after="0" w:line="240" w:lineRule="atLeast"/>
        <w:ind w:firstLine="851"/>
        <w:jc w:val="both"/>
        <w:rPr>
          <w:rFonts w:ascii="Times New Roman" w:hAnsi="Times New Roman" w:cs="Times New Roman"/>
          <w:sz w:val="20"/>
          <w:szCs w:val="20"/>
        </w:rPr>
      </w:pPr>
      <w:r w:rsidRPr="008F22AA">
        <w:rPr>
          <w:rFonts w:ascii="Times New Roman" w:hAnsi="Times New Roman" w:cs="Times New Roman"/>
          <w:sz w:val="20"/>
          <w:szCs w:val="20"/>
        </w:rPr>
        <w:t>Реализуется по следующим направлениям:</w:t>
      </w:r>
    </w:p>
    <w:p w:rsidR="001C54C1" w:rsidRPr="008F22AA" w:rsidRDefault="001C54C1" w:rsidP="008F22AA">
      <w:pPr>
        <w:spacing w:after="0" w:line="240" w:lineRule="atLeast"/>
        <w:ind w:left="142"/>
        <w:jc w:val="both"/>
        <w:rPr>
          <w:rFonts w:ascii="Times New Roman" w:hAnsi="Times New Roman" w:cs="Times New Roman"/>
          <w:bCs/>
          <w:kern w:val="0"/>
          <w:sz w:val="20"/>
          <w:szCs w:val="20"/>
          <w:shd w:val="clear" w:color="auto" w:fill="FFFFFF"/>
          <w:lang w:eastAsia="ru-RU"/>
        </w:rPr>
      </w:pPr>
      <w:r w:rsidRPr="008F22AA">
        <w:rPr>
          <w:rFonts w:ascii="Times New Roman" w:hAnsi="Times New Roman" w:cs="Times New Roman"/>
          <w:bCs/>
          <w:kern w:val="0"/>
          <w:sz w:val="20"/>
          <w:szCs w:val="20"/>
          <w:shd w:val="clear" w:color="auto" w:fill="FFFFFF"/>
          <w:lang w:eastAsia="ru-RU"/>
        </w:rPr>
        <w:t xml:space="preserve"> - общекультурной, художественной направленности  (вокальный кружок «Лира», творческое объединение «Арт - студия «Фантазия», театральный кружок  «Тур де ФОРС», творческая мастерская «Волшебное превращение бумажного листа» (оригами), творческая студия «Мастерская чудес», творческое объединение «Волшебные узоры»);</w:t>
      </w:r>
    </w:p>
    <w:p w:rsidR="001C54C1" w:rsidRPr="008F22AA" w:rsidRDefault="001C54C1" w:rsidP="008F22AA">
      <w:pPr>
        <w:spacing w:after="0" w:line="240" w:lineRule="atLeast"/>
        <w:ind w:firstLine="208"/>
        <w:jc w:val="both"/>
        <w:rPr>
          <w:rFonts w:ascii="Times New Roman" w:hAnsi="Times New Roman" w:cs="Times New Roman"/>
          <w:bCs/>
          <w:kern w:val="0"/>
          <w:sz w:val="20"/>
          <w:szCs w:val="20"/>
          <w:shd w:val="clear" w:color="auto" w:fill="FFFFFF"/>
          <w:lang w:eastAsia="ru-RU"/>
        </w:rPr>
      </w:pPr>
      <w:r w:rsidRPr="008F22AA">
        <w:rPr>
          <w:rFonts w:ascii="Times New Roman" w:hAnsi="Times New Roman" w:cs="Times New Roman"/>
          <w:bCs/>
          <w:kern w:val="0"/>
          <w:sz w:val="20"/>
          <w:szCs w:val="20"/>
          <w:shd w:val="clear" w:color="auto" w:fill="FFFFFF"/>
          <w:lang w:eastAsia="ru-RU"/>
        </w:rPr>
        <w:t>- общекультурной, социальной направленности (кружок «Школьный пресс - центр»/ Школьная газета «Большая перемена и маленький урок»);</w:t>
      </w:r>
    </w:p>
    <w:p w:rsidR="001C54C1" w:rsidRPr="008F22AA" w:rsidRDefault="001C54C1" w:rsidP="008F22AA">
      <w:pPr>
        <w:spacing w:after="0" w:line="240" w:lineRule="atLeast"/>
        <w:ind w:firstLine="208"/>
        <w:jc w:val="both"/>
        <w:rPr>
          <w:rFonts w:ascii="Times New Roman" w:hAnsi="Times New Roman" w:cs="Times New Roman"/>
          <w:bCs/>
          <w:kern w:val="0"/>
          <w:sz w:val="20"/>
          <w:szCs w:val="20"/>
          <w:shd w:val="clear" w:color="auto" w:fill="FFFFFF"/>
          <w:lang w:eastAsia="ru-RU"/>
        </w:rPr>
      </w:pPr>
      <w:r w:rsidRPr="008F22AA">
        <w:rPr>
          <w:rFonts w:ascii="Times New Roman" w:hAnsi="Times New Roman" w:cs="Times New Roman"/>
          <w:bCs/>
          <w:kern w:val="0"/>
          <w:sz w:val="20"/>
          <w:szCs w:val="20"/>
          <w:shd w:val="clear" w:color="auto" w:fill="FFFFFF"/>
          <w:lang w:eastAsia="ru-RU"/>
        </w:rPr>
        <w:t xml:space="preserve"> - спортивно – оздоровительной направленности (спортивная секция «ОФП с элементами спортивных и подвижных игр», работа программы по формированию норм и правил здорового образа жизни у учащихся «Твори своё здоровье сам»,  </w:t>
      </w:r>
      <w:r w:rsidRPr="008F22AA">
        <w:rPr>
          <w:rFonts w:ascii="Times New Roman" w:hAnsi="Times New Roman" w:cs="Times New Roman"/>
          <w:bCs/>
          <w:iCs/>
          <w:w w:val="0"/>
          <w:sz w:val="20"/>
          <w:szCs w:val="20"/>
        </w:rPr>
        <w:t>школьный спортивный клуб «Парус»)</w:t>
      </w:r>
      <w:r w:rsidRPr="008F22AA">
        <w:rPr>
          <w:rFonts w:ascii="Times New Roman" w:hAnsi="Times New Roman" w:cs="Times New Roman"/>
          <w:bCs/>
          <w:kern w:val="0"/>
          <w:sz w:val="20"/>
          <w:szCs w:val="20"/>
          <w:shd w:val="clear" w:color="auto" w:fill="FFFFFF"/>
          <w:lang w:eastAsia="ru-RU"/>
        </w:rPr>
        <w:t>;</w:t>
      </w:r>
    </w:p>
    <w:p w:rsidR="001C54C1" w:rsidRPr="008F22AA" w:rsidRDefault="001C54C1" w:rsidP="008F22AA">
      <w:pPr>
        <w:spacing w:after="0" w:line="240" w:lineRule="atLeast"/>
        <w:ind w:firstLine="284"/>
        <w:jc w:val="both"/>
        <w:rPr>
          <w:rFonts w:ascii="Times New Roman" w:hAnsi="Times New Roman" w:cs="Times New Roman"/>
          <w:bCs/>
          <w:kern w:val="0"/>
          <w:sz w:val="20"/>
          <w:szCs w:val="20"/>
          <w:shd w:val="clear" w:color="auto" w:fill="FFFFFF"/>
          <w:lang w:eastAsia="ru-RU"/>
        </w:rPr>
      </w:pPr>
      <w:r w:rsidRPr="008F22AA">
        <w:rPr>
          <w:rFonts w:ascii="Times New Roman" w:hAnsi="Times New Roman" w:cs="Times New Roman"/>
          <w:bCs/>
          <w:kern w:val="0"/>
          <w:sz w:val="20"/>
          <w:szCs w:val="20"/>
          <w:shd w:val="clear" w:color="auto" w:fill="FFFFFF"/>
          <w:lang w:eastAsia="ru-RU"/>
        </w:rPr>
        <w:t xml:space="preserve"> -  Социально – технической направленности (кружок «ЛистОк»).</w:t>
      </w:r>
    </w:p>
    <w:p w:rsidR="001C54C1" w:rsidRPr="008F22AA" w:rsidRDefault="001C54C1" w:rsidP="008F22AA">
      <w:pPr>
        <w:spacing w:after="0" w:line="240" w:lineRule="atLeast"/>
        <w:ind w:firstLine="851"/>
        <w:jc w:val="both"/>
        <w:rPr>
          <w:rFonts w:ascii="Times New Roman" w:hAnsi="Times New Roman" w:cs="Times New Roman"/>
          <w:sz w:val="20"/>
          <w:szCs w:val="20"/>
        </w:rPr>
      </w:pPr>
      <w:r w:rsidRPr="008F22AA">
        <w:rPr>
          <w:rFonts w:ascii="Times New Roman" w:hAnsi="Times New Roman" w:cs="Times New Roman"/>
          <w:sz w:val="20"/>
          <w:szCs w:val="20"/>
        </w:rPr>
        <w:t>Материально-техническое оснащение школы позволяет организовывать деятельность очень широкого спектра дополнительных услуг.</w:t>
      </w:r>
    </w:p>
    <w:p w:rsidR="001C54C1" w:rsidRPr="008F22AA" w:rsidRDefault="001C54C1" w:rsidP="008F22AA">
      <w:pPr>
        <w:spacing w:after="0" w:line="240" w:lineRule="atLeast"/>
        <w:ind w:firstLine="851"/>
        <w:jc w:val="both"/>
        <w:rPr>
          <w:rFonts w:ascii="Times New Roman" w:hAnsi="Times New Roman" w:cs="Times New Roman"/>
          <w:sz w:val="20"/>
          <w:szCs w:val="20"/>
        </w:rPr>
      </w:pPr>
      <w:r w:rsidRPr="008F22AA">
        <w:rPr>
          <w:rFonts w:ascii="Times New Roman" w:hAnsi="Times New Roman" w:cs="Times New Roman"/>
          <w:sz w:val="20"/>
          <w:szCs w:val="20"/>
        </w:rPr>
        <w:t>Для системной и качественной реализации дополнительного образования в школе разработаны адаптированные рабочие программы дополнительного образования различной направленности,  целью реализации которых является обеспечение достижения ребенком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w:t>
      </w:r>
    </w:p>
    <w:p w:rsidR="001C54C1" w:rsidRPr="008F22AA" w:rsidRDefault="001C54C1" w:rsidP="008F22AA">
      <w:pPr>
        <w:spacing w:after="0" w:line="240" w:lineRule="atLeast"/>
        <w:ind w:firstLine="851"/>
        <w:jc w:val="both"/>
        <w:rPr>
          <w:rFonts w:ascii="Times New Roman" w:hAnsi="Times New Roman" w:cs="Times New Roman"/>
          <w:sz w:val="20"/>
          <w:szCs w:val="20"/>
        </w:rPr>
      </w:pPr>
      <w:r w:rsidRPr="008F22AA">
        <w:rPr>
          <w:rFonts w:ascii="Times New Roman" w:hAnsi="Times New Roman" w:cs="Times New Roman"/>
          <w:sz w:val="20"/>
          <w:szCs w:val="20"/>
        </w:rPr>
        <w:t>Актуальность дополнительного образования заключается в  формировании  положительного (или отрицательного) отношения к достижению успеха, дальнейшей социализации: общение и взаимодействие с взрослыми и сверстниками, становление самооценки, уважение к себе и окружающим. Дети с НОДА имеют право быть принятыми в коллектив сверстников, развиваться в соответствии со своими возможностями и обретать перспективу участия в жизни общества.</w:t>
      </w:r>
    </w:p>
    <w:p w:rsidR="001C54C1" w:rsidRPr="008F22AA" w:rsidRDefault="001C54C1" w:rsidP="008F22AA">
      <w:pPr>
        <w:spacing w:after="0" w:line="240" w:lineRule="atLeast"/>
        <w:ind w:firstLine="851"/>
        <w:jc w:val="both"/>
        <w:rPr>
          <w:rFonts w:ascii="Times New Roman" w:hAnsi="Times New Roman" w:cs="Times New Roman"/>
          <w:b/>
          <w:bCs/>
          <w:iCs/>
          <w:w w:val="0"/>
          <w:sz w:val="20"/>
          <w:szCs w:val="20"/>
        </w:rPr>
      </w:pPr>
      <w:r w:rsidRPr="008F22AA">
        <w:rPr>
          <w:rFonts w:ascii="Times New Roman" w:hAnsi="Times New Roman" w:cs="Times New Roman"/>
          <w:b/>
          <w:bCs/>
          <w:iCs/>
          <w:w w:val="0"/>
          <w:sz w:val="20"/>
          <w:szCs w:val="20"/>
        </w:rPr>
        <w:t>Школьный театр</w:t>
      </w:r>
    </w:p>
    <w:p w:rsidR="001C54C1" w:rsidRPr="008F22AA" w:rsidRDefault="001C54C1" w:rsidP="008F22AA">
      <w:pPr>
        <w:spacing w:after="0" w:line="240" w:lineRule="atLeast"/>
        <w:ind w:firstLine="851"/>
        <w:jc w:val="both"/>
        <w:rPr>
          <w:rFonts w:ascii="Times New Roman" w:hAnsi="Times New Roman" w:cs="Times New Roman"/>
          <w:bCs/>
          <w:iCs/>
          <w:w w:val="0"/>
          <w:sz w:val="20"/>
          <w:szCs w:val="20"/>
        </w:rPr>
      </w:pPr>
      <w:r w:rsidRPr="008F22AA">
        <w:rPr>
          <w:rFonts w:ascii="Times New Roman" w:hAnsi="Times New Roman" w:cs="Times New Roman"/>
          <w:bCs/>
          <w:iCs/>
          <w:w w:val="0"/>
          <w:sz w:val="20"/>
          <w:szCs w:val="20"/>
        </w:rPr>
        <w:t xml:space="preserve">Использование в воспитательной деятельности методов театральной педагогики способствует деятельностный подход к воспитанию и развитию ребенка средствами театра, где школьник выступает в роли художника, исполнителя, режиссера, композитора спектакля, развитию психических процессов и формированию учебной мотивации у учащихся. </w:t>
      </w:r>
    </w:p>
    <w:p w:rsidR="001C54C1" w:rsidRPr="008F22AA" w:rsidRDefault="001C54C1" w:rsidP="008F22AA">
      <w:pPr>
        <w:spacing w:after="0" w:line="240" w:lineRule="atLeast"/>
        <w:ind w:firstLine="708"/>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Театральная деятельность способствует внешней и внутренней социализации детей с НОДА,  т.е. помогает ему легко входить в коллективную общественную работу, вырабатывает чувство партнёрства и товарищества, волю, целеустремлённость, терпение и другие качества, необходимые для успешного взаимодействия с окружающей социальной средой; театр активизирует и развивает интеллектуальные и одновременно образно-творческие способности детей с НОДА, ребёнок  начинает свободно фантазировать и в области текста, и в области компоновки пространства, и в области музыкального оформления; театр побуждает интерес к литературе, дети начинают читать с удовольствием и более осмысленно, чем раньше.</w:t>
      </w:r>
    </w:p>
    <w:p w:rsidR="001C54C1" w:rsidRPr="008F22AA" w:rsidRDefault="001C54C1" w:rsidP="008F22AA">
      <w:pPr>
        <w:spacing w:after="0" w:line="240" w:lineRule="atLeast"/>
        <w:ind w:firstLine="709"/>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В работе с театральным коллективом систематизированы современные средства и методы театрально-игровой деятельности, в процессе театрального воплощения обосновано поэтапное использование отдельных ее видов (песенной, танцевальной, игровой). </w:t>
      </w:r>
    </w:p>
    <w:p w:rsidR="001C54C1" w:rsidRPr="008F22AA" w:rsidRDefault="001C54C1" w:rsidP="008F22AA">
      <w:pPr>
        <w:spacing w:after="0" w:line="240" w:lineRule="atLeast"/>
        <w:ind w:firstLine="709"/>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Деятельность театра нацелена на формирование </w:t>
      </w:r>
      <w:r w:rsidRPr="008F22AA">
        <w:rPr>
          <w:rFonts w:ascii="Times New Roman" w:hAnsi="Times New Roman" w:cs="Times New Roman"/>
          <w:iCs/>
          <w:kern w:val="0"/>
          <w:sz w:val="20"/>
          <w:szCs w:val="20"/>
          <w:lang w:eastAsia="ru-RU"/>
        </w:rPr>
        <w:t>культуры творческой личности,</w:t>
      </w:r>
      <w:r w:rsidRPr="008F22AA">
        <w:rPr>
          <w:rFonts w:ascii="Times New Roman" w:hAnsi="Times New Roman" w:cs="Times New Roman"/>
          <w:kern w:val="0"/>
          <w:sz w:val="20"/>
          <w:szCs w:val="20"/>
          <w:lang w:eastAsia="ru-RU"/>
        </w:rPr>
        <w:t xml:space="preserve"> на приобщение обучающихся к </w:t>
      </w:r>
      <w:r w:rsidRPr="008F22AA">
        <w:rPr>
          <w:rFonts w:ascii="Times New Roman" w:hAnsi="Times New Roman" w:cs="Times New Roman"/>
          <w:iCs/>
          <w:kern w:val="0"/>
          <w:sz w:val="20"/>
          <w:szCs w:val="20"/>
          <w:lang w:eastAsia="ru-RU"/>
        </w:rPr>
        <w:t>общечеловеческим ценностям через собственное творчество</w:t>
      </w:r>
      <w:r w:rsidRPr="008F22AA">
        <w:rPr>
          <w:rFonts w:ascii="Times New Roman" w:hAnsi="Times New Roman" w:cs="Times New Roman"/>
          <w:kern w:val="0"/>
          <w:sz w:val="20"/>
          <w:szCs w:val="20"/>
          <w:lang w:eastAsia="ru-RU"/>
        </w:rPr>
        <w:t xml:space="preserve"> и освое</w:t>
      </w:r>
      <w:r w:rsidRPr="008F22AA">
        <w:rPr>
          <w:rFonts w:ascii="Times New Roman" w:hAnsi="Times New Roman" w:cs="Times New Roman"/>
          <w:kern w:val="0"/>
          <w:sz w:val="20"/>
          <w:szCs w:val="20"/>
          <w:lang w:eastAsia="ru-RU"/>
        </w:rPr>
        <w:softHyphen/>
        <w:t xml:space="preserve">ние </w:t>
      </w:r>
      <w:r w:rsidRPr="008F22AA">
        <w:rPr>
          <w:rFonts w:ascii="Times New Roman" w:hAnsi="Times New Roman" w:cs="Times New Roman"/>
          <w:iCs/>
          <w:kern w:val="0"/>
          <w:sz w:val="20"/>
          <w:szCs w:val="20"/>
          <w:lang w:eastAsia="ru-RU"/>
        </w:rPr>
        <w:t>опыта прошлого</w:t>
      </w:r>
      <w:r w:rsidRPr="008F22AA">
        <w:rPr>
          <w:rFonts w:ascii="Times New Roman" w:hAnsi="Times New Roman" w:cs="Times New Roman"/>
          <w:kern w:val="0"/>
          <w:sz w:val="20"/>
          <w:szCs w:val="20"/>
          <w:lang w:eastAsia="ru-RU"/>
        </w:rPr>
        <w:t xml:space="preserve">. </w:t>
      </w:r>
    </w:p>
    <w:p w:rsidR="001C54C1" w:rsidRPr="008F22AA" w:rsidRDefault="001C54C1" w:rsidP="008F22AA">
      <w:pPr>
        <w:spacing w:after="0" w:line="240" w:lineRule="atLeast"/>
        <w:ind w:firstLine="709"/>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u w:val="single"/>
          <w:lang w:eastAsia="ru-RU"/>
        </w:rPr>
        <w:t>Основная задача школьного театра</w:t>
      </w:r>
      <w:r w:rsidRPr="008F22AA">
        <w:rPr>
          <w:rFonts w:ascii="Times New Roman" w:hAnsi="Times New Roman" w:cs="Times New Roman"/>
          <w:kern w:val="0"/>
          <w:sz w:val="20"/>
          <w:szCs w:val="20"/>
          <w:lang w:eastAsia="ru-RU"/>
        </w:rPr>
        <w:t xml:space="preserve"> заключается в гармоничной дозировке в учебно-репетиционном процессе технических навыков наряду с использованием свободной игровой природы детского творчества.</w:t>
      </w:r>
    </w:p>
    <w:p w:rsidR="001C54C1" w:rsidRPr="008F22AA" w:rsidRDefault="001C54C1" w:rsidP="008F22AA">
      <w:pPr>
        <w:spacing w:after="0" w:line="240" w:lineRule="atLeast"/>
        <w:ind w:firstLine="851"/>
        <w:jc w:val="both"/>
        <w:rPr>
          <w:rFonts w:ascii="Times New Roman" w:hAnsi="Times New Roman" w:cs="Times New Roman"/>
          <w:bCs/>
          <w:iCs/>
          <w:w w:val="0"/>
          <w:sz w:val="20"/>
          <w:szCs w:val="20"/>
        </w:rPr>
      </w:pPr>
      <w:r w:rsidRPr="008F22AA">
        <w:rPr>
          <w:rFonts w:ascii="Times New Roman" w:hAnsi="Times New Roman" w:cs="Times New Roman"/>
          <w:bCs/>
          <w:iCs/>
          <w:w w:val="0"/>
          <w:sz w:val="20"/>
          <w:szCs w:val="20"/>
        </w:rPr>
        <w:t xml:space="preserve">Большое значение имеет подготовка к постановке: работа над оформлением спектакля, над декорациями и костюмами, оформление афиш и пригласительных билетов, музыкальным оформлением. Эта работа также развивает воображение, творческую активность школьников, позволяет реализовать возможности учащихся в данных областях деятельности. </w:t>
      </w:r>
    </w:p>
    <w:p w:rsidR="001C54C1" w:rsidRPr="008F22AA" w:rsidRDefault="001C54C1" w:rsidP="008F22AA">
      <w:pPr>
        <w:spacing w:after="0" w:line="240" w:lineRule="atLeast"/>
        <w:ind w:firstLine="851"/>
        <w:jc w:val="both"/>
        <w:rPr>
          <w:rFonts w:ascii="Times New Roman" w:hAnsi="Times New Roman" w:cs="Times New Roman"/>
          <w:bCs/>
          <w:iCs/>
          <w:w w:val="0"/>
          <w:sz w:val="20"/>
          <w:szCs w:val="20"/>
        </w:rPr>
      </w:pPr>
      <w:r w:rsidRPr="008F22AA">
        <w:rPr>
          <w:rFonts w:ascii="Times New Roman" w:hAnsi="Times New Roman" w:cs="Times New Roman"/>
          <w:bCs/>
          <w:iCs/>
          <w:w w:val="0"/>
          <w:sz w:val="20"/>
          <w:szCs w:val="20"/>
        </w:rPr>
        <w:t>Виды спектаклей могут быть разнообразными: кукольный, пальчиковый,  перчаточный и др., в зависимости от желания и возможностей, конкретных условий, выдвигаемых педагогических задач.</w:t>
      </w:r>
    </w:p>
    <w:p w:rsidR="001C54C1" w:rsidRPr="008F22AA" w:rsidRDefault="001C54C1" w:rsidP="008F22AA">
      <w:pPr>
        <w:spacing w:after="0" w:line="240" w:lineRule="atLeast"/>
        <w:ind w:firstLine="851"/>
        <w:jc w:val="both"/>
        <w:rPr>
          <w:rFonts w:ascii="Times New Roman" w:hAnsi="Times New Roman" w:cs="Times New Roman"/>
          <w:b/>
          <w:bCs/>
          <w:iCs/>
          <w:w w:val="0"/>
          <w:sz w:val="20"/>
          <w:szCs w:val="20"/>
        </w:rPr>
      </w:pPr>
      <w:r w:rsidRPr="008F22AA">
        <w:rPr>
          <w:rFonts w:ascii="Times New Roman" w:hAnsi="Times New Roman" w:cs="Times New Roman"/>
          <w:b/>
          <w:bCs/>
          <w:iCs/>
          <w:w w:val="0"/>
          <w:sz w:val="20"/>
          <w:szCs w:val="20"/>
        </w:rPr>
        <w:lastRenderedPageBreak/>
        <w:t>Школьный спортивный клуб</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Одной из форм работы внеурочной физкультурно-оздоровительной и спортивной деятельности в школе является школьный спортивный клуб «Парус» (далее – ШСК «Парус»), (приказ № 191 от 27.08.2021г.).   Цель работы ШСК «Парус» заключается в:</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 xml:space="preserve"> - организации  и проведении спортивно-массовой работы в образовательном учреждении в урочное и во внеурочное время;</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 - формировании у обучающихся ценностного отношения к своему здоровью, привычки к активному и здоровому образу жизни.</w:t>
      </w:r>
    </w:p>
    <w:p w:rsidR="001C54C1" w:rsidRPr="008F22AA" w:rsidRDefault="001C54C1" w:rsidP="008F22AA">
      <w:pPr>
        <w:spacing w:after="0" w:line="240" w:lineRule="atLeast"/>
        <w:ind w:firstLine="851"/>
        <w:jc w:val="both"/>
        <w:rPr>
          <w:rFonts w:ascii="Times New Roman" w:hAnsi="Times New Roman" w:cs="Times New Roman"/>
          <w:iCs/>
          <w:color w:val="00B050"/>
          <w:w w:val="0"/>
          <w:sz w:val="20"/>
          <w:szCs w:val="20"/>
        </w:rPr>
      </w:pPr>
      <w:r w:rsidRPr="008F22AA">
        <w:rPr>
          <w:rFonts w:ascii="Times New Roman" w:hAnsi="Times New Roman" w:cs="Times New Roman"/>
          <w:iCs/>
          <w:w w:val="0"/>
          <w:sz w:val="20"/>
          <w:szCs w:val="20"/>
        </w:rPr>
        <w:t xml:space="preserve">Деятельность ШСК предполагает привлечение обучающихся и воспитанников  к регулярным занятиям физической культурой и спортом, </w:t>
      </w:r>
      <w:r w:rsidRPr="008F22AA">
        <w:rPr>
          <w:rFonts w:ascii="Times New Roman" w:hAnsi="Times New Roman" w:cs="Times New Roman"/>
          <w:kern w:val="0"/>
          <w:sz w:val="20"/>
          <w:szCs w:val="20"/>
          <w:lang w:eastAsia="ru-RU"/>
        </w:rPr>
        <w:t xml:space="preserve">пропаганду физической культуры и спорта в школе; </w:t>
      </w:r>
      <w:r w:rsidRPr="008F22AA">
        <w:rPr>
          <w:rFonts w:ascii="Times New Roman" w:hAnsi="Times New Roman" w:cs="Times New Roman"/>
          <w:iCs/>
          <w:w w:val="0"/>
          <w:sz w:val="20"/>
          <w:szCs w:val="20"/>
        </w:rPr>
        <w:t xml:space="preserve">расширение внеклассных и внешкольных форм занятий с детьми, развитие соревновательной деятельности обучающихся и выявление сильнейших команд и участников, а также социализацию и адаптацию обучающихся с ограниченными возможностями здоровья. </w:t>
      </w:r>
    </w:p>
    <w:p w:rsidR="001C54C1" w:rsidRPr="008F22AA" w:rsidRDefault="001C54C1" w:rsidP="008F22AA">
      <w:pPr>
        <w:spacing w:after="0" w:line="240" w:lineRule="atLeast"/>
        <w:ind w:firstLine="851"/>
        <w:jc w:val="both"/>
        <w:rPr>
          <w:rFonts w:ascii="Times New Roman" w:hAnsi="Times New Roman" w:cs="Times New Roman"/>
          <w:b/>
          <w:iCs/>
          <w:w w:val="0"/>
          <w:sz w:val="20"/>
          <w:szCs w:val="20"/>
        </w:rPr>
      </w:pPr>
      <w:r w:rsidRPr="008F22AA">
        <w:rPr>
          <w:rFonts w:ascii="Times New Roman" w:hAnsi="Times New Roman" w:cs="Times New Roman"/>
          <w:b/>
          <w:iCs/>
          <w:w w:val="0"/>
          <w:sz w:val="20"/>
          <w:szCs w:val="20"/>
        </w:rPr>
        <w:t>Школьный пресс – центр</w:t>
      </w:r>
    </w:p>
    <w:p w:rsidR="001C54C1" w:rsidRPr="008F22AA" w:rsidRDefault="001C54C1" w:rsidP="008F22AA">
      <w:pPr>
        <w:spacing w:after="0" w:line="240" w:lineRule="atLeast"/>
        <w:ind w:firstLine="567"/>
        <w:jc w:val="both"/>
        <w:rPr>
          <w:rFonts w:ascii="Times New Roman" w:hAnsi="Times New Roman" w:cs="Times New Roman"/>
          <w:iCs/>
          <w:w w:val="0"/>
          <w:sz w:val="20"/>
          <w:szCs w:val="20"/>
        </w:rPr>
      </w:pPr>
      <w:r w:rsidRPr="008F22AA">
        <w:rPr>
          <w:rFonts w:ascii="Times New Roman" w:hAnsi="Times New Roman" w:cs="Times New Roman"/>
          <w:color w:val="00B050"/>
          <w:kern w:val="0"/>
          <w:sz w:val="20"/>
          <w:szCs w:val="20"/>
          <w:lang w:eastAsia="ru-RU"/>
        </w:rPr>
        <w:t>  </w:t>
      </w:r>
      <w:r w:rsidRPr="008F22AA">
        <w:rPr>
          <w:rFonts w:ascii="Times New Roman" w:hAnsi="Times New Roman" w:cs="Times New Roman"/>
          <w:iCs/>
          <w:w w:val="0"/>
          <w:sz w:val="20"/>
          <w:szCs w:val="20"/>
        </w:rPr>
        <w:t>Создание школьной газеты позволяет установить более тесные микросоциальные связи внутри школы. Участие обучающихся в школьном пресс-центре поддерживает их индивидуальное развитие, так как помогает организовать себя, выразить свои мысли, распространить их среди других людей, помогает лучше познать себя, открыть мир. В процессе совместной деятельности по созданию газеты между представителями разных поколений устанавливаются отношения взаимопонимания. Кроме того, подобная деятельность  оказывает влияние на выбор профессии.</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Школьная газета - современное средство воспитания патриотизма, формирований активной гражданской позиции, а также средство повышения интереса к учёбе.</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Целями данного вида деятельности являются:</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1. Пробуждение  творческих способностей учеников, вызвав у них интерес к сочинениям в публицистических жанрах;</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2. Развитие навыка журналисткой деятельности;</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3. Привитие культуры творческого труда, чутья языка и вкус к работе над словом;</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4. Помощь  учащимся в самоопределении с выбором профессии.</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Реализация целей программы идет через решение ее задач.</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Образовательные задачи:</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1. Развитие познавательного интереса к журналистской деятельности;</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2. Знакомство с историей развития журналистики и с основными газетными жанрами;</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3. Овладение учащимися знаниями основ журналистики;</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4. Развитие мотивации к журналистской деятельности.</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Воспитательные:</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1. Формирование у обучающихся социальной активности, гражданской позиции;</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2. Формирование культуры общения и поведения в социуме;</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3. Организация коллективной деятельности на основе договоренности и взаимной поддержки;</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4. Воспитание потребности обращения к литературному слову, использованию в жизни публицистических жанров.</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Развивающие:</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1. Развитие деловых качеств: самостоятельности, ответственности, активности;</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2. Формирование потребностей в самопознании и познании общества, в саморазвитии;</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3. Поддержка процессов самоопределения и самореализации творчески одаренных детей</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Программа предусматривает межпредметные связи с литературой, живописью, фотографией, информатикой.</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iCs/>
          <w:w w:val="0"/>
          <w:sz w:val="20"/>
          <w:szCs w:val="20"/>
        </w:rPr>
        <w:t>Школьная газета способствует взрослению ребят, их воспитанию, а также помогает зарождению в стенах школы устойчивого мини-социума, действующей модели современного мира. В результате работы школьного пресс-центра каждый: и пишущий, и читающий - чувствует собственную значимость и причастность к решению школьных задач.</w:t>
      </w:r>
    </w:p>
    <w:p w:rsidR="001C54C1" w:rsidRPr="008F22AA" w:rsidRDefault="001C54C1" w:rsidP="008F22AA">
      <w:pPr>
        <w:shd w:val="clear" w:color="auto" w:fill="FFFFFF"/>
        <w:spacing w:after="0" w:line="240" w:lineRule="atLeast"/>
        <w:ind w:firstLine="708"/>
        <w:jc w:val="both"/>
        <w:rPr>
          <w:rFonts w:ascii="Times New Roman" w:hAnsi="Times New Roman" w:cs="Times New Roman"/>
          <w:iCs/>
          <w:color w:val="00B050"/>
          <w:w w:val="0"/>
          <w:sz w:val="20"/>
          <w:szCs w:val="20"/>
        </w:rPr>
      </w:pPr>
      <w:r w:rsidRPr="008F22AA">
        <w:rPr>
          <w:rFonts w:ascii="Times New Roman" w:hAnsi="Times New Roman" w:cs="Times New Roman"/>
          <w:color w:val="000000"/>
          <w:kern w:val="0"/>
          <w:sz w:val="20"/>
          <w:szCs w:val="20"/>
          <w:shd w:val="clear" w:color="auto" w:fill="FFFFFF"/>
          <w:lang w:eastAsia="ru-RU"/>
        </w:rPr>
        <w:t>Практика работы показывает, что если работа по созданию школьной газеты грамотно спланирована и хорошо организована, если имеется необходимая техника и подобраны квалифицированные кадры, то школьная газета может стать важным органом школьного самоуправления, надежным помощником педагогического коллектива в воспитании учащихся, визитной карточкой школы.</w:t>
      </w:r>
    </w:p>
    <w:p w:rsidR="001C54C1" w:rsidRPr="008F22AA" w:rsidRDefault="001C54C1" w:rsidP="008F22AA">
      <w:pPr>
        <w:spacing w:after="0" w:line="240" w:lineRule="atLeast"/>
        <w:ind w:firstLine="851"/>
        <w:jc w:val="both"/>
        <w:rPr>
          <w:rFonts w:ascii="Times New Roman" w:hAnsi="Times New Roman" w:cs="Times New Roman"/>
          <w:iCs/>
          <w:w w:val="0"/>
          <w:sz w:val="20"/>
          <w:szCs w:val="20"/>
        </w:rPr>
      </w:pPr>
      <w:r w:rsidRPr="008F22AA">
        <w:rPr>
          <w:rFonts w:ascii="Times New Roman" w:hAnsi="Times New Roman" w:cs="Times New Roman"/>
          <w:b/>
          <w:iCs/>
          <w:w w:val="0"/>
          <w:sz w:val="20"/>
          <w:szCs w:val="20"/>
        </w:rPr>
        <w:t xml:space="preserve">Школьная типография («ЛистОк») </w:t>
      </w:r>
    </w:p>
    <w:p w:rsidR="001C54C1" w:rsidRPr="008F22AA" w:rsidRDefault="001C54C1" w:rsidP="008F22AA">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8F22AA">
        <w:rPr>
          <w:rFonts w:ascii="Times New Roman" w:hAnsi="Times New Roman" w:cs="Times New Roman"/>
          <w:color w:val="000000"/>
          <w:kern w:val="0"/>
          <w:sz w:val="20"/>
          <w:szCs w:val="20"/>
          <w:shd w:val="clear" w:color="auto" w:fill="FFFFFF"/>
          <w:lang w:eastAsia="ru-RU"/>
        </w:rPr>
        <w:t xml:space="preserve">Настольные компьютерные издательские системы приобрели широкую популярность в различных сферах производства, бизнеса, науки, культуры и образования. Издательское дело актуально практически для любой организации. Выпуск информационных бюллетеней, рекламных проспектов, собственных малотиражных газет и даже книг теперь становится необходимым атрибутом информационного обеспечения современных учреждений. </w:t>
      </w:r>
    </w:p>
    <w:p w:rsidR="001C54C1" w:rsidRPr="008F22AA" w:rsidRDefault="001C54C1" w:rsidP="008F22AA">
      <w:pPr>
        <w:spacing w:after="0" w:line="240" w:lineRule="atLeast"/>
        <w:ind w:firstLine="567"/>
        <w:jc w:val="both"/>
        <w:rPr>
          <w:rFonts w:ascii="Times New Roman" w:hAnsi="Times New Roman" w:cs="Times New Roman"/>
          <w:kern w:val="0"/>
          <w:sz w:val="20"/>
          <w:szCs w:val="20"/>
          <w:shd w:val="clear" w:color="auto" w:fill="FFFFFF"/>
          <w:lang w:eastAsia="ru-RU"/>
        </w:rPr>
      </w:pPr>
      <w:r w:rsidRPr="008F22AA">
        <w:rPr>
          <w:rFonts w:ascii="Times New Roman" w:hAnsi="Times New Roman" w:cs="Times New Roman"/>
          <w:kern w:val="0"/>
          <w:sz w:val="20"/>
          <w:szCs w:val="20"/>
          <w:shd w:val="clear" w:color="auto" w:fill="FFFFFF"/>
          <w:lang w:eastAsia="ru-RU"/>
        </w:rPr>
        <w:t xml:space="preserve">В 2019 году школа стала участником </w:t>
      </w:r>
      <w:r w:rsidRPr="008F22AA">
        <w:rPr>
          <w:rFonts w:ascii="Times New Roman" w:hAnsi="Times New Roman" w:cs="Times New Roman"/>
          <w:kern w:val="0"/>
          <w:sz w:val="20"/>
          <w:szCs w:val="20"/>
          <w:shd w:val="clear" w:color="auto" w:fill="FFFFFF"/>
          <w:lang w:eastAsia="en-US"/>
        </w:rPr>
        <w:t xml:space="preserve">федерального проекта «Современная школа» национального проекта «Образование», направленного на поддержку образования обучающихся с ограниченными </w:t>
      </w:r>
      <w:r w:rsidRPr="008F22AA">
        <w:rPr>
          <w:rFonts w:ascii="Times New Roman" w:hAnsi="Times New Roman" w:cs="Times New Roman"/>
          <w:kern w:val="0"/>
          <w:sz w:val="20"/>
          <w:szCs w:val="20"/>
          <w:shd w:val="clear" w:color="auto" w:fill="FFFFFF"/>
          <w:lang w:eastAsia="en-US"/>
        </w:rPr>
        <w:lastRenderedPageBreak/>
        <w:t>возможностями здоровья</w:t>
      </w:r>
      <w:r w:rsidRPr="008F22AA">
        <w:rPr>
          <w:rFonts w:ascii="Times New Roman" w:hAnsi="Times New Roman" w:cs="Times New Roman"/>
          <w:kern w:val="0"/>
          <w:sz w:val="20"/>
          <w:szCs w:val="20"/>
          <w:shd w:val="clear" w:color="auto" w:fill="FFFFFF"/>
          <w:lang w:eastAsia="ru-RU"/>
        </w:rPr>
        <w:t>, это позволило для профопределения  учащихся с ДЦП приобрести минитипографию полного цикла.</w:t>
      </w:r>
    </w:p>
    <w:p w:rsidR="001C54C1" w:rsidRPr="008F22AA" w:rsidRDefault="001C54C1" w:rsidP="008F22AA">
      <w:pPr>
        <w:spacing w:after="0" w:line="240" w:lineRule="atLeast"/>
        <w:ind w:firstLine="567"/>
        <w:jc w:val="both"/>
        <w:rPr>
          <w:rFonts w:ascii="Times New Roman" w:hAnsi="Times New Roman" w:cs="Times New Roman"/>
          <w:sz w:val="20"/>
          <w:szCs w:val="20"/>
        </w:rPr>
      </w:pPr>
      <w:r w:rsidRPr="008F22AA">
        <w:rPr>
          <w:rFonts w:ascii="Times New Roman" w:hAnsi="Times New Roman" w:cs="Times New Roman"/>
          <w:sz w:val="20"/>
          <w:szCs w:val="20"/>
        </w:rPr>
        <w:t xml:space="preserve">Минитипография предполагает решение задач внеурочной занятости обучающихся и создание условий для развития трудовых и начальных профессиональных навыков обучающихся с ОВЗ с НОДА. В силу двигательных нарушений профессиональный выбор обучающихся с НОДА ограничен и может быть направлен на работу с применением информационно-коммуникационных технологий, делопроизводства, технологий издательской деятельности. Школьное издательство ставит целью достижение образовательных (метапредметных, личностных), профориентационных и коррекционно - развивающих задач. Среди них актуальными являются создание условий для получения первичных навыков работы с типографией (технологический процесс, умение работать с типографским оборудованием), диалогового общения. Отдельно выделяются задачи мотивирования к выбору профессии обучающихся, в том числе с обучающихся с ОВЗ, имеющих НОДА, основанное на осознании своих трудовых возможностей; коррекции психоэмоциональной, волевой, познавательной сфер личности обучающихся с ОВЗ через включение их в трудовую деятельность в условиях инклюзивной организации труда и разделения трудовых функций в зависимости от психофизического развития; развитие межличностного общения, взаимодействия. </w:t>
      </w:r>
    </w:p>
    <w:p w:rsidR="001C54C1" w:rsidRPr="008F22AA" w:rsidRDefault="001C54C1" w:rsidP="008F22AA">
      <w:pPr>
        <w:spacing w:after="0" w:line="240" w:lineRule="atLeast"/>
        <w:ind w:firstLine="567"/>
        <w:jc w:val="both"/>
        <w:rPr>
          <w:rFonts w:ascii="Times New Roman" w:hAnsi="Times New Roman" w:cs="Times New Roman"/>
          <w:kern w:val="0"/>
          <w:sz w:val="20"/>
          <w:szCs w:val="20"/>
          <w:shd w:val="clear" w:color="auto" w:fill="FFFFFF"/>
          <w:lang w:eastAsia="ru-RU"/>
        </w:rPr>
      </w:pPr>
      <w:r w:rsidRPr="008F22AA">
        <w:rPr>
          <w:rFonts w:ascii="Times New Roman" w:hAnsi="Times New Roman" w:cs="Times New Roman"/>
          <w:kern w:val="0"/>
          <w:sz w:val="20"/>
          <w:szCs w:val="20"/>
          <w:shd w:val="clear" w:color="auto" w:fill="FFFFFF"/>
          <w:lang w:eastAsia="ru-RU"/>
        </w:rPr>
        <w:t xml:space="preserve"> На занятиях ребята осваивают:</w:t>
      </w:r>
    </w:p>
    <w:p w:rsidR="001C54C1" w:rsidRPr="008F22AA" w:rsidRDefault="001C54C1" w:rsidP="00B760FD">
      <w:pPr>
        <w:pStyle w:val="af0"/>
        <w:numPr>
          <w:ilvl w:val="0"/>
          <w:numId w:val="113"/>
        </w:numPr>
        <w:suppressAutoHyphens w:val="0"/>
        <w:spacing w:after="0" w:line="240" w:lineRule="atLeast"/>
        <w:ind w:left="851"/>
        <w:contextualSpacing w:val="0"/>
        <w:jc w:val="both"/>
        <w:rPr>
          <w:rFonts w:ascii="Times New Roman" w:hAnsi="Times New Roman" w:cs="Times New Roman"/>
          <w:color w:val="000000"/>
          <w:kern w:val="0"/>
          <w:sz w:val="20"/>
          <w:szCs w:val="20"/>
          <w:shd w:val="clear" w:color="auto" w:fill="FFFFFF"/>
        </w:rPr>
      </w:pPr>
      <w:r w:rsidRPr="008F22AA">
        <w:rPr>
          <w:rFonts w:ascii="Times New Roman" w:hAnsi="Times New Roman" w:cs="Times New Roman"/>
          <w:color w:val="000000"/>
          <w:kern w:val="0"/>
          <w:sz w:val="20"/>
          <w:szCs w:val="20"/>
          <w:shd w:val="clear" w:color="auto" w:fill="FFFFFF"/>
        </w:rPr>
        <w:t>основы картонажно-переплётного дела, инструменты и приспособления для картонажно-переплётных работ, материалы для выполнения картонажно-переплётных работ;</w:t>
      </w:r>
    </w:p>
    <w:p w:rsidR="001C54C1" w:rsidRPr="008F22AA" w:rsidRDefault="001C54C1" w:rsidP="008F22AA">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8F22AA">
        <w:rPr>
          <w:rFonts w:ascii="Times New Roman" w:hAnsi="Times New Roman" w:cs="Times New Roman"/>
          <w:color w:val="000000"/>
          <w:kern w:val="0"/>
          <w:sz w:val="20"/>
          <w:szCs w:val="20"/>
          <w:shd w:val="clear" w:color="auto" w:fill="FFFFFF"/>
          <w:lang w:eastAsia="ru-RU"/>
        </w:rPr>
        <w:t>• значение полиграфической продукции в экономике и культуре страны, новые материалы в полиграфии, о производстве сырья и материалов для полиграфической промышленности, оборудование участков и цехов, изделия, выпускаемые полиграфической промышленностью и предъявляемые к ним требования;</w:t>
      </w:r>
    </w:p>
    <w:p w:rsidR="001C54C1" w:rsidRPr="008F22AA" w:rsidRDefault="001C54C1" w:rsidP="008F22AA">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8F22AA">
        <w:rPr>
          <w:rFonts w:ascii="Times New Roman" w:hAnsi="Times New Roman" w:cs="Times New Roman"/>
          <w:color w:val="000000"/>
          <w:kern w:val="0"/>
          <w:sz w:val="20"/>
          <w:szCs w:val="20"/>
          <w:shd w:val="clear" w:color="auto" w:fill="FFFFFF"/>
          <w:lang w:eastAsia="ru-RU"/>
        </w:rPr>
        <w:t>• изготовление моделей книги в цельных и составных переплётах, виды отделки переплётной книги;</w:t>
      </w:r>
    </w:p>
    <w:p w:rsidR="001C54C1" w:rsidRPr="008F22AA" w:rsidRDefault="001C54C1" w:rsidP="008F22AA">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8F22AA">
        <w:rPr>
          <w:rFonts w:ascii="Times New Roman" w:hAnsi="Times New Roman" w:cs="Times New Roman"/>
          <w:color w:val="000000"/>
          <w:kern w:val="0"/>
          <w:sz w:val="20"/>
          <w:szCs w:val="20"/>
          <w:shd w:val="clear" w:color="auto" w:fill="FFFFFF"/>
          <w:lang w:eastAsia="ru-RU"/>
        </w:rPr>
        <w:t>• назначение и детали альбома-ширмы, материалы, применяемые для изготовления альбома-ширмы, назначение окантовки в переплёте, горизонтальное и вертикальное назначение кулис в альбоме-ширме;</w:t>
      </w:r>
    </w:p>
    <w:p w:rsidR="001C54C1" w:rsidRPr="008F22AA" w:rsidRDefault="001C54C1" w:rsidP="008F22AA">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8F22AA">
        <w:rPr>
          <w:rFonts w:ascii="Times New Roman" w:hAnsi="Times New Roman" w:cs="Times New Roman"/>
          <w:color w:val="000000"/>
          <w:kern w:val="0"/>
          <w:sz w:val="20"/>
          <w:szCs w:val="20"/>
          <w:shd w:val="clear" w:color="auto" w:fill="FFFFFF"/>
          <w:lang w:eastAsia="ru-RU"/>
        </w:rPr>
        <w:t>• техническую характеристику стандартных переплётов, порядок выполнения переплёта, способы соединения блока в разных переплётах, признаки для классификации переплётной крышки, об использовании переплётных крышек, о новых полиграфических материалах;</w:t>
      </w:r>
    </w:p>
    <w:p w:rsidR="001C54C1" w:rsidRPr="008F22AA" w:rsidRDefault="001C54C1" w:rsidP="008F22AA">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8F22AA">
        <w:rPr>
          <w:rFonts w:ascii="Times New Roman" w:hAnsi="Times New Roman" w:cs="Times New Roman"/>
          <w:color w:val="000000"/>
          <w:kern w:val="0"/>
          <w:sz w:val="20"/>
          <w:szCs w:val="20"/>
          <w:shd w:val="clear" w:color="auto" w:fill="FFFFFF"/>
          <w:lang w:eastAsia="ru-RU"/>
        </w:rPr>
        <w:t>• виды повреждений книги и степени сложности ремонта;</w:t>
      </w:r>
    </w:p>
    <w:p w:rsidR="001C54C1" w:rsidRPr="008F22AA" w:rsidRDefault="001C54C1" w:rsidP="008F22AA">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8F22AA">
        <w:rPr>
          <w:rFonts w:ascii="Times New Roman" w:hAnsi="Times New Roman" w:cs="Times New Roman"/>
          <w:color w:val="000000"/>
          <w:kern w:val="0"/>
          <w:sz w:val="20"/>
          <w:szCs w:val="20"/>
          <w:shd w:val="clear" w:color="auto" w:fill="FFFFFF"/>
          <w:lang w:eastAsia="ru-RU"/>
        </w:rPr>
        <w:t>• основы организации современного полиграфического производства;</w:t>
      </w:r>
    </w:p>
    <w:p w:rsidR="001C54C1" w:rsidRPr="008F22AA" w:rsidRDefault="001C54C1" w:rsidP="008F22AA">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8F22AA">
        <w:rPr>
          <w:rFonts w:ascii="Times New Roman" w:hAnsi="Times New Roman" w:cs="Times New Roman"/>
          <w:color w:val="000000"/>
          <w:kern w:val="0"/>
          <w:sz w:val="20"/>
          <w:szCs w:val="20"/>
          <w:shd w:val="clear" w:color="auto" w:fill="FFFFFF"/>
          <w:lang w:eastAsia="ru-RU"/>
        </w:rPr>
        <w:t>• организацию производства по выпуску бумажно-беловых товаров;</w:t>
      </w:r>
    </w:p>
    <w:p w:rsidR="001C54C1" w:rsidRPr="008F22AA" w:rsidRDefault="001C54C1" w:rsidP="008F22AA">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8F22AA">
        <w:rPr>
          <w:rFonts w:ascii="Times New Roman" w:hAnsi="Times New Roman" w:cs="Times New Roman"/>
          <w:color w:val="000000"/>
          <w:kern w:val="0"/>
          <w:sz w:val="20"/>
          <w:szCs w:val="20"/>
          <w:shd w:val="clear" w:color="auto" w:fill="FFFFFF"/>
          <w:lang w:eastAsia="ru-RU"/>
        </w:rPr>
        <w:t>• виды альбома на шарнирах по конструкции и назначению, процесс изготовления альбома для фотографий;</w:t>
      </w:r>
    </w:p>
    <w:p w:rsidR="001C54C1" w:rsidRPr="008F22AA" w:rsidRDefault="001C54C1" w:rsidP="008F22AA">
      <w:pPr>
        <w:spacing w:after="0" w:line="240" w:lineRule="atLeast"/>
        <w:ind w:firstLine="567"/>
        <w:jc w:val="both"/>
        <w:rPr>
          <w:rFonts w:ascii="Times New Roman" w:hAnsi="Times New Roman" w:cs="Times New Roman"/>
          <w:color w:val="000000"/>
          <w:kern w:val="0"/>
          <w:sz w:val="20"/>
          <w:szCs w:val="20"/>
          <w:shd w:val="clear" w:color="auto" w:fill="FFFFFF"/>
          <w:lang w:eastAsia="ru-RU"/>
        </w:rPr>
      </w:pPr>
      <w:r w:rsidRPr="008F22AA">
        <w:rPr>
          <w:rFonts w:ascii="Times New Roman" w:hAnsi="Times New Roman" w:cs="Times New Roman"/>
          <w:color w:val="000000"/>
          <w:kern w:val="0"/>
          <w:sz w:val="20"/>
          <w:szCs w:val="20"/>
          <w:shd w:val="clear" w:color="auto" w:fill="FFFFFF"/>
          <w:lang w:eastAsia="ru-RU"/>
        </w:rPr>
        <w:t>• технологию изготовления  бейджев  и визиток.</w:t>
      </w:r>
    </w:p>
    <w:p w:rsidR="001C54C1" w:rsidRPr="008F22AA" w:rsidRDefault="001C54C1" w:rsidP="008F22AA">
      <w:pPr>
        <w:spacing w:after="0" w:line="240" w:lineRule="atLeast"/>
        <w:ind w:firstLine="851"/>
        <w:jc w:val="both"/>
        <w:rPr>
          <w:rFonts w:ascii="Times New Roman" w:hAnsi="Times New Roman" w:cs="Times New Roman"/>
          <w:bCs/>
          <w:color w:val="000000"/>
          <w:kern w:val="0"/>
          <w:sz w:val="20"/>
          <w:szCs w:val="20"/>
          <w:shd w:val="clear" w:color="auto" w:fill="FFFFFF"/>
          <w:lang w:eastAsia="ru-RU"/>
        </w:rPr>
      </w:pPr>
      <w:r w:rsidRPr="008F22AA">
        <w:rPr>
          <w:rFonts w:ascii="Times New Roman" w:hAnsi="Times New Roman" w:cs="Times New Roman"/>
          <w:bCs/>
          <w:color w:val="000000"/>
          <w:kern w:val="0"/>
          <w:sz w:val="20"/>
          <w:szCs w:val="20"/>
          <w:shd w:val="clear" w:color="auto" w:fill="FFFFFF"/>
          <w:lang w:eastAsia="ru-RU"/>
        </w:rPr>
        <w:t>Работа в школьной типографии позволяет каждому учащемуся найти занятие по душе и реализовать его. Самое главное, что всё дети делают своими руками.</w:t>
      </w:r>
    </w:p>
    <w:p w:rsidR="001C54C1" w:rsidRPr="008F22AA" w:rsidRDefault="001C54C1" w:rsidP="008F22AA">
      <w:pPr>
        <w:keepNext/>
        <w:keepLines/>
        <w:spacing w:after="0" w:line="240" w:lineRule="atLeast"/>
        <w:jc w:val="both"/>
        <w:outlineLvl w:val="0"/>
        <w:rPr>
          <w:rFonts w:ascii="Times New Roman" w:hAnsi="Times New Roman" w:cs="Times New Roman"/>
          <w:b/>
          <w:bCs/>
          <w:color w:val="000000"/>
          <w:w w:val="0"/>
          <w:sz w:val="20"/>
          <w:szCs w:val="20"/>
        </w:rPr>
      </w:pPr>
      <w:bookmarkStart w:id="38" w:name="_Toc85440241"/>
      <w:bookmarkStart w:id="39" w:name="_Toc99639559"/>
      <w:r w:rsidRPr="008F22AA">
        <w:rPr>
          <w:rFonts w:ascii="Times New Roman" w:hAnsi="Times New Roman" w:cs="Times New Roman"/>
          <w:b/>
          <w:bCs/>
          <w:color w:val="000000"/>
          <w:w w:val="0"/>
          <w:sz w:val="20"/>
          <w:szCs w:val="20"/>
        </w:rPr>
        <w:t>РАЗДЕЛ III. ОРГАНИЗАЦИОННЫЙ</w:t>
      </w:r>
      <w:bookmarkEnd w:id="38"/>
      <w:bookmarkEnd w:id="39"/>
    </w:p>
    <w:p w:rsidR="001C54C1" w:rsidRPr="008F22AA" w:rsidRDefault="001C54C1" w:rsidP="008F22AA">
      <w:pPr>
        <w:keepNext/>
        <w:keepLines/>
        <w:spacing w:after="0" w:line="240" w:lineRule="atLeast"/>
        <w:jc w:val="both"/>
        <w:outlineLvl w:val="0"/>
        <w:rPr>
          <w:rFonts w:ascii="Times New Roman" w:hAnsi="Times New Roman" w:cs="Times New Roman"/>
          <w:b/>
          <w:bCs/>
          <w:color w:val="000000"/>
          <w:w w:val="0"/>
          <w:sz w:val="20"/>
          <w:szCs w:val="20"/>
        </w:rPr>
      </w:pPr>
      <w:bookmarkStart w:id="40" w:name="_Toc99639560"/>
      <w:r w:rsidRPr="008F22AA">
        <w:rPr>
          <w:rFonts w:ascii="Times New Roman" w:hAnsi="Times New Roman" w:cs="Times New Roman"/>
          <w:b/>
          <w:bCs/>
          <w:color w:val="000000"/>
          <w:w w:val="0"/>
          <w:sz w:val="20"/>
          <w:szCs w:val="20"/>
        </w:rPr>
        <w:t xml:space="preserve">3.1. </w:t>
      </w:r>
      <w:bookmarkStart w:id="41" w:name="_Toc85440244"/>
      <w:r w:rsidRPr="008F22AA">
        <w:rPr>
          <w:rFonts w:ascii="Times New Roman" w:hAnsi="Times New Roman" w:cs="Times New Roman"/>
          <w:b/>
          <w:bCs/>
          <w:color w:val="000000"/>
          <w:w w:val="0"/>
          <w:sz w:val="20"/>
          <w:szCs w:val="20"/>
        </w:rPr>
        <w:t>Кадровое обеспечение</w:t>
      </w:r>
      <w:bookmarkEnd w:id="40"/>
      <w:bookmarkEnd w:id="41"/>
    </w:p>
    <w:p w:rsidR="001C54C1" w:rsidRPr="008F22AA" w:rsidRDefault="001C54C1" w:rsidP="008F22AA">
      <w:pPr>
        <w:spacing w:after="0" w:line="240" w:lineRule="atLeast"/>
        <w:ind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Организация эффективной воспитательной деятельности в школе требует соответствующего кадрового обеспечения. Кадровый состав укомплектован квалифицированными кадрами: руководящими, педагогическими, административно-хозяйственными работниками, согласно штатному расписанию.</w:t>
      </w:r>
    </w:p>
    <w:p w:rsidR="001C54C1" w:rsidRPr="008F22AA" w:rsidRDefault="001C54C1" w:rsidP="008F22AA">
      <w:pPr>
        <w:spacing w:after="0" w:line="240" w:lineRule="atLeast"/>
        <w:ind w:firstLine="851"/>
        <w:jc w:val="both"/>
        <w:rPr>
          <w:rFonts w:ascii="Times New Roman" w:hAnsi="Times New Roman" w:cs="Times New Roman"/>
          <w:sz w:val="20"/>
          <w:szCs w:val="20"/>
        </w:rPr>
      </w:pPr>
      <w:r w:rsidRPr="008F22AA">
        <w:rPr>
          <w:rFonts w:ascii="Times New Roman" w:hAnsi="Times New Roman" w:cs="Times New Roman"/>
          <w:sz w:val="20"/>
          <w:szCs w:val="20"/>
        </w:rPr>
        <w:t>   Педагогический коллектив школы - интерната – сообщество специалистов-профессионалов, компетентность и мастерство которых постоянно совершенствуются в творческом поиске. За прошедший период сложился стабильный коллектив, ориентированный на доброе отношение к детям, понимание проблемы воспитания и обучения детей с тяжелыми нарушениями в развитии вследствие ДЦП. Весь педагогический коллектив представляет собой высококвалифицированных и специально-подготовленных специалистов. Управление школой строится на принципах единоначалия и самоуправления. Органом самоуправления является Совет школы. Непосредственно учреждением руководит директор школы.  Ведущей функцией директора является координация образовательного и лечебно-восстановительного процесса. Заместители директора обеспечивают оперативное управление образовательным процессом и реализуют основные управленческие функции: анализ, планирование, организация контроля, самоконтроля, коррекция и регулирование. Управление  осуществляется дифференцированно на основе распределения функций и полномочий.</w:t>
      </w:r>
    </w:p>
    <w:p w:rsidR="001C54C1" w:rsidRPr="008F22AA" w:rsidRDefault="001C54C1" w:rsidP="008F22AA">
      <w:pPr>
        <w:keepNext/>
        <w:keepLines/>
        <w:spacing w:after="0" w:line="240" w:lineRule="atLeast"/>
        <w:jc w:val="both"/>
        <w:outlineLvl w:val="0"/>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             С учащимися школы работают: классные руководители и воспитатели,  педагог-психолог, учителя - логопеды, социальный педагог, педагоги дополнительного образования.</w:t>
      </w:r>
    </w:p>
    <w:p w:rsidR="001C54C1" w:rsidRPr="008F22AA" w:rsidRDefault="001C54C1" w:rsidP="008F22AA">
      <w:pPr>
        <w:spacing w:after="0" w:line="240" w:lineRule="atLeast"/>
        <w:ind w:firstLine="851"/>
        <w:jc w:val="both"/>
        <w:rPr>
          <w:rFonts w:ascii="Times New Roman" w:hAnsi="Times New Roman" w:cs="Times New Roman"/>
          <w:color w:val="FF0000"/>
          <w:w w:val="0"/>
          <w:sz w:val="20"/>
          <w:szCs w:val="20"/>
        </w:rPr>
      </w:pPr>
      <w:r w:rsidRPr="008F22AA">
        <w:rPr>
          <w:rFonts w:ascii="Times New Roman" w:hAnsi="Times New Roman" w:cs="Times New Roman"/>
          <w:color w:val="000000"/>
          <w:w w:val="0"/>
          <w:sz w:val="20"/>
          <w:szCs w:val="20"/>
        </w:rPr>
        <w:t xml:space="preserve"> С целью реализации воспитательной деятельности в школе привлекаются специалисты организаций – социальные партнеры:</w:t>
      </w:r>
    </w:p>
    <w:p w:rsidR="001C54C1" w:rsidRPr="008F22AA" w:rsidRDefault="001C54C1" w:rsidP="008F22AA">
      <w:pPr>
        <w:spacing w:after="0" w:line="240" w:lineRule="atLeast"/>
        <w:ind w:firstLine="708"/>
        <w:jc w:val="both"/>
        <w:rPr>
          <w:rFonts w:ascii="Times New Roman" w:hAnsi="Times New Roman" w:cs="Times New Roman"/>
          <w:kern w:val="0"/>
          <w:sz w:val="20"/>
          <w:szCs w:val="20"/>
          <w:lang w:eastAsia="ru-RU"/>
        </w:rPr>
      </w:pPr>
      <w:r w:rsidRPr="008F22AA">
        <w:rPr>
          <w:rFonts w:ascii="Times New Roman" w:hAnsi="Times New Roman" w:cs="Times New Roman"/>
          <w:b/>
          <w:bCs/>
          <w:color w:val="000000"/>
          <w:w w:val="0"/>
          <w:sz w:val="20"/>
          <w:szCs w:val="20"/>
        </w:rPr>
        <w:t xml:space="preserve">- </w:t>
      </w:r>
      <w:r w:rsidRPr="008F22AA">
        <w:rPr>
          <w:rFonts w:ascii="Times New Roman" w:hAnsi="Times New Roman" w:cs="Times New Roman"/>
          <w:kern w:val="0"/>
          <w:sz w:val="20"/>
          <w:szCs w:val="20"/>
          <w:lang w:eastAsia="ru-RU"/>
        </w:rPr>
        <w:t xml:space="preserve">МКУ ДО «Центр  детского творчества», </w:t>
      </w:r>
    </w:p>
    <w:p w:rsidR="001C54C1" w:rsidRPr="008F22AA" w:rsidRDefault="001C54C1" w:rsidP="008F22AA">
      <w:pPr>
        <w:spacing w:after="0" w:line="240" w:lineRule="atLeast"/>
        <w:ind w:firstLine="708"/>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 - МКУК «Централизованная библиотечная система Красногвардейского муниципального округа Ставропольского края», </w:t>
      </w:r>
    </w:p>
    <w:p w:rsidR="001C54C1" w:rsidRPr="008F22AA" w:rsidRDefault="001C54C1" w:rsidP="008F22AA">
      <w:pPr>
        <w:spacing w:after="0" w:line="240" w:lineRule="atLeast"/>
        <w:ind w:firstLine="708"/>
        <w:jc w:val="both"/>
        <w:rPr>
          <w:rFonts w:ascii="Times New Roman" w:hAnsi="Times New Roman" w:cs="Times New Roman"/>
          <w:sz w:val="20"/>
          <w:szCs w:val="20"/>
          <w:shd w:val="clear" w:color="auto" w:fill="FFFFFF"/>
        </w:rPr>
      </w:pPr>
      <w:r w:rsidRPr="008F22AA">
        <w:rPr>
          <w:rFonts w:ascii="Times New Roman" w:hAnsi="Times New Roman" w:cs="Times New Roman"/>
          <w:kern w:val="0"/>
          <w:sz w:val="20"/>
          <w:szCs w:val="20"/>
          <w:lang w:eastAsia="ru-RU"/>
        </w:rPr>
        <w:t xml:space="preserve"> - ГБУК СК «Красногвардейский историко-краеведческий музей»</w:t>
      </w:r>
      <w:r w:rsidRPr="008F22AA">
        <w:rPr>
          <w:rFonts w:ascii="Times New Roman" w:hAnsi="Times New Roman" w:cs="Times New Roman"/>
          <w:sz w:val="20"/>
          <w:szCs w:val="20"/>
          <w:shd w:val="clear" w:color="auto" w:fill="FFFFFF"/>
        </w:rPr>
        <w:t xml:space="preserve">, </w:t>
      </w:r>
    </w:p>
    <w:p w:rsidR="001C54C1" w:rsidRPr="008F22AA" w:rsidRDefault="001C54C1" w:rsidP="008F22AA">
      <w:pPr>
        <w:spacing w:after="0" w:line="240" w:lineRule="atLeast"/>
        <w:ind w:firstLine="708"/>
        <w:jc w:val="both"/>
        <w:rPr>
          <w:rFonts w:ascii="Times New Roman" w:hAnsi="Times New Roman" w:cs="Times New Roman"/>
          <w:kern w:val="0"/>
          <w:sz w:val="20"/>
          <w:szCs w:val="20"/>
          <w:lang w:eastAsia="ru-RU"/>
        </w:rPr>
      </w:pPr>
      <w:r w:rsidRPr="008F22AA">
        <w:rPr>
          <w:rFonts w:ascii="Times New Roman" w:hAnsi="Times New Roman" w:cs="Times New Roman"/>
          <w:sz w:val="20"/>
          <w:szCs w:val="20"/>
          <w:shd w:val="clear" w:color="auto" w:fill="FFFFFF"/>
        </w:rPr>
        <w:t xml:space="preserve"> - </w:t>
      </w:r>
      <w:r w:rsidRPr="008F22AA">
        <w:rPr>
          <w:rFonts w:ascii="Times New Roman" w:hAnsi="Times New Roman" w:cs="Times New Roman"/>
          <w:kern w:val="0"/>
          <w:sz w:val="20"/>
          <w:szCs w:val="20"/>
          <w:lang w:eastAsia="ru-RU"/>
        </w:rPr>
        <w:t xml:space="preserve"> МБУК «СКО КМО СК»),</w:t>
      </w:r>
    </w:p>
    <w:p w:rsidR="001C54C1" w:rsidRPr="008F22AA" w:rsidRDefault="001C54C1" w:rsidP="008F22AA">
      <w:pPr>
        <w:spacing w:after="0" w:line="240" w:lineRule="atLeast"/>
        <w:ind w:firstLine="708"/>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  - Отделом МВД России по Красногвардейскому району,  </w:t>
      </w:r>
    </w:p>
    <w:p w:rsidR="001C54C1" w:rsidRPr="008F22AA" w:rsidRDefault="001C54C1" w:rsidP="008F22AA">
      <w:pPr>
        <w:spacing w:after="0" w:line="240" w:lineRule="atLeast"/>
        <w:ind w:firstLine="708"/>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 Отделом ГИБДД ОМВД России по Красногвардейскому району, </w:t>
      </w:r>
    </w:p>
    <w:p w:rsidR="001C54C1" w:rsidRPr="008F22AA" w:rsidRDefault="001C54C1" w:rsidP="008F22AA">
      <w:pPr>
        <w:spacing w:after="0" w:line="240" w:lineRule="atLeast"/>
        <w:ind w:firstLine="708"/>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 -  Росгвардия, </w:t>
      </w:r>
    </w:p>
    <w:p w:rsidR="001C54C1" w:rsidRPr="008F22AA" w:rsidRDefault="001C54C1" w:rsidP="008F22AA">
      <w:pPr>
        <w:spacing w:after="0" w:line="240" w:lineRule="atLeast"/>
        <w:ind w:firstLine="708"/>
        <w:jc w:val="both"/>
        <w:rPr>
          <w:rFonts w:ascii="Times New Roman" w:hAnsi="Times New Roman" w:cs="Times New Roman"/>
          <w:sz w:val="20"/>
          <w:szCs w:val="20"/>
          <w:shd w:val="clear" w:color="auto" w:fill="FFFFFF"/>
        </w:rPr>
      </w:pPr>
      <w:r w:rsidRPr="008F22AA">
        <w:rPr>
          <w:rFonts w:ascii="Times New Roman" w:hAnsi="Times New Roman" w:cs="Times New Roman"/>
          <w:kern w:val="0"/>
          <w:sz w:val="20"/>
          <w:szCs w:val="20"/>
          <w:lang w:eastAsia="ru-RU"/>
        </w:rPr>
        <w:lastRenderedPageBreak/>
        <w:t xml:space="preserve"> -  5 Пожарно-спасательная часть «3 пожарно-спасательный отряд Федеральной противопожарной службы главного управления МЧС России по Ставропольскому краю),  </w:t>
      </w:r>
    </w:p>
    <w:p w:rsidR="001C54C1" w:rsidRPr="008F22AA" w:rsidRDefault="001C54C1" w:rsidP="008F22AA">
      <w:pPr>
        <w:spacing w:after="0" w:line="240" w:lineRule="atLeast"/>
        <w:ind w:firstLine="708"/>
        <w:jc w:val="both"/>
        <w:rPr>
          <w:rFonts w:ascii="Times New Roman" w:hAnsi="Times New Roman" w:cs="Times New Roman"/>
          <w:kern w:val="0"/>
          <w:sz w:val="20"/>
          <w:szCs w:val="20"/>
          <w:lang w:eastAsia="ru-RU"/>
        </w:rPr>
      </w:pPr>
      <w:r w:rsidRPr="008F22AA">
        <w:rPr>
          <w:rFonts w:ascii="Times New Roman" w:hAnsi="Times New Roman" w:cs="Times New Roman"/>
          <w:sz w:val="20"/>
          <w:szCs w:val="20"/>
          <w:shd w:val="clear" w:color="auto" w:fill="FFFFFF"/>
        </w:rPr>
        <w:t xml:space="preserve"> - </w:t>
      </w:r>
      <w:r w:rsidRPr="008F22AA">
        <w:rPr>
          <w:rFonts w:ascii="Times New Roman" w:hAnsi="Times New Roman" w:cs="Times New Roman"/>
          <w:kern w:val="0"/>
          <w:sz w:val="20"/>
          <w:szCs w:val="20"/>
          <w:lang w:eastAsia="ru-RU"/>
        </w:rPr>
        <w:t xml:space="preserve">МУП ЖКХ Красногвардейского муниципального района Ставропольского края, </w:t>
      </w:r>
    </w:p>
    <w:p w:rsidR="001C54C1" w:rsidRPr="008F22AA" w:rsidRDefault="001C54C1" w:rsidP="008F22AA">
      <w:pPr>
        <w:spacing w:after="0" w:line="240" w:lineRule="atLeast"/>
        <w:ind w:firstLine="708"/>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 -  ГБ профессиональное общеобразовательное среднее «Государственный агротехнический колледж  с. Московского» Красногвардейский филиал, </w:t>
      </w:r>
    </w:p>
    <w:p w:rsidR="001C54C1" w:rsidRPr="008F22AA" w:rsidRDefault="001C54C1" w:rsidP="008F22AA">
      <w:pPr>
        <w:spacing w:after="0" w:line="240" w:lineRule="atLeast"/>
        <w:ind w:firstLine="708"/>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 - ГАО «Издательский дом «Периодика Ставрополья» Редакция газеты «Сельская Новь», </w:t>
      </w:r>
    </w:p>
    <w:p w:rsidR="001C54C1" w:rsidRPr="008F22AA" w:rsidRDefault="001C54C1" w:rsidP="008F22AA">
      <w:pPr>
        <w:spacing w:after="0" w:line="240" w:lineRule="atLeast"/>
        <w:ind w:firstLine="708"/>
        <w:jc w:val="both"/>
        <w:rPr>
          <w:rFonts w:ascii="Times New Roman" w:hAnsi="Times New Roman" w:cs="Times New Roman"/>
          <w:sz w:val="20"/>
          <w:szCs w:val="20"/>
          <w:shd w:val="clear" w:color="auto" w:fill="FFFFFF"/>
        </w:rPr>
      </w:pPr>
      <w:r w:rsidRPr="008F22AA">
        <w:rPr>
          <w:rFonts w:ascii="Times New Roman" w:hAnsi="Times New Roman" w:cs="Times New Roman"/>
          <w:kern w:val="0"/>
          <w:sz w:val="20"/>
          <w:szCs w:val="20"/>
          <w:lang w:eastAsia="ru-RU"/>
        </w:rPr>
        <w:t xml:space="preserve"> - Красногвардейский почтамт управления федеральной почтовой связи Ставропольского края</w:t>
      </w:r>
      <w:r w:rsidRPr="008F22AA">
        <w:rPr>
          <w:rFonts w:ascii="Times New Roman" w:hAnsi="Times New Roman" w:cs="Times New Roman"/>
          <w:kern w:val="0"/>
          <w:sz w:val="20"/>
          <w:szCs w:val="20"/>
          <w:shd w:val="clear" w:color="auto" w:fill="F1F4F5"/>
          <w:lang w:eastAsia="ru-RU"/>
        </w:rPr>
        <w:t xml:space="preserve"> – </w:t>
      </w:r>
      <w:r w:rsidRPr="008F22AA">
        <w:rPr>
          <w:rFonts w:ascii="Times New Roman" w:hAnsi="Times New Roman" w:cs="Times New Roman"/>
          <w:kern w:val="0"/>
          <w:sz w:val="20"/>
          <w:szCs w:val="20"/>
          <w:lang w:eastAsia="ru-RU"/>
        </w:rPr>
        <w:t>филиала федерального государственного унитарного предприятия «Почта России»),</w:t>
      </w:r>
    </w:p>
    <w:p w:rsidR="001C54C1" w:rsidRPr="008F22AA" w:rsidRDefault="001C54C1" w:rsidP="008F22AA">
      <w:pPr>
        <w:spacing w:after="0" w:line="240" w:lineRule="atLeast"/>
        <w:ind w:firstLine="708"/>
        <w:jc w:val="both"/>
        <w:rPr>
          <w:rFonts w:ascii="Times New Roman" w:hAnsi="Times New Roman" w:cs="Times New Roman"/>
          <w:kern w:val="0"/>
          <w:sz w:val="20"/>
          <w:szCs w:val="20"/>
          <w:lang w:eastAsia="ru-RU"/>
        </w:rPr>
      </w:pPr>
      <w:r w:rsidRPr="008F22AA">
        <w:rPr>
          <w:rFonts w:ascii="Times New Roman" w:hAnsi="Times New Roman" w:cs="Times New Roman"/>
          <w:sz w:val="20"/>
          <w:szCs w:val="20"/>
          <w:shd w:val="clear" w:color="auto" w:fill="FFFFFF"/>
        </w:rPr>
        <w:t>- ГБУЗ</w:t>
      </w:r>
      <w:r w:rsidRPr="008F22AA">
        <w:rPr>
          <w:rFonts w:ascii="Times New Roman" w:hAnsi="Times New Roman" w:cs="Times New Roman"/>
          <w:kern w:val="0"/>
          <w:sz w:val="20"/>
          <w:szCs w:val="20"/>
          <w:lang w:eastAsia="ru-RU"/>
        </w:rPr>
        <w:t xml:space="preserve">  СК «Красногвардейская районная больница»,  </w:t>
      </w:r>
    </w:p>
    <w:p w:rsidR="001C54C1" w:rsidRPr="008F22AA" w:rsidRDefault="001C54C1" w:rsidP="008F22AA">
      <w:pPr>
        <w:spacing w:after="0" w:line="240" w:lineRule="atLeast"/>
        <w:ind w:firstLine="708"/>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«ГБУСО «Красногвардейский КЦСОН»,</w:t>
      </w:r>
    </w:p>
    <w:p w:rsidR="001C54C1" w:rsidRPr="008F22AA" w:rsidRDefault="001C54C1" w:rsidP="008F22AA">
      <w:pPr>
        <w:spacing w:after="0" w:line="240" w:lineRule="atLeast"/>
        <w:ind w:firstLine="708"/>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Многофункциональный центр предоставления государственных и муниципальных услуг в Красногвардейском районе,</w:t>
      </w:r>
    </w:p>
    <w:p w:rsidR="001C54C1" w:rsidRPr="008F22AA" w:rsidRDefault="001C54C1" w:rsidP="008F22AA">
      <w:pPr>
        <w:spacing w:after="0" w:line="240" w:lineRule="atLeast"/>
        <w:ind w:firstLine="708"/>
        <w:jc w:val="both"/>
        <w:rPr>
          <w:rFonts w:ascii="Times New Roman" w:hAnsi="Times New Roman" w:cs="Times New Roman"/>
          <w:color w:val="000000" w:themeColor="text1"/>
          <w:w w:val="0"/>
          <w:sz w:val="20"/>
          <w:szCs w:val="20"/>
        </w:rPr>
      </w:pPr>
      <w:r w:rsidRPr="008F22AA">
        <w:rPr>
          <w:rFonts w:ascii="Times New Roman" w:hAnsi="Times New Roman" w:cs="Times New Roman"/>
          <w:kern w:val="0"/>
          <w:sz w:val="20"/>
          <w:szCs w:val="20"/>
          <w:lang w:eastAsia="ru-RU"/>
        </w:rPr>
        <w:t xml:space="preserve"> </w:t>
      </w:r>
      <w:r w:rsidRPr="008F22AA">
        <w:rPr>
          <w:rFonts w:ascii="Times New Roman" w:hAnsi="Times New Roman" w:cs="Times New Roman"/>
          <w:color w:val="000000" w:themeColor="text1"/>
          <w:kern w:val="0"/>
          <w:sz w:val="20"/>
          <w:szCs w:val="20"/>
          <w:lang w:eastAsia="ru-RU"/>
        </w:rPr>
        <w:t xml:space="preserve">- </w:t>
      </w:r>
      <w:r w:rsidRPr="008F22AA">
        <w:rPr>
          <w:rFonts w:ascii="Times New Roman" w:eastAsia="Calibri" w:hAnsi="Times New Roman" w:cs="Times New Roman"/>
          <w:color w:val="000000" w:themeColor="text1"/>
          <w:kern w:val="0"/>
          <w:sz w:val="20"/>
          <w:szCs w:val="20"/>
          <w:lang w:eastAsia="en-US"/>
        </w:rPr>
        <w:t>ГБПОУ «Григорополисский сельскохозяйственный техникум имени атамана М.И. Платова».</w:t>
      </w:r>
    </w:p>
    <w:p w:rsidR="001C54C1" w:rsidRPr="008F22AA" w:rsidRDefault="001C54C1" w:rsidP="008F22AA">
      <w:pPr>
        <w:tabs>
          <w:tab w:val="left" w:pos="1275"/>
        </w:tabs>
        <w:spacing w:after="0" w:line="240" w:lineRule="atLeast"/>
        <w:ind w:firstLine="851"/>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ab/>
        <w:t>В целях эффективной реализации Программы воспитания в школе созданы условия для профессионального роста и развития педагогических кадров, их дополнительного профессионального образования, используются различные формы повышения квалификации.</w:t>
      </w:r>
    </w:p>
    <w:p w:rsidR="001C54C1" w:rsidRPr="008F22AA" w:rsidRDefault="001C54C1" w:rsidP="008F22AA">
      <w:pPr>
        <w:keepNext/>
        <w:keepLines/>
        <w:spacing w:after="0" w:line="240" w:lineRule="atLeast"/>
        <w:jc w:val="both"/>
        <w:outlineLvl w:val="0"/>
        <w:rPr>
          <w:rFonts w:ascii="Times New Roman" w:hAnsi="Times New Roman" w:cs="Times New Roman"/>
          <w:b/>
          <w:bCs/>
          <w:color w:val="000000"/>
          <w:w w:val="0"/>
          <w:sz w:val="20"/>
          <w:szCs w:val="20"/>
        </w:rPr>
      </w:pPr>
      <w:bookmarkStart w:id="42" w:name="_Toc85440245"/>
      <w:bookmarkStart w:id="43" w:name="_Toc99639561"/>
      <w:r w:rsidRPr="008F22AA">
        <w:rPr>
          <w:rFonts w:ascii="Times New Roman" w:hAnsi="Times New Roman" w:cs="Times New Roman"/>
          <w:b/>
          <w:bCs/>
          <w:color w:val="000000"/>
          <w:w w:val="0"/>
          <w:sz w:val="20"/>
          <w:szCs w:val="20"/>
        </w:rPr>
        <w:t>3.2. Нормативно-методическое обеспечение</w:t>
      </w:r>
      <w:bookmarkEnd w:id="42"/>
      <w:bookmarkEnd w:id="43"/>
    </w:p>
    <w:p w:rsidR="001C54C1" w:rsidRPr="008F22AA" w:rsidRDefault="001C54C1" w:rsidP="008F22AA">
      <w:pPr>
        <w:tabs>
          <w:tab w:val="left" w:pos="851"/>
        </w:tabs>
        <w:spacing w:after="0" w:line="240" w:lineRule="atLeast"/>
        <w:ind w:firstLine="709"/>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В связи с обновлением Программы воспитания необходимо внесение изменений в некоторые локальные акты учреждения. </w:t>
      </w:r>
    </w:p>
    <w:p w:rsidR="001C54C1" w:rsidRPr="008F22AA" w:rsidRDefault="001C54C1" w:rsidP="008F22AA">
      <w:pPr>
        <w:tabs>
          <w:tab w:val="left" w:pos="851"/>
        </w:tabs>
        <w:spacing w:after="0" w:line="240" w:lineRule="atLeast"/>
        <w:ind w:firstLine="709"/>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Перечень документов учреждения, в которые вносятся изменения в соответствии с рабочей Программой воспитания, включает в себя следующие документы:</w:t>
      </w:r>
    </w:p>
    <w:p w:rsidR="001C54C1" w:rsidRPr="008F22AA" w:rsidRDefault="001C54C1" w:rsidP="00B760FD">
      <w:pPr>
        <w:numPr>
          <w:ilvl w:val="0"/>
          <w:numId w:val="104"/>
        </w:numPr>
        <w:suppressAutoHyphens w:val="0"/>
        <w:spacing w:after="0" w:line="240" w:lineRule="atLeast"/>
        <w:ind w:left="0" w:firstLine="851"/>
        <w:jc w:val="both"/>
        <w:rPr>
          <w:rFonts w:ascii="Times New Roman" w:hAnsi="Times New Roman" w:cs="Times New Roman"/>
          <w:w w:val="0"/>
          <w:sz w:val="20"/>
          <w:szCs w:val="20"/>
          <w:lang w:eastAsia="ru-RU"/>
        </w:rPr>
      </w:pPr>
      <w:r w:rsidRPr="008F22AA">
        <w:rPr>
          <w:rFonts w:ascii="Times New Roman" w:hAnsi="Times New Roman" w:cs="Times New Roman"/>
          <w:w w:val="0"/>
          <w:sz w:val="20"/>
          <w:szCs w:val="20"/>
          <w:lang w:eastAsia="ru-RU"/>
        </w:rPr>
        <w:t>программа развития учреждения;</w:t>
      </w:r>
    </w:p>
    <w:p w:rsidR="001C54C1" w:rsidRPr="008F22AA" w:rsidRDefault="001C54C1" w:rsidP="00B760FD">
      <w:pPr>
        <w:numPr>
          <w:ilvl w:val="0"/>
          <w:numId w:val="104"/>
        </w:numPr>
        <w:suppressAutoHyphens w:val="0"/>
        <w:spacing w:after="0" w:line="240" w:lineRule="atLeast"/>
        <w:ind w:left="0" w:firstLine="851"/>
        <w:jc w:val="both"/>
        <w:rPr>
          <w:rFonts w:ascii="Times New Roman" w:hAnsi="Times New Roman" w:cs="Times New Roman"/>
          <w:w w:val="0"/>
          <w:sz w:val="20"/>
          <w:szCs w:val="20"/>
          <w:lang w:eastAsia="ru-RU"/>
        </w:rPr>
      </w:pPr>
      <w:r w:rsidRPr="008F22AA">
        <w:rPr>
          <w:rFonts w:ascii="Times New Roman" w:hAnsi="Times New Roman" w:cs="Times New Roman"/>
          <w:w w:val="0"/>
          <w:sz w:val="20"/>
          <w:szCs w:val="20"/>
          <w:lang w:eastAsia="ru-RU"/>
        </w:rPr>
        <w:t>АООП НОО (вариант 6.2,6.3,6.4); АООП ООО (вариант 6.1, вариант 6.2); АООП ООО,  АООП СОО,  АООП (вариант 1), АООП (вариант 2); АООП для обучающихся с умственной отсталостью в сочетании с НОДА</w:t>
      </w:r>
    </w:p>
    <w:p w:rsidR="001C54C1" w:rsidRPr="008F22AA" w:rsidRDefault="001C54C1" w:rsidP="00B760FD">
      <w:pPr>
        <w:numPr>
          <w:ilvl w:val="0"/>
          <w:numId w:val="104"/>
        </w:numPr>
        <w:suppressAutoHyphens w:val="0"/>
        <w:spacing w:after="0" w:line="240" w:lineRule="atLeast"/>
        <w:ind w:left="0" w:firstLine="851"/>
        <w:jc w:val="both"/>
        <w:rPr>
          <w:rFonts w:ascii="Times New Roman" w:hAnsi="Times New Roman" w:cs="Times New Roman"/>
          <w:w w:val="0"/>
          <w:sz w:val="20"/>
          <w:szCs w:val="20"/>
          <w:lang w:eastAsia="ru-RU"/>
        </w:rPr>
      </w:pPr>
      <w:r w:rsidRPr="008F22AA">
        <w:rPr>
          <w:rFonts w:ascii="Times New Roman" w:hAnsi="Times New Roman" w:cs="Times New Roman"/>
          <w:w w:val="0"/>
          <w:sz w:val="20"/>
          <w:szCs w:val="20"/>
          <w:lang w:eastAsia="ru-RU"/>
        </w:rPr>
        <w:t>Рабочие программы педагогов;</w:t>
      </w:r>
    </w:p>
    <w:p w:rsidR="001C54C1" w:rsidRPr="008F22AA" w:rsidRDefault="001C54C1" w:rsidP="00B760FD">
      <w:pPr>
        <w:numPr>
          <w:ilvl w:val="0"/>
          <w:numId w:val="104"/>
        </w:numPr>
        <w:suppressAutoHyphens w:val="0"/>
        <w:spacing w:after="0" w:line="240" w:lineRule="atLeast"/>
        <w:ind w:left="0" w:firstLine="851"/>
        <w:jc w:val="both"/>
        <w:rPr>
          <w:rFonts w:ascii="Times New Roman" w:hAnsi="Times New Roman" w:cs="Times New Roman"/>
          <w:w w:val="0"/>
          <w:sz w:val="20"/>
          <w:szCs w:val="20"/>
          <w:lang w:eastAsia="ru-RU"/>
        </w:rPr>
      </w:pPr>
      <w:r w:rsidRPr="008F22AA">
        <w:rPr>
          <w:rFonts w:ascii="Times New Roman" w:hAnsi="Times New Roman" w:cs="Times New Roman"/>
          <w:w w:val="0"/>
          <w:sz w:val="20"/>
          <w:szCs w:val="20"/>
          <w:lang w:eastAsia="ru-RU"/>
        </w:rPr>
        <w:t>План работы на учебный год.</w:t>
      </w:r>
    </w:p>
    <w:p w:rsidR="001C54C1" w:rsidRPr="008F22AA" w:rsidRDefault="001C54C1" w:rsidP="008F22AA">
      <w:pPr>
        <w:tabs>
          <w:tab w:val="left" w:pos="851"/>
        </w:tabs>
        <w:spacing w:after="0" w:line="240" w:lineRule="atLeast"/>
        <w:jc w:val="both"/>
        <w:outlineLvl w:val="0"/>
        <w:rPr>
          <w:rFonts w:ascii="Times New Roman" w:hAnsi="Times New Roman" w:cs="Times New Roman"/>
          <w:b/>
          <w:bCs/>
          <w:color w:val="000000"/>
          <w:w w:val="0"/>
          <w:sz w:val="20"/>
          <w:szCs w:val="20"/>
          <w:lang w:bidi="ru-RU"/>
        </w:rPr>
      </w:pPr>
      <w:bookmarkStart w:id="44" w:name="_Toc99639562"/>
      <w:r w:rsidRPr="008F22AA">
        <w:rPr>
          <w:rFonts w:ascii="Times New Roman" w:hAnsi="Times New Roman" w:cs="Times New Roman"/>
          <w:b/>
          <w:bCs/>
          <w:color w:val="000000"/>
          <w:w w:val="0"/>
          <w:sz w:val="20"/>
          <w:szCs w:val="20"/>
          <w:lang w:bidi="ru-RU"/>
        </w:rPr>
        <w:t xml:space="preserve">3.3. </w:t>
      </w:r>
      <w:bookmarkEnd w:id="44"/>
      <w:r w:rsidRPr="008F22AA">
        <w:rPr>
          <w:rFonts w:ascii="Times New Roman" w:hAnsi="Times New Roman" w:cs="Times New Roman"/>
          <w:b/>
          <w:bCs/>
          <w:color w:val="000000"/>
          <w:w w:val="0"/>
          <w:sz w:val="20"/>
          <w:szCs w:val="20"/>
          <w:lang w:bidi="ru-RU"/>
        </w:rPr>
        <w:t>Требования к условиям работы с обучающимися с ОВЗ (НОДА)</w:t>
      </w:r>
    </w:p>
    <w:p w:rsidR="001C54C1" w:rsidRPr="008F22AA" w:rsidRDefault="001C54C1" w:rsidP="008F22AA">
      <w:pPr>
        <w:spacing w:after="0" w:line="240" w:lineRule="atLeast"/>
        <w:ind w:firstLine="708"/>
        <w:jc w:val="both"/>
        <w:rPr>
          <w:rFonts w:ascii="Times New Roman" w:hAnsi="Times New Roman" w:cs="Times New Roman"/>
          <w:sz w:val="20"/>
          <w:szCs w:val="20"/>
        </w:rPr>
      </w:pPr>
      <w:r w:rsidRPr="008F22AA">
        <w:rPr>
          <w:rFonts w:ascii="Times New Roman" w:hAnsi="Times New Roman" w:cs="Times New Roman"/>
          <w:sz w:val="20"/>
          <w:szCs w:val="20"/>
        </w:rPr>
        <w:t>Учреждение является юридическим лицом и осуществляет свою деятельность в соответствии с законодательством   Российской Федерации и Ставропольского края, Типовым положением о специальном (коррекционном) образовательном учреждении, Уставом школы-интерната и лицензией на образовательную и медицинскую деятельность.</w:t>
      </w:r>
    </w:p>
    <w:p w:rsidR="001C54C1" w:rsidRPr="008F22AA" w:rsidRDefault="001C54C1" w:rsidP="008F22AA">
      <w:pPr>
        <w:spacing w:after="0" w:line="240" w:lineRule="atLeast"/>
        <w:ind w:firstLine="709"/>
        <w:jc w:val="both"/>
        <w:rPr>
          <w:rFonts w:ascii="Times New Roman" w:hAnsi="Times New Roman" w:cs="Times New Roman"/>
          <w:b/>
          <w:bCs/>
          <w:w w:val="0"/>
          <w:sz w:val="20"/>
          <w:szCs w:val="20"/>
          <w:lang w:bidi="ru-RU"/>
        </w:rPr>
      </w:pPr>
      <w:r w:rsidRPr="008F22AA">
        <w:rPr>
          <w:rFonts w:ascii="Times New Roman" w:hAnsi="Times New Roman" w:cs="Times New Roman"/>
          <w:sz w:val="20"/>
          <w:szCs w:val="20"/>
        </w:rPr>
        <w:t>     В школе созданы особые условия воспитания для категорий обучающихся, имеющих особые образовательные потребности.  В школе обучаются дети-инвалиды, полностью или частично обслуживающие себя, с нарушениями опорно-двигательного аппарата (с двигательными нарушениями различной этиологии и степени выраженности (синдром двигательных расстройств, ДЦП), с врожденными и приобретенными деформациями опорно-двигательного аппарата, вялыми параличами и парапарезами верхних и нижних конечностей, страдающие сколиозами I-IV степени, ПРОПЦНС, параличом Эрба, последствиями полиомиелита, гидроцефалией) для восстановления, формирования и развития двигательных функций, коррекции недостатков психического и речевого развития. Все обучающиеся участвуют в образовательном процессе на общих основаниях.</w:t>
      </w:r>
    </w:p>
    <w:p w:rsidR="001C54C1" w:rsidRPr="008F22AA" w:rsidRDefault="001C54C1" w:rsidP="008F22AA">
      <w:pPr>
        <w:tabs>
          <w:tab w:val="left" w:pos="851"/>
        </w:tabs>
        <w:spacing w:after="0" w:line="240" w:lineRule="atLeast"/>
        <w:ind w:firstLine="709"/>
        <w:jc w:val="both"/>
        <w:rPr>
          <w:rFonts w:ascii="Times New Roman" w:hAnsi="Times New Roman" w:cs="Times New Roman"/>
          <w:w w:val="0"/>
          <w:sz w:val="20"/>
          <w:szCs w:val="20"/>
        </w:rPr>
      </w:pPr>
      <w:r w:rsidRPr="008F22AA">
        <w:rPr>
          <w:rFonts w:ascii="Times New Roman" w:hAnsi="Times New Roman" w:cs="Times New Roman"/>
          <w:color w:val="000000"/>
          <w:w w:val="0"/>
          <w:sz w:val="20"/>
          <w:szCs w:val="20"/>
        </w:rPr>
        <w:t xml:space="preserve">Особыми задачами воспитания обучающихся </w:t>
      </w:r>
      <w:r w:rsidRPr="008F22AA">
        <w:rPr>
          <w:rFonts w:ascii="Times New Roman" w:hAnsi="Times New Roman" w:cs="Times New Roman"/>
          <w:w w:val="0"/>
          <w:sz w:val="20"/>
          <w:szCs w:val="20"/>
        </w:rPr>
        <w:t>с особыми образовательными потребностями являются:</w:t>
      </w:r>
    </w:p>
    <w:p w:rsidR="001C54C1" w:rsidRPr="008F22AA" w:rsidRDefault="001C54C1" w:rsidP="00B760FD">
      <w:pPr>
        <w:widowControl w:val="0"/>
        <w:numPr>
          <w:ilvl w:val="0"/>
          <w:numId w:val="99"/>
        </w:numPr>
        <w:tabs>
          <w:tab w:val="left" w:pos="993"/>
        </w:tabs>
        <w:suppressAutoHyphens w:val="0"/>
        <w:autoSpaceDE w:val="0"/>
        <w:autoSpaceDN w:val="0"/>
        <w:spacing w:after="0" w:line="240" w:lineRule="atLeast"/>
        <w:ind w:left="0" w:firstLine="709"/>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1C54C1" w:rsidRPr="008F22AA" w:rsidRDefault="001C54C1" w:rsidP="00B760FD">
      <w:pPr>
        <w:widowControl w:val="0"/>
        <w:numPr>
          <w:ilvl w:val="0"/>
          <w:numId w:val="99"/>
        </w:numPr>
        <w:tabs>
          <w:tab w:val="left" w:pos="993"/>
        </w:tabs>
        <w:suppressAutoHyphens w:val="0"/>
        <w:autoSpaceDE w:val="0"/>
        <w:autoSpaceDN w:val="0"/>
        <w:spacing w:after="0" w:line="240" w:lineRule="atLeast"/>
        <w:ind w:left="0" w:firstLine="709"/>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 формирование доброжелательного отношения к детям и их семьям со стороны всех участников образовательных отношений;</w:t>
      </w:r>
    </w:p>
    <w:p w:rsidR="001C54C1" w:rsidRPr="008F22AA" w:rsidRDefault="001C54C1" w:rsidP="00B760FD">
      <w:pPr>
        <w:widowControl w:val="0"/>
        <w:numPr>
          <w:ilvl w:val="0"/>
          <w:numId w:val="99"/>
        </w:numPr>
        <w:tabs>
          <w:tab w:val="left" w:pos="993"/>
        </w:tabs>
        <w:suppressAutoHyphens w:val="0"/>
        <w:autoSpaceDE w:val="0"/>
        <w:autoSpaceDN w:val="0"/>
        <w:spacing w:after="0" w:line="240" w:lineRule="atLeast"/>
        <w:ind w:left="0" w:firstLine="709"/>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 построение воспитательной деятельности с учётом индивидуальных особенностей и возможностей каждого обучающегося;</w:t>
      </w:r>
    </w:p>
    <w:p w:rsidR="001C54C1" w:rsidRPr="008F22AA" w:rsidRDefault="001C54C1" w:rsidP="00B760FD">
      <w:pPr>
        <w:widowControl w:val="0"/>
        <w:numPr>
          <w:ilvl w:val="0"/>
          <w:numId w:val="99"/>
        </w:numPr>
        <w:tabs>
          <w:tab w:val="left" w:pos="993"/>
        </w:tabs>
        <w:suppressAutoHyphens w:val="0"/>
        <w:autoSpaceDE w:val="0"/>
        <w:autoSpaceDN w:val="0"/>
        <w:spacing w:after="0" w:line="240" w:lineRule="atLeast"/>
        <w:ind w:left="0" w:firstLine="709"/>
        <w:jc w:val="both"/>
        <w:rPr>
          <w:rFonts w:ascii="Times New Roman" w:hAnsi="Times New Roman" w:cs="Times New Roman"/>
          <w:color w:val="000000"/>
          <w:w w:val="0"/>
          <w:sz w:val="20"/>
          <w:szCs w:val="20"/>
        </w:rPr>
      </w:pPr>
      <w:r w:rsidRPr="008F22AA">
        <w:rPr>
          <w:rFonts w:ascii="Times New Roman" w:hAnsi="Times New Roman" w:cs="Times New Roman"/>
          <w:color w:val="000000"/>
          <w:w w:val="0"/>
          <w:sz w:val="20"/>
          <w:szCs w:val="20"/>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C54C1" w:rsidRPr="008F22AA" w:rsidRDefault="001C54C1" w:rsidP="008F22AA">
      <w:pPr>
        <w:spacing w:after="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При организации воспитания детей с особыми образовательными потребностями необходимо ориентироваться на:</w:t>
      </w:r>
    </w:p>
    <w:p w:rsidR="001C54C1" w:rsidRPr="008F22AA" w:rsidRDefault="001C54C1" w:rsidP="008F22AA">
      <w:pPr>
        <w:spacing w:after="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C54C1" w:rsidRPr="008F22AA" w:rsidRDefault="001C54C1" w:rsidP="008F22AA">
      <w:pPr>
        <w:spacing w:after="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1C54C1" w:rsidRPr="008F22AA" w:rsidRDefault="001C54C1" w:rsidP="008F22AA">
      <w:pPr>
        <w:spacing w:after="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на личностно-ориентированный подход в организации всех видов детской деятельности.</w:t>
      </w:r>
    </w:p>
    <w:p w:rsidR="001C54C1" w:rsidRPr="008F22AA" w:rsidRDefault="001C54C1" w:rsidP="008F22AA">
      <w:pPr>
        <w:spacing w:after="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В образовательном учреждении возможно обучение с применением дистанционных образовательных технологий.</w:t>
      </w:r>
    </w:p>
    <w:p w:rsidR="001C54C1" w:rsidRPr="008F22AA" w:rsidRDefault="001C54C1" w:rsidP="008F22AA">
      <w:pPr>
        <w:spacing w:after="0" w:line="240" w:lineRule="atLeast"/>
        <w:ind w:firstLine="709"/>
        <w:jc w:val="both"/>
        <w:rPr>
          <w:rFonts w:ascii="Times New Roman" w:hAnsi="Times New Roman" w:cs="Times New Roman"/>
          <w:sz w:val="20"/>
          <w:szCs w:val="20"/>
        </w:rPr>
      </w:pPr>
      <w:r w:rsidRPr="008F22AA">
        <w:rPr>
          <w:rFonts w:ascii="Times New Roman" w:hAnsi="Times New Roman" w:cs="Times New Roman"/>
          <w:color w:val="000000"/>
          <w:sz w:val="20"/>
          <w:szCs w:val="20"/>
        </w:rPr>
        <w:lastRenderedPageBreak/>
        <w:t xml:space="preserve">Дети с нарушением опорно-двигательного аппарата – это дети, состояние здоровья которых препятствует освоению образовательных программ вне специальных условий обучения и воспитания. </w:t>
      </w:r>
      <w:r w:rsidRPr="008F22AA">
        <w:rPr>
          <w:rFonts w:ascii="Times New Roman" w:hAnsi="Times New Roman" w:cs="Times New Roman"/>
          <w:sz w:val="20"/>
          <w:szCs w:val="20"/>
        </w:rPr>
        <w:t xml:space="preserve">В школе сформирована доступная среда. Все средства обучения и воспитания приспособлены для детей – инвалидов и лиц с ограниченными возможностями здоровья и оценены, как доступны полностью всем категориям инвалидов. Учебные помещения имеют необходимую мебель, технические средства обучения, видео и аудиотехнику, что соответствует требованиям нормативных документов санитарного законодательства деятельности образовательных учреждений. </w:t>
      </w:r>
    </w:p>
    <w:p w:rsidR="001C54C1" w:rsidRPr="008F22AA" w:rsidRDefault="001C54C1" w:rsidP="008F22AA">
      <w:pPr>
        <w:spacing w:after="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В соответствии с пунктом 7 статьи 79 Федерального закона от 29 декабря 2012 г. № 273-ФЗ «Об образовании в Российской Федерации», пунктом 4 статьи 15 Закона Ставропольского края от 30 июля 2013 г. «Об образовании», бесплатным горячим 2-х разовым питанием охвачены все обучающиеся школы, в том числе    инвалиды и учащиеся с ограниченными возможностями здоровья (100%).</w:t>
      </w:r>
    </w:p>
    <w:p w:rsidR="001C54C1" w:rsidRPr="008F22AA" w:rsidRDefault="001C54C1" w:rsidP="008F22AA">
      <w:pPr>
        <w:keepNext/>
        <w:keepLines/>
        <w:spacing w:after="0" w:line="240" w:lineRule="atLeast"/>
        <w:jc w:val="both"/>
        <w:outlineLvl w:val="0"/>
        <w:rPr>
          <w:rFonts w:ascii="Times New Roman" w:hAnsi="Times New Roman" w:cs="Times New Roman"/>
          <w:b/>
          <w:bCs/>
          <w:color w:val="000000"/>
          <w:w w:val="0"/>
          <w:sz w:val="20"/>
          <w:szCs w:val="20"/>
        </w:rPr>
      </w:pPr>
      <w:bookmarkStart w:id="45" w:name="_Toc99639563"/>
      <w:r w:rsidRPr="008F22AA">
        <w:rPr>
          <w:rFonts w:ascii="Times New Roman" w:hAnsi="Times New Roman" w:cs="Times New Roman"/>
          <w:b/>
          <w:bCs/>
          <w:color w:val="000000"/>
          <w:w w:val="0"/>
          <w:sz w:val="20"/>
          <w:szCs w:val="20"/>
        </w:rPr>
        <w:t>3.4. Система поощрения социальной успешности и проявлений активной жизненной позиции обучающихся</w:t>
      </w:r>
      <w:bookmarkEnd w:id="45"/>
    </w:p>
    <w:p w:rsidR="001C54C1" w:rsidRPr="008F22AA" w:rsidRDefault="001C54C1" w:rsidP="008F22AA">
      <w:pPr>
        <w:spacing w:after="0" w:line="240" w:lineRule="atLeast"/>
        <w:ind w:firstLine="709"/>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C54C1" w:rsidRPr="008F22AA" w:rsidRDefault="001C54C1" w:rsidP="00B760FD">
      <w:pPr>
        <w:numPr>
          <w:ilvl w:val="0"/>
          <w:numId w:val="101"/>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C54C1" w:rsidRPr="008F22AA" w:rsidRDefault="001C54C1" w:rsidP="00B760FD">
      <w:pPr>
        <w:numPr>
          <w:ilvl w:val="0"/>
          <w:numId w:val="101"/>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1C54C1" w:rsidRPr="008F22AA" w:rsidRDefault="001C54C1" w:rsidP="00B760FD">
      <w:pPr>
        <w:numPr>
          <w:ilvl w:val="0"/>
          <w:numId w:val="101"/>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C54C1" w:rsidRPr="008F22AA" w:rsidRDefault="001C54C1" w:rsidP="00B760FD">
      <w:pPr>
        <w:numPr>
          <w:ilvl w:val="0"/>
          <w:numId w:val="101"/>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регулировании частоты награждений (недопущение избыточности в поощрениях, чрезмерно большие группы поощряемых и т. п.);</w:t>
      </w:r>
    </w:p>
    <w:p w:rsidR="001C54C1" w:rsidRPr="008F22AA" w:rsidRDefault="001C54C1" w:rsidP="00B760FD">
      <w:pPr>
        <w:numPr>
          <w:ilvl w:val="0"/>
          <w:numId w:val="101"/>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1C54C1" w:rsidRPr="008F22AA" w:rsidRDefault="001C54C1" w:rsidP="00B760FD">
      <w:pPr>
        <w:numPr>
          <w:ilvl w:val="0"/>
          <w:numId w:val="101"/>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1C54C1" w:rsidRPr="008F22AA" w:rsidRDefault="001C54C1" w:rsidP="00B760FD">
      <w:pPr>
        <w:numPr>
          <w:ilvl w:val="0"/>
          <w:numId w:val="101"/>
        </w:numPr>
        <w:tabs>
          <w:tab w:val="left" w:pos="851"/>
          <w:tab w:val="left" w:pos="993"/>
        </w:tabs>
        <w:suppressAutoHyphens w:val="0"/>
        <w:spacing w:after="0" w:line="240" w:lineRule="atLeast"/>
        <w:ind w:left="0" w:firstLine="567"/>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дифференцированности поощрений (наличие уровней и типов наград позволяет продлить стимулирующее действие системы поощрения).</w:t>
      </w:r>
    </w:p>
    <w:p w:rsidR="001C54C1" w:rsidRPr="008F22AA" w:rsidRDefault="001C54C1" w:rsidP="008F22AA">
      <w:pPr>
        <w:spacing w:after="0" w:line="240" w:lineRule="atLeast"/>
        <w:ind w:firstLine="709"/>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1C54C1" w:rsidRPr="008F22AA" w:rsidRDefault="001C54C1" w:rsidP="008F22AA">
      <w:pPr>
        <w:spacing w:after="0" w:line="240" w:lineRule="atLeast"/>
        <w:ind w:firstLine="709"/>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1C54C1" w:rsidRPr="008F22AA" w:rsidRDefault="001C54C1" w:rsidP="008F22AA">
      <w:pPr>
        <w:spacing w:after="0" w:line="240" w:lineRule="atLeast"/>
        <w:ind w:firstLine="709"/>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1C54C1" w:rsidRPr="008F22AA" w:rsidRDefault="001C54C1" w:rsidP="008F22AA">
      <w:pPr>
        <w:spacing w:after="0" w:line="240" w:lineRule="atLeast"/>
        <w:ind w:firstLine="709"/>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 xml:space="preserve">Рейтинг — размещение обучающихся или групп в последовательности, определяемой их успешностью, достижениями в чем-либо. </w:t>
      </w:r>
    </w:p>
    <w:p w:rsidR="001C54C1" w:rsidRPr="008F22AA" w:rsidRDefault="001C54C1" w:rsidP="008F22AA">
      <w:pPr>
        <w:spacing w:after="0" w:line="240" w:lineRule="atLeast"/>
        <w:ind w:firstLine="709"/>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1C54C1" w:rsidRPr="008F22AA" w:rsidRDefault="001C54C1" w:rsidP="008F22AA">
      <w:pPr>
        <w:spacing w:after="0" w:line="240" w:lineRule="atLeast"/>
        <w:ind w:firstLine="709"/>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Благотворительность предусматривает публичную презентацию благотворителей и их деятельности.</w:t>
      </w:r>
    </w:p>
    <w:p w:rsidR="001C54C1" w:rsidRPr="008F22AA" w:rsidRDefault="001C54C1" w:rsidP="008F22AA">
      <w:pPr>
        <w:keepNext/>
        <w:keepLines/>
        <w:spacing w:after="0" w:line="240" w:lineRule="atLeast"/>
        <w:jc w:val="both"/>
        <w:outlineLvl w:val="0"/>
        <w:rPr>
          <w:rFonts w:ascii="Times New Roman" w:hAnsi="Times New Roman" w:cs="Times New Roman"/>
          <w:b/>
          <w:bCs/>
          <w:color w:val="000000"/>
          <w:w w:val="0"/>
          <w:sz w:val="20"/>
          <w:szCs w:val="20"/>
        </w:rPr>
      </w:pPr>
      <w:bookmarkStart w:id="46" w:name="_Toc99639564"/>
      <w:r w:rsidRPr="008F22AA">
        <w:rPr>
          <w:rFonts w:ascii="Times New Roman" w:hAnsi="Times New Roman" w:cs="Times New Roman"/>
          <w:b/>
          <w:bCs/>
          <w:color w:val="000000"/>
          <w:w w:val="0"/>
          <w:sz w:val="20"/>
          <w:szCs w:val="20"/>
        </w:rPr>
        <w:t>3.5. Анализ воспитательного процесса</w:t>
      </w:r>
      <w:bookmarkEnd w:id="46"/>
    </w:p>
    <w:p w:rsidR="001C54C1" w:rsidRPr="008F22AA" w:rsidRDefault="001C54C1" w:rsidP="008F22AA">
      <w:pPr>
        <w:tabs>
          <w:tab w:val="left" w:pos="851"/>
        </w:tabs>
        <w:spacing w:after="0" w:line="240" w:lineRule="atLeast"/>
        <w:ind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w:t>
      </w:r>
    </w:p>
    <w:p w:rsidR="001C54C1" w:rsidRPr="008F22AA" w:rsidRDefault="001C54C1" w:rsidP="008F22AA">
      <w:pPr>
        <w:tabs>
          <w:tab w:val="left" w:pos="851"/>
        </w:tabs>
        <w:spacing w:after="0" w:line="240" w:lineRule="atLeast"/>
        <w:ind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w:t>
      </w:r>
    </w:p>
    <w:p w:rsidR="001C54C1" w:rsidRPr="008F22AA" w:rsidRDefault="001C54C1" w:rsidP="008F22AA">
      <w:pPr>
        <w:tabs>
          <w:tab w:val="left" w:pos="851"/>
        </w:tabs>
        <w:spacing w:after="0" w:line="240" w:lineRule="atLeast"/>
        <w:ind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Планирование анализа воспитательного процесса включается в календарный план воспитательной работы.</w:t>
      </w:r>
    </w:p>
    <w:p w:rsidR="001C54C1" w:rsidRPr="008F22AA" w:rsidRDefault="001C54C1" w:rsidP="008F22AA">
      <w:pPr>
        <w:tabs>
          <w:tab w:val="left" w:pos="851"/>
        </w:tabs>
        <w:spacing w:after="0" w:line="240" w:lineRule="atLeast"/>
        <w:ind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Основные принципы самоанализа воспитательной работы:</w:t>
      </w:r>
    </w:p>
    <w:p w:rsidR="001C54C1" w:rsidRPr="008F22AA" w:rsidRDefault="001C54C1" w:rsidP="00B760FD">
      <w:pPr>
        <w:widowControl w:val="0"/>
        <w:numPr>
          <w:ilvl w:val="0"/>
          <w:numId w:val="102"/>
        </w:numPr>
        <w:tabs>
          <w:tab w:val="left" w:pos="993"/>
        </w:tabs>
        <w:suppressAutoHyphens w:val="0"/>
        <w:autoSpaceDE w:val="0"/>
        <w:autoSpaceDN w:val="0"/>
        <w:spacing w:after="0" w:line="240" w:lineRule="atLeast"/>
        <w:ind w:left="0"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взаимное уважение всех участников образовательных отношений; </w:t>
      </w:r>
    </w:p>
    <w:p w:rsidR="001C54C1" w:rsidRPr="008F22AA" w:rsidRDefault="001C54C1" w:rsidP="00B760FD">
      <w:pPr>
        <w:widowControl w:val="0"/>
        <w:numPr>
          <w:ilvl w:val="0"/>
          <w:numId w:val="102"/>
        </w:numPr>
        <w:tabs>
          <w:tab w:val="left" w:pos="993"/>
        </w:tabs>
        <w:suppressAutoHyphens w:val="0"/>
        <w:autoSpaceDE w:val="0"/>
        <w:autoSpaceDN w:val="0"/>
        <w:spacing w:after="0" w:line="240" w:lineRule="atLeast"/>
        <w:ind w:left="0"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w:t>
      </w:r>
      <w:r w:rsidRPr="008F22AA">
        <w:rPr>
          <w:rFonts w:ascii="Times New Roman" w:hAnsi="Times New Roman" w:cs="Times New Roman"/>
          <w:bCs/>
          <w:color w:val="000000"/>
          <w:w w:val="0"/>
          <w:sz w:val="20"/>
          <w:szCs w:val="20"/>
        </w:rPr>
        <w:lastRenderedPageBreak/>
        <w:t xml:space="preserve">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1C54C1" w:rsidRPr="008F22AA" w:rsidRDefault="001C54C1" w:rsidP="00B760FD">
      <w:pPr>
        <w:widowControl w:val="0"/>
        <w:numPr>
          <w:ilvl w:val="0"/>
          <w:numId w:val="102"/>
        </w:numPr>
        <w:tabs>
          <w:tab w:val="left" w:pos="993"/>
        </w:tabs>
        <w:suppressAutoHyphens w:val="0"/>
        <w:autoSpaceDE w:val="0"/>
        <w:autoSpaceDN w:val="0"/>
        <w:spacing w:after="0" w:line="240" w:lineRule="atLeast"/>
        <w:ind w:left="0"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C54C1" w:rsidRPr="008F22AA" w:rsidRDefault="001C54C1" w:rsidP="00B760FD">
      <w:pPr>
        <w:widowControl w:val="0"/>
        <w:numPr>
          <w:ilvl w:val="0"/>
          <w:numId w:val="102"/>
        </w:numPr>
        <w:suppressAutoHyphens w:val="0"/>
        <w:autoSpaceDE w:val="0"/>
        <w:autoSpaceDN w:val="0"/>
        <w:spacing w:after="0" w:line="240" w:lineRule="atLeast"/>
        <w:ind w:left="0"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1C54C1" w:rsidRPr="008F22AA" w:rsidRDefault="001C54C1" w:rsidP="008F22AA">
      <w:pPr>
        <w:tabs>
          <w:tab w:val="left" w:pos="851"/>
        </w:tabs>
        <w:spacing w:after="0" w:line="240" w:lineRule="atLeast"/>
        <w:ind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Основные направления анализа воспитательного процесса: </w:t>
      </w:r>
    </w:p>
    <w:p w:rsidR="001C54C1" w:rsidRPr="008F22AA" w:rsidRDefault="001C54C1" w:rsidP="008F22AA">
      <w:pPr>
        <w:tabs>
          <w:tab w:val="left" w:pos="851"/>
        </w:tabs>
        <w:spacing w:after="0" w:line="240" w:lineRule="atLeast"/>
        <w:ind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1. Результаты воспитания, социализации и саморазвития обучающихся. </w:t>
      </w:r>
    </w:p>
    <w:p w:rsidR="001C54C1" w:rsidRPr="008F22AA" w:rsidRDefault="001C54C1" w:rsidP="008F22AA">
      <w:pPr>
        <w:tabs>
          <w:tab w:val="left" w:pos="851"/>
        </w:tabs>
        <w:spacing w:after="0" w:line="240" w:lineRule="atLeast"/>
        <w:ind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C54C1" w:rsidRPr="008F22AA" w:rsidRDefault="001C54C1" w:rsidP="008F22AA">
      <w:pPr>
        <w:spacing w:after="0" w:line="240" w:lineRule="atLeast"/>
        <w:ind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Анализ проводится классными руководителями, воспитателями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C54C1" w:rsidRPr="008F22AA" w:rsidRDefault="001C54C1" w:rsidP="008F22AA">
      <w:pPr>
        <w:spacing w:after="0" w:line="240" w:lineRule="atLeast"/>
        <w:ind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2. Состояние организуемой совместной деятельности обучающихся и взрослых.</w:t>
      </w:r>
    </w:p>
    <w:p w:rsidR="001C54C1" w:rsidRPr="008F22AA" w:rsidRDefault="001C54C1" w:rsidP="008F22AA">
      <w:pPr>
        <w:tabs>
          <w:tab w:val="left" w:pos="851"/>
        </w:tabs>
        <w:spacing w:after="0" w:line="240" w:lineRule="atLeast"/>
        <w:ind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1C54C1" w:rsidRPr="008F22AA" w:rsidRDefault="001C54C1" w:rsidP="008F22AA">
      <w:pPr>
        <w:tabs>
          <w:tab w:val="left" w:pos="851"/>
        </w:tabs>
        <w:spacing w:after="0" w:line="240" w:lineRule="atLeast"/>
        <w:ind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Анализ проводится заместителем директора по воспитательной работе, классными руководителями, воспитателями с привлечением актива родителей (законных представителей) обучающихся, актива ученического совета.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1C54C1" w:rsidRPr="008F22AA" w:rsidRDefault="001C54C1" w:rsidP="00B760FD">
      <w:pPr>
        <w:widowControl w:val="0"/>
        <w:numPr>
          <w:ilvl w:val="0"/>
          <w:numId w:val="100"/>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проводимых общешкольных основных дел, мероприятий;</w:t>
      </w:r>
    </w:p>
    <w:p w:rsidR="001C54C1" w:rsidRPr="008F22AA" w:rsidRDefault="001C54C1" w:rsidP="00B760FD">
      <w:pPr>
        <w:widowControl w:val="0"/>
        <w:numPr>
          <w:ilvl w:val="0"/>
          <w:numId w:val="100"/>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деятельности классных руководителей и их классов;</w:t>
      </w:r>
    </w:p>
    <w:p w:rsidR="001C54C1" w:rsidRPr="008F22AA" w:rsidRDefault="001C54C1" w:rsidP="00B760FD">
      <w:pPr>
        <w:widowControl w:val="0"/>
        <w:numPr>
          <w:ilvl w:val="0"/>
          <w:numId w:val="100"/>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реализации воспитательного потенциала урочной деятельности;</w:t>
      </w:r>
    </w:p>
    <w:p w:rsidR="001C54C1" w:rsidRPr="008F22AA" w:rsidRDefault="001C54C1" w:rsidP="00B760FD">
      <w:pPr>
        <w:widowControl w:val="0"/>
        <w:numPr>
          <w:ilvl w:val="0"/>
          <w:numId w:val="100"/>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организуемой внеурочной деятельности обучающихся;</w:t>
      </w:r>
    </w:p>
    <w:p w:rsidR="001C54C1" w:rsidRPr="008F22AA" w:rsidRDefault="001C54C1" w:rsidP="00B760FD">
      <w:pPr>
        <w:widowControl w:val="0"/>
        <w:numPr>
          <w:ilvl w:val="0"/>
          <w:numId w:val="100"/>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внешкольных мероприятий; </w:t>
      </w:r>
    </w:p>
    <w:p w:rsidR="001C54C1" w:rsidRPr="008F22AA" w:rsidRDefault="001C54C1" w:rsidP="00B760FD">
      <w:pPr>
        <w:widowControl w:val="0"/>
        <w:numPr>
          <w:ilvl w:val="0"/>
          <w:numId w:val="100"/>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создания и поддержки предметно-пространственной среды;</w:t>
      </w:r>
    </w:p>
    <w:p w:rsidR="001C54C1" w:rsidRPr="008F22AA" w:rsidRDefault="001C54C1" w:rsidP="00B760FD">
      <w:pPr>
        <w:widowControl w:val="0"/>
        <w:numPr>
          <w:ilvl w:val="0"/>
          <w:numId w:val="100"/>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взаимодействия с родительским сообществом;</w:t>
      </w:r>
    </w:p>
    <w:p w:rsidR="001C54C1" w:rsidRPr="008F22AA" w:rsidRDefault="001C54C1" w:rsidP="00B760FD">
      <w:pPr>
        <w:widowControl w:val="0"/>
        <w:numPr>
          <w:ilvl w:val="0"/>
          <w:numId w:val="100"/>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деятельности ученического самоуправления;</w:t>
      </w:r>
    </w:p>
    <w:p w:rsidR="001C54C1" w:rsidRPr="008F22AA" w:rsidRDefault="001C54C1" w:rsidP="00B760FD">
      <w:pPr>
        <w:widowControl w:val="0"/>
        <w:numPr>
          <w:ilvl w:val="0"/>
          <w:numId w:val="100"/>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деятельности по профилактике и безопасности;</w:t>
      </w:r>
    </w:p>
    <w:p w:rsidR="001C54C1" w:rsidRPr="008F22AA" w:rsidRDefault="001C54C1" w:rsidP="00B760FD">
      <w:pPr>
        <w:widowControl w:val="0"/>
        <w:numPr>
          <w:ilvl w:val="0"/>
          <w:numId w:val="100"/>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реализации потенциала социального партнерства;</w:t>
      </w:r>
    </w:p>
    <w:p w:rsidR="001C54C1" w:rsidRPr="008F22AA" w:rsidRDefault="001C54C1" w:rsidP="00B760FD">
      <w:pPr>
        <w:widowControl w:val="0"/>
        <w:numPr>
          <w:ilvl w:val="0"/>
          <w:numId w:val="100"/>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деятельности по профориентации обучающихся;</w:t>
      </w:r>
    </w:p>
    <w:p w:rsidR="001C54C1" w:rsidRPr="008F22AA" w:rsidRDefault="001C54C1" w:rsidP="00B760FD">
      <w:pPr>
        <w:widowControl w:val="0"/>
        <w:numPr>
          <w:ilvl w:val="0"/>
          <w:numId w:val="100"/>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работы школьных спортивных клубов;</w:t>
      </w:r>
    </w:p>
    <w:p w:rsidR="001C54C1" w:rsidRPr="008F22AA" w:rsidRDefault="001C54C1" w:rsidP="00B760FD">
      <w:pPr>
        <w:widowControl w:val="0"/>
        <w:numPr>
          <w:ilvl w:val="0"/>
          <w:numId w:val="100"/>
        </w:numPr>
        <w:tabs>
          <w:tab w:val="left" w:pos="851"/>
        </w:tabs>
        <w:suppressAutoHyphens w:val="0"/>
        <w:autoSpaceDE w:val="0"/>
        <w:autoSpaceDN w:val="0"/>
        <w:spacing w:after="0" w:line="240" w:lineRule="atLeast"/>
        <w:ind w:left="0" w:firstLine="567"/>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работы школьного театра.</w:t>
      </w:r>
    </w:p>
    <w:p w:rsidR="001C54C1" w:rsidRPr="008F22AA" w:rsidRDefault="001C54C1" w:rsidP="008F22AA">
      <w:pPr>
        <w:tabs>
          <w:tab w:val="left" w:pos="851"/>
        </w:tabs>
        <w:spacing w:after="0" w:line="240" w:lineRule="atLeast"/>
        <w:ind w:firstLine="709"/>
        <w:jc w:val="both"/>
        <w:rPr>
          <w:rFonts w:ascii="Times New Roman" w:hAnsi="Times New Roman" w:cs="Times New Roman"/>
          <w:bCs/>
          <w:color w:val="000000"/>
          <w:w w:val="0"/>
          <w:sz w:val="20"/>
          <w:szCs w:val="20"/>
        </w:rPr>
      </w:pPr>
      <w:r w:rsidRPr="008F22AA">
        <w:rPr>
          <w:rFonts w:ascii="Times New Roman" w:hAnsi="Times New Roman" w:cs="Times New Roman"/>
          <w:bCs/>
          <w:color w:val="000000"/>
          <w:w w:val="0"/>
          <w:sz w:val="20"/>
          <w:szCs w:val="20"/>
        </w:rPr>
        <w:t xml:space="preserve">Итогом самоанализа является перечень выявленных проблем, над решением которых предстоит работать педагогическому коллективу. </w:t>
      </w:r>
    </w:p>
    <w:p w:rsidR="001C54C1" w:rsidRPr="008F22AA" w:rsidRDefault="001C54C1" w:rsidP="008F22AA">
      <w:pPr>
        <w:tabs>
          <w:tab w:val="left" w:pos="851"/>
        </w:tabs>
        <w:spacing w:after="0" w:line="240" w:lineRule="atLeast"/>
        <w:ind w:firstLine="709"/>
        <w:jc w:val="both"/>
        <w:rPr>
          <w:rFonts w:ascii="Times New Roman" w:hAnsi="Times New Roman" w:cs="Times New Roman"/>
          <w:bCs/>
          <w:color w:val="000000"/>
          <w:w w:val="0"/>
          <w:sz w:val="20"/>
          <w:szCs w:val="20"/>
          <w:highlight w:val="yellow"/>
        </w:rPr>
      </w:pPr>
      <w:r w:rsidRPr="008F22AA">
        <w:rPr>
          <w:rFonts w:ascii="Times New Roman" w:hAnsi="Times New Roman" w:cs="Times New Roman"/>
          <w:bCs/>
          <w:color w:val="000000"/>
          <w:w w:val="0"/>
          <w:sz w:val="20"/>
          <w:szCs w:val="20"/>
        </w:rPr>
        <w:t>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ED77AA" w:rsidRPr="008F22AA" w:rsidRDefault="00ED77AA" w:rsidP="008F22AA">
      <w:pPr>
        <w:spacing w:after="0" w:line="240" w:lineRule="atLeast"/>
        <w:jc w:val="both"/>
        <w:rPr>
          <w:rStyle w:val="220pt"/>
          <w:rFonts w:ascii="Times New Roman" w:hAnsi="Times New Roman" w:cs="Times New Roman"/>
          <w:b/>
          <w:sz w:val="20"/>
          <w:szCs w:val="20"/>
        </w:rPr>
      </w:pPr>
      <w:r w:rsidRPr="008F22AA">
        <w:rPr>
          <w:rStyle w:val="220pt"/>
          <w:rFonts w:ascii="Times New Roman" w:hAnsi="Times New Roman" w:cs="Times New Roman"/>
          <w:b/>
          <w:sz w:val="20"/>
          <w:szCs w:val="20"/>
        </w:rPr>
        <w:t>2.4. П</w:t>
      </w:r>
      <w:bookmarkEnd w:id="14"/>
      <w:r w:rsidRPr="008F22AA">
        <w:rPr>
          <w:rStyle w:val="220pt"/>
          <w:rFonts w:ascii="Times New Roman" w:hAnsi="Times New Roman" w:cs="Times New Roman"/>
          <w:b/>
          <w:sz w:val="20"/>
          <w:szCs w:val="20"/>
        </w:rPr>
        <w:t>рограмма коррекционной работы</w:t>
      </w:r>
    </w:p>
    <w:p w:rsidR="00E523E5" w:rsidRPr="008F22AA" w:rsidRDefault="00E523E5" w:rsidP="008F22AA">
      <w:pPr>
        <w:pStyle w:val="221"/>
        <w:keepNext/>
        <w:keepLines/>
        <w:widowControl w:val="0"/>
        <w:shd w:val="clear" w:color="auto" w:fill="auto"/>
        <w:suppressAutoHyphens/>
        <w:spacing w:line="240" w:lineRule="atLeast"/>
        <w:ind w:firstLine="709"/>
        <w:jc w:val="both"/>
        <w:outlineLvl w:val="9"/>
        <w:rPr>
          <w:rFonts w:ascii="Times New Roman" w:hAnsi="Times New Roman" w:cs="Times New Roman"/>
          <w:b/>
          <w:sz w:val="20"/>
          <w:szCs w:val="20"/>
        </w:rPr>
      </w:pPr>
      <w:r w:rsidRPr="008F22AA">
        <w:rPr>
          <w:rFonts w:ascii="Times New Roman" w:hAnsi="Times New Roman" w:cs="Times New Roman"/>
          <w:sz w:val="20"/>
          <w:szCs w:val="20"/>
        </w:rPr>
        <w:t>Программа коррекционной работы (ПКР) является неотъем</w:t>
      </w:r>
      <w:r w:rsidRPr="008F22AA">
        <w:rPr>
          <w:rFonts w:ascii="Times New Roman" w:hAnsi="Times New Roman" w:cs="Times New Roman"/>
          <w:sz w:val="20"/>
          <w:szCs w:val="20"/>
        </w:rPr>
        <w:softHyphen/>
        <w:t>лемым структурным компонентом АООП ООО ГКОУ «Специальная (коррекционная) общеобразовательная школа-интернат № 25». ПКР разработана для обучающихся с НОДА, вариативна по форме и по содержанию в зависимости от контингента обучающихся и в соответствии с возможностями организации (ГКОУ «Специальная (коррекционная) школа-интернат № 25»), осуществляющей образовательную деятельность.</w:t>
      </w:r>
    </w:p>
    <w:p w:rsidR="00E523E5" w:rsidRPr="008F22AA" w:rsidRDefault="00E523E5" w:rsidP="008F22AA">
      <w:pPr>
        <w:pStyle w:val="76"/>
        <w:widowControl w:val="0"/>
        <w:shd w:val="clear" w:color="auto" w:fill="auto"/>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В соответствии с ФГОС ООО программа коррекционной рабо</w:t>
      </w:r>
      <w:r w:rsidRPr="008F22AA">
        <w:rPr>
          <w:rFonts w:ascii="Times New Roman" w:hAnsi="Times New Roman" w:cs="Times New Roman"/>
          <w:sz w:val="20"/>
          <w:szCs w:val="20"/>
        </w:rPr>
        <w:softHyphen/>
        <w:t>ты направлена на осуществление индивидуально-ориентированной психолого-педагогической помощи детям с</w:t>
      </w:r>
      <w:r w:rsidRPr="008F22AA">
        <w:rPr>
          <w:rStyle w:val="21"/>
          <w:rFonts w:ascii="Times New Roman" w:hAnsi="Times New Roman" w:cs="Times New Roman"/>
          <w:sz w:val="20"/>
          <w:szCs w:val="20"/>
        </w:rPr>
        <w:t xml:space="preserve"> НОДА</w:t>
      </w:r>
      <w:r w:rsidRPr="008F22AA">
        <w:rPr>
          <w:rFonts w:ascii="Times New Roman" w:hAnsi="Times New Roman" w:cs="Times New Roman"/>
          <w:sz w:val="20"/>
          <w:szCs w:val="20"/>
        </w:rPr>
        <w:t xml:space="preserve"> в освоении програм</w:t>
      </w:r>
      <w:r w:rsidRPr="008F22AA">
        <w:rPr>
          <w:rFonts w:ascii="Times New Roman" w:hAnsi="Times New Roman" w:cs="Times New Roman"/>
          <w:sz w:val="20"/>
          <w:szCs w:val="20"/>
        </w:rPr>
        <w:softHyphen/>
        <w:t>мы основного общего образования, непрерывна и преемственна с начальным и среднем уровнями образования. Она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НОДА. Она ориентирована на развитие их потенциальных возможностей и потребностей более высокого уровня, необходимых для дальнейшего обучения, их социальную адаптацию</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и личностное самоопределение.</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lastRenderedPageBreak/>
        <w:t>Программа коррекционной работы обеспечивает:</w:t>
      </w:r>
    </w:p>
    <w:p w:rsidR="00E523E5" w:rsidRPr="008F22AA" w:rsidRDefault="00E523E5" w:rsidP="00B760FD">
      <w:pPr>
        <w:pStyle w:val="76"/>
        <w:numPr>
          <w:ilvl w:val="0"/>
          <w:numId w:val="23"/>
        </w:numPr>
        <w:shd w:val="clear" w:color="auto" w:fill="auto"/>
        <w:tabs>
          <w:tab w:val="left" w:pos="0"/>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выявление индивидуальных образовательных потребностей</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обучающихся, направленности личности, профессиональных</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склонностей;</w:t>
      </w:r>
    </w:p>
    <w:p w:rsidR="00E523E5" w:rsidRPr="008F22AA" w:rsidRDefault="00E523E5" w:rsidP="00B760FD">
      <w:pPr>
        <w:pStyle w:val="76"/>
        <w:numPr>
          <w:ilvl w:val="0"/>
          <w:numId w:val="23"/>
        </w:numPr>
        <w:shd w:val="clear" w:color="auto" w:fill="auto"/>
        <w:tabs>
          <w:tab w:val="left" w:pos="20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систему комплексного психолого-педагогического сопрово</w:t>
      </w:r>
      <w:r w:rsidRPr="008F22AA">
        <w:rPr>
          <w:rFonts w:ascii="Times New Roman" w:hAnsi="Times New Roman" w:cs="Times New Roman"/>
          <w:sz w:val="20"/>
          <w:szCs w:val="20"/>
        </w:rPr>
        <w:softHyphen/>
        <w:t>ждения в условиях образовательной деятельности, включа</w:t>
      </w:r>
      <w:r w:rsidRPr="008F22AA">
        <w:rPr>
          <w:rFonts w:ascii="Times New Roman" w:hAnsi="Times New Roman" w:cs="Times New Roman"/>
          <w:sz w:val="20"/>
          <w:szCs w:val="20"/>
        </w:rPr>
        <w:softHyphen/>
        <w:t>ющего психолого-педагогическое обследование обучающихся</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и мониторинг динамики их развития, личностного становле</w:t>
      </w:r>
      <w:r w:rsidRPr="008F22AA">
        <w:rPr>
          <w:rFonts w:ascii="Times New Roman" w:hAnsi="Times New Roman" w:cs="Times New Roman"/>
          <w:sz w:val="20"/>
          <w:szCs w:val="20"/>
        </w:rPr>
        <w:softHyphen/>
        <w:t>ния, проведение индивидуальных и групповых коррекционно-развивающих занятий;</w:t>
      </w:r>
    </w:p>
    <w:p w:rsidR="00E523E5" w:rsidRPr="008F22AA" w:rsidRDefault="00E523E5" w:rsidP="00B760FD">
      <w:pPr>
        <w:pStyle w:val="76"/>
        <w:numPr>
          <w:ilvl w:val="0"/>
          <w:numId w:val="23"/>
        </w:numPr>
        <w:shd w:val="clear" w:color="auto" w:fill="auto"/>
        <w:tabs>
          <w:tab w:val="left" w:pos="204"/>
        </w:tabs>
        <w:suppressAutoHyphens/>
        <w:spacing w:before="0" w:line="240" w:lineRule="atLeast"/>
        <w:ind w:firstLine="709"/>
        <w:jc w:val="both"/>
        <w:rPr>
          <w:rStyle w:val="21"/>
          <w:rFonts w:ascii="Times New Roman" w:hAnsi="Times New Roman" w:cs="Times New Roman"/>
          <w:sz w:val="20"/>
          <w:szCs w:val="20"/>
          <w:shd w:val="clear" w:color="auto" w:fill="auto"/>
        </w:rPr>
      </w:pPr>
      <w:r w:rsidRPr="008F22AA">
        <w:rPr>
          <w:rFonts w:ascii="Times New Roman" w:hAnsi="Times New Roman" w:cs="Times New Roman"/>
          <w:sz w:val="20"/>
          <w:szCs w:val="20"/>
        </w:rPr>
        <w:t>успешное освоение основной общеобразовательной програм</w:t>
      </w:r>
      <w:r w:rsidRPr="008F22AA">
        <w:rPr>
          <w:rFonts w:ascii="Times New Roman" w:hAnsi="Times New Roman" w:cs="Times New Roman"/>
          <w:sz w:val="20"/>
          <w:szCs w:val="20"/>
        </w:rPr>
        <w:softHyphen/>
        <w:t>мы основного общего образования, достижение обучающи</w:t>
      </w:r>
      <w:r w:rsidRPr="008F22AA">
        <w:rPr>
          <w:rFonts w:ascii="Times New Roman" w:hAnsi="Times New Roman" w:cs="Times New Roman"/>
          <w:sz w:val="20"/>
          <w:szCs w:val="20"/>
        </w:rPr>
        <w:softHyphen/>
        <w:t>мися с НОДА предметных,</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метапредметных и личностных результатов.</w:t>
      </w:r>
      <w:r w:rsidRPr="008F22AA">
        <w:rPr>
          <w:rStyle w:val="21"/>
          <w:rFonts w:ascii="Times New Roman" w:hAnsi="Times New Roman" w:cs="Times New Roman"/>
          <w:sz w:val="20"/>
          <w:szCs w:val="20"/>
        </w:rPr>
        <w:t xml:space="preserve"> </w:t>
      </w:r>
    </w:p>
    <w:p w:rsidR="00E523E5" w:rsidRPr="008F22AA" w:rsidRDefault="00E523E5" w:rsidP="008F22AA">
      <w:pPr>
        <w:pStyle w:val="76"/>
        <w:shd w:val="clear" w:color="auto" w:fill="auto"/>
        <w:tabs>
          <w:tab w:val="left" w:pos="204"/>
        </w:tabs>
        <w:suppressAutoHyphens/>
        <w:spacing w:before="0" w:line="240" w:lineRule="atLeast"/>
        <w:ind w:firstLine="709"/>
        <w:jc w:val="both"/>
        <w:rPr>
          <w:rStyle w:val="21"/>
          <w:rFonts w:ascii="Times New Roman" w:hAnsi="Times New Roman" w:cs="Times New Roman"/>
          <w:sz w:val="20"/>
          <w:szCs w:val="20"/>
        </w:rPr>
      </w:pPr>
    </w:p>
    <w:p w:rsidR="00E523E5" w:rsidRPr="008F22AA" w:rsidRDefault="00E523E5" w:rsidP="008F22AA">
      <w:pPr>
        <w:pStyle w:val="76"/>
        <w:shd w:val="clear" w:color="auto" w:fill="auto"/>
        <w:tabs>
          <w:tab w:val="left" w:pos="204"/>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Программа коррекционной работы содержит:</w:t>
      </w:r>
    </w:p>
    <w:p w:rsidR="00E523E5" w:rsidRPr="008F22AA" w:rsidRDefault="00E523E5" w:rsidP="00B760FD">
      <w:pPr>
        <w:pStyle w:val="76"/>
        <w:numPr>
          <w:ilvl w:val="0"/>
          <w:numId w:val="23"/>
        </w:numPr>
        <w:shd w:val="clear" w:color="auto" w:fill="auto"/>
        <w:tabs>
          <w:tab w:val="left" w:pos="20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план диагностических и коррекционно-развивающих меро</w:t>
      </w:r>
      <w:r w:rsidRPr="008F22AA">
        <w:rPr>
          <w:rFonts w:ascii="Times New Roman" w:hAnsi="Times New Roman" w:cs="Times New Roman"/>
          <w:sz w:val="20"/>
          <w:szCs w:val="20"/>
        </w:rPr>
        <w:softHyphen/>
        <w:t>приятий, обеспечивающих удовлетворение индивидуальных</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образовательных потребностей обучающихся и освоение ими</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программы основного общего образования;</w:t>
      </w:r>
    </w:p>
    <w:p w:rsidR="00E523E5" w:rsidRPr="008F22AA" w:rsidRDefault="00E523E5" w:rsidP="00B760FD">
      <w:pPr>
        <w:pStyle w:val="76"/>
        <w:numPr>
          <w:ilvl w:val="0"/>
          <w:numId w:val="23"/>
        </w:numPr>
        <w:shd w:val="clear" w:color="auto" w:fill="auto"/>
        <w:tabs>
          <w:tab w:val="left" w:pos="20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описание условий обучения и воспитания обучающихся, ме</w:t>
      </w:r>
      <w:r w:rsidRPr="008F22AA">
        <w:rPr>
          <w:rFonts w:ascii="Times New Roman" w:hAnsi="Times New Roman" w:cs="Times New Roman"/>
          <w:sz w:val="20"/>
          <w:szCs w:val="20"/>
        </w:rPr>
        <w:softHyphen/>
        <w:t>тоды обучения и воспитания, учебные пособия и дидактиче</w:t>
      </w:r>
      <w:r w:rsidRPr="008F22AA">
        <w:rPr>
          <w:rFonts w:ascii="Times New Roman" w:hAnsi="Times New Roman" w:cs="Times New Roman"/>
          <w:sz w:val="20"/>
          <w:szCs w:val="20"/>
        </w:rPr>
        <w:softHyphen/>
        <w:t>ские материалы, технические средства обучения коллектив</w:t>
      </w:r>
      <w:r w:rsidRPr="008F22AA">
        <w:rPr>
          <w:rFonts w:ascii="Times New Roman" w:hAnsi="Times New Roman" w:cs="Times New Roman"/>
          <w:sz w:val="20"/>
          <w:szCs w:val="20"/>
        </w:rPr>
        <w:softHyphen/>
        <w:t>ного и индивидуального пользования, особенности проведения</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групповых и индивидуальных коррекционно-развивающих</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занятий;</w:t>
      </w:r>
    </w:p>
    <w:p w:rsidR="00E523E5" w:rsidRPr="008F22AA" w:rsidRDefault="00E523E5" w:rsidP="00B760FD">
      <w:pPr>
        <w:pStyle w:val="76"/>
        <w:numPr>
          <w:ilvl w:val="0"/>
          <w:numId w:val="23"/>
        </w:numPr>
        <w:shd w:val="clear" w:color="auto" w:fill="auto"/>
        <w:tabs>
          <w:tab w:val="left" w:pos="20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описание основного содержания рабочих программ коррекционно-развивающих курсов;</w:t>
      </w:r>
    </w:p>
    <w:p w:rsidR="00E523E5" w:rsidRPr="008F22AA" w:rsidRDefault="00E523E5" w:rsidP="00B760FD">
      <w:pPr>
        <w:pStyle w:val="76"/>
        <w:numPr>
          <w:ilvl w:val="0"/>
          <w:numId w:val="23"/>
        </w:numPr>
        <w:shd w:val="clear" w:color="auto" w:fill="auto"/>
        <w:tabs>
          <w:tab w:val="left" w:pos="20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перечень дополнительных коррекционно-развивающих заня</w:t>
      </w:r>
      <w:r w:rsidRPr="008F22AA">
        <w:rPr>
          <w:rFonts w:ascii="Times New Roman" w:hAnsi="Times New Roman" w:cs="Times New Roman"/>
          <w:sz w:val="20"/>
          <w:szCs w:val="20"/>
        </w:rPr>
        <w:softHyphen/>
        <w:t>тий;</w:t>
      </w:r>
    </w:p>
    <w:p w:rsidR="00E523E5" w:rsidRPr="008F22AA" w:rsidRDefault="00E523E5" w:rsidP="00B760FD">
      <w:pPr>
        <w:pStyle w:val="76"/>
        <w:numPr>
          <w:ilvl w:val="0"/>
          <w:numId w:val="23"/>
        </w:numPr>
        <w:shd w:val="clear" w:color="auto" w:fill="auto"/>
        <w:tabs>
          <w:tab w:val="left" w:pos="20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планируемые результаты коррекционной работы и подходы</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к их оценке.</w:t>
      </w:r>
    </w:p>
    <w:p w:rsidR="00E523E5" w:rsidRPr="008F22AA" w:rsidRDefault="00E523E5" w:rsidP="008F22AA">
      <w:pPr>
        <w:pStyle w:val="76"/>
        <w:shd w:val="clear" w:color="auto" w:fill="auto"/>
        <w:tabs>
          <w:tab w:val="left" w:pos="20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ПКР вариативна по форме и по содержанию, в зависимости</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от образовательных потребностей, характера имеющихся труд</w:t>
      </w:r>
      <w:r w:rsidRPr="008F22AA">
        <w:rPr>
          <w:rFonts w:ascii="Times New Roman" w:hAnsi="Times New Roman" w:cs="Times New Roman"/>
          <w:sz w:val="20"/>
          <w:szCs w:val="20"/>
        </w:rPr>
        <w:softHyphen/>
        <w:t>ностей и особенностей социальной адаптации обучающихся,</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региональной специфики и особенностей образовательного про</w:t>
      </w:r>
      <w:r w:rsidRPr="008F22AA">
        <w:rPr>
          <w:rFonts w:ascii="Times New Roman" w:hAnsi="Times New Roman" w:cs="Times New Roman"/>
          <w:sz w:val="20"/>
          <w:szCs w:val="20"/>
        </w:rPr>
        <w:softHyphen/>
        <w:t>цесса в образовательной организации.</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ПКР предусматривает создание условий обучения и воспита</w:t>
      </w:r>
      <w:r w:rsidRPr="008F22AA">
        <w:rPr>
          <w:rFonts w:ascii="Times New Roman" w:hAnsi="Times New Roman" w:cs="Times New Roman"/>
          <w:sz w:val="20"/>
          <w:szCs w:val="20"/>
        </w:rPr>
        <w:softHyphen/>
        <w:t>ния, позволяющих учитывать индивидуальные</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образовательные</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потребности обучающихся посредством дифференцированного</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психолого-педагогического сопровождения, индивидуализации</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и дифференциации образовательного процесса.</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ПКР уровня основного общего образования непрерывна и</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преемственна с другими уровнями образования (начальным,</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средним). Программа ориентирована на развитие потенциаль</w:t>
      </w:r>
      <w:r w:rsidRPr="008F22AA">
        <w:rPr>
          <w:rFonts w:ascii="Times New Roman" w:hAnsi="Times New Roman" w:cs="Times New Roman"/>
          <w:sz w:val="20"/>
          <w:szCs w:val="20"/>
        </w:rPr>
        <w:softHyphen/>
        <w:t>ных возможностей обучающихся и их потребностей более вы</w:t>
      </w:r>
      <w:r w:rsidRPr="008F22AA">
        <w:rPr>
          <w:rFonts w:ascii="Times New Roman" w:hAnsi="Times New Roman" w:cs="Times New Roman"/>
          <w:sz w:val="20"/>
          <w:szCs w:val="20"/>
        </w:rPr>
        <w:softHyphen/>
        <w:t>сокого уровня, необходимых для дальнейшего обучения и</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успешной социализации.</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ПКР может реализуется при разных формах получения</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образования, включая обучение на дому и с применением дис</w:t>
      </w:r>
      <w:r w:rsidRPr="008F22AA">
        <w:rPr>
          <w:rFonts w:ascii="Times New Roman" w:hAnsi="Times New Roman" w:cs="Times New Roman"/>
          <w:sz w:val="20"/>
          <w:szCs w:val="20"/>
        </w:rPr>
        <w:softHyphen/>
        <w:t>танционных технологий. ПКР предусматривает орга</w:t>
      </w:r>
      <w:r w:rsidRPr="008F22AA">
        <w:rPr>
          <w:rFonts w:ascii="Times New Roman" w:hAnsi="Times New Roman" w:cs="Times New Roman"/>
          <w:sz w:val="20"/>
          <w:szCs w:val="20"/>
        </w:rPr>
        <w:softHyphen/>
        <w:t>низацию индивидуально-ориентированных коррекционно-развивающих мероприятий, обеспечивающих удовлетворение</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индивидуальных образовательных потребностей обучающихся</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в освоении ими программы основного общего образования. Сте</w:t>
      </w:r>
      <w:r w:rsidRPr="008F22AA">
        <w:rPr>
          <w:rFonts w:ascii="Times New Roman" w:hAnsi="Times New Roman" w:cs="Times New Roman"/>
          <w:sz w:val="20"/>
          <w:szCs w:val="20"/>
        </w:rPr>
        <w:softHyphen/>
        <w:t>пень включенности специалистов в программу коррекционной</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работы устанавливается самостоятельно образовательной орга</w:t>
      </w:r>
      <w:r w:rsidRPr="008F22AA">
        <w:rPr>
          <w:rFonts w:ascii="Times New Roman" w:hAnsi="Times New Roman" w:cs="Times New Roman"/>
          <w:sz w:val="20"/>
          <w:szCs w:val="20"/>
        </w:rPr>
        <w:softHyphen/>
        <w:t>низацией. Объем помощи, направления и содержание коррекционно-развивающей работы с обучающимся определяются на</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основании заключения психолого-медико-педа</w:t>
      </w:r>
      <w:r w:rsidRPr="008F22AA">
        <w:rPr>
          <w:rFonts w:ascii="Times New Roman" w:hAnsi="Times New Roman" w:cs="Times New Roman"/>
          <w:sz w:val="20"/>
          <w:szCs w:val="20"/>
        </w:rPr>
        <w:softHyphen/>
        <w:t>гогической комиссии (ПМПК) и психолого-педагогического консилиума</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образовательной организации (ППк).</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Реализация программы коррекционной работы предусматри</w:t>
      </w:r>
      <w:r w:rsidRPr="008F22AA">
        <w:rPr>
          <w:rFonts w:ascii="Times New Roman" w:hAnsi="Times New Roman" w:cs="Times New Roman"/>
          <w:sz w:val="20"/>
          <w:szCs w:val="20"/>
        </w:rPr>
        <w:softHyphen/>
        <w:t>вает создание системы комплексной помощи на основе взаимо</w:t>
      </w:r>
      <w:r w:rsidRPr="008F22AA">
        <w:rPr>
          <w:rFonts w:ascii="Times New Roman" w:hAnsi="Times New Roman" w:cs="Times New Roman"/>
          <w:sz w:val="20"/>
          <w:szCs w:val="20"/>
        </w:rPr>
        <w:softHyphen/>
        <w:t>действия специалистов сопровождения и комплексного подхода</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к организации сопровождающей деятельности. Основным меха</w:t>
      </w:r>
      <w:r w:rsidRPr="008F22AA">
        <w:rPr>
          <w:rFonts w:ascii="Times New Roman" w:hAnsi="Times New Roman" w:cs="Times New Roman"/>
          <w:sz w:val="20"/>
          <w:szCs w:val="20"/>
        </w:rPr>
        <w:softHyphen/>
        <w:t>низмом, обеспечивающим системность помощи, является психо</w:t>
      </w:r>
      <w:r w:rsidRPr="008F22AA">
        <w:rPr>
          <w:rFonts w:ascii="Times New Roman" w:hAnsi="Times New Roman" w:cs="Times New Roman"/>
          <w:sz w:val="20"/>
          <w:szCs w:val="20"/>
        </w:rPr>
        <w:softHyphen/>
        <w:t>лого-педагогический консилиум образовательной организации.</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ПКР разработана на период получения основного обще</w:t>
      </w:r>
      <w:r w:rsidRPr="008F22AA">
        <w:rPr>
          <w:rFonts w:ascii="Times New Roman" w:hAnsi="Times New Roman" w:cs="Times New Roman"/>
          <w:color w:val="auto"/>
          <w:sz w:val="20"/>
          <w:szCs w:val="20"/>
        </w:rPr>
        <w:softHyphen/>
        <w:t xml:space="preserve">го образования и включает следующие разделы: </w:t>
      </w:r>
    </w:p>
    <w:p w:rsidR="00E523E5" w:rsidRPr="008F22AA" w:rsidRDefault="00E523E5" w:rsidP="00B760FD">
      <w:pPr>
        <w:pStyle w:val="af0"/>
        <w:numPr>
          <w:ilvl w:val="0"/>
          <w:numId w:val="86"/>
        </w:numPr>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Пояснительную записку.</w:t>
      </w:r>
    </w:p>
    <w:p w:rsidR="00E523E5" w:rsidRPr="008F22AA" w:rsidRDefault="00E523E5" w:rsidP="00B760FD">
      <w:pPr>
        <w:pStyle w:val="af0"/>
        <w:numPr>
          <w:ilvl w:val="0"/>
          <w:numId w:val="86"/>
        </w:numPr>
        <w:tabs>
          <w:tab w:val="left" w:pos="709"/>
          <w:tab w:val="left" w:pos="851"/>
        </w:tabs>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Цели, задачи и принципы построения программы коррекционной работы.</w:t>
      </w:r>
    </w:p>
    <w:p w:rsidR="00E523E5" w:rsidRPr="008F22AA" w:rsidRDefault="00E523E5" w:rsidP="00B760FD">
      <w:pPr>
        <w:pStyle w:val="af0"/>
        <w:numPr>
          <w:ilvl w:val="0"/>
          <w:numId w:val="86"/>
        </w:numPr>
        <w:tabs>
          <w:tab w:val="left" w:pos="709"/>
          <w:tab w:val="left" w:pos="851"/>
        </w:tabs>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Перечень и содержание направлений работы.</w:t>
      </w:r>
    </w:p>
    <w:p w:rsidR="00E523E5" w:rsidRPr="008F22AA" w:rsidRDefault="00E523E5" w:rsidP="00B760FD">
      <w:pPr>
        <w:pStyle w:val="af0"/>
        <w:numPr>
          <w:ilvl w:val="0"/>
          <w:numId w:val="86"/>
        </w:numPr>
        <w:tabs>
          <w:tab w:val="left" w:pos="709"/>
          <w:tab w:val="left" w:pos="851"/>
        </w:tabs>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Механизмы реализации программы.</w:t>
      </w:r>
    </w:p>
    <w:p w:rsidR="00E523E5" w:rsidRPr="008F22AA" w:rsidRDefault="00E523E5" w:rsidP="00B760FD">
      <w:pPr>
        <w:pStyle w:val="af0"/>
        <w:numPr>
          <w:ilvl w:val="0"/>
          <w:numId w:val="86"/>
        </w:numPr>
        <w:tabs>
          <w:tab w:val="left" w:pos="709"/>
          <w:tab w:val="left" w:pos="851"/>
        </w:tabs>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Условия реализации программы.</w:t>
      </w:r>
    </w:p>
    <w:p w:rsidR="00E523E5" w:rsidRPr="008F22AA" w:rsidRDefault="00E523E5" w:rsidP="00B760FD">
      <w:pPr>
        <w:pStyle w:val="af0"/>
        <w:numPr>
          <w:ilvl w:val="0"/>
          <w:numId w:val="86"/>
        </w:numPr>
        <w:tabs>
          <w:tab w:val="left" w:pos="709"/>
          <w:tab w:val="left" w:pos="851"/>
        </w:tabs>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Планируемые результаты реализации программы.</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следующим  направлениям:</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Логопедические занятия (по рекомендации ПМПК или ППк).</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Занятия с психологом (по рекомендации ПМПК или ППк).</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Занятия с дефектологом (по рекомендации ПМПК).</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Специальные коррекционные занятия по предметам, направленные на ликвидацию пробелов в знаниях.</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ab/>
        <w:t>- Специальные коррекционные занятия с социальным педагогом (по рекомендации ПМПК).</w:t>
      </w:r>
    </w:p>
    <w:p w:rsidR="00E523E5" w:rsidRPr="008F22AA" w:rsidRDefault="00E523E5" w:rsidP="008F22AA">
      <w:pPr>
        <w:pStyle w:val="76"/>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АООП. У небольшой </w:t>
      </w:r>
      <w:r w:rsidRPr="008F22AA">
        <w:rPr>
          <w:rFonts w:ascii="Times New Roman" w:hAnsi="Times New Roman" w:cs="Times New Roman"/>
          <w:sz w:val="20"/>
          <w:szCs w:val="20"/>
        </w:rPr>
        <w:lastRenderedPageBreak/>
        <w:t>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E523E5" w:rsidRPr="008F22AA" w:rsidRDefault="00E523E5" w:rsidP="008F22AA">
      <w:pPr>
        <w:pStyle w:val="76"/>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 </w:t>
      </w:r>
    </w:p>
    <w:p w:rsidR="00E523E5" w:rsidRPr="008F22AA" w:rsidRDefault="00E523E5" w:rsidP="008F22AA">
      <w:pPr>
        <w:pStyle w:val="76"/>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Необходимость индивидуальных и малогрупповых занятий с дефектологом обусловлена необходимостью:</w:t>
      </w:r>
    </w:p>
    <w:p w:rsidR="00E523E5" w:rsidRPr="008F22AA" w:rsidRDefault="00E523E5" w:rsidP="008F22AA">
      <w:pPr>
        <w:pStyle w:val="76"/>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Развитию предметной деятельности (использование предметов по их функциональному назначению), способности произвольно включаться в деятельность. Развитию наглядно-действенного и наглядно-образного мышления, произвольного, устойчивого внимания, переключения в деятельности.</w:t>
      </w:r>
    </w:p>
    <w:p w:rsidR="00E523E5" w:rsidRPr="008F22AA" w:rsidRDefault="00E523E5" w:rsidP="008F22AA">
      <w:pPr>
        <w:pStyle w:val="76"/>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Развитию речевого и предметно-действенного общения с окружающими (развитие понимания обращенной речи, собственной речевой активности; формирование всех форм безречевой коммуникации — мимики, жеста и интонации).</w:t>
      </w:r>
    </w:p>
    <w:p w:rsidR="00E523E5" w:rsidRPr="008F22AA" w:rsidRDefault="00E523E5" w:rsidP="008F22AA">
      <w:pPr>
        <w:pStyle w:val="76"/>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 - Развитию представлений об окружающей действительности.</w:t>
      </w:r>
    </w:p>
    <w:p w:rsidR="00E523E5" w:rsidRPr="008F22AA" w:rsidRDefault="00E523E5" w:rsidP="008F22AA">
      <w:pPr>
        <w:pStyle w:val="76"/>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Стимуляция сенсорной активности (зрительного, слуховой кинестетического восприятия).</w:t>
      </w:r>
    </w:p>
    <w:p w:rsidR="00E523E5" w:rsidRPr="008F22AA" w:rsidRDefault="00E523E5" w:rsidP="008F22AA">
      <w:pPr>
        <w:pStyle w:val="76"/>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Развитию функциональных возможностей кистей и пальцев рук. Развитию зрительно-моторной координации (путем активизации пассивных и активных действий).</w:t>
      </w:r>
    </w:p>
    <w:p w:rsidR="00E523E5" w:rsidRPr="008F22AA" w:rsidRDefault="00E523E5" w:rsidP="008F22AA">
      <w:pPr>
        <w:pStyle w:val="af2"/>
        <w:shd w:val="clear" w:color="auto" w:fill="FFFFFF"/>
        <w:suppressAutoHyphens/>
        <w:spacing w:before="0" w:beforeAutospacing="0" w:after="0" w:afterAutospacing="0" w:line="240" w:lineRule="atLeast"/>
        <w:ind w:firstLine="709"/>
        <w:jc w:val="both"/>
        <w:rPr>
          <w:sz w:val="20"/>
          <w:szCs w:val="20"/>
        </w:rPr>
      </w:pPr>
      <w:r w:rsidRPr="008F22AA">
        <w:rPr>
          <w:sz w:val="20"/>
          <w:szCs w:val="20"/>
        </w:rPr>
        <w:t>Необходимость специальных коррекционных занятий с социальным педагогом обусловлена выраженными двигательными, перцептивными, когнитивными, аффективными и речевыми расстройствами, как правило, сложными, иногда изолированными, но чаще сочетанными, затрудняют общение этих детей с окружающими, отрицательно влияют на все их развитие, способствуют формированию негативных черт характера, появлению поведенческих нарушений, формированию острого чувства неполноценности. Одним из важнейших аспектов является создание условий для полноценного личностного развития детей с ограниченными возможностями в ходе психолого-педагогической реабилитации и социальной адаптации с последующей интеграцией их в современное общество. Систематическое наблюдение за развитием, динамическое, комплексное, всестороннее и целостное изучение учащегося рассматривается как основа социально-психологического сопровождения детей с НОДА. С учетом полученных рекомендаций ПМПК и результатов обследования ППк разрабатываются индивидуальные программы обучения, проводится анализ их реализации.</w:t>
      </w:r>
    </w:p>
    <w:p w:rsidR="00E523E5" w:rsidRPr="008F22AA" w:rsidRDefault="00E523E5" w:rsidP="008F22AA">
      <w:pPr>
        <w:pStyle w:val="76"/>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E523E5" w:rsidRPr="008F22AA" w:rsidRDefault="00E523E5" w:rsidP="008F22AA">
      <w:pPr>
        <w:pStyle w:val="76"/>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E523E5" w:rsidRPr="008F22AA" w:rsidRDefault="00E523E5" w:rsidP="008F22AA">
      <w:pPr>
        <w:keepNext/>
        <w:keepLines/>
        <w:spacing w:after="0" w:line="240" w:lineRule="atLeast"/>
        <w:ind w:firstLine="709"/>
        <w:jc w:val="both"/>
        <w:rPr>
          <w:rStyle w:val="120"/>
          <w:rFonts w:ascii="Times New Roman" w:hAnsi="Times New Roman" w:cs="Times New Roman"/>
          <w:b/>
          <w:color w:val="auto"/>
          <w:sz w:val="20"/>
          <w:szCs w:val="20"/>
        </w:rPr>
      </w:pPr>
      <w:bookmarkStart w:id="47" w:name="bookmark1306"/>
    </w:p>
    <w:p w:rsidR="00E523E5" w:rsidRPr="008F22AA" w:rsidRDefault="00E523E5" w:rsidP="008F22AA">
      <w:pPr>
        <w:keepNext/>
        <w:keepLines/>
        <w:spacing w:after="0" w:line="240" w:lineRule="atLeast"/>
        <w:jc w:val="both"/>
        <w:rPr>
          <w:rFonts w:ascii="Times New Roman" w:hAnsi="Times New Roman" w:cs="Times New Roman"/>
          <w:b/>
          <w:color w:val="auto"/>
          <w:sz w:val="20"/>
          <w:szCs w:val="20"/>
        </w:rPr>
      </w:pPr>
      <w:r w:rsidRPr="008F22AA">
        <w:rPr>
          <w:rStyle w:val="120"/>
          <w:rFonts w:ascii="Times New Roman" w:hAnsi="Times New Roman" w:cs="Times New Roman"/>
          <w:b/>
          <w:color w:val="auto"/>
          <w:sz w:val="20"/>
          <w:szCs w:val="20"/>
        </w:rPr>
        <w:t xml:space="preserve"> Цели, задачи и принципы построения программы коррекционной работы</w:t>
      </w:r>
      <w:bookmarkEnd w:id="47"/>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a8"/>
          <w:sz w:val="20"/>
          <w:szCs w:val="20"/>
        </w:rPr>
        <w:t>Цель программы</w:t>
      </w:r>
      <w:r w:rsidRPr="008F22AA">
        <w:rPr>
          <w:rFonts w:ascii="Times New Roman" w:hAnsi="Times New Roman" w:cs="Times New Roman"/>
          <w:sz w:val="20"/>
          <w:szCs w:val="20"/>
        </w:rPr>
        <w:t xml:space="preserve"> коррекционной работы заключается в опре</w:t>
      </w:r>
      <w:r w:rsidRPr="008F22AA">
        <w:rPr>
          <w:rFonts w:ascii="Times New Roman" w:hAnsi="Times New Roman" w:cs="Times New Roman"/>
          <w:sz w:val="20"/>
          <w:szCs w:val="20"/>
        </w:rPr>
        <w:softHyphen/>
        <w:t>делении комплексной системы психолого-педагогической и со</w:t>
      </w:r>
      <w:r w:rsidRPr="008F22AA">
        <w:rPr>
          <w:rFonts w:ascii="Times New Roman" w:hAnsi="Times New Roman" w:cs="Times New Roman"/>
          <w:sz w:val="20"/>
          <w:szCs w:val="20"/>
        </w:rPr>
        <w:softHyphen/>
        <w:t>циальной помощи обучающимся с НОДА и</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социализации для успешного освоения основной образователь</w:t>
      </w:r>
      <w:r w:rsidRPr="008F22AA">
        <w:rPr>
          <w:rFonts w:ascii="Times New Roman" w:hAnsi="Times New Roman" w:cs="Times New Roman"/>
          <w:sz w:val="20"/>
          <w:szCs w:val="20"/>
        </w:rPr>
        <w:softHyphen/>
        <w:t>ной программы на основе компенсации имеющихся нарушений</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и пропедевтики производных отклонений в развитии; активизации ресурсов социально-психологической адаптации личности ребенка (формирования соци</w:t>
      </w:r>
      <w:r w:rsidRPr="008F22AA">
        <w:rPr>
          <w:rFonts w:ascii="Times New Roman" w:hAnsi="Times New Roman" w:cs="Times New Roman"/>
          <w:sz w:val="20"/>
          <w:szCs w:val="20"/>
        </w:rPr>
        <w:softHyphen/>
        <w:t>альной компетентности, развития адаптивных способностей</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личности для самореализации в обществе).</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rPr>
      </w:pPr>
      <w:r w:rsidRPr="008F22AA">
        <w:rPr>
          <w:rFonts w:ascii="Times New Roman" w:hAnsi="Times New Roman" w:cs="Times New Roman"/>
          <w:sz w:val="20"/>
          <w:szCs w:val="20"/>
        </w:rPr>
        <w:t>Задачи ПКР отражают разработку и реализацию содержания</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основных направлений работы (диагностическое, коррекционно-развивающее и психопрофилактическое, консультативное,</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информационно-просветительское).</w:t>
      </w:r>
      <w:r w:rsidRPr="008F22AA">
        <w:rPr>
          <w:rStyle w:val="21"/>
          <w:rFonts w:ascii="Times New Roman" w:hAnsi="Times New Roman" w:cs="Times New Roman"/>
          <w:sz w:val="20"/>
          <w:szCs w:val="20"/>
        </w:rPr>
        <w:t xml:space="preserve"> </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a8"/>
          <w:sz w:val="20"/>
          <w:szCs w:val="20"/>
        </w:rPr>
        <w:lastRenderedPageBreak/>
        <w:t>Задачи программы:</w:t>
      </w:r>
    </w:p>
    <w:p w:rsidR="00E523E5" w:rsidRPr="008F22AA" w:rsidRDefault="00E523E5" w:rsidP="00B760FD">
      <w:pPr>
        <w:pStyle w:val="76"/>
        <w:numPr>
          <w:ilvl w:val="0"/>
          <w:numId w:val="23"/>
        </w:numPr>
        <w:shd w:val="clear" w:color="auto" w:fill="auto"/>
        <w:tabs>
          <w:tab w:val="left" w:pos="18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определение особых индивидуальных образовательных потребно</w:t>
      </w:r>
      <w:r w:rsidRPr="008F22AA">
        <w:rPr>
          <w:rFonts w:ascii="Times New Roman" w:hAnsi="Times New Roman" w:cs="Times New Roman"/>
          <w:sz w:val="20"/>
          <w:szCs w:val="20"/>
        </w:rPr>
        <w:softHyphen/>
        <w:t>стей обучающихся с НОДА и трудностями в социализации</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и оказание обучающимся специализированной помощи при</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освоении основной образовательной программы основного</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общего образования;</w:t>
      </w:r>
    </w:p>
    <w:p w:rsidR="00E523E5" w:rsidRPr="008F22AA" w:rsidRDefault="00E523E5" w:rsidP="00B760FD">
      <w:pPr>
        <w:pStyle w:val="76"/>
        <w:numPr>
          <w:ilvl w:val="0"/>
          <w:numId w:val="23"/>
        </w:numPr>
        <w:shd w:val="clear" w:color="auto" w:fill="auto"/>
        <w:tabs>
          <w:tab w:val="left" w:pos="18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определение оптимальных специальных психолого-педагогических и ор</w:t>
      </w:r>
      <w:r w:rsidRPr="008F22AA">
        <w:rPr>
          <w:rFonts w:ascii="Times New Roman" w:hAnsi="Times New Roman" w:cs="Times New Roman"/>
          <w:sz w:val="20"/>
          <w:szCs w:val="20"/>
        </w:rPr>
        <w:softHyphen/>
        <w:t>ганизационных условий для получения основного общего</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образования обучающимися с НОДА и трудностями в со</w:t>
      </w:r>
      <w:r w:rsidRPr="008F22AA">
        <w:rPr>
          <w:rFonts w:ascii="Times New Roman" w:hAnsi="Times New Roman" w:cs="Times New Roman"/>
          <w:sz w:val="20"/>
          <w:szCs w:val="20"/>
        </w:rPr>
        <w:softHyphen/>
        <w:t>циализации, для развития личности обучающихся, их по</w:t>
      </w:r>
      <w:r w:rsidRPr="008F22AA">
        <w:rPr>
          <w:rFonts w:ascii="Times New Roman" w:hAnsi="Times New Roman" w:cs="Times New Roman"/>
          <w:sz w:val="20"/>
          <w:szCs w:val="20"/>
        </w:rPr>
        <w:softHyphen/>
        <w:t>знавательных и коммуникативных способностей;</w:t>
      </w:r>
    </w:p>
    <w:p w:rsidR="00E523E5" w:rsidRPr="008F22AA" w:rsidRDefault="00E523E5" w:rsidP="00B760FD">
      <w:pPr>
        <w:pStyle w:val="76"/>
        <w:numPr>
          <w:ilvl w:val="0"/>
          <w:numId w:val="23"/>
        </w:numPr>
        <w:shd w:val="clear" w:color="auto" w:fill="auto"/>
        <w:tabs>
          <w:tab w:val="left" w:pos="18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разработка и использование индивидуально-ориентирован</w:t>
      </w:r>
      <w:r w:rsidRPr="008F22AA">
        <w:rPr>
          <w:rFonts w:ascii="Times New Roman" w:hAnsi="Times New Roman" w:cs="Times New Roman"/>
          <w:sz w:val="20"/>
          <w:szCs w:val="20"/>
        </w:rPr>
        <w:softHyphen/>
        <w:t>ных коррекционно-развивающих образовательных программ,</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учебных планов для обучающихся с НОДА и трудностями в социализации с учетом особенностей их психофизического</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развития, индивидуальных возможностей;</w:t>
      </w:r>
    </w:p>
    <w:p w:rsidR="00E523E5" w:rsidRPr="008F22AA" w:rsidRDefault="00E523E5" w:rsidP="00B760FD">
      <w:pPr>
        <w:pStyle w:val="76"/>
        <w:numPr>
          <w:ilvl w:val="0"/>
          <w:numId w:val="23"/>
        </w:numPr>
        <w:shd w:val="clear" w:color="auto" w:fill="auto"/>
        <w:tabs>
          <w:tab w:val="left" w:pos="18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реализация комплексного медико-психолого-педагогического и со</w:t>
      </w:r>
      <w:r w:rsidRPr="008F22AA">
        <w:rPr>
          <w:rFonts w:ascii="Times New Roman" w:hAnsi="Times New Roman" w:cs="Times New Roman"/>
          <w:sz w:val="20"/>
          <w:szCs w:val="20"/>
        </w:rPr>
        <w:softHyphen/>
        <w:t>циального сопровождения обучающихся с НОДА (в соответствии</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с рекомендациями ПМПК и ППк);</w:t>
      </w:r>
    </w:p>
    <w:p w:rsidR="00E523E5" w:rsidRPr="008F22AA" w:rsidRDefault="00E523E5" w:rsidP="00B760FD">
      <w:pPr>
        <w:pStyle w:val="76"/>
        <w:numPr>
          <w:ilvl w:val="0"/>
          <w:numId w:val="23"/>
        </w:numPr>
        <w:shd w:val="clear" w:color="auto" w:fill="auto"/>
        <w:tabs>
          <w:tab w:val="left" w:pos="18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реализация комплексной системы мероприятий по социаль</w:t>
      </w:r>
      <w:r w:rsidRPr="008F22AA">
        <w:rPr>
          <w:rFonts w:ascii="Times New Roman" w:hAnsi="Times New Roman" w:cs="Times New Roman"/>
          <w:sz w:val="20"/>
          <w:szCs w:val="20"/>
        </w:rPr>
        <w:softHyphen/>
        <w:t>ной адаптации и профессиональной ориентации обучающих</w:t>
      </w:r>
      <w:r w:rsidRPr="008F22AA">
        <w:rPr>
          <w:rFonts w:ascii="Times New Roman" w:hAnsi="Times New Roman" w:cs="Times New Roman"/>
          <w:sz w:val="20"/>
          <w:szCs w:val="20"/>
        </w:rPr>
        <w:softHyphen/>
        <w:t>ся с НОДА;</w:t>
      </w:r>
    </w:p>
    <w:p w:rsidR="00E523E5" w:rsidRPr="008F22AA" w:rsidRDefault="00E523E5" w:rsidP="00B760FD">
      <w:pPr>
        <w:pStyle w:val="76"/>
        <w:numPr>
          <w:ilvl w:val="0"/>
          <w:numId w:val="23"/>
        </w:numPr>
        <w:shd w:val="clear" w:color="auto" w:fill="auto"/>
        <w:tabs>
          <w:tab w:val="left" w:pos="18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обеспечение сетевого взаимодействия специалистов разного</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профиля в комплексной работе с обучающимися с НОДА;</w:t>
      </w:r>
    </w:p>
    <w:p w:rsidR="00E523E5" w:rsidRPr="008F22AA" w:rsidRDefault="00E523E5" w:rsidP="00B760FD">
      <w:pPr>
        <w:pStyle w:val="76"/>
        <w:numPr>
          <w:ilvl w:val="0"/>
          <w:numId w:val="23"/>
        </w:numPr>
        <w:shd w:val="clear" w:color="auto" w:fill="auto"/>
        <w:tabs>
          <w:tab w:val="left" w:pos="18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осуществление информационно-просветительской и консуль</w:t>
      </w:r>
      <w:r w:rsidRPr="008F22AA">
        <w:rPr>
          <w:rFonts w:ascii="Times New Roman" w:hAnsi="Times New Roman" w:cs="Times New Roman"/>
          <w:sz w:val="20"/>
          <w:szCs w:val="20"/>
        </w:rPr>
        <w:softHyphen/>
        <w:t>тативной работы с родителями (законными представителя</w:t>
      </w:r>
      <w:r w:rsidRPr="008F22AA">
        <w:rPr>
          <w:rFonts w:ascii="Times New Roman" w:hAnsi="Times New Roman" w:cs="Times New Roman"/>
          <w:sz w:val="20"/>
          <w:szCs w:val="20"/>
        </w:rPr>
        <w:softHyphen/>
        <w:t>ми) обучающихся с НОДА.</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Содержание программы коррекционной работы определяют</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Style w:val="90"/>
          <w:rFonts w:ascii="Times New Roman" w:hAnsi="Times New Roman" w:cs="Times New Roman"/>
          <w:color w:val="auto"/>
          <w:sz w:val="20"/>
          <w:szCs w:val="20"/>
        </w:rPr>
        <w:t>следующие</w:t>
      </w:r>
      <w:r w:rsidRPr="008F22AA">
        <w:rPr>
          <w:rStyle w:val="91"/>
          <w:rFonts w:ascii="Times New Roman" w:hAnsi="Times New Roman" w:cs="Times New Roman"/>
          <w:color w:val="auto"/>
          <w:sz w:val="20"/>
          <w:szCs w:val="20"/>
        </w:rPr>
        <w:t xml:space="preserve"> принципы:</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rPr>
      </w:pPr>
      <w:r w:rsidRPr="008F22AA">
        <w:rPr>
          <w:rStyle w:val="aa"/>
          <w:rFonts w:ascii="Times New Roman" w:hAnsi="Times New Roman" w:cs="Times New Roman"/>
          <w:sz w:val="20"/>
          <w:szCs w:val="20"/>
        </w:rPr>
        <w:t>—Преемственность.</w:t>
      </w:r>
      <w:r w:rsidRPr="008F22AA">
        <w:rPr>
          <w:rFonts w:ascii="Times New Roman" w:hAnsi="Times New Roman" w:cs="Times New Roman"/>
          <w:sz w:val="20"/>
          <w:szCs w:val="20"/>
        </w:rPr>
        <w:t xml:space="preserve"> Принцип обеспечивает создание единого</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образовательного пространства при переходе от начального</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общего образования к основному общему образованию, спо</w:t>
      </w:r>
      <w:r w:rsidRPr="008F22AA">
        <w:rPr>
          <w:rFonts w:ascii="Times New Roman" w:hAnsi="Times New Roman" w:cs="Times New Roman"/>
          <w:sz w:val="20"/>
          <w:szCs w:val="20"/>
        </w:rPr>
        <w:softHyphen/>
        <w:t>собствует достижению личностных, метапредметных, пред</w:t>
      </w:r>
      <w:r w:rsidRPr="008F22AA">
        <w:rPr>
          <w:rFonts w:ascii="Times New Roman" w:hAnsi="Times New Roman" w:cs="Times New Roman"/>
          <w:sz w:val="20"/>
          <w:szCs w:val="20"/>
        </w:rPr>
        <w:softHyphen/>
        <w:t>метных результатов освоения основных образовательных</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программ основного общего образования, необходимых</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школьникам с ОВЗ. Принцип обеспечивает связь про</w:t>
      </w:r>
      <w:r w:rsidRPr="008F22AA">
        <w:rPr>
          <w:rFonts w:ascii="Times New Roman" w:hAnsi="Times New Roman" w:cs="Times New Roman"/>
          <w:sz w:val="20"/>
          <w:szCs w:val="20"/>
        </w:rPr>
        <w:softHyphen/>
        <w:t>граммы коррекционной работы с другими разделами про</w:t>
      </w:r>
      <w:r w:rsidRPr="008F22AA">
        <w:rPr>
          <w:rFonts w:ascii="Times New Roman" w:hAnsi="Times New Roman" w:cs="Times New Roman"/>
          <w:sz w:val="20"/>
          <w:szCs w:val="20"/>
        </w:rPr>
        <w:softHyphen/>
        <w:t>граммы основного общего образования: программой</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формирования универсальных учебных действий, програм</w:t>
      </w:r>
      <w:r w:rsidRPr="008F22AA">
        <w:rPr>
          <w:rFonts w:ascii="Times New Roman" w:hAnsi="Times New Roman" w:cs="Times New Roman"/>
          <w:sz w:val="20"/>
          <w:szCs w:val="20"/>
        </w:rPr>
        <w:softHyphen/>
        <w:t>мой воспитания и социализации обучающихся.</w:t>
      </w:r>
      <w:r w:rsidRPr="008F22AA">
        <w:rPr>
          <w:rStyle w:val="21"/>
          <w:rFonts w:ascii="Times New Roman" w:hAnsi="Times New Roman" w:cs="Times New Roman"/>
          <w:sz w:val="20"/>
          <w:szCs w:val="20"/>
        </w:rPr>
        <w:t xml:space="preserve"> </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aa"/>
          <w:rFonts w:ascii="Times New Roman" w:hAnsi="Times New Roman" w:cs="Times New Roman"/>
          <w:sz w:val="20"/>
          <w:szCs w:val="20"/>
        </w:rPr>
        <w:t>—Соблюдение интересов обучающихся.</w:t>
      </w:r>
      <w:r w:rsidRPr="008F22AA">
        <w:rPr>
          <w:rFonts w:ascii="Times New Roman" w:hAnsi="Times New Roman" w:cs="Times New Roman"/>
          <w:sz w:val="20"/>
          <w:szCs w:val="20"/>
        </w:rPr>
        <w:t xml:space="preserve"> Принцип определяет</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позицию специалиста, который призван решать проблему</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обучающихся с максимальной пользой и в интересах обуча</w:t>
      </w:r>
      <w:r w:rsidRPr="008F22AA">
        <w:rPr>
          <w:rFonts w:ascii="Times New Roman" w:hAnsi="Times New Roman" w:cs="Times New Roman"/>
          <w:sz w:val="20"/>
          <w:szCs w:val="20"/>
        </w:rPr>
        <w:softHyphen/>
        <w:t>ющихся.</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aa"/>
          <w:rFonts w:ascii="Times New Roman" w:hAnsi="Times New Roman" w:cs="Times New Roman"/>
          <w:sz w:val="20"/>
          <w:szCs w:val="20"/>
        </w:rPr>
        <w:t xml:space="preserve"> -</w:t>
      </w:r>
      <w:r w:rsidRPr="008F22AA">
        <w:rPr>
          <w:rFonts w:ascii="Times New Roman" w:hAnsi="Times New Roman" w:cs="Times New Roman"/>
          <w:sz w:val="20"/>
          <w:szCs w:val="20"/>
        </w:rPr>
        <w:t xml:space="preserve"> </w:t>
      </w:r>
      <w:r w:rsidRPr="008F22AA">
        <w:rPr>
          <w:rFonts w:ascii="Times New Roman" w:hAnsi="Times New Roman" w:cs="Times New Roman"/>
          <w:i/>
          <w:sz w:val="20"/>
          <w:szCs w:val="20"/>
        </w:rPr>
        <w:t>Принцип обходного пути</w:t>
      </w:r>
      <w:r w:rsidRPr="008F22AA">
        <w:rPr>
          <w:rFonts w:ascii="Times New Roman" w:hAnsi="Times New Roman" w:cs="Times New Roman"/>
          <w:sz w:val="20"/>
          <w:szCs w:val="20"/>
        </w:rPr>
        <w:t xml:space="preserve"> – формирование новой функциональной системы в обход пострадавшего звена, опоры на сохранные анализаторы.</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aa"/>
          <w:rFonts w:ascii="Times New Roman" w:hAnsi="Times New Roman" w:cs="Times New Roman"/>
          <w:sz w:val="20"/>
          <w:szCs w:val="20"/>
        </w:rPr>
        <w:t>—Непрерывность.</w:t>
      </w:r>
      <w:r w:rsidRPr="008F22AA">
        <w:rPr>
          <w:rStyle w:val="13"/>
          <w:rFonts w:ascii="Times New Roman" w:hAnsi="Times New Roman" w:cs="Times New Roman"/>
          <w:sz w:val="20"/>
          <w:szCs w:val="20"/>
        </w:rPr>
        <w:t xml:space="preserve"> </w:t>
      </w:r>
      <w:r w:rsidRPr="008F22AA">
        <w:rPr>
          <w:rFonts w:ascii="Times New Roman" w:hAnsi="Times New Roman" w:cs="Times New Roman"/>
          <w:sz w:val="20"/>
          <w:szCs w:val="20"/>
        </w:rPr>
        <w:t>Принцип гарантирует обучающемуся и его</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родителям непрерывность помощи до полного решения про</w:t>
      </w:r>
      <w:r w:rsidRPr="008F22AA">
        <w:rPr>
          <w:rFonts w:ascii="Times New Roman" w:hAnsi="Times New Roman" w:cs="Times New Roman"/>
          <w:sz w:val="20"/>
          <w:szCs w:val="20"/>
        </w:rPr>
        <w:softHyphen/>
        <w:t>блемы или определения подхода к ее решению.</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 xml:space="preserve"> </w:t>
      </w:r>
      <w:r w:rsidRPr="008F22AA">
        <w:rPr>
          <w:rStyle w:val="aa"/>
          <w:rFonts w:ascii="Times New Roman" w:hAnsi="Times New Roman" w:cs="Times New Roman"/>
          <w:sz w:val="20"/>
          <w:szCs w:val="20"/>
        </w:rPr>
        <w:t>—Вариативность.</w:t>
      </w:r>
      <w:r w:rsidRPr="008F22AA">
        <w:rPr>
          <w:rFonts w:ascii="Times New Roman" w:hAnsi="Times New Roman" w:cs="Times New Roman"/>
          <w:sz w:val="20"/>
          <w:szCs w:val="20"/>
        </w:rPr>
        <w:t xml:space="preserve"> Принцип предполагает создание вариатив</w:t>
      </w:r>
      <w:r w:rsidRPr="008F22AA">
        <w:rPr>
          <w:rFonts w:ascii="Times New Roman" w:hAnsi="Times New Roman" w:cs="Times New Roman"/>
          <w:sz w:val="20"/>
          <w:szCs w:val="20"/>
        </w:rPr>
        <w:softHyphen/>
        <w:t>ных условий для получения образования обучающимся, име</w:t>
      </w:r>
      <w:r w:rsidRPr="008F22AA">
        <w:rPr>
          <w:rFonts w:ascii="Times New Roman" w:hAnsi="Times New Roman" w:cs="Times New Roman"/>
          <w:sz w:val="20"/>
          <w:szCs w:val="20"/>
        </w:rPr>
        <w:softHyphen/>
        <w:t>ющими различные трудности в обучении и социализации.</w:t>
      </w:r>
      <w:r w:rsidRPr="008F22AA">
        <w:rPr>
          <w:rStyle w:val="21"/>
          <w:rFonts w:ascii="Times New Roman" w:hAnsi="Times New Roman" w:cs="Times New Roman"/>
          <w:sz w:val="20"/>
          <w:szCs w:val="20"/>
        </w:rPr>
        <w:t xml:space="preserve"> </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aa"/>
          <w:rFonts w:ascii="Times New Roman" w:hAnsi="Times New Roman" w:cs="Times New Roman"/>
          <w:sz w:val="20"/>
          <w:szCs w:val="20"/>
        </w:rPr>
        <w:t>—Комплексность и системность.</w:t>
      </w:r>
      <w:r w:rsidRPr="008F22AA">
        <w:rPr>
          <w:rFonts w:ascii="Times New Roman" w:hAnsi="Times New Roman" w:cs="Times New Roman"/>
          <w:sz w:val="20"/>
          <w:szCs w:val="20"/>
        </w:rPr>
        <w:t xml:space="preserve"> Принцип обеспечивает</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единство в подходах к диагностике, обучению и коррекции</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трудностей детей с ОВЗ в обучении и социализации, взаимодействие</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учителей и специалистов различного профиля в решении</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проблем обучающихся. Принцип предполагает комплекс</w:t>
      </w:r>
      <w:r w:rsidRPr="008F22AA">
        <w:rPr>
          <w:rFonts w:ascii="Times New Roman" w:hAnsi="Times New Roman" w:cs="Times New Roman"/>
          <w:sz w:val="20"/>
          <w:szCs w:val="20"/>
        </w:rPr>
        <w:softHyphen/>
        <w:t>ный медико-психолого-педагогический характер преодоления труд</w:t>
      </w:r>
      <w:r w:rsidRPr="008F22AA">
        <w:rPr>
          <w:rFonts w:ascii="Times New Roman" w:hAnsi="Times New Roman" w:cs="Times New Roman"/>
          <w:sz w:val="20"/>
          <w:szCs w:val="20"/>
        </w:rPr>
        <w:softHyphen/>
        <w:t>ностей и включает совместную работу педагогов и ряда</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специалистов (педагог-психолог, учитель-логопед, социаль</w:t>
      </w:r>
      <w:r w:rsidRPr="008F22AA">
        <w:rPr>
          <w:rFonts w:ascii="Times New Roman" w:hAnsi="Times New Roman" w:cs="Times New Roman"/>
          <w:sz w:val="20"/>
          <w:szCs w:val="20"/>
        </w:rPr>
        <w:softHyphen/>
        <w:t>ный педагог, медицинских работников и др.).</w:t>
      </w:r>
    </w:p>
    <w:p w:rsidR="00E523E5" w:rsidRPr="008F22AA" w:rsidRDefault="00E523E5" w:rsidP="008F22AA">
      <w:pPr>
        <w:keepNext/>
        <w:keepLines/>
        <w:spacing w:after="0" w:line="240" w:lineRule="atLeast"/>
        <w:ind w:firstLine="709"/>
        <w:jc w:val="both"/>
        <w:rPr>
          <w:rFonts w:ascii="Times New Roman" w:hAnsi="Times New Roman" w:cs="Times New Roman"/>
          <w:b/>
          <w:color w:val="auto"/>
          <w:sz w:val="20"/>
          <w:szCs w:val="20"/>
        </w:rPr>
      </w:pPr>
      <w:bookmarkStart w:id="48" w:name="bookmark1307"/>
      <w:r w:rsidRPr="008F22AA">
        <w:rPr>
          <w:rStyle w:val="120"/>
          <w:rFonts w:ascii="Times New Roman" w:hAnsi="Times New Roman" w:cs="Times New Roman"/>
          <w:b/>
          <w:color w:val="auto"/>
          <w:sz w:val="20"/>
          <w:szCs w:val="20"/>
        </w:rPr>
        <w:t xml:space="preserve"> Перечень и содержание направлений работы</w:t>
      </w:r>
      <w:bookmarkEnd w:id="48"/>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Направления коррекционной работы — диагностическое,</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коррекционно-развивающее и психопрофилактическое, кон</w:t>
      </w:r>
      <w:r w:rsidRPr="008F22AA">
        <w:rPr>
          <w:rFonts w:ascii="Times New Roman" w:hAnsi="Times New Roman" w:cs="Times New Roman"/>
          <w:sz w:val="20"/>
          <w:szCs w:val="20"/>
        </w:rPr>
        <w:softHyphen/>
        <w:t>сультативное, информационно-просветительское — раскрыва</w:t>
      </w:r>
      <w:r w:rsidRPr="008F22AA">
        <w:rPr>
          <w:rFonts w:ascii="Times New Roman" w:hAnsi="Times New Roman" w:cs="Times New Roman"/>
          <w:sz w:val="20"/>
          <w:szCs w:val="20"/>
        </w:rPr>
        <w:softHyphen/>
        <w:t>ются содержательно в разных организационных формах дея</w:t>
      </w:r>
      <w:r w:rsidRPr="008F22AA">
        <w:rPr>
          <w:rFonts w:ascii="Times New Roman" w:hAnsi="Times New Roman" w:cs="Times New Roman"/>
          <w:sz w:val="20"/>
          <w:szCs w:val="20"/>
        </w:rPr>
        <w:softHyphen/>
        <w:t>тельности образовательной организации (учебной урочной, внеурочной, внеучебной).</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Данные направления отражают содержание системы ком</w:t>
      </w:r>
      <w:r w:rsidRPr="008F22AA">
        <w:rPr>
          <w:rFonts w:ascii="Times New Roman" w:hAnsi="Times New Roman" w:cs="Times New Roman"/>
          <w:sz w:val="20"/>
          <w:szCs w:val="20"/>
        </w:rPr>
        <w:softHyphen/>
        <w:t>плексного психолого-педагогического сопровождения детей с</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трудностями в обучении и социализации.</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Коррекционная работа в обязательной части (70%)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в рамках реализации индивидуально-ориентированного подхода к детям с НОДА. Содержание учебного материала отобрано и адаптировано с учетом особых образовательных потребностей обучающихся с НОДА. Освоение учебного материала этими учащимися осуществляется с помощью специальных методов и приемов. Планирование специальных коррекционных мероприятий на уроке осуществляется при тесном взаимодействии с учителем-логопедом и педагогом-психологом на психолого-педагогическом консилиуме, методических советах и т.д.</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В учебной внеурочной деятельности обязательными являются коррекционные занятия со специалистами </w:t>
      </w:r>
      <w:r w:rsidRPr="008F22AA">
        <w:rPr>
          <w:rStyle w:val="21"/>
          <w:rFonts w:ascii="Times New Roman" w:hAnsi="Times New Roman" w:cs="Times New Roman"/>
          <w:sz w:val="20"/>
          <w:szCs w:val="20"/>
        </w:rPr>
        <w:t>(учитель-логопед, педагог-пси</w:t>
      </w:r>
      <w:r w:rsidRPr="008F22AA">
        <w:rPr>
          <w:rStyle w:val="21"/>
          <w:rFonts w:ascii="Times New Roman" w:hAnsi="Times New Roman" w:cs="Times New Roman"/>
          <w:sz w:val="20"/>
          <w:szCs w:val="20"/>
        </w:rPr>
        <w:softHyphen/>
        <w:t>холог, учитель-дефектолог, социальный педагог)</w:t>
      </w:r>
      <w:r w:rsidRPr="008F22AA">
        <w:rPr>
          <w:rFonts w:ascii="Times New Roman" w:hAnsi="Times New Roman" w:cs="Times New Roman"/>
          <w:sz w:val="20"/>
          <w:szCs w:val="20"/>
        </w:rPr>
        <w:t xml:space="preserve"> по индивидуально ориентированным коррекционным программам.</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Коррекционная работа в части, формируемой участниками образовательного процесса (30%), реализуется в учебной урочной деятельности в классах на уровне образования по специальным предметам. Например «Развитие речи», «Социально-бытовая ориентировка» и т.д.</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shd w:val="clear" w:color="auto" w:fill="auto"/>
        </w:rPr>
      </w:pPr>
      <w:r w:rsidRPr="008F22AA">
        <w:rPr>
          <w:rFonts w:ascii="Times New Roman" w:hAnsi="Times New Roman" w:cs="Times New Roman"/>
          <w:sz w:val="20"/>
          <w:szCs w:val="20"/>
        </w:rPr>
        <w:t xml:space="preserve">Во внеурочной деятельности коррекционная работа осуществляется по адаптированным программам разной направленности, </w:t>
      </w:r>
      <w:r w:rsidRPr="008F22AA">
        <w:rPr>
          <w:rStyle w:val="21"/>
          <w:rFonts w:ascii="Times New Roman" w:hAnsi="Times New Roman" w:cs="Times New Roman"/>
          <w:sz w:val="20"/>
          <w:szCs w:val="20"/>
        </w:rPr>
        <w:t>(художе</w:t>
      </w:r>
      <w:r w:rsidRPr="008F22AA">
        <w:rPr>
          <w:rStyle w:val="21"/>
          <w:rFonts w:ascii="Times New Roman" w:hAnsi="Times New Roman" w:cs="Times New Roman"/>
          <w:sz w:val="20"/>
          <w:szCs w:val="20"/>
        </w:rPr>
        <w:softHyphen/>
        <w:t xml:space="preserve">ственно-эстетическая, оздоровительная и др.), </w:t>
      </w:r>
      <w:r w:rsidRPr="008F22AA">
        <w:rPr>
          <w:rFonts w:ascii="Times New Roman" w:hAnsi="Times New Roman" w:cs="Times New Roman"/>
          <w:sz w:val="20"/>
          <w:szCs w:val="20"/>
        </w:rPr>
        <w:t xml:space="preserve">опосредованно стимулирующих и корригирующих  развитие учащихся с НОДА,  </w:t>
      </w:r>
      <w:r w:rsidRPr="008F22AA">
        <w:rPr>
          <w:rStyle w:val="21"/>
          <w:rFonts w:ascii="Times New Roman" w:hAnsi="Times New Roman" w:cs="Times New Roman"/>
          <w:sz w:val="20"/>
          <w:szCs w:val="20"/>
        </w:rPr>
        <w:t>направленных на достижение пла</w:t>
      </w:r>
      <w:r w:rsidRPr="008F22AA">
        <w:rPr>
          <w:rStyle w:val="21"/>
          <w:rFonts w:ascii="Times New Roman" w:hAnsi="Times New Roman" w:cs="Times New Roman"/>
          <w:sz w:val="20"/>
          <w:szCs w:val="20"/>
        </w:rPr>
        <w:softHyphen/>
        <w:t xml:space="preserve">нируемых результатов </w:t>
      </w:r>
      <w:r w:rsidRPr="008F22AA">
        <w:rPr>
          <w:rStyle w:val="21"/>
          <w:rFonts w:ascii="Times New Roman" w:hAnsi="Times New Roman" w:cs="Times New Roman"/>
          <w:sz w:val="20"/>
          <w:szCs w:val="20"/>
        </w:rPr>
        <w:lastRenderedPageBreak/>
        <w:t>освоения основной образовательной программы (личностных, метапредметных и предметных), осуществляемую в формах, отличных от урочной.</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Для развития потенциала обучающихся с НОДА, находящихся на индивидуальном обучении специалисты и педагоги с участием самих обучающихся и их родителей (законных представителей) разрабатывают индивидуальные учебные планы. Реализация индивидуальных учебных планов осуществляется педагогами и специалистами и сопровождается дистанционной поддержкой.</w:t>
      </w:r>
    </w:p>
    <w:p w:rsidR="00E523E5" w:rsidRPr="008F22AA" w:rsidRDefault="00E523E5" w:rsidP="008F22AA">
      <w:pPr>
        <w:pStyle w:val="221"/>
        <w:keepNext/>
        <w:keepLines/>
        <w:shd w:val="clear" w:color="auto" w:fill="auto"/>
        <w:suppressAutoHyphens/>
        <w:spacing w:line="240" w:lineRule="atLeast"/>
        <w:jc w:val="both"/>
        <w:outlineLvl w:val="9"/>
        <w:rPr>
          <w:rFonts w:ascii="Times New Roman" w:hAnsi="Times New Roman" w:cs="Times New Roman"/>
          <w:b/>
          <w:sz w:val="20"/>
          <w:szCs w:val="20"/>
        </w:rPr>
      </w:pPr>
      <w:bookmarkStart w:id="49" w:name="bookmark1308"/>
      <w:r w:rsidRPr="008F22AA">
        <w:rPr>
          <w:rStyle w:val="220pt"/>
          <w:rFonts w:ascii="Times New Roman" w:hAnsi="Times New Roman" w:cs="Times New Roman"/>
          <w:b/>
          <w:sz w:val="20"/>
          <w:szCs w:val="20"/>
        </w:rPr>
        <w:t>Характеристика содержания направлений коррекционной работы</w:t>
      </w:r>
      <w:bookmarkEnd w:id="49"/>
    </w:p>
    <w:p w:rsidR="00E523E5" w:rsidRPr="008F22AA" w:rsidRDefault="00E523E5" w:rsidP="008F22AA">
      <w:pPr>
        <w:pStyle w:val="76"/>
        <w:shd w:val="clear" w:color="auto" w:fill="auto"/>
        <w:suppressAutoHyphens/>
        <w:spacing w:before="0" w:line="240" w:lineRule="atLeast"/>
        <w:ind w:firstLine="709"/>
        <w:jc w:val="both"/>
        <w:rPr>
          <w:rStyle w:val="aa"/>
          <w:rFonts w:ascii="Times New Roman" w:hAnsi="Times New Roman" w:cs="Times New Roman"/>
          <w:sz w:val="20"/>
          <w:szCs w:val="20"/>
        </w:rPr>
      </w:pPr>
      <w:r w:rsidRPr="008F22AA">
        <w:rPr>
          <w:rStyle w:val="aa"/>
          <w:rFonts w:ascii="Times New Roman" w:hAnsi="Times New Roman" w:cs="Times New Roman"/>
          <w:sz w:val="20"/>
          <w:szCs w:val="20"/>
        </w:rPr>
        <w:t xml:space="preserve">Диагностическая работа включает: </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выявление индивидуальных образовательных потребностей</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обучающихся с трудностями в обучении и социализации при освоении основной образовательной программы основного</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общего образования;</w:t>
      </w:r>
    </w:p>
    <w:p w:rsidR="00E523E5" w:rsidRPr="008F22AA" w:rsidRDefault="00E523E5" w:rsidP="00B760FD">
      <w:pPr>
        <w:pStyle w:val="76"/>
        <w:numPr>
          <w:ilvl w:val="0"/>
          <w:numId w:val="23"/>
        </w:numPr>
        <w:shd w:val="clear" w:color="auto" w:fill="auto"/>
        <w:tabs>
          <w:tab w:val="left" w:pos="22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проведение комплексной социально-психолого-педагогиче</w:t>
      </w:r>
      <w:r w:rsidRPr="008F22AA">
        <w:rPr>
          <w:rFonts w:ascii="Times New Roman" w:hAnsi="Times New Roman" w:cs="Times New Roman"/>
          <w:sz w:val="20"/>
          <w:szCs w:val="20"/>
        </w:rPr>
        <w:softHyphen/>
        <w:t>ской диагностики психического (психологического) и(или)</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физического развития обучающихся с ОВЗ; подготовка рекомендаций по оказанию</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обучающимся психолого-педагогической помощи в условиях</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образовательной организации;</w:t>
      </w:r>
    </w:p>
    <w:p w:rsidR="00E523E5" w:rsidRPr="008F22AA" w:rsidRDefault="00E523E5" w:rsidP="00B760FD">
      <w:pPr>
        <w:pStyle w:val="76"/>
        <w:numPr>
          <w:ilvl w:val="0"/>
          <w:numId w:val="23"/>
        </w:numPr>
        <w:shd w:val="clear" w:color="auto" w:fill="auto"/>
        <w:tabs>
          <w:tab w:val="left" w:pos="22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определение уровня актуального развития и зоны ближай</w:t>
      </w:r>
      <w:r w:rsidRPr="008F22AA">
        <w:rPr>
          <w:rFonts w:ascii="Times New Roman" w:hAnsi="Times New Roman" w:cs="Times New Roman"/>
          <w:sz w:val="20"/>
          <w:szCs w:val="20"/>
        </w:rPr>
        <w:softHyphen/>
        <w:t>шего развития обучающегося с трудностями в обучении и</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социализации, выявление резервных возможностей обучаю</w:t>
      </w:r>
      <w:r w:rsidRPr="008F22AA">
        <w:rPr>
          <w:rFonts w:ascii="Times New Roman" w:hAnsi="Times New Roman" w:cs="Times New Roman"/>
          <w:sz w:val="20"/>
          <w:szCs w:val="20"/>
        </w:rPr>
        <w:softHyphen/>
        <w:t>щегося;</w:t>
      </w:r>
    </w:p>
    <w:p w:rsidR="00E523E5" w:rsidRPr="008F22AA" w:rsidRDefault="00E523E5" w:rsidP="00B760FD">
      <w:pPr>
        <w:pStyle w:val="76"/>
        <w:numPr>
          <w:ilvl w:val="0"/>
          <w:numId w:val="23"/>
        </w:numPr>
        <w:shd w:val="clear" w:color="auto" w:fill="auto"/>
        <w:tabs>
          <w:tab w:val="left" w:pos="22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изучение развития эмоционально-волевой, познавательной,</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речевой сфер и личностных особенностей обучающихся;</w:t>
      </w:r>
    </w:p>
    <w:p w:rsidR="00E523E5" w:rsidRPr="008F22AA" w:rsidRDefault="00E523E5" w:rsidP="00B760FD">
      <w:pPr>
        <w:pStyle w:val="76"/>
        <w:numPr>
          <w:ilvl w:val="0"/>
          <w:numId w:val="23"/>
        </w:numPr>
        <w:shd w:val="clear" w:color="auto" w:fill="auto"/>
        <w:tabs>
          <w:tab w:val="left" w:pos="22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изучение социальной ситуации развития и условий семейно</w:t>
      </w:r>
      <w:r w:rsidRPr="008F22AA">
        <w:rPr>
          <w:rFonts w:ascii="Times New Roman" w:hAnsi="Times New Roman" w:cs="Times New Roman"/>
          <w:sz w:val="20"/>
          <w:szCs w:val="20"/>
        </w:rPr>
        <w:softHyphen/>
        <w:t>го воспитания обучающихся;</w:t>
      </w:r>
    </w:p>
    <w:p w:rsidR="00E523E5" w:rsidRPr="008F22AA" w:rsidRDefault="00E523E5" w:rsidP="00B760FD">
      <w:pPr>
        <w:pStyle w:val="76"/>
        <w:numPr>
          <w:ilvl w:val="0"/>
          <w:numId w:val="23"/>
        </w:numPr>
        <w:shd w:val="clear" w:color="auto" w:fill="auto"/>
        <w:tabs>
          <w:tab w:val="left" w:pos="22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изучение адаптивных возможностей и уровня социализации</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обучающихся;</w:t>
      </w:r>
    </w:p>
    <w:p w:rsidR="00E523E5" w:rsidRPr="008F22AA" w:rsidRDefault="00E523E5" w:rsidP="00B760FD">
      <w:pPr>
        <w:pStyle w:val="76"/>
        <w:numPr>
          <w:ilvl w:val="0"/>
          <w:numId w:val="23"/>
        </w:numPr>
        <w:shd w:val="clear" w:color="auto" w:fill="auto"/>
        <w:tabs>
          <w:tab w:val="left" w:pos="22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изучение индивидуальных образовательных и социально-коммуникативных потребностей обучающихся;</w:t>
      </w:r>
    </w:p>
    <w:p w:rsidR="00E523E5" w:rsidRPr="008F22AA" w:rsidRDefault="00E523E5" w:rsidP="00B760FD">
      <w:pPr>
        <w:pStyle w:val="76"/>
        <w:numPr>
          <w:ilvl w:val="0"/>
          <w:numId w:val="23"/>
        </w:numPr>
        <w:shd w:val="clear" w:color="auto" w:fill="auto"/>
        <w:tabs>
          <w:tab w:val="left" w:pos="22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системный мониторинг уровня и динамики развития обуча</w:t>
      </w:r>
      <w:r w:rsidRPr="008F22AA">
        <w:rPr>
          <w:rFonts w:ascii="Times New Roman" w:hAnsi="Times New Roman" w:cs="Times New Roman"/>
          <w:sz w:val="20"/>
          <w:szCs w:val="20"/>
        </w:rPr>
        <w:softHyphen/>
        <w:t>ющихся, а также создания необходимых условий, соответ</w:t>
      </w:r>
      <w:r w:rsidRPr="008F22AA">
        <w:rPr>
          <w:rFonts w:ascii="Times New Roman" w:hAnsi="Times New Roman" w:cs="Times New Roman"/>
          <w:sz w:val="20"/>
          <w:szCs w:val="20"/>
        </w:rPr>
        <w:softHyphen/>
        <w:t>ствующих индивидуальным образовательным потребностям</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обучающихся с трудностями в обучении и социализации;</w:t>
      </w:r>
    </w:p>
    <w:p w:rsidR="00E523E5" w:rsidRPr="008F22AA" w:rsidRDefault="00E523E5" w:rsidP="00B760FD">
      <w:pPr>
        <w:pStyle w:val="76"/>
        <w:numPr>
          <w:ilvl w:val="0"/>
          <w:numId w:val="23"/>
        </w:numPr>
        <w:shd w:val="clear" w:color="auto" w:fill="auto"/>
        <w:tabs>
          <w:tab w:val="left" w:pos="22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мониторинг динамики успешности освоения образователь</w:t>
      </w:r>
      <w:r w:rsidRPr="008F22AA">
        <w:rPr>
          <w:rFonts w:ascii="Times New Roman" w:hAnsi="Times New Roman" w:cs="Times New Roman"/>
          <w:sz w:val="20"/>
          <w:szCs w:val="20"/>
        </w:rPr>
        <w:softHyphen/>
        <w:t>ных программ основного общего образования, включая про</w:t>
      </w:r>
      <w:r w:rsidRPr="008F22AA">
        <w:rPr>
          <w:rFonts w:ascii="Times New Roman" w:hAnsi="Times New Roman" w:cs="Times New Roman"/>
          <w:sz w:val="20"/>
          <w:szCs w:val="20"/>
        </w:rPr>
        <w:softHyphen/>
        <w:t>грамму коррекционной работы.</w:t>
      </w:r>
    </w:p>
    <w:p w:rsidR="00E523E5" w:rsidRPr="008F22AA" w:rsidRDefault="00E523E5" w:rsidP="008F22AA">
      <w:pPr>
        <w:spacing w:after="0" w:line="240" w:lineRule="atLeast"/>
        <w:ind w:firstLine="709"/>
        <w:jc w:val="both"/>
        <w:rPr>
          <w:rFonts w:ascii="Times New Roman" w:hAnsi="Times New Roman" w:cs="Times New Roman"/>
          <w:i/>
          <w:color w:val="auto"/>
          <w:sz w:val="20"/>
          <w:szCs w:val="20"/>
        </w:rPr>
      </w:pPr>
      <w:r w:rsidRPr="008F22AA">
        <w:rPr>
          <w:rFonts w:ascii="Times New Roman" w:hAnsi="Times New Roman" w:cs="Times New Roman"/>
          <w:i/>
          <w:color w:val="auto"/>
          <w:sz w:val="20"/>
          <w:szCs w:val="20"/>
        </w:rPr>
        <w:t>Коррекционно-развивающая и психопрофилактическая ра</w:t>
      </w:r>
      <w:r w:rsidRPr="008F22AA">
        <w:rPr>
          <w:rFonts w:ascii="Times New Roman" w:hAnsi="Times New Roman" w:cs="Times New Roman"/>
          <w:i/>
          <w:color w:val="auto"/>
          <w:sz w:val="20"/>
          <w:szCs w:val="20"/>
        </w:rPr>
        <w:softHyphen/>
        <w:t>бота включает:</w:t>
      </w:r>
    </w:p>
    <w:p w:rsidR="00E523E5" w:rsidRPr="008F22AA" w:rsidRDefault="00E523E5" w:rsidP="00B760FD">
      <w:pPr>
        <w:pStyle w:val="76"/>
        <w:numPr>
          <w:ilvl w:val="0"/>
          <w:numId w:val="23"/>
        </w:numPr>
        <w:shd w:val="clear" w:color="auto" w:fill="auto"/>
        <w:tabs>
          <w:tab w:val="left" w:pos="22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реализацию комплексного индивидуально-ориентированно</w:t>
      </w:r>
      <w:r w:rsidRPr="008F22AA">
        <w:rPr>
          <w:rFonts w:ascii="Times New Roman" w:hAnsi="Times New Roman" w:cs="Times New Roman"/>
          <w:sz w:val="20"/>
          <w:szCs w:val="20"/>
        </w:rPr>
        <w:softHyphen/>
        <w:t>го психолого-педагогического и социального сопровождения</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обучающихся с ОВЗ  в</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условиях образовательного процесса;</w:t>
      </w:r>
    </w:p>
    <w:p w:rsidR="00E523E5" w:rsidRPr="008F22AA" w:rsidRDefault="00E523E5" w:rsidP="00B760FD">
      <w:pPr>
        <w:pStyle w:val="76"/>
        <w:numPr>
          <w:ilvl w:val="0"/>
          <w:numId w:val="23"/>
        </w:numPr>
        <w:shd w:val="clear" w:color="auto" w:fill="auto"/>
        <w:tabs>
          <w:tab w:val="left" w:pos="22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разработку и реализацию индивидуально-ориентированных</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коррекционно-развивающих программ; выбор и использова</w:t>
      </w:r>
      <w:r w:rsidRPr="008F22AA">
        <w:rPr>
          <w:rFonts w:ascii="Times New Roman" w:hAnsi="Times New Roman" w:cs="Times New Roman"/>
          <w:sz w:val="20"/>
          <w:szCs w:val="20"/>
        </w:rPr>
        <w:softHyphen/>
        <w:t>ние специальных методик, методов и приемов обучения в</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соответствии с образовательными потребностями обучаю</w:t>
      </w:r>
      <w:r w:rsidRPr="008F22AA">
        <w:rPr>
          <w:rFonts w:ascii="Times New Roman" w:hAnsi="Times New Roman" w:cs="Times New Roman"/>
          <w:sz w:val="20"/>
          <w:szCs w:val="20"/>
        </w:rPr>
        <w:softHyphen/>
        <w:t>щихся с ОВЗ;</w:t>
      </w:r>
    </w:p>
    <w:p w:rsidR="00E523E5" w:rsidRPr="008F22AA" w:rsidRDefault="00E523E5" w:rsidP="00B760FD">
      <w:pPr>
        <w:pStyle w:val="76"/>
        <w:numPr>
          <w:ilvl w:val="0"/>
          <w:numId w:val="23"/>
        </w:numPr>
        <w:shd w:val="clear" w:color="auto" w:fill="auto"/>
        <w:tabs>
          <w:tab w:val="left" w:pos="22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организацию и проведение индивидуальных и групповых</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коррекционно-развивающих занятий, необходимых для пре</w:t>
      </w:r>
      <w:r w:rsidRPr="008F22AA">
        <w:rPr>
          <w:rFonts w:ascii="Times New Roman" w:hAnsi="Times New Roman" w:cs="Times New Roman"/>
          <w:sz w:val="20"/>
          <w:szCs w:val="20"/>
        </w:rPr>
        <w:softHyphen/>
        <w:t>одоления нарушений развития, трудностей обучения и соци</w:t>
      </w:r>
      <w:r w:rsidRPr="008F22AA">
        <w:rPr>
          <w:rFonts w:ascii="Times New Roman" w:hAnsi="Times New Roman" w:cs="Times New Roman"/>
          <w:sz w:val="20"/>
          <w:szCs w:val="20"/>
        </w:rPr>
        <w:softHyphen/>
        <w:t>ализации;</w:t>
      </w:r>
    </w:p>
    <w:p w:rsidR="00E523E5" w:rsidRPr="008F22AA" w:rsidRDefault="00E523E5" w:rsidP="00B760FD">
      <w:pPr>
        <w:pStyle w:val="76"/>
        <w:numPr>
          <w:ilvl w:val="0"/>
          <w:numId w:val="23"/>
        </w:numPr>
        <w:shd w:val="clear" w:color="auto" w:fill="auto"/>
        <w:tabs>
          <w:tab w:val="left" w:pos="24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коррекцию и развитие высших психических функций, эмоци</w:t>
      </w:r>
      <w:r w:rsidRPr="008F22AA">
        <w:rPr>
          <w:rFonts w:ascii="Times New Roman" w:hAnsi="Times New Roman" w:cs="Times New Roman"/>
          <w:sz w:val="20"/>
          <w:szCs w:val="20"/>
        </w:rPr>
        <w:softHyphen/>
        <w:t>онально-волевой, познавательной и коммуникативной сфер;</w:t>
      </w:r>
    </w:p>
    <w:p w:rsidR="00E523E5" w:rsidRPr="008F22AA" w:rsidRDefault="00E523E5" w:rsidP="00B760FD">
      <w:pPr>
        <w:pStyle w:val="76"/>
        <w:numPr>
          <w:ilvl w:val="0"/>
          <w:numId w:val="23"/>
        </w:numPr>
        <w:shd w:val="clear" w:color="auto" w:fill="auto"/>
        <w:tabs>
          <w:tab w:val="left" w:pos="24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развитие и укрепление зрелых личностных установок, форми</w:t>
      </w:r>
      <w:r w:rsidRPr="008F22AA">
        <w:rPr>
          <w:rFonts w:ascii="Times New Roman" w:hAnsi="Times New Roman" w:cs="Times New Roman"/>
          <w:sz w:val="20"/>
          <w:szCs w:val="20"/>
        </w:rPr>
        <w:softHyphen/>
        <w:t>рование адекватных форм утверждения самостоятельности;</w:t>
      </w:r>
    </w:p>
    <w:p w:rsidR="00E523E5" w:rsidRPr="008F22AA" w:rsidRDefault="00E523E5" w:rsidP="00B760FD">
      <w:pPr>
        <w:pStyle w:val="76"/>
        <w:numPr>
          <w:ilvl w:val="0"/>
          <w:numId w:val="23"/>
        </w:numPr>
        <w:shd w:val="clear" w:color="auto" w:fill="auto"/>
        <w:tabs>
          <w:tab w:val="left" w:pos="24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формирование способов регуляции поведения и эмоциональ</w:t>
      </w:r>
      <w:r w:rsidRPr="008F22AA">
        <w:rPr>
          <w:rFonts w:ascii="Times New Roman" w:hAnsi="Times New Roman" w:cs="Times New Roman"/>
          <w:sz w:val="20"/>
          <w:szCs w:val="20"/>
        </w:rPr>
        <w:softHyphen/>
        <w:t>ных состояний;</w:t>
      </w:r>
    </w:p>
    <w:p w:rsidR="00E523E5" w:rsidRPr="008F22AA" w:rsidRDefault="00E523E5" w:rsidP="00B760FD">
      <w:pPr>
        <w:pStyle w:val="76"/>
        <w:numPr>
          <w:ilvl w:val="0"/>
          <w:numId w:val="23"/>
        </w:numPr>
        <w:shd w:val="clear" w:color="auto" w:fill="auto"/>
        <w:tabs>
          <w:tab w:val="left" w:pos="24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развитие форм и навыков личностного общения в группе</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сверстников, коммуникативной компетенции; совершен</w:t>
      </w:r>
      <w:r w:rsidRPr="008F22AA">
        <w:rPr>
          <w:rFonts w:ascii="Times New Roman" w:hAnsi="Times New Roman" w:cs="Times New Roman"/>
          <w:sz w:val="20"/>
          <w:szCs w:val="20"/>
        </w:rPr>
        <w:softHyphen/>
        <w:t>ствовании навыков социализации и расширении социально</w:t>
      </w:r>
      <w:r w:rsidRPr="008F22AA">
        <w:rPr>
          <w:rFonts w:ascii="Times New Roman" w:hAnsi="Times New Roman" w:cs="Times New Roman"/>
          <w:sz w:val="20"/>
          <w:szCs w:val="20"/>
        </w:rPr>
        <w:softHyphen/>
        <w:t>го взаимодействия со сверстниками;</w:t>
      </w:r>
    </w:p>
    <w:p w:rsidR="00E523E5" w:rsidRPr="008F22AA" w:rsidRDefault="00E523E5" w:rsidP="00B760FD">
      <w:pPr>
        <w:pStyle w:val="76"/>
        <w:numPr>
          <w:ilvl w:val="0"/>
          <w:numId w:val="23"/>
        </w:numPr>
        <w:shd w:val="clear" w:color="auto" w:fill="auto"/>
        <w:tabs>
          <w:tab w:val="left" w:pos="24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организацию основных видов деятельности обучающихся в</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процессе освоения ими образовательных программ, про</w:t>
      </w:r>
      <w:r w:rsidRPr="008F22AA">
        <w:rPr>
          <w:rFonts w:ascii="Times New Roman" w:hAnsi="Times New Roman" w:cs="Times New Roman"/>
          <w:sz w:val="20"/>
          <w:szCs w:val="20"/>
        </w:rPr>
        <w:softHyphen/>
        <w:t>грамм логопедической помощи с учетом их возраста, потреб</w:t>
      </w:r>
      <w:r w:rsidRPr="008F22AA">
        <w:rPr>
          <w:rFonts w:ascii="Times New Roman" w:hAnsi="Times New Roman" w:cs="Times New Roman"/>
          <w:sz w:val="20"/>
          <w:szCs w:val="20"/>
        </w:rPr>
        <w:softHyphen/>
        <w:t>ностей в коррекции/компенсации имеющихся нарушений</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и пропедевтике производных трудностей;</w:t>
      </w:r>
    </w:p>
    <w:p w:rsidR="00E523E5" w:rsidRPr="008F22AA" w:rsidRDefault="00E523E5" w:rsidP="00B760FD">
      <w:pPr>
        <w:pStyle w:val="76"/>
        <w:numPr>
          <w:ilvl w:val="0"/>
          <w:numId w:val="23"/>
        </w:numPr>
        <w:shd w:val="clear" w:color="auto" w:fill="auto"/>
        <w:tabs>
          <w:tab w:val="left" w:pos="24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психологическую профилактику, направленную на сохране</w:t>
      </w:r>
      <w:r w:rsidRPr="008F22AA">
        <w:rPr>
          <w:rFonts w:ascii="Times New Roman" w:hAnsi="Times New Roman" w:cs="Times New Roman"/>
          <w:sz w:val="20"/>
          <w:szCs w:val="20"/>
        </w:rPr>
        <w:softHyphen/>
        <w:t>ние, укрепление и развитие психологического здоровья обу</w:t>
      </w:r>
      <w:r w:rsidRPr="008F22AA">
        <w:rPr>
          <w:rFonts w:ascii="Times New Roman" w:hAnsi="Times New Roman" w:cs="Times New Roman"/>
          <w:sz w:val="20"/>
          <w:szCs w:val="20"/>
        </w:rPr>
        <w:softHyphen/>
        <w:t>чающихся;</w:t>
      </w:r>
    </w:p>
    <w:p w:rsidR="00E523E5" w:rsidRPr="008F22AA" w:rsidRDefault="00E523E5" w:rsidP="00B760FD">
      <w:pPr>
        <w:pStyle w:val="76"/>
        <w:numPr>
          <w:ilvl w:val="0"/>
          <w:numId w:val="23"/>
        </w:numPr>
        <w:shd w:val="clear" w:color="auto" w:fill="auto"/>
        <w:tabs>
          <w:tab w:val="left" w:pos="24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психопрофилактическую работу по сопровождению периода</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адаптации при переходе на уровень основного общего обра</w:t>
      </w:r>
      <w:r w:rsidRPr="008F22AA">
        <w:rPr>
          <w:rFonts w:ascii="Times New Roman" w:hAnsi="Times New Roman" w:cs="Times New Roman"/>
          <w:sz w:val="20"/>
          <w:szCs w:val="20"/>
        </w:rPr>
        <w:softHyphen/>
        <w:t>зования;</w:t>
      </w:r>
    </w:p>
    <w:p w:rsidR="00E523E5" w:rsidRPr="008F22AA" w:rsidRDefault="00E523E5" w:rsidP="00B760FD">
      <w:pPr>
        <w:pStyle w:val="76"/>
        <w:numPr>
          <w:ilvl w:val="0"/>
          <w:numId w:val="23"/>
        </w:numPr>
        <w:shd w:val="clear" w:color="auto" w:fill="auto"/>
        <w:tabs>
          <w:tab w:val="left" w:pos="24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психопрофилактическую работу при подготовке к прохожде</w:t>
      </w:r>
      <w:r w:rsidRPr="008F22AA">
        <w:rPr>
          <w:rFonts w:ascii="Times New Roman" w:hAnsi="Times New Roman" w:cs="Times New Roman"/>
          <w:sz w:val="20"/>
          <w:szCs w:val="20"/>
        </w:rPr>
        <w:softHyphen/>
        <w:t>нию государственной итоговой аттестации;</w:t>
      </w:r>
    </w:p>
    <w:p w:rsidR="00E523E5" w:rsidRPr="008F22AA" w:rsidRDefault="00E523E5" w:rsidP="00B760FD">
      <w:pPr>
        <w:pStyle w:val="76"/>
        <w:numPr>
          <w:ilvl w:val="0"/>
          <w:numId w:val="23"/>
        </w:numPr>
        <w:shd w:val="clear" w:color="auto" w:fill="auto"/>
        <w:tabs>
          <w:tab w:val="left" w:pos="24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развитие компетенций, необходимых для продолжения обра</w:t>
      </w:r>
      <w:r w:rsidRPr="008F22AA">
        <w:rPr>
          <w:rFonts w:ascii="Times New Roman" w:hAnsi="Times New Roman" w:cs="Times New Roman"/>
          <w:sz w:val="20"/>
          <w:szCs w:val="20"/>
        </w:rPr>
        <w:softHyphen/>
        <w:t>зования и профессионального самоопределения;</w:t>
      </w:r>
    </w:p>
    <w:p w:rsidR="00E523E5" w:rsidRPr="008F22AA" w:rsidRDefault="00E523E5" w:rsidP="00B760FD">
      <w:pPr>
        <w:pStyle w:val="76"/>
        <w:numPr>
          <w:ilvl w:val="0"/>
          <w:numId w:val="23"/>
        </w:numPr>
        <w:shd w:val="clear" w:color="auto" w:fill="auto"/>
        <w:tabs>
          <w:tab w:val="left" w:pos="24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совершенствование навыков получения и использования ин</w:t>
      </w:r>
      <w:r w:rsidRPr="008F22AA">
        <w:rPr>
          <w:rFonts w:ascii="Times New Roman" w:hAnsi="Times New Roman" w:cs="Times New Roman"/>
          <w:sz w:val="20"/>
          <w:szCs w:val="20"/>
        </w:rPr>
        <w:softHyphen/>
        <w:t>формации (на основе ИКТ), способствующих повышению со</w:t>
      </w:r>
      <w:r w:rsidRPr="008F22AA">
        <w:rPr>
          <w:rFonts w:ascii="Times New Roman" w:hAnsi="Times New Roman" w:cs="Times New Roman"/>
          <w:sz w:val="20"/>
          <w:szCs w:val="20"/>
        </w:rPr>
        <w:softHyphen/>
        <w:t>циальных компетенций и адаптации в реальных жизненных</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условиях;</w:t>
      </w:r>
    </w:p>
    <w:p w:rsidR="00E523E5" w:rsidRPr="008F22AA" w:rsidRDefault="00E523E5" w:rsidP="00B760FD">
      <w:pPr>
        <w:pStyle w:val="76"/>
        <w:numPr>
          <w:ilvl w:val="0"/>
          <w:numId w:val="23"/>
        </w:numPr>
        <w:shd w:val="clear" w:color="auto" w:fill="auto"/>
        <w:tabs>
          <w:tab w:val="left" w:pos="24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социальную защиту ребенка в случаях неблагоприятных ус</w:t>
      </w:r>
      <w:r w:rsidRPr="008F22AA">
        <w:rPr>
          <w:rFonts w:ascii="Times New Roman" w:hAnsi="Times New Roman" w:cs="Times New Roman"/>
          <w:sz w:val="20"/>
          <w:szCs w:val="20"/>
        </w:rPr>
        <w:softHyphen/>
        <w:t>ловий жизни при психотравмирующих обстоятельствах, в</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трудной жизненной ситуации.</w:t>
      </w:r>
    </w:p>
    <w:p w:rsidR="00E523E5" w:rsidRPr="008F22AA" w:rsidRDefault="00E523E5" w:rsidP="008F22AA">
      <w:pPr>
        <w:spacing w:after="0" w:line="240" w:lineRule="atLeast"/>
        <w:ind w:firstLine="709"/>
        <w:jc w:val="both"/>
        <w:rPr>
          <w:rFonts w:ascii="Times New Roman" w:hAnsi="Times New Roman" w:cs="Times New Roman"/>
          <w:i/>
          <w:color w:val="auto"/>
          <w:sz w:val="20"/>
          <w:szCs w:val="20"/>
        </w:rPr>
      </w:pPr>
      <w:r w:rsidRPr="008F22AA">
        <w:rPr>
          <w:rFonts w:ascii="Times New Roman" w:hAnsi="Times New Roman" w:cs="Times New Roman"/>
          <w:i/>
          <w:color w:val="auto"/>
          <w:sz w:val="20"/>
          <w:szCs w:val="20"/>
        </w:rPr>
        <w:t>Консультативная работа включает:</w:t>
      </w:r>
    </w:p>
    <w:p w:rsidR="00E523E5" w:rsidRPr="008F22AA" w:rsidRDefault="00E523E5" w:rsidP="00B760FD">
      <w:pPr>
        <w:pStyle w:val="76"/>
        <w:numPr>
          <w:ilvl w:val="0"/>
          <w:numId w:val="23"/>
        </w:numPr>
        <w:shd w:val="clear" w:color="auto" w:fill="auto"/>
        <w:tabs>
          <w:tab w:val="left" w:pos="24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выработку совместных обоснованных рекомендаций, единых</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для всех участников образовательного процесса, по основ</w:t>
      </w:r>
      <w:r w:rsidRPr="008F22AA">
        <w:rPr>
          <w:rFonts w:ascii="Times New Roman" w:hAnsi="Times New Roman" w:cs="Times New Roman"/>
          <w:sz w:val="20"/>
          <w:szCs w:val="20"/>
        </w:rPr>
        <w:softHyphen/>
        <w:t>ным направлениям работы с обучающимися с трудностями в</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обучении и социализации;</w:t>
      </w:r>
    </w:p>
    <w:p w:rsidR="00E523E5" w:rsidRPr="008F22AA" w:rsidRDefault="00E523E5" w:rsidP="00B760FD">
      <w:pPr>
        <w:pStyle w:val="76"/>
        <w:numPr>
          <w:ilvl w:val="0"/>
          <w:numId w:val="23"/>
        </w:numPr>
        <w:shd w:val="clear" w:color="auto" w:fill="auto"/>
        <w:tabs>
          <w:tab w:val="left" w:pos="24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консультирование специалистами педагогов по выбору инди</w:t>
      </w:r>
      <w:r w:rsidRPr="008F22AA">
        <w:rPr>
          <w:rFonts w:ascii="Times New Roman" w:hAnsi="Times New Roman" w:cs="Times New Roman"/>
          <w:sz w:val="20"/>
          <w:szCs w:val="20"/>
        </w:rPr>
        <w:softHyphen/>
        <w:t>видуально-ориентированных методов и приемов работы;</w:t>
      </w:r>
    </w:p>
    <w:p w:rsidR="00E523E5" w:rsidRPr="008F22AA" w:rsidRDefault="00E523E5" w:rsidP="00B760FD">
      <w:pPr>
        <w:pStyle w:val="76"/>
        <w:numPr>
          <w:ilvl w:val="0"/>
          <w:numId w:val="23"/>
        </w:numPr>
        <w:shd w:val="clear" w:color="auto" w:fill="auto"/>
        <w:tabs>
          <w:tab w:val="left" w:pos="249"/>
        </w:tabs>
        <w:suppressAutoHyphen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lastRenderedPageBreak/>
        <w:t>консультативную помощь семье в вопросах выбора стратегии</w:t>
      </w:r>
      <w:r w:rsidRPr="008F22AA">
        <w:rPr>
          <w:rStyle w:val="21"/>
          <w:rFonts w:ascii="Times New Roman" w:hAnsi="Times New Roman" w:cs="Times New Roman"/>
          <w:sz w:val="20"/>
          <w:szCs w:val="20"/>
        </w:rPr>
        <w:t xml:space="preserve"> </w:t>
      </w:r>
      <w:r w:rsidRPr="008F22AA">
        <w:rPr>
          <w:rFonts w:ascii="Times New Roman" w:hAnsi="Times New Roman" w:cs="Times New Roman"/>
          <w:sz w:val="20"/>
          <w:szCs w:val="20"/>
        </w:rPr>
        <w:t>воспитания и приемов коррекционно-развивающего обуче</w:t>
      </w:r>
      <w:r w:rsidRPr="008F22AA">
        <w:rPr>
          <w:rFonts w:ascii="Times New Roman" w:hAnsi="Times New Roman" w:cs="Times New Roman"/>
          <w:sz w:val="20"/>
          <w:szCs w:val="20"/>
        </w:rPr>
        <w:softHyphen/>
        <w:t>ния, в решении актуальных трудностей обучающегося;</w:t>
      </w:r>
    </w:p>
    <w:p w:rsidR="00E523E5" w:rsidRPr="008F22AA" w:rsidRDefault="00E523E5" w:rsidP="00B760FD">
      <w:pPr>
        <w:pStyle w:val="76"/>
        <w:numPr>
          <w:ilvl w:val="0"/>
          <w:numId w:val="24"/>
        </w:numPr>
        <w:shd w:val="clear" w:color="auto" w:fill="auto"/>
        <w:tabs>
          <w:tab w:val="left" w:pos="209"/>
        </w:tabs>
        <w:suppressAutoHyphens/>
        <w:spacing w:before="0" w:line="240" w:lineRule="atLeast"/>
        <w:ind w:firstLine="709"/>
        <w:jc w:val="both"/>
        <w:rPr>
          <w:rStyle w:val="21"/>
          <w:rFonts w:ascii="Times New Roman" w:hAnsi="Times New Roman" w:cs="Times New Roman"/>
          <w:sz w:val="20"/>
          <w:szCs w:val="20"/>
          <w:shd w:val="clear" w:color="auto" w:fill="auto"/>
        </w:rPr>
      </w:pPr>
      <w:r w:rsidRPr="008F22AA">
        <w:rPr>
          <w:rStyle w:val="21"/>
          <w:rFonts w:ascii="Times New Roman" w:hAnsi="Times New Roman" w:cs="Times New Roman"/>
          <w:sz w:val="20"/>
          <w:szCs w:val="20"/>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8F22AA">
        <w:rPr>
          <w:rStyle w:val="21"/>
          <w:rFonts w:ascii="Times New Roman" w:hAnsi="Times New Roman" w:cs="Times New Roman"/>
          <w:sz w:val="20"/>
          <w:szCs w:val="20"/>
        </w:rPr>
        <w:softHyphen/>
        <w:t xml:space="preserve">сиональными интересами, индивидуальными способностями и психофизиологическими особенностями. </w:t>
      </w:r>
    </w:p>
    <w:p w:rsidR="00E523E5" w:rsidRPr="008F22AA" w:rsidRDefault="00E523E5" w:rsidP="008F22AA">
      <w:pPr>
        <w:pStyle w:val="76"/>
        <w:shd w:val="clear" w:color="auto" w:fill="auto"/>
        <w:tabs>
          <w:tab w:val="left" w:pos="209"/>
        </w:tabs>
        <w:suppressAutoHyphens/>
        <w:spacing w:before="0" w:line="240" w:lineRule="atLeast"/>
        <w:ind w:firstLine="0"/>
        <w:jc w:val="both"/>
        <w:rPr>
          <w:rFonts w:ascii="Times New Roman" w:hAnsi="Times New Roman" w:cs="Times New Roman"/>
          <w:sz w:val="20"/>
          <w:szCs w:val="20"/>
        </w:rPr>
      </w:pPr>
      <w:r w:rsidRPr="008F22AA">
        <w:rPr>
          <w:rStyle w:val="aa"/>
          <w:rFonts w:ascii="Times New Roman" w:hAnsi="Times New Roman" w:cs="Times New Roman"/>
          <w:sz w:val="20"/>
          <w:szCs w:val="20"/>
        </w:rPr>
        <w:t>Информационно-просветительская работа включает:</w:t>
      </w:r>
    </w:p>
    <w:p w:rsidR="00E523E5" w:rsidRPr="008F22AA" w:rsidRDefault="00E523E5" w:rsidP="00B760FD">
      <w:pPr>
        <w:pStyle w:val="76"/>
        <w:numPr>
          <w:ilvl w:val="0"/>
          <w:numId w:val="24"/>
        </w:numPr>
        <w:shd w:val="clear" w:color="auto" w:fill="auto"/>
        <w:tabs>
          <w:tab w:val="left" w:pos="209"/>
        </w:tabs>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информационную поддержку образовательной деятельности обучающихся, их родителей (законных представителей), пе</w:t>
      </w:r>
      <w:r w:rsidRPr="008F22AA">
        <w:rPr>
          <w:rStyle w:val="21"/>
          <w:rFonts w:ascii="Times New Roman" w:hAnsi="Times New Roman" w:cs="Times New Roman"/>
          <w:sz w:val="20"/>
          <w:szCs w:val="20"/>
        </w:rPr>
        <w:softHyphen/>
        <w:t>дагогических работников;</w:t>
      </w:r>
    </w:p>
    <w:p w:rsidR="00E523E5" w:rsidRPr="008F22AA" w:rsidRDefault="00E523E5" w:rsidP="00B760FD">
      <w:pPr>
        <w:pStyle w:val="76"/>
        <w:numPr>
          <w:ilvl w:val="0"/>
          <w:numId w:val="24"/>
        </w:numPr>
        <w:shd w:val="clear" w:color="auto" w:fill="auto"/>
        <w:tabs>
          <w:tab w:val="left" w:pos="209"/>
        </w:tabs>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различные формы просветительской деятельности (лекции, беседы, информационные стенды, печатные материалы, элек</w:t>
      </w:r>
      <w:r w:rsidRPr="008F22AA">
        <w:rPr>
          <w:rStyle w:val="21"/>
          <w:rFonts w:ascii="Times New Roman" w:hAnsi="Times New Roman" w:cs="Times New Roman"/>
          <w:sz w:val="20"/>
          <w:szCs w:val="20"/>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8F22AA">
        <w:rPr>
          <w:rStyle w:val="21"/>
          <w:rFonts w:ascii="Times New Roman" w:hAnsi="Times New Roman" w:cs="Times New Roman"/>
          <w:sz w:val="20"/>
          <w:szCs w:val="20"/>
        </w:rPr>
        <w:softHyphen/>
        <w:t>вательного процесса;</w:t>
      </w:r>
    </w:p>
    <w:p w:rsidR="00E523E5" w:rsidRPr="008F22AA" w:rsidRDefault="00E523E5" w:rsidP="00B760FD">
      <w:pPr>
        <w:pStyle w:val="76"/>
        <w:numPr>
          <w:ilvl w:val="0"/>
          <w:numId w:val="24"/>
        </w:numPr>
        <w:shd w:val="clear" w:color="auto" w:fill="auto"/>
        <w:tabs>
          <w:tab w:val="left" w:pos="209"/>
        </w:tabs>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w:t>
      </w:r>
      <w:r w:rsidRPr="008F22AA">
        <w:rPr>
          <w:rStyle w:val="21"/>
          <w:rFonts w:ascii="Times New Roman" w:hAnsi="Times New Roman" w:cs="Times New Roman"/>
          <w:sz w:val="20"/>
          <w:szCs w:val="20"/>
        </w:rPr>
        <w:softHyphen/>
        <w:t>стей различных категорий обучающихся с трудностями в об</w:t>
      </w:r>
      <w:r w:rsidRPr="008F22AA">
        <w:rPr>
          <w:rStyle w:val="21"/>
          <w:rFonts w:ascii="Times New Roman" w:hAnsi="Times New Roman" w:cs="Times New Roman"/>
          <w:sz w:val="20"/>
          <w:szCs w:val="20"/>
        </w:rPr>
        <w:softHyphen/>
        <w:t>учении и социализации.</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Перечень, содержание и план реализации коррекционно-развивающих мероприятий определяются в соответствии со следу</w:t>
      </w:r>
      <w:r w:rsidRPr="008F22AA">
        <w:rPr>
          <w:rStyle w:val="21"/>
          <w:rFonts w:ascii="Times New Roman" w:hAnsi="Times New Roman" w:cs="Times New Roman"/>
          <w:sz w:val="20"/>
          <w:szCs w:val="20"/>
        </w:rPr>
        <w:softHyphen/>
        <w:t>ющими тематическими разделами:</w:t>
      </w:r>
    </w:p>
    <w:p w:rsidR="00E523E5" w:rsidRPr="008F22AA" w:rsidRDefault="00E523E5" w:rsidP="00B760FD">
      <w:pPr>
        <w:pStyle w:val="76"/>
        <w:numPr>
          <w:ilvl w:val="0"/>
          <w:numId w:val="24"/>
        </w:numPr>
        <w:shd w:val="clear" w:color="auto" w:fill="auto"/>
        <w:tabs>
          <w:tab w:val="left" w:pos="209"/>
        </w:tabs>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мероприятия, направленные на развитие и коррекцию эмо</w:t>
      </w:r>
      <w:r w:rsidRPr="008F22AA">
        <w:rPr>
          <w:rStyle w:val="21"/>
          <w:rFonts w:ascii="Times New Roman" w:hAnsi="Times New Roman" w:cs="Times New Roman"/>
          <w:sz w:val="20"/>
          <w:szCs w:val="20"/>
        </w:rPr>
        <w:softHyphen/>
        <w:t>циональной регуляции поведения и деятельности;</w:t>
      </w:r>
    </w:p>
    <w:p w:rsidR="00E523E5" w:rsidRPr="008F22AA" w:rsidRDefault="00E523E5" w:rsidP="00B760FD">
      <w:pPr>
        <w:pStyle w:val="76"/>
        <w:numPr>
          <w:ilvl w:val="0"/>
          <w:numId w:val="24"/>
        </w:numPr>
        <w:shd w:val="clear" w:color="auto" w:fill="auto"/>
        <w:tabs>
          <w:tab w:val="left" w:pos="209"/>
        </w:tabs>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мероприятия, направленные на профилактику и коррекцию отклоняющегося поведения, формирование социально при</w:t>
      </w:r>
      <w:r w:rsidRPr="008F22AA">
        <w:rPr>
          <w:rStyle w:val="21"/>
          <w:rFonts w:ascii="Times New Roman" w:hAnsi="Times New Roman" w:cs="Times New Roman"/>
          <w:sz w:val="20"/>
          <w:szCs w:val="20"/>
        </w:rPr>
        <w:softHyphen/>
        <w:t>емлемых моделей поведения в различных жизненных ситу</w:t>
      </w:r>
      <w:r w:rsidRPr="008F22AA">
        <w:rPr>
          <w:rStyle w:val="21"/>
          <w:rFonts w:ascii="Times New Roman" w:hAnsi="Times New Roman" w:cs="Times New Roman"/>
          <w:sz w:val="20"/>
          <w:szCs w:val="20"/>
        </w:rPr>
        <w:softHyphen/>
        <w:t>ациях, формирование устойчивой личностной позиции по отношению к неблагоприятному воздействию микросоциума;</w:t>
      </w:r>
    </w:p>
    <w:p w:rsidR="00E523E5" w:rsidRPr="008F22AA" w:rsidRDefault="00E523E5" w:rsidP="00B760FD">
      <w:pPr>
        <w:pStyle w:val="76"/>
        <w:numPr>
          <w:ilvl w:val="0"/>
          <w:numId w:val="24"/>
        </w:numPr>
        <w:shd w:val="clear" w:color="auto" w:fill="auto"/>
        <w:tabs>
          <w:tab w:val="left" w:pos="209"/>
        </w:tabs>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Pr="008F22AA">
        <w:rPr>
          <w:rStyle w:val="21"/>
          <w:rFonts w:ascii="Times New Roman" w:hAnsi="Times New Roman" w:cs="Times New Roman"/>
          <w:sz w:val="20"/>
          <w:szCs w:val="20"/>
        </w:rPr>
        <w:softHyphen/>
        <w:t>тации в условиях реальной жизненной ситуации;</w:t>
      </w:r>
    </w:p>
    <w:p w:rsidR="00E523E5" w:rsidRPr="008F22AA" w:rsidRDefault="00E523E5" w:rsidP="00B760FD">
      <w:pPr>
        <w:pStyle w:val="76"/>
        <w:numPr>
          <w:ilvl w:val="0"/>
          <w:numId w:val="24"/>
        </w:numPr>
        <w:shd w:val="clear" w:color="auto" w:fill="auto"/>
        <w:tabs>
          <w:tab w:val="left" w:pos="209"/>
        </w:tabs>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мероприятия, направленные на развитие и коррекцию ком</w:t>
      </w:r>
      <w:r w:rsidRPr="008F22AA">
        <w:rPr>
          <w:rStyle w:val="21"/>
          <w:rFonts w:ascii="Times New Roman" w:hAnsi="Times New Roman" w:cs="Times New Roman"/>
          <w:sz w:val="20"/>
          <w:szCs w:val="20"/>
        </w:rPr>
        <w:softHyphen/>
        <w:t>муникативной сферы, развитие различных навыков комму</w:t>
      </w:r>
      <w:r w:rsidRPr="008F22AA">
        <w:rPr>
          <w:rStyle w:val="21"/>
          <w:rFonts w:ascii="Times New Roman" w:hAnsi="Times New Roman" w:cs="Times New Roman"/>
          <w:sz w:val="20"/>
          <w:szCs w:val="20"/>
        </w:rPr>
        <w:softHyphen/>
        <w:t>никации, способов конструктивного взаимодействия и со</w:t>
      </w:r>
      <w:r w:rsidRPr="008F22AA">
        <w:rPr>
          <w:rStyle w:val="21"/>
          <w:rFonts w:ascii="Times New Roman" w:hAnsi="Times New Roman" w:cs="Times New Roman"/>
          <w:sz w:val="20"/>
          <w:szCs w:val="20"/>
        </w:rPr>
        <w:softHyphen/>
        <w:t>трудничества;</w:t>
      </w:r>
    </w:p>
    <w:p w:rsidR="00E523E5" w:rsidRPr="008F22AA" w:rsidRDefault="00E523E5" w:rsidP="00B760FD">
      <w:pPr>
        <w:pStyle w:val="76"/>
        <w:numPr>
          <w:ilvl w:val="0"/>
          <w:numId w:val="24"/>
        </w:numPr>
        <w:shd w:val="clear" w:color="auto" w:fill="auto"/>
        <w:tabs>
          <w:tab w:val="left" w:pos="209"/>
        </w:tabs>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мероприятия, направленные на развитие отдельных сторон познавательной сферы;</w:t>
      </w:r>
    </w:p>
    <w:p w:rsidR="00E523E5" w:rsidRPr="008F22AA" w:rsidRDefault="00E523E5" w:rsidP="00B760FD">
      <w:pPr>
        <w:pStyle w:val="76"/>
        <w:numPr>
          <w:ilvl w:val="0"/>
          <w:numId w:val="24"/>
        </w:numPr>
        <w:shd w:val="clear" w:color="auto" w:fill="auto"/>
        <w:tabs>
          <w:tab w:val="left" w:pos="169"/>
        </w:tabs>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мероприятия, направленные на преодоление трудностей ре</w:t>
      </w:r>
      <w:r w:rsidRPr="008F22AA">
        <w:rPr>
          <w:rStyle w:val="21"/>
          <w:rFonts w:ascii="Times New Roman" w:hAnsi="Times New Roman" w:cs="Times New Roman"/>
          <w:sz w:val="20"/>
          <w:szCs w:val="20"/>
        </w:rPr>
        <w:softHyphen/>
        <w:t>чевого развития;</w:t>
      </w:r>
    </w:p>
    <w:p w:rsidR="00E523E5" w:rsidRPr="008F22AA" w:rsidRDefault="00E523E5" w:rsidP="00B760FD">
      <w:pPr>
        <w:pStyle w:val="76"/>
        <w:numPr>
          <w:ilvl w:val="0"/>
          <w:numId w:val="24"/>
        </w:numPr>
        <w:shd w:val="clear" w:color="auto" w:fill="auto"/>
        <w:tabs>
          <w:tab w:val="left" w:pos="169"/>
        </w:tabs>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мероприятия, направленные на психологическую поддержку</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обучающихся с инвалидностью.</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rPr>
      </w:pPr>
    </w:p>
    <w:p w:rsidR="00E523E5" w:rsidRPr="008F22AA" w:rsidRDefault="00E523E5" w:rsidP="008F22AA">
      <w:pPr>
        <w:keepNext/>
        <w:keepLines/>
        <w:spacing w:after="0" w:line="240" w:lineRule="atLeast"/>
        <w:ind w:firstLine="709"/>
        <w:jc w:val="both"/>
        <w:rPr>
          <w:rFonts w:ascii="Times New Roman" w:hAnsi="Times New Roman" w:cs="Times New Roman"/>
          <w:b/>
          <w:bCs/>
          <w:color w:val="auto"/>
          <w:sz w:val="20"/>
          <w:szCs w:val="20"/>
        </w:rPr>
      </w:pPr>
      <w:bookmarkStart w:id="50" w:name="bookmark1311"/>
      <w:r w:rsidRPr="008F22AA">
        <w:rPr>
          <w:rStyle w:val="120"/>
          <w:rFonts w:ascii="Times New Roman" w:hAnsi="Times New Roman" w:cs="Times New Roman"/>
          <w:b/>
          <w:bCs/>
          <w:color w:val="auto"/>
          <w:sz w:val="20"/>
          <w:szCs w:val="20"/>
        </w:rPr>
        <w:t xml:space="preserve"> Планируемые результаты коррекционной работы</w:t>
      </w:r>
      <w:bookmarkEnd w:id="50"/>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Программа коррекционной работы предусматривает выпол</w:t>
      </w:r>
      <w:r w:rsidRPr="008F22AA">
        <w:rPr>
          <w:rStyle w:val="21"/>
          <w:rFonts w:ascii="Times New Roman" w:hAnsi="Times New Roman" w:cs="Times New Roman"/>
          <w:sz w:val="20"/>
          <w:szCs w:val="20"/>
        </w:rPr>
        <w:softHyphen/>
        <w:t>нение требований к результатам, определенным ФГОС ООО.</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Планируемые результаты ПКР имеют дифференцированный характер и могут определяться индивидуальными программа</w:t>
      </w:r>
      <w:r w:rsidRPr="008F22AA">
        <w:rPr>
          <w:rStyle w:val="21"/>
          <w:rFonts w:ascii="Times New Roman" w:hAnsi="Times New Roman" w:cs="Times New Roman"/>
          <w:sz w:val="20"/>
          <w:szCs w:val="20"/>
        </w:rPr>
        <w:softHyphen/>
        <w:t>ми развития обучающихся с разными нарушениями (ОВЗ).</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В зависимости от формы организации коррекционно-развивающей работы планируются разные группы результатов (лич</w:t>
      </w:r>
      <w:r w:rsidRPr="008F22AA">
        <w:rPr>
          <w:rStyle w:val="21"/>
          <w:rFonts w:ascii="Times New Roman" w:hAnsi="Times New Roman" w:cs="Times New Roman"/>
          <w:sz w:val="20"/>
          <w:szCs w:val="20"/>
        </w:rPr>
        <w:softHyphen/>
        <w:t>ностные, метапредметные, предметные). В урочной деятельно</w:t>
      </w:r>
      <w:r w:rsidRPr="008F22AA">
        <w:rPr>
          <w:rStyle w:val="21"/>
          <w:rFonts w:ascii="Times New Roman" w:hAnsi="Times New Roman" w:cs="Times New Roman"/>
          <w:sz w:val="20"/>
          <w:szCs w:val="20"/>
        </w:rPr>
        <w:softHyphen/>
        <w:t>сти отражаются предметные, метапредметные и личностные результаты. Во внеурочной — личностные и метапредметные результаты.</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Личностные результаты — индивидуальное продвижение обучающегося в личностном развитии (расширение круга соци</w:t>
      </w:r>
      <w:r w:rsidRPr="008F22AA">
        <w:rPr>
          <w:rStyle w:val="21"/>
          <w:rFonts w:ascii="Times New Roman" w:hAnsi="Times New Roman" w:cs="Times New Roman"/>
          <w:sz w:val="20"/>
          <w:szCs w:val="20"/>
        </w:rPr>
        <w:softHyphen/>
        <w:t>альных контактов, стремление к собственной результативности и др.).</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Метапредметные результаты — овладение общеучебными умениями с учетом индивидуальных возможностей; совершен</w:t>
      </w:r>
      <w:r w:rsidRPr="008F22AA">
        <w:rPr>
          <w:rStyle w:val="21"/>
          <w:rFonts w:ascii="Times New Roman" w:hAnsi="Times New Roman" w:cs="Times New Roman"/>
          <w:sz w:val="20"/>
          <w:szCs w:val="20"/>
        </w:rPr>
        <w:softHyphen/>
        <w:t>ствование умственных действий, направленных на анализ и управление своей познавательной деятельностью; сформированность коммуни</w:t>
      </w:r>
      <w:r w:rsidRPr="008F22AA">
        <w:rPr>
          <w:rStyle w:val="21"/>
          <w:rFonts w:ascii="Times New Roman" w:hAnsi="Times New Roman" w:cs="Times New Roman"/>
          <w:sz w:val="20"/>
          <w:szCs w:val="20"/>
        </w:rPr>
        <w:softHyphen/>
        <w:t>кативных действий, направленных на сотрудничество и кон</w:t>
      </w:r>
      <w:r w:rsidRPr="008F22AA">
        <w:rPr>
          <w:rStyle w:val="21"/>
          <w:rFonts w:ascii="Times New Roman" w:hAnsi="Times New Roman" w:cs="Times New Roman"/>
          <w:sz w:val="20"/>
          <w:szCs w:val="20"/>
        </w:rPr>
        <w:softHyphen/>
        <w:t>структивное общение.</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Предметные результаты (овладение содержанием ООП ООО, конкретных предметных областей; подпрограмм) определяют</w:t>
      </w:r>
      <w:r w:rsidRPr="008F22AA">
        <w:rPr>
          <w:rStyle w:val="21"/>
          <w:rFonts w:ascii="Times New Roman" w:hAnsi="Times New Roman" w:cs="Times New Roman"/>
          <w:sz w:val="20"/>
          <w:szCs w:val="20"/>
        </w:rPr>
        <w:softHyphen/>
        <w:t>ся совместно с учителем с учетом индивидуальных особенно</w:t>
      </w:r>
      <w:r w:rsidRPr="008F22AA">
        <w:rPr>
          <w:rStyle w:val="21"/>
          <w:rFonts w:ascii="Times New Roman" w:hAnsi="Times New Roman" w:cs="Times New Roman"/>
          <w:sz w:val="20"/>
          <w:szCs w:val="20"/>
        </w:rPr>
        <w:softHyphen/>
        <w:t>стей разных категорий школьников с НОДА, индивидуальные достижения по отдельным учебным предметам (умение учащихся общаться на различные темы; получение опыта решения проблем и др.).</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направлениям:</w:t>
      </w:r>
    </w:p>
    <w:p w:rsidR="00E523E5" w:rsidRPr="008F22AA" w:rsidRDefault="00E523E5" w:rsidP="00B760FD">
      <w:pPr>
        <w:pStyle w:val="af0"/>
        <w:numPr>
          <w:ilvl w:val="0"/>
          <w:numId w:val="28"/>
        </w:num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Логопедические занятия (по рекомендации ПМПК и ППк).</w:t>
      </w:r>
    </w:p>
    <w:p w:rsidR="00E523E5" w:rsidRPr="008F22AA" w:rsidRDefault="00E523E5" w:rsidP="00B760FD">
      <w:pPr>
        <w:pStyle w:val="af0"/>
        <w:numPr>
          <w:ilvl w:val="0"/>
          <w:numId w:val="28"/>
        </w:num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Занятия с психологом (по рекомендации ПМПК и ППк).</w:t>
      </w:r>
    </w:p>
    <w:p w:rsidR="00E523E5" w:rsidRPr="008F22AA" w:rsidRDefault="00E523E5" w:rsidP="00B760FD">
      <w:pPr>
        <w:pStyle w:val="af0"/>
        <w:numPr>
          <w:ilvl w:val="0"/>
          <w:numId w:val="28"/>
        </w:num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Занятия с дефектологом (по рекомендации ПМПК).</w:t>
      </w:r>
    </w:p>
    <w:p w:rsidR="00E523E5" w:rsidRPr="008F22AA" w:rsidRDefault="00E523E5" w:rsidP="00B760FD">
      <w:pPr>
        <w:pStyle w:val="af0"/>
        <w:numPr>
          <w:ilvl w:val="0"/>
          <w:numId w:val="28"/>
        </w:num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Занятия с социальным педагогом (по рекомендации ПМПК).</w:t>
      </w:r>
    </w:p>
    <w:p w:rsidR="00E523E5" w:rsidRPr="008F22AA" w:rsidRDefault="00E523E5" w:rsidP="00B760FD">
      <w:pPr>
        <w:pStyle w:val="af0"/>
        <w:numPr>
          <w:ilvl w:val="0"/>
          <w:numId w:val="28"/>
        </w:num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Специальные коррекционные занятия по предметам, направленные на ликвидацию пробелов в знаниях.</w:t>
      </w:r>
    </w:p>
    <w:p w:rsidR="00E523E5" w:rsidRPr="008F22AA" w:rsidRDefault="00E523E5" w:rsidP="008F22AA">
      <w:pPr>
        <w:pStyle w:val="af0"/>
        <w:spacing w:after="0" w:line="240" w:lineRule="atLeast"/>
        <w:ind w:left="0" w:firstLine="709"/>
        <w:jc w:val="both"/>
        <w:rPr>
          <w:rFonts w:ascii="Times New Roman" w:hAnsi="Times New Roman" w:cs="Times New Roman"/>
          <w:color w:val="auto"/>
          <w:sz w:val="20"/>
          <w:szCs w:val="20"/>
          <w:lang w:eastAsia="en-US"/>
        </w:rPr>
      </w:pPr>
      <w:r w:rsidRPr="008F22AA">
        <w:rPr>
          <w:rFonts w:ascii="Times New Roman" w:hAnsi="Times New Roman" w:cs="Times New Roman"/>
          <w:color w:val="auto"/>
          <w:sz w:val="20"/>
          <w:szCs w:val="20"/>
          <w:lang w:eastAsia="en-US"/>
        </w:rPr>
        <w:t xml:space="preserve">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w:t>
      </w:r>
      <w:r w:rsidRPr="008F22AA">
        <w:rPr>
          <w:rFonts w:ascii="Times New Roman" w:hAnsi="Times New Roman" w:cs="Times New Roman"/>
          <w:color w:val="auto"/>
          <w:sz w:val="20"/>
          <w:szCs w:val="20"/>
          <w:lang w:eastAsia="en-US"/>
        </w:rPr>
        <w:lastRenderedPageBreak/>
        <w:t>разборчивость речи, что приводит к коммуникативным затруднениям и мешает освоению 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E523E5" w:rsidRPr="008F22AA" w:rsidRDefault="00E523E5" w:rsidP="008F22AA">
      <w:pPr>
        <w:pStyle w:val="af0"/>
        <w:spacing w:after="0" w:line="240" w:lineRule="atLeast"/>
        <w:ind w:left="0" w:firstLine="709"/>
        <w:jc w:val="both"/>
        <w:rPr>
          <w:rFonts w:ascii="Times New Roman" w:hAnsi="Times New Roman" w:cs="Times New Roman"/>
          <w:color w:val="auto"/>
          <w:sz w:val="20"/>
          <w:szCs w:val="20"/>
          <w:lang w:eastAsia="en-US"/>
        </w:rPr>
      </w:pPr>
      <w:r w:rsidRPr="008F22AA">
        <w:rPr>
          <w:rFonts w:ascii="Times New Roman" w:hAnsi="Times New Roman" w:cs="Times New Roman"/>
          <w:color w:val="auto"/>
          <w:sz w:val="20"/>
          <w:szCs w:val="20"/>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lang w:eastAsia="en-US"/>
        </w:rPr>
        <w:t>Необходимость индивидуальных и малогрупповых занятий с дефектологом</w:t>
      </w:r>
      <w:r w:rsidRPr="008F22AA">
        <w:rPr>
          <w:rFonts w:ascii="Times New Roman" w:hAnsi="Times New Roman" w:cs="Times New Roman"/>
          <w:color w:val="auto"/>
          <w:sz w:val="20"/>
          <w:szCs w:val="20"/>
        </w:rPr>
        <w:t xml:space="preserve"> определена специфическими трудностями освоения программного материала, обусловленными парциальной недостаточностью высших психических функций, характерных для обучающихся с НОДА. Возникает  необходимость специальной коррекционной поддержки процесса обучения. Обучающиеся с НОДА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Социально - педагогическая служба в школе предназначена для организации активного сотрудничества как администрации, педагогов, учеников родителей между собой, так и внешних социальных структур с ними для оказания реальной квалифицированной, всесторонней и своевременной помощи детям. В рамках этой службы осуществляется социально-педагогическая помощь детям, родителям, учителям.</w:t>
      </w:r>
    </w:p>
    <w:p w:rsidR="00E523E5" w:rsidRPr="008F22AA" w:rsidRDefault="00E523E5" w:rsidP="008F22AA">
      <w:pPr>
        <w:pStyle w:val="af0"/>
        <w:spacing w:after="0" w:line="240" w:lineRule="atLeast"/>
        <w:ind w:left="0" w:firstLine="709"/>
        <w:jc w:val="both"/>
        <w:rPr>
          <w:rFonts w:ascii="Times New Roman" w:hAnsi="Times New Roman" w:cs="Times New Roman"/>
          <w:color w:val="auto"/>
          <w:sz w:val="20"/>
          <w:szCs w:val="20"/>
          <w:lang w:eastAsia="en-US"/>
        </w:rPr>
      </w:pPr>
      <w:r w:rsidRPr="008F22AA">
        <w:rPr>
          <w:rFonts w:ascii="Times New Roman" w:hAnsi="Times New Roman" w:cs="Times New Roman"/>
          <w:color w:val="auto"/>
          <w:sz w:val="20"/>
          <w:szCs w:val="20"/>
          <w:lang w:eastAsia="en-US"/>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(однородная структура дефекта). </w:t>
      </w:r>
    </w:p>
    <w:p w:rsidR="00E523E5" w:rsidRPr="008F22AA" w:rsidRDefault="00E523E5" w:rsidP="008F22AA">
      <w:pPr>
        <w:widowControl w:val="0"/>
        <w:autoSpaceDE w:val="0"/>
        <w:spacing w:after="0" w:line="240" w:lineRule="atLeast"/>
        <w:ind w:firstLine="709"/>
        <w:jc w:val="both"/>
        <w:rPr>
          <w:rFonts w:ascii="Times New Roman" w:eastAsia="Times New Roman" w:hAnsi="Times New Roman" w:cs="Times New Roman"/>
          <w:iCs/>
          <w:color w:val="auto"/>
          <w:kern w:val="2"/>
          <w:sz w:val="20"/>
          <w:szCs w:val="20"/>
          <w:lang w:eastAsia="ko-KR"/>
        </w:rPr>
      </w:pPr>
      <w:r w:rsidRPr="008F22AA">
        <w:rPr>
          <w:rFonts w:ascii="Times New Roman" w:eastAsia="Times New Roman" w:hAnsi="Times New Roman" w:cs="Times New Roman"/>
          <w:iCs/>
          <w:color w:val="auto"/>
          <w:kern w:val="2"/>
          <w:sz w:val="20"/>
          <w:szCs w:val="20"/>
          <w:lang w:eastAsia="ko-KR"/>
        </w:rPr>
        <w:t xml:space="preserve">Программа коррекционной работы должна быть направлена на преодоление трудностей обучающихся с нарушениями опорно-двигательного аппарата в обучении и воспитании,  оказание им помощи в освоении программы основного общего образования. </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Планируемые результаты коррекционной работы</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адаптация обучающихся с НОДА к среде образовательной организации;</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динамика когнитивного, личностного, эмоционального развития обучающегося с НОДА;</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уменьшение степени выраженности речевых нарушений;</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улучшение владения родным (русским) языком;</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оптимизация неадекватных профессиональных намерений обучающихся с НОДА;</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оптимизация детско-родительских отношений как преодоление особенностей семейного воспитания.</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Методы оценки эффективности реализации программы: экспериментально-психологические исследования, тестирования, опросы, анкетирования.</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Планируемые результаты ПКР имеют дифференцированный характер и могут определяться индивидуально.</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 опосредованно влияет на качество овладения содержанием конкретных предметных областей.</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Достижения обучающихся с НОДА рассматриваются в динамике с учетом их предыдущих индивидуальных достижений.</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p>
    <w:p w:rsidR="00E523E5" w:rsidRPr="008F22AA" w:rsidRDefault="00E523E5" w:rsidP="008F22AA">
      <w:pPr>
        <w:pStyle w:val="af9"/>
        <w:suppressAutoHyphens/>
        <w:spacing w:after="0" w:line="240" w:lineRule="atLeast"/>
        <w:ind w:firstLine="709"/>
        <w:jc w:val="both"/>
        <w:outlineLvl w:val="9"/>
        <w:rPr>
          <w:sz w:val="20"/>
          <w:szCs w:val="20"/>
        </w:rPr>
      </w:pPr>
      <w:r w:rsidRPr="008F22AA">
        <w:rPr>
          <w:sz w:val="20"/>
          <w:szCs w:val="20"/>
        </w:rPr>
        <w:t>2.4.1.</w:t>
      </w:r>
      <w:r w:rsidR="002027FF" w:rsidRPr="008F22AA">
        <w:rPr>
          <w:sz w:val="20"/>
          <w:szCs w:val="20"/>
        </w:rPr>
        <w:t xml:space="preserve">1. </w:t>
      </w:r>
      <w:r w:rsidRPr="008F22AA">
        <w:rPr>
          <w:sz w:val="20"/>
          <w:szCs w:val="20"/>
        </w:rPr>
        <w:t>Программа коррекционной работы логопеда</w:t>
      </w:r>
    </w:p>
    <w:p w:rsidR="00E523E5" w:rsidRPr="008F22AA" w:rsidRDefault="00E523E5" w:rsidP="008F22AA">
      <w:pPr>
        <w:spacing w:after="0" w:line="240" w:lineRule="atLeast"/>
        <w:ind w:firstLine="709"/>
        <w:jc w:val="both"/>
        <w:rPr>
          <w:rFonts w:ascii="Times New Roman" w:hAnsi="Times New Roman" w:cs="Times New Roman"/>
          <w:b/>
          <w:color w:val="auto"/>
          <w:sz w:val="20"/>
          <w:szCs w:val="20"/>
          <w:lang w:eastAsia="en-US"/>
        </w:rPr>
      </w:pPr>
      <w:r w:rsidRPr="008F22AA">
        <w:rPr>
          <w:rFonts w:ascii="Times New Roman" w:hAnsi="Times New Roman" w:cs="Times New Roman"/>
          <w:b/>
          <w:color w:val="auto"/>
          <w:sz w:val="20"/>
          <w:szCs w:val="20"/>
          <w:lang w:eastAsia="en-US"/>
        </w:rPr>
        <w:t>Пояснительная записка</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 xml:space="preserve">Необходимость разработки Программы коррекционной работы логопеда    с обучающимися с НОДА обусловлена тем, что: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у многих обучающихся с двигательными нарушениями наблюдается недоразвитие устной речи, нарушена связная речь.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часто у обучающихся с НОДА отмечаются дислексия и дисграфия, они испытывают трудности в овладении навыками чтения и письма. </w:t>
      </w:r>
    </w:p>
    <w:p w:rsidR="00E523E5" w:rsidRPr="008F22AA" w:rsidRDefault="00E523E5" w:rsidP="008F22AA">
      <w:pPr>
        <w:shd w:val="clear" w:color="auto" w:fill="FFFFFF"/>
        <w:adjustRightInd w:val="0"/>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У обучающихся с НОДА не наблюдается четкой взаимосвязи между тяжестью двигательных, психических и речевых нарушений. </w:t>
      </w:r>
    </w:p>
    <w:p w:rsidR="00E523E5" w:rsidRPr="008F22AA" w:rsidRDefault="00E523E5" w:rsidP="008F22AA">
      <w:pPr>
        <w:shd w:val="clear" w:color="auto" w:fill="FFFFFF"/>
        <w:adjustRightInd w:val="0"/>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rsidR="00E523E5" w:rsidRPr="008F22AA" w:rsidRDefault="002027FF" w:rsidP="008F22AA">
      <w:pPr>
        <w:pStyle w:val="af9"/>
        <w:suppressAutoHyphens/>
        <w:spacing w:after="0" w:line="240" w:lineRule="atLeast"/>
        <w:ind w:firstLine="709"/>
        <w:jc w:val="both"/>
        <w:outlineLvl w:val="9"/>
        <w:rPr>
          <w:sz w:val="20"/>
          <w:szCs w:val="20"/>
        </w:rPr>
      </w:pPr>
      <w:r w:rsidRPr="008F22AA">
        <w:rPr>
          <w:sz w:val="20"/>
          <w:szCs w:val="20"/>
        </w:rPr>
        <w:t>2.4.1</w:t>
      </w:r>
      <w:r w:rsidR="00E523E5" w:rsidRPr="008F22AA">
        <w:rPr>
          <w:sz w:val="20"/>
          <w:szCs w:val="20"/>
        </w:rPr>
        <w:t>.</w:t>
      </w:r>
      <w:r w:rsidRPr="008F22AA">
        <w:rPr>
          <w:sz w:val="20"/>
          <w:szCs w:val="20"/>
        </w:rPr>
        <w:t>2.</w:t>
      </w:r>
      <w:r w:rsidR="00E523E5" w:rsidRPr="008F22AA">
        <w:rPr>
          <w:sz w:val="20"/>
          <w:szCs w:val="20"/>
        </w:rPr>
        <w:t xml:space="preserve"> Цели,</w:t>
      </w:r>
      <w:r w:rsidR="00E523E5" w:rsidRPr="008F22AA">
        <w:rPr>
          <w:spacing w:val="-10"/>
          <w:sz w:val="20"/>
          <w:szCs w:val="20"/>
        </w:rPr>
        <w:t xml:space="preserve"> </w:t>
      </w:r>
      <w:r w:rsidR="00E523E5" w:rsidRPr="008F22AA">
        <w:rPr>
          <w:sz w:val="20"/>
          <w:szCs w:val="20"/>
        </w:rPr>
        <w:t>задачи</w:t>
      </w:r>
      <w:r w:rsidR="00E523E5" w:rsidRPr="008F22AA">
        <w:rPr>
          <w:spacing w:val="-10"/>
          <w:sz w:val="20"/>
          <w:szCs w:val="20"/>
        </w:rPr>
        <w:t xml:space="preserve"> </w:t>
      </w:r>
      <w:r w:rsidR="00E523E5" w:rsidRPr="008F22AA">
        <w:rPr>
          <w:sz w:val="20"/>
          <w:szCs w:val="20"/>
        </w:rPr>
        <w:t>и</w:t>
      </w:r>
      <w:r w:rsidR="00E523E5" w:rsidRPr="008F22AA">
        <w:rPr>
          <w:spacing w:val="-10"/>
          <w:sz w:val="20"/>
          <w:szCs w:val="20"/>
        </w:rPr>
        <w:t xml:space="preserve"> </w:t>
      </w:r>
      <w:r w:rsidR="00E523E5" w:rsidRPr="008F22AA">
        <w:rPr>
          <w:sz w:val="20"/>
          <w:szCs w:val="20"/>
        </w:rPr>
        <w:t>принципы</w:t>
      </w:r>
      <w:r w:rsidR="00E523E5" w:rsidRPr="008F22AA">
        <w:rPr>
          <w:spacing w:val="-10"/>
          <w:sz w:val="20"/>
          <w:szCs w:val="20"/>
        </w:rPr>
        <w:t xml:space="preserve"> </w:t>
      </w:r>
      <w:r w:rsidR="00E523E5" w:rsidRPr="008F22AA">
        <w:rPr>
          <w:sz w:val="20"/>
          <w:szCs w:val="20"/>
        </w:rPr>
        <w:t>построения программы</w:t>
      </w:r>
      <w:r w:rsidR="00E523E5" w:rsidRPr="008F22AA">
        <w:rPr>
          <w:spacing w:val="-11"/>
          <w:sz w:val="20"/>
          <w:szCs w:val="20"/>
        </w:rPr>
        <w:t xml:space="preserve"> </w:t>
      </w:r>
      <w:r w:rsidR="00E523E5" w:rsidRPr="008F22AA">
        <w:rPr>
          <w:sz w:val="20"/>
          <w:szCs w:val="20"/>
        </w:rPr>
        <w:t>коррекционной</w:t>
      </w:r>
      <w:r w:rsidR="00E523E5" w:rsidRPr="008F22AA">
        <w:rPr>
          <w:spacing w:val="-11"/>
          <w:sz w:val="20"/>
          <w:szCs w:val="20"/>
        </w:rPr>
        <w:t xml:space="preserve"> </w:t>
      </w:r>
      <w:r w:rsidR="00E523E5" w:rsidRPr="008F22AA">
        <w:rPr>
          <w:sz w:val="20"/>
          <w:szCs w:val="20"/>
        </w:rPr>
        <w:t>работы логопеда</w:t>
      </w:r>
    </w:p>
    <w:p w:rsidR="00E523E5" w:rsidRPr="008F22AA" w:rsidRDefault="00E523E5" w:rsidP="008F22AA">
      <w:pPr>
        <w:shd w:val="clear" w:color="auto" w:fill="FFFFFF"/>
        <w:adjustRightInd w:val="0"/>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Основная </w:t>
      </w:r>
      <w:r w:rsidRPr="008F22AA">
        <w:rPr>
          <w:rFonts w:ascii="Times New Roman" w:eastAsia="Times New Roman" w:hAnsi="Times New Roman" w:cs="Times New Roman"/>
          <w:i/>
          <w:color w:val="auto"/>
          <w:sz w:val="20"/>
          <w:szCs w:val="20"/>
        </w:rPr>
        <w:t>цель программы</w:t>
      </w:r>
      <w:r w:rsidRPr="008F22AA">
        <w:rPr>
          <w:rFonts w:ascii="Times New Roman" w:eastAsia="Times New Roman" w:hAnsi="Times New Roman" w:cs="Times New Roman"/>
          <w:color w:val="auto"/>
          <w:sz w:val="20"/>
          <w:szCs w:val="20"/>
        </w:rPr>
        <w:t xml:space="preserve"> коррекционной работы логопеда </w:t>
      </w:r>
      <w:r w:rsidRPr="008F22AA">
        <w:rPr>
          <w:rFonts w:ascii="Times New Roman" w:eastAsia="Times New Roman" w:hAnsi="Times New Roman" w:cs="Times New Roman"/>
          <w:color w:val="auto"/>
          <w:kern w:val="2"/>
          <w:sz w:val="20"/>
          <w:szCs w:val="20"/>
        </w:rPr>
        <w:t xml:space="preserve">с обучающимися с НОДА </w:t>
      </w:r>
      <w:r w:rsidRPr="008F22AA">
        <w:rPr>
          <w:rFonts w:ascii="Times New Roman" w:eastAsia="Times New Roman" w:hAnsi="Times New Roman" w:cs="Times New Roman"/>
          <w:color w:val="auto"/>
          <w:sz w:val="20"/>
          <w:szCs w:val="20"/>
        </w:rPr>
        <w:t xml:space="preserve">–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8F22AA">
        <w:rPr>
          <w:rFonts w:ascii="Times New Roman" w:eastAsia="Times New Roman" w:hAnsi="Times New Roman" w:cs="Times New Roman"/>
          <w:i/>
          <w:color w:val="auto"/>
          <w:kern w:val="2"/>
          <w:sz w:val="20"/>
          <w:szCs w:val="20"/>
        </w:rPr>
        <w:t>задачи</w:t>
      </w:r>
      <w:r w:rsidRPr="008F22AA">
        <w:rPr>
          <w:rFonts w:ascii="Times New Roman" w:eastAsia="Times New Roman" w:hAnsi="Times New Roman" w:cs="Times New Roman"/>
          <w:color w:val="auto"/>
          <w:kern w:val="2"/>
          <w:sz w:val="20"/>
          <w:szCs w:val="20"/>
        </w:rPr>
        <w:t xml:space="preserve">: </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u w:val="single"/>
        </w:rPr>
      </w:pPr>
      <w:r w:rsidRPr="008F22AA">
        <w:rPr>
          <w:rFonts w:ascii="Times New Roman" w:eastAsia="Times New Roman" w:hAnsi="Times New Roman" w:cs="Times New Roman"/>
          <w:color w:val="auto"/>
          <w:kern w:val="2"/>
          <w:sz w:val="20"/>
          <w:szCs w:val="20"/>
          <w:u w:val="single"/>
        </w:rPr>
        <w:t>1. Развитие коммуникативных навыков.</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bookmarkStart w:id="51" w:name="_Toc226190162"/>
      <w:bookmarkStart w:id="52" w:name="_Toc226190318"/>
      <w:bookmarkStart w:id="53" w:name="_Toc226190368"/>
      <w:bookmarkStart w:id="54" w:name="_Toc237326444"/>
      <w:bookmarkStart w:id="55" w:name="_Toc237336337"/>
      <w:bookmarkStart w:id="56" w:name="_Toc237336432"/>
      <w:bookmarkStart w:id="57" w:name="_Toc237345035"/>
      <w:bookmarkStart w:id="58" w:name="_Toc237345064"/>
      <w:bookmarkStart w:id="59" w:name="_Toc237401798"/>
      <w:bookmarkStart w:id="60" w:name="_Toc237402138"/>
      <w:bookmarkStart w:id="61" w:name="_Toc237402275"/>
      <w:r w:rsidRPr="008F22AA">
        <w:rPr>
          <w:rFonts w:ascii="Times New Roman" w:hAnsi="Times New Roman" w:cs="Times New Roman"/>
          <w:color w:val="auto"/>
          <w:sz w:val="20"/>
          <w:szCs w:val="20"/>
        </w:rPr>
        <w:t xml:space="preserve">Обучение адекватной передаче информации согласно индивидуальным особенностям (вербально или невербально). </w:t>
      </w:r>
    </w:p>
    <w:bookmarkEnd w:id="51"/>
    <w:bookmarkEnd w:id="52"/>
    <w:bookmarkEnd w:id="53"/>
    <w:bookmarkEnd w:id="54"/>
    <w:bookmarkEnd w:id="55"/>
    <w:bookmarkEnd w:id="56"/>
    <w:bookmarkEnd w:id="57"/>
    <w:bookmarkEnd w:id="58"/>
    <w:bookmarkEnd w:id="59"/>
    <w:bookmarkEnd w:id="60"/>
    <w:bookmarkEnd w:id="61"/>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u w:val="single"/>
        </w:rPr>
      </w:pPr>
      <w:r w:rsidRPr="008F22AA">
        <w:rPr>
          <w:rFonts w:ascii="Times New Roman" w:eastAsia="Times New Roman" w:hAnsi="Times New Roman" w:cs="Times New Roman"/>
          <w:color w:val="auto"/>
          <w:sz w:val="20"/>
          <w:szCs w:val="20"/>
          <w:u w:val="single"/>
        </w:rPr>
        <w:t>2. Коррекция нарушений речи.</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Развитие лексико-грамматических навыков экспрессивной речи и коррекция ее нарушений. Развитие связной речи.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Улучшение общей разборчивости речевого высказывания: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формирование артикуляционного праксиса на этапе постановки, автоматизации и дифференциации звуков речи;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u w:val="single"/>
        </w:rPr>
      </w:pPr>
      <w:r w:rsidRPr="008F22AA">
        <w:rPr>
          <w:rFonts w:ascii="Times New Roman" w:eastAsia="Times New Roman" w:hAnsi="Times New Roman" w:cs="Times New Roman"/>
          <w:color w:val="auto"/>
          <w:sz w:val="20"/>
          <w:szCs w:val="20"/>
          <w:u w:val="single"/>
        </w:rPr>
        <w:t>3. Коррекция нарушений чтения и письма.</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Совершенствование навыков осмысленного чтения и письма.</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Развитие умения анализировать слова и предложения на лексико-грамматическом и синтаксическом уровне.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Развитие зрительно-пространственных функций и коррекция их нарушений.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Совершенствование двигательного навыка письма. Развитие динамических моторных функций. </w:t>
      </w:r>
    </w:p>
    <w:p w:rsidR="00E523E5" w:rsidRPr="008F22AA" w:rsidRDefault="00E523E5" w:rsidP="008F22AA">
      <w:pPr>
        <w:spacing w:after="0" w:line="240" w:lineRule="atLeast"/>
        <w:ind w:firstLine="709"/>
        <w:jc w:val="both"/>
        <w:rPr>
          <w:rFonts w:ascii="Times New Roman" w:hAnsi="Times New Roman" w:cs="Times New Roman"/>
          <w:color w:val="auto"/>
          <w:sz w:val="20"/>
          <w:szCs w:val="20"/>
          <w:lang w:eastAsia="en-US"/>
        </w:rPr>
      </w:pPr>
      <w:r w:rsidRPr="008F22AA">
        <w:rPr>
          <w:rFonts w:ascii="Times New Roman" w:hAnsi="Times New Roman" w:cs="Times New Roman"/>
          <w:b/>
          <w:color w:val="auto"/>
          <w:sz w:val="20"/>
          <w:szCs w:val="20"/>
          <w:lang w:eastAsia="en-US"/>
        </w:rPr>
        <w:t>Целевая аудитория:</w:t>
      </w:r>
      <w:r w:rsidRPr="008F22AA">
        <w:rPr>
          <w:rFonts w:ascii="Times New Roman" w:hAnsi="Times New Roman" w:cs="Times New Roman"/>
          <w:color w:val="auto"/>
          <w:sz w:val="20"/>
          <w:szCs w:val="20"/>
          <w:lang w:eastAsia="en-US"/>
        </w:rPr>
        <w:t xml:space="preserve"> обучающиеся 5-10 классов с тяжелыми нарушениями речи, испытывающие трудности в освоении основной общеобразовательной программы начального общего и нуждающиеся в организации специальных условий обучения с учетом особых образовательных потребностей.</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color w:val="auto"/>
          <w:sz w:val="20"/>
          <w:szCs w:val="20"/>
        </w:rPr>
      </w:pPr>
    </w:p>
    <w:p w:rsidR="00E523E5" w:rsidRPr="008F22AA" w:rsidRDefault="00E523E5" w:rsidP="008F22AA">
      <w:pPr>
        <w:spacing w:after="0" w:line="240" w:lineRule="atLeast"/>
        <w:ind w:firstLine="709"/>
        <w:jc w:val="both"/>
        <w:rPr>
          <w:rFonts w:ascii="Times New Roman" w:eastAsia="Times New Roman" w:hAnsi="Times New Roman" w:cs="Times New Roman"/>
          <w:b/>
          <w:color w:val="auto"/>
          <w:kern w:val="2"/>
          <w:sz w:val="20"/>
          <w:szCs w:val="20"/>
        </w:rPr>
      </w:pPr>
      <w:r w:rsidRPr="008F22AA">
        <w:rPr>
          <w:rFonts w:ascii="Times New Roman" w:eastAsia="Times New Roman" w:hAnsi="Times New Roman" w:cs="Times New Roman"/>
          <w:b/>
          <w:color w:val="auto"/>
          <w:kern w:val="2"/>
          <w:sz w:val="20"/>
          <w:szCs w:val="20"/>
        </w:rPr>
        <w:t>Содержание программы коррекционной работы логопеда определяют следующие принципы:</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принцип учета индивидуальных психофизических особенностей развития, уровня актуального речевого развития обучающегося с НОДА;</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принцип онтогенетического последовательного поэтапного логопедического воздействия с опорой на сохранные функции;</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принцип преемственности, который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E523E5" w:rsidRPr="008F22AA" w:rsidRDefault="00E523E5" w:rsidP="008F22AA">
      <w:pPr>
        <w:pStyle w:val="af9"/>
        <w:suppressAutoHyphens/>
        <w:spacing w:after="0" w:line="240" w:lineRule="atLeast"/>
        <w:ind w:firstLine="709"/>
        <w:jc w:val="both"/>
        <w:outlineLvl w:val="9"/>
        <w:rPr>
          <w:sz w:val="20"/>
          <w:szCs w:val="20"/>
        </w:rPr>
      </w:pPr>
      <w:r w:rsidRPr="008F22AA">
        <w:rPr>
          <w:sz w:val="20"/>
          <w:szCs w:val="20"/>
        </w:rPr>
        <w:t>2.4.</w:t>
      </w:r>
      <w:r w:rsidR="002027FF" w:rsidRPr="008F22AA">
        <w:rPr>
          <w:sz w:val="20"/>
          <w:szCs w:val="20"/>
        </w:rPr>
        <w:t>1.</w:t>
      </w:r>
      <w:r w:rsidRPr="008F22AA">
        <w:rPr>
          <w:sz w:val="20"/>
          <w:szCs w:val="20"/>
        </w:rPr>
        <w:t xml:space="preserve">3. Перечень и содержание направлений работы  </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В содержание</w:t>
      </w:r>
      <w:r w:rsidRPr="008F22AA">
        <w:rPr>
          <w:rFonts w:ascii="Times New Roman" w:eastAsia="Times New Roman" w:hAnsi="Times New Roman" w:cs="Times New Roman"/>
          <w:i/>
          <w:color w:val="auto"/>
          <w:kern w:val="2"/>
          <w:sz w:val="20"/>
          <w:szCs w:val="20"/>
        </w:rPr>
        <w:t xml:space="preserve"> </w:t>
      </w:r>
      <w:r w:rsidRPr="008F22AA">
        <w:rPr>
          <w:rFonts w:ascii="Times New Roman" w:eastAsia="Times New Roman" w:hAnsi="Times New Roman" w:cs="Times New Roman"/>
          <w:color w:val="auto"/>
          <w:kern w:val="2"/>
          <w:sz w:val="20"/>
          <w:szCs w:val="20"/>
        </w:rPr>
        <w:t>профессиональной деятельности</w:t>
      </w:r>
      <w:r w:rsidRPr="008F22AA">
        <w:rPr>
          <w:rFonts w:ascii="Times New Roman" w:eastAsia="Times New Roman" w:hAnsi="Times New Roman" w:cs="Times New Roman"/>
          <w:i/>
          <w:color w:val="auto"/>
          <w:kern w:val="2"/>
          <w:sz w:val="20"/>
          <w:szCs w:val="20"/>
        </w:rPr>
        <w:t xml:space="preserve"> </w:t>
      </w:r>
      <w:r w:rsidRPr="008F22AA">
        <w:rPr>
          <w:rFonts w:ascii="Times New Roman" w:eastAsia="Times New Roman" w:hAnsi="Times New Roman" w:cs="Times New Roman"/>
          <w:color w:val="auto"/>
          <w:kern w:val="2"/>
          <w:sz w:val="20"/>
          <w:szCs w:val="20"/>
        </w:rPr>
        <w:t>логопеда входит диагностическая, коррекционно-развивающая, организационно-методическая, консультативно-просветительская работа.</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i/>
          <w:color w:val="auto"/>
          <w:kern w:val="2"/>
          <w:sz w:val="20"/>
          <w:szCs w:val="20"/>
        </w:rPr>
        <w:t xml:space="preserve">1. Диагностическое направление </w:t>
      </w:r>
      <w:r w:rsidRPr="008F22AA">
        <w:rPr>
          <w:rFonts w:ascii="Times New Roman" w:eastAsia="Times New Roman" w:hAnsi="Times New Roman" w:cs="Times New Roman"/>
          <w:color w:val="auto"/>
          <w:kern w:val="2"/>
          <w:sz w:val="20"/>
          <w:szCs w:val="20"/>
        </w:rPr>
        <w:t>логопедической</w:t>
      </w:r>
      <w:r w:rsidRPr="008F22AA">
        <w:rPr>
          <w:rFonts w:ascii="Times New Roman" w:eastAsia="Times New Roman" w:hAnsi="Times New Roman" w:cs="Times New Roman"/>
          <w:i/>
          <w:color w:val="auto"/>
          <w:kern w:val="2"/>
          <w:sz w:val="20"/>
          <w:szCs w:val="20"/>
        </w:rPr>
        <w:t xml:space="preserve"> </w:t>
      </w:r>
      <w:r w:rsidRPr="008F22AA">
        <w:rPr>
          <w:rFonts w:ascii="Times New Roman" w:eastAsia="Times New Roman" w:hAnsi="Times New Roman" w:cs="Times New Roman"/>
          <w:color w:val="auto"/>
          <w:kern w:val="2"/>
          <w:sz w:val="20"/>
          <w:szCs w:val="20"/>
        </w:rPr>
        <w:t>работы включает в себя углубленное изучение обучающегося с НОДА, выявление индивидуальных особенностей речевого развития.</w:t>
      </w:r>
      <w:r w:rsidRPr="008F22AA">
        <w:rPr>
          <w:rFonts w:ascii="Times New Roman" w:eastAsia="Times New Roman" w:hAnsi="Times New Roman" w:cs="Times New Roman"/>
          <w:bCs/>
          <w:iCs/>
          <w:color w:val="auto"/>
          <w:kern w:val="2"/>
          <w:sz w:val="20"/>
          <w:szCs w:val="20"/>
        </w:rPr>
        <w:t xml:space="preserve"> </w:t>
      </w:r>
      <w:r w:rsidRPr="008F22AA">
        <w:rPr>
          <w:rFonts w:ascii="Times New Roman" w:eastAsia="Times New Roman" w:hAnsi="Times New Roman" w:cs="Times New Roman"/>
          <w:color w:val="auto"/>
          <w:kern w:val="2"/>
          <w:sz w:val="20"/>
          <w:szCs w:val="20"/>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i/>
          <w:color w:val="auto"/>
          <w:kern w:val="2"/>
          <w:sz w:val="20"/>
          <w:szCs w:val="20"/>
        </w:rPr>
        <w:t xml:space="preserve">2. Коррекционно-развивающее направление </w:t>
      </w:r>
      <w:r w:rsidRPr="008F22AA">
        <w:rPr>
          <w:rFonts w:ascii="Times New Roman" w:eastAsia="Times New Roman" w:hAnsi="Times New Roman" w:cs="Times New Roman"/>
          <w:color w:val="auto"/>
          <w:kern w:val="2"/>
          <w:sz w:val="20"/>
          <w:szCs w:val="20"/>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В содержание данного направления входят следующие аспекты:</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w:t>
      </w:r>
      <w:r w:rsidRPr="008F22AA">
        <w:rPr>
          <w:rFonts w:ascii="Times New Roman" w:eastAsia="Times New Roman" w:hAnsi="Times New Roman" w:cs="Times New Roman"/>
          <w:color w:val="auto"/>
          <w:kern w:val="2"/>
          <w:sz w:val="20"/>
          <w:szCs w:val="20"/>
        </w:rPr>
        <w:lastRenderedPageBreak/>
        <w:t xml:space="preserve">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 xml:space="preserve">На протяжении учебного года (с сентября по июнь включительно) логопед ведет следующую документацию: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kern w:val="2"/>
          <w:sz w:val="20"/>
          <w:szCs w:val="20"/>
        </w:rPr>
        <w:t xml:space="preserve">журнал регистрации обследованных обучающихся с двигательными </w:t>
      </w:r>
      <w:r w:rsidRPr="008F22AA">
        <w:rPr>
          <w:rFonts w:ascii="Times New Roman" w:hAnsi="Times New Roman" w:cs="Times New Roman"/>
          <w:color w:val="auto"/>
          <w:sz w:val="20"/>
          <w:szCs w:val="20"/>
        </w:rPr>
        <w:t xml:space="preserve">нарушениями;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речевую карту каждого обучающегося с НОДА, имеющего речевые нарушения;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перспективный план работы с обучающимся (на месяц, четверть, год);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индивидуальные тетради на каждого обучающегося;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дневник наблюдений за речевой динамикой обучающихся;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журнал посещаемости логопедических индивидуальных и групповых занятий;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план консультативно-методической работы с учителями;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план работы с родителями;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kern w:val="2"/>
          <w:sz w:val="20"/>
          <w:szCs w:val="20"/>
        </w:rPr>
        <w:t xml:space="preserve">годовой отчет о результатах работы. </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i/>
          <w:color w:val="auto"/>
          <w:kern w:val="2"/>
          <w:sz w:val="20"/>
          <w:szCs w:val="20"/>
        </w:rPr>
        <w:t>3. Консультативное направление</w:t>
      </w:r>
      <w:r w:rsidRPr="008F22AA">
        <w:rPr>
          <w:rFonts w:ascii="Times New Roman" w:eastAsia="Times New Roman" w:hAnsi="Times New Roman" w:cs="Times New Roman"/>
          <w:color w:val="auto"/>
          <w:kern w:val="2"/>
          <w:sz w:val="20"/>
          <w:szCs w:val="20"/>
        </w:rPr>
        <w:t xml:space="preserve"> включает: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 xml:space="preserve">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Логопед дает рекомендации по включению коррекционных компонентов в различные формы образовательного процесса.</w:t>
      </w:r>
    </w:p>
    <w:p w:rsidR="00E523E5" w:rsidRPr="008F22AA" w:rsidRDefault="00E523E5" w:rsidP="008F22AA">
      <w:pPr>
        <w:spacing w:after="0" w:line="240" w:lineRule="atLeast"/>
        <w:ind w:firstLine="709"/>
        <w:jc w:val="both"/>
        <w:rPr>
          <w:rFonts w:ascii="Times New Roman" w:eastAsiaTheme="minorEastAsia" w:hAnsi="Times New Roman" w:cs="Times New Roman"/>
          <w:color w:val="auto"/>
          <w:sz w:val="20"/>
          <w:szCs w:val="20"/>
        </w:rPr>
      </w:pPr>
      <w:r w:rsidRPr="008F22AA">
        <w:rPr>
          <w:rFonts w:ascii="Times New Roman" w:hAnsi="Times New Roman" w:cs="Times New Roman"/>
          <w:color w:val="auto"/>
          <w:sz w:val="20"/>
          <w:szCs w:val="20"/>
        </w:rPr>
        <w:t xml:space="preserve"> 4. </w:t>
      </w:r>
      <w:r w:rsidRPr="008F22AA">
        <w:rPr>
          <w:rFonts w:ascii="Times New Roman" w:hAnsi="Times New Roman" w:cs="Times New Roman"/>
          <w:i/>
          <w:color w:val="auto"/>
          <w:sz w:val="20"/>
          <w:szCs w:val="20"/>
        </w:rPr>
        <w:t>Информационно-просветительская</w:t>
      </w:r>
      <w:r w:rsidRPr="008F22AA">
        <w:rPr>
          <w:rFonts w:ascii="Times New Roman" w:hAnsi="Times New Roman" w:cs="Times New Roman"/>
          <w:color w:val="auto"/>
          <w:sz w:val="20"/>
          <w:szCs w:val="20"/>
        </w:rPr>
        <w:t xml:space="preserve"> работа включает:</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E523E5" w:rsidRPr="008F22AA" w:rsidRDefault="00E523E5" w:rsidP="008F22AA">
      <w:pPr>
        <w:spacing w:after="0" w:line="240" w:lineRule="atLeast"/>
        <w:ind w:firstLine="709"/>
        <w:jc w:val="both"/>
        <w:rPr>
          <w:rFonts w:ascii="Times New Roman" w:eastAsiaTheme="minorEastAsia" w:hAnsi="Times New Roman" w:cs="Times New Roman"/>
          <w:color w:val="auto"/>
          <w:sz w:val="20"/>
          <w:szCs w:val="20"/>
        </w:rPr>
      </w:pPr>
      <w:r w:rsidRPr="008F22AA">
        <w:rPr>
          <w:rFonts w:ascii="Times New Roman" w:hAnsi="Times New Roman" w:cs="Times New Roman"/>
          <w:color w:val="auto"/>
          <w:sz w:val="20"/>
          <w:szCs w:val="20"/>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мероприятия, направленные на преодоление трудностей речевого развития;</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E523E5" w:rsidRPr="008F22AA" w:rsidRDefault="00E523E5" w:rsidP="008F22AA">
      <w:pPr>
        <w:tabs>
          <w:tab w:val="left" w:pos="709"/>
          <w:tab w:val="left" w:pos="851"/>
        </w:tabs>
        <w:spacing w:after="0" w:line="240" w:lineRule="atLeast"/>
        <w:ind w:firstLine="709"/>
        <w:jc w:val="both"/>
        <w:rPr>
          <w:rFonts w:ascii="Times New Roman" w:eastAsia="Times New Roman" w:hAnsi="Times New Roman" w:cs="Times New Roman"/>
          <w:b/>
          <w:color w:val="auto"/>
          <w:kern w:val="2"/>
          <w:sz w:val="20"/>
          <w:szCs w:val="20"/>
        </w:rPr>
      </w:pPr>
      <w:r w:rsidRPr="008F22AA">
        <w:rPr>
          <w:rFonts w:ascii="Times New Roman" w:eastAsia="Times New Roman" w:hAnsi="Times New Roman" w:cs="Times New Roman"/>
          <w:b/>
          <w:color w:val="auto"/>
          <w:kern w:val="2"/>
          <w:sz w:val="20"/>
          <w:szCs w:val="20"/>
        </w:rPr>
        <w:t>Место курса в учебном плане</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E523E5" w:rsidRPr="008F22AA" w:rsidRDefault="00E523E5" w:rsidP="008F22AA">
      <w:pPr>
        <w:spacing w:after="0" w:line="240" w:lineRule="atLeast"/>
        <w:ind w:firstLine="709"/>
        <w:jc w:val="both"/>
        <w:rPr>
          <w:rFonts w:ascii="Times New Roman" w:eastAsiaTheme="minorHAnsi" w:hAnsi="Times New Roman" w:cs="Times New Roman"/>
          <w:b/>
          <w:color w:val="auto"/>
          <w:sz w:val="20"/>
          <w:szCs w:val="20"/>
          <w:lang w:eastAsia="en-US"/>
        </w:rPr>
      </w:pPr>
      <w:r w:rsidRPr="008F22AA">
        <w:rPr>
          <w:rFonts w:ascii="Times New Roman" w:eastAsia="Times New Roman" w:hAnsi="Times New Roman" w:cs="Times New Roman"/>
          <w:b/>
          <w:bCs/>
          <w:color w:val="auto"/>
          <w:sz w:val="20"/>
          <w:szCs w:val="20"/>
        </w:rPr>
        <w:t>Формы работы на занятии:</w:t>
      </w:r>
      <w:r w:rsidRPr="008F22AA">
        <w:rPr>
          <w:rFonts w:ascii="Times New Roman" w:eastAsia="Times New Roman" w:hAnsi="Times New Roman" w:cs="Times New Roman"/>
          <w:color w:val="auto"/>
          <w:sz w:val="20"/>
          <w:szCs w:val="20"/>
        </w:rPr>
        <w:t> групповая работа, индивидуальная работа, дистанционная.</w:t>
      </w:r>
    </w:p>
    <w:p w:rsidR="00E523E5" w:rsidRPr="008F22AA" w:rsidRDefault="00E523E5" w:rsidP="008F22AA">
      <w:pPr>
        <w:spacing w:after="0" w:line="240" w:lineRule="atLeast"/>
        <w:ind w:firstLine="709"/>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i/>
          <w:color w:val="auto"/>
          <w:sz w:val="20"/>
          <w:szCs w:val="20"/>
          <w:lang w:eastAsia="en-US"/>
        </w:rPr>
        <w:lastRenderedPageBreak/>
        <w:t>Групповые занятия</w:t>
      </w:r>
      <w:r w:rsidRPr="008F22AA">
        <w:rPr>
          <w:rFonts w:ascii="Times New Roman" w:eastAsiaTheme="minorHAnsi" w:hAnsi="Times New Roman" w:cs="Times New Roman"/>
          <w:color w:val="auto"/>
          <w:sz w:val="20"/>
          <w:szCs w:val="20"/>
          <w:lang w:eastAsia="en-US"/>
        </w:rPr>
        <w:t xml:space="preserve"> проводятся с детьми после уроков или на часах коррекции. Количество занятий с каждой группой не более 2 раз в неделю. Продолжительность одного занятия не должна превышать 40 минут. </w:t>
      </w:r>
    </w:p>
    <w:p w:rsidR="00E523E5" w:rsidRPr="008F22AA" w:rsidRDefault="00E523E5" w:rsidP="008F22AA">
      <w:pPr>
        <w:spacing w:after="0" w:line="240" w:lineRule="atLeast"/>
        <w:ind w:firstLine="709"/>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i/>
          <w:color w:val="auto"/>
          <w:sz w:val="20"/>
          <w:szCs w:val="20"/>
          <w:lang w:eastAsia="en-US"/>
        </w:rPr>
        <w:t>Индивидуальные занятия</w:t>
      </w:r>
      <w:r w:rsidRPr="008F22AA">
        <w:rPr>
          <w:rFonts w:ascii="Times New Roman" w:eastAsiaTheme="minorHAnsi" w:hAnsi="Times New Roman" w:cs="Times New Roman"/>
          <w:color w:val="auto"/>
          <w:sz w:val="20"/>
          <w:szCs w:val="20"/>
          <w:lang w:eastAsia="en-US"/>
        </w:rPr>
        <w:t xml:space="preserve"> проводятся с детьми после уроков или на часах коррекции, а также по договоренности с учителем на уроках чтения (не более 20 минут). Количество занятий с каждым ребенком не более 3 раз в неделю. Продолжительность одного занятия от 20 до 40 минут. </w:t>
      </w:r>
    </w:p>
    <w:p w:rsidR="00E523E5" w:rsidRPr="008F22AA" w:rsidRDefault="00E523E5" w:rsidP="008F22AA">
      <w:pPr>
        <w:spacing w:after="0" w:line="240" w:lineRule="atLeast"/>
        <w:ind w:firstLine="709"/>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i/>
          <w:color w:val="auto"/>
          <w:sz w:val="20"/>
          <w:szCs w:val="20"/>
          <w:lang w:eastAsia="en-US"/>
        </w:rPr>
        <w:t>Дистанционные занятия</w:t>
      </w:r>
      <w:r w:rsidRPr="008F22AA">
        <w:rPr>
          <w:rFonts w:ascii="Times New Roman" w:eastAsiaTheme="minorHAnsi" w:hAnsi="Times New Roman" w:cs="Times New Roman"/>
          <w:color w:val="auto"/>
          <w:sz w:val="20"/>
          <w:szCs w:val="20"/>
          <w:lang w:eastAsia="en-US"/>
        </w:rPr>
        <w:t xml:space="preserve"> проводятся с учащимися, находящимися на дистанционном обучении на платформах </w:t>
      </w:r>
      <w:r w:rsidRPr="008F22AA">
        <w:rPr>
          <w:rFonts w:ascii="Times New Roman" w:eastAsiaTheme="minorHAnsi" w:hAnsi="Times New Roman" w:cs="Times New Roman"/>
          <w:color w:val="auto"/>
          <w:sz w:val="20"/>
          <w:szCs w:val="20"/>
          <w:lang w:val="en-US" w:eastAsia="en-US"/>
        </w:rPr>
        <w:t>Skype</w:t>
      </w:r>
      <w:r w:rsidRPr="008F22AA">
        <w:rPr>
          <w:rFonts w:ascii="Times New Roman" w:eastAsiaTheme="minorHAnsi" w:hAnsi="Times New Roman" w:cs="Times New Roman"/>
          <w:color w:val="auto"/>
          <w:sz w:val="20"/>
          <w:szCs w:val="20"/>
          <w:lang w:eastAsia="en-US"/>
        </w:rPr>
        <w:t xml:space="preserve"> или «Сферум». Продолжительность занятий не более 30 минут).</w:t>
      </w:r>
    </w:p>
    <w:p w:rsidR="00E523E5" w:rsidRPr="008F22AA" w:rsidRDefault="00E523E5" w:rsidP="008F22AA">
      <w:pPr>
        <w:spacing w:after="0" w:line="240" w:lineRule="atLeast"/>
        <w:ind w:firstLine="709"/>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Во время занятий должно быть чередование различных видов деятельности (слушание, говорение, письмо, чтение). Средняя непрерывная продолжительность различных видов учебной деятельности не должна превышать 7-10 минут. Занятия проводятся с обязательным соблюдением санитарно-гигиенических правил и норм. С целью предупреждения утомляемости и профилактики физических, умственных, психологических перегрузок детей на занятиях проводятся физкультурные минутки.</w:t>
      </w:r>
    </w:p>
    <w:p w:rsidR="00E523E5" w:rsidRPr="008F22AA" w:rsidRDefault="00E523E5" w:rsidP="008F22AA">
      <w:pPr>
        <w:spacing w:after="0" w:line="240" w:lineRule="atLeast"/>
        <w:ind w:firstLine="709"/>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Необходимым условием для проведения занятий является наличие специально оборудованного помещения, позволяющего организовать деятельность, коммуникацию детей в группах, индивидуально и дистанционно и двигательную активность.</w:t>
      </w:r>
    </w:p>
    <w:p w:rsidR="00E523E5" w:rsidRPr="008F22AA" w:rsidRDefault="00E523E5" w:rsidP="008F22AA">
      <w:pPr>
        <w:pStyle w:val="c5"/>
        <w:shd w:val="clear" w:color="auto" w:fill="FFFFFF"/>
        <w:suppressAutoHyphens/>
        <w:spacing w:before="0" w:beforeAutospacing="0" w:after="0" w:afterAutospacing="0" w:line="240" w:lineRule="atLeast"/>
        <w:ind w:firstLine="709"/>
        <w:jc w:val="both"/>
        <w:rPr>
          <w:sz w:val="20"/>
          <w:szCs w:val="20"/>
        </w:rPr>
      </w:pPr>
      <w:r w:rsidRPr="008F22AA">
        <w:rPr>
          <w:b/>
          <w:bCs/>
          <w:sz w:val="20"/>
          <w:szCs w:val="20"/>
        </w:rPr>
        <w:t>Занятия: </w:t>
      </w:r>
      <w:r w:rsidRPr="008F22AA">
        <w:rPr>
          <w:sz w:val="20"/>
          <w:szCs w:val="20"/>
        </w:rPr>
        <w:t xml:space="preserve">традиционные (ознакомления с новым материалом; закрепления изученного материала; проверки знаний, умений и навыков; систематизации и обобщения изученного материала), нетрадиционные занятия (экскурсии, викторины,  путешествия, </w:t>
      </w:r>
      <w:r w:rsidRPr="008F22AA">
        <w:rPr>
          <w:rFonts w:eastAsia="Century Schoolbook"/>
          <w:sz w:val="20"/>
          <w:szCs w:val="20"/>
        </w:rPr>
        <w:t>деловая игра, ролевая игра,</w:t>
      </w:r>
      <w:r w:rsidRPr="008F22AA">
        <w:rPr>
          <w:sz w:val="20"/>
          <w:szCs w:val="20"/>
        </w:rPr>
        <w:t xml:space="preserve"> </w:t>
      </w:r>
      <w:r w:rsidRPr="008F22AA">
        <w:rPr>
          <w:rFonts w:eastAsia="Century Schoolbook"/>
          <w:sz w:val="20"/>
          <w:szCs w:val="20"/>
        </w:rPr>
        <w:t xml:space="preserve">соревнование, </w:t>
      </w:r>
      <w:r w:rsidRPr="008F22AA">
        <w:rPr>
          <w:sz w:val="20"/>
          <w:szCs w:val="20"/>
        </w:rPr>
        <w:t xml:space="preserve"> и</w:t>
      </w:r>
      <w:r w:rsidRPr="008F22AA">
        <w:rPr>
          <w:rFonts w:eastAsia="Century Schoolbook"/>
          <w:sz w:val="20"/>
          <w:szCs w:val="20"/>
        </w:rPr>
        <w:t>нтегрированное занятие</w:t>
      </w:r>
      <w:r w:rsidRPr="008F22AA">
        <w:rPr>
          <w:sz w:val="20"/>
          <w:szCs w:val="20"/>
        </w:rPr>
        <w:t xml:space="preserve">, </w:t>
      </w:r>
      <w:r w:rsidRPr="008F22AA">
        <w:rPr>
          <w:rFonts w:eastAsia="Century Schoolbook"/>
          <w:sz w:val="20"/>
          <w:szCs w:val="20"/>
        </w:rPr>
        <w:t>межпредметное занятие, занятие-консультация</w:t>
      </w:r>
      <w:r w:rsidRPr="008F22AA">
        <w:rPr>
          <w:sz w:val="20"/>
          <w:szCs w:val="20"/>
        </w:rPr>
        <w:t>, занятие-</w:t>
      </w:r>
      <w:r w:rsidRPr="008F22AA">
        <w:rPr>
          <w:rFonts w:eastAsia="Century Schoolbook"/>
          <w:sz w:val="20"/>
          <w:szCs w:val="20"/>
        </w:rPr>
        <w:t>практикум и т.д.)</w:t>
      </w:r>
    </w:p>
    <w:p w:rsidR="00E523E5" w:rsidRPr="008F22AA" w:rsidRDefault="00E523E5" w:rsidP="008F22AA">
      <w:pPr>
        <w:pStyle w:val="TableParagraph"/>
        <w:suppressAutoHyphens/>
        <w:spacing w:line="240" w:lineRule="atLeast"/>
        <w:ind w:firstLine="709"/>
        <w:jc w:val="both"/>
        <w:rPr>
          <w:rFonts w:ascii="Times New Roman" w:hAnsi="Times New Roman" w:cs="Times New Roman"/>
          <w:b/>
          <w:sz w:val="20"/>
          <w:szCs w:val="20"/>
        </w:rPr>
      </w:pPr>
      <w:r w:rsidRPr="008F22AA">
        <w:rPr>
          <w:rFonts w:ascii="Times New Roman" w:hAnsi="Times New Roman" w:cs="Times New Roman"/>
          <w:b/>
          <w:sz w:val="20"/>
          <w:szCs w:val="20"/>
        </w:rPr>
        <w:t xml:space="preserve">Содержание коррекционного курса «Логопедические занятия» включает в себя следующие модули: </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r w:rsidRPr="008F22AA">
        <w:rPr>
          <w:rFonts w:ascii="Times New Roman" w:hAnsi="Times New Roman" w:cs="Times New Roman"/>
          <w:b/>
          <w:sz w:val="20"/>
          <w:szCs w:val="20"/>
        </w:rPr>
        <w:t xml:space="preserve">Модуль «Совершенствование фонетико-фонематической стороны речи» (фонетика, орфоэпия, графика) </w:t>
      </w:r>
      <w:r w:rsidRPr="008F22AA">
        <w:rPr>
          <w:rFonts w:ascii="Times New Roman" w:hAnsi="Times New Roman" w:cs="Times New Roman"/>
          <w:sz w:val="20"/>
          <w:szCs w:val="20"/>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r w:rsidRPr="008F22AA">
        <w:rPr>
          <w:rFonts w:ascii="Times New Roman" w:hAnsi="Times New Roman" w:cs="Times New Roman"/>
          <w:b/>
          <w:sz w:val="20"/>
          <w:szCs w:val="20"/>
        </w:rPr>
        <w:t xml:space="preserve">Модуль «Обогащение и активизация словарного запаса. Формирование навыков словообразования. Морфемика» </w:t>
      </w:r>
      <w:r w:rsidRPr="008F22AA">
        <w:rPr>
          <w:rFonts w:ascii="Times New Roman" w:hAnsi="Times New Roman" w:cs="Times New Roman"/>
          <w:sz w:val="20"/>
          <w:szCs w:val="20"/>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E523E5" w:rsidRPr="008F22AA" w:rsidRDefault="00E523E5" w:rsidP="008F22AA">
      <w:pPr>
        <w:pStyle w:val="TableParagraph"/>
        <w:suppressAutoHyphens/>
        <w:spacing w:line="240" w:lineRule="atLeast"/>
        <w:ind w:firstLine="709"/>
        <w:jc w:val="both"/>
        <w:rPr>
          <w:rFonts w:ascii="Times New Roman" w:hAnsi="Times New Roman" w:cs="Times New Roman"/>
          <w:b/>
          <w:sz w:val="20"/>
          <w:szCs w:val="20"/>
        </w:rPr>
      </w:pPr>
      <w:r w:rsidRPr="008F22AA">
        <w:rPr>
          <w:rFonts w:ascii="Times New Roman" w:hAnsi="Times New Roman" w:cs="Times New Roman"/>
          <w:b/>
          <w:sz w:val="20"/>
          <w:szCs w:val="20"/>
        </w:rPr>
        <w:t xml:space="preserve">Модуль «Коррекция и развитие лексико-грамматической стороны речи. Морфология» </w:t>
      </w:r>
      <w:r w:rsidRPr="008F22AA">
        <w:rPr>
          <w:rFonts w:ascii="Times New Roman" w:hAnsi="Times New Roman" w:cs="Times New Roman"/>
          <w:sz w:val="20"/>
          <w:szCs w:val="20"/>
        </w:rPr>
        <w:t>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w:t>
      </w:r>
      <w:r w:rsidRPr="008F22AA">
        <w:rPr>
          <w:rFonts w:ascii="Times New Roman" w:hAnsi="Times New Roman" w:cs="Times New Roman"/>
          <w:b/>
          <w:sz w:val="20"/>
          <w:szCs w:val="20"/>
        </w:rPr>
        <w:t xml:space="preserve"> </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r w:rsidRPr="008F22AA">
        <w:rPr>
          <w:rFonts w:ascii="Times New Roman" w:hAnsi="Times New Roman" w:cs="Times New Roman"/>
          <w:b/>
          <w:sz w:val="20"/>
          <w:szCs w:val="20"/>
        </w:rPr>
        <w:t xml:space="preserve">Модуль «Коррекция и развитие связной речи. Коммуникация» </w:t>
      </w:r>
      <w:r w:rsidRPr="008F22AA">
        <w:rPr>
          <w:rFonts w:ascii="Times New Roman" w:hAnsi="Times New Roman" w:cs="Times New Roman"/>
          <w:sz w:val="20"/>
          <w:szCs w:val="20"/>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речевыми нарушениями.</w:t>
      </w:r>
    </w:p>
    <w:p w:rsidR="00E523E5" w:rsidRPr="008F22AA" w:rsidRDefault="00E523E5" w:rsidP="008F22AA">
      <w:pPr>
        <w:pStyle w:val="TableParagraph"/>
        <w:suppressAutoHyphens/>
        <w:spacing w:line="240" w:lineRule="atLeast"/>
        <w:jc w:val="both"/>
        <w:rPr>
          <w:rFonts w:ascii="Times New Roman" w:hAnsi="Times New Roman" w:cs="Times New Roman"/>
          <w:b/>
          <w:sz w:val="20"/>
          <w:szCs w:val="20"/>
        </w:rPr>
      </w:pPr>
      <w:r w:rsidRPr="008F22AA">
        <w:rPr>
          <w:rFonts w:ascii="Times New Roman" w:hAnsi="Times New Roman" w:cs="Times New Roman"/>
          <w:b/>
          <w:sz w:val="20"/>
          <w:szCs w:val="20"/>
        </w:rPr>
        <w:t>Содержание курса «Логопедические занятия» на уровне основного общего образования</w:t>
      </w:r>
    </w:p>
    <w:p w:rsidR="00E523E5" w:rsidRPr="008F22AA" w:rsidRDefault="00E523E5" w:rsidP="008F22AA">
      <w:pPr>
        <w:pStyle w:val="TableParagraph"/>
        <w:suppressAutoHyphens/>
        <w:spacing w:line="240" w:lineRule="atLeast"/>
        <w:ind w:firstLine="709"/>
        <w:jc w:val="both"/>
        <w:rPr>
          <w:rFonts w:ascii="Times New Roman" w:hAnsi="Times New Roman" w:cs="Times New Roman"/>
          <w:b/>
          <w:sz w:val="20"/>
          <w:szCs w:val="20"/>
        </w:rPr>
      </w:pPr>
      <w:r w:rsidRPr="008F22AA">
        <w:rPr>
          <w:rFonts w:ascii="Times New Roman" w:hAnsi="Times New Roman" w:cs="Times New Roman"/>
          <w:b/>
          <w:sz w:val="20"/>
          <w:szCs w:val="20"/>
        </w:rPr>
        <w:t>Модуль «Совершенствование фонетико-фонематической стороны речи» (фонетика, орфоэпия, графика)</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Звуки русского языка, их сравнение и различение (гласные – согласные, ударные – безударные, звонкие – глухие, твердые – мягкие). Практикум по улучшение общей разборчивости речевого высказывания, развитие артикуляционного праксиса, нормализация тонуса мышц и моторики артикуляционного аппарата, развитие речевого дыхания, голоса и просодики, отработка правильного ударения в словах. Роль ударения. Проверяемые безударные гласные в корне слова (способы подбора проверочных слов).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E523E5" w:rsidRPr="008F22AA" w:rsidRDefault="00E523E5" w:rsidP="008F22AA">
      <w:pPr>
        <w:pStyle w:val="TableParagraph"/>
        <w:suppressAutoHyphens/>
        <w:spacing w:line="240" w:lineRule="atLeast"/>
        <w:ind w:firstLine="709"/>
        <w:jc w:val="both"/>
        <w:rPr>
          <w:rFonts w:ascii="Times New Roman" w:hAnsi="Times New Roman" w:cs="Times New Roman"/>
          <w:b/>
          <w:sz w:val="20"/>
          <w:szCs w:val="20"/>
        </w:rPr>
      </w:pPr>
      <w:r w:rsidRPr="008F22AA">
        <w:rPr>
          <w:rFonts w:ascii="Times New Roman" w:hAnsi="Times New Roman" w:cs="Times New Roman"/>
          <w:b/>
          <w:sz w:val="20"/>
          <w:szCs w:val="20"/>
        </w:rPr>
        <w:t xml:space="preserve">Модуль «Обогащение и активизация словарного запаса, формирование навыков словообразования. Морфемика» </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w:t>
      </w:r>
      <w:r w:rsidRPr="008F22AA">
        <w:rPr>
          <w:rFonts w:ascii="Times New Roman" w:hAnsi="Times New Roman" w:cs="Times New Roman"/>
          <w:sz w:val="20"/>
          <w:szCs w:val="20"/>
        </w:rPr>
        <w:lastRenderedPageBreak/>
        <w:t>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E523E5" w:rsidRPr="008F22AA" w:rsidRDefault="00E523E5" w:rsidP="008F22AA">
      <w:pPr>
        <w:pStyle w:val="TableParagraph"/>
        <w:suppressAutoHyphens/>
        <w:spacing w:line="240" w:lineRule="atLeast"/>
        <w:ind w:firstLine="709"/>
        <w:jc w:val="both"/>
        <w:rPr>
          <w:rFonts w:ascii="Times New Roman" w:hAnsi="Times New Roman" w:cs="Times New Roman"/>
          <w:b/>
          <w:sz w:val="20"/>
          <w:szCs w:val="20"/>
        </w:rPr>
      </w:pPr>
      <w:r w:rsidRPr="008F22AA">
        <w:rPr>
          <w:rFonts w:ascii="Times New Roman" w:hAnsi="Times New Roman" w:cs="Times New Roman"/>
          <w:b/>
          <w:sz w:val="20"/>
          <w:szCs w:val="20"/>
        </w:rPr>
        <w:t xml:space="preserve">Модуль «Коррекция и развитие лексико-грамматической стороны речи. Морфология» </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слов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E523E5" w:rsidRPr="008F22AA" w:rsidRDefault="00E523E5" w:rsidP="008F22AA">
      <w:pPr>
        <w:pStyle w:val="TableParagraph"/>
        <w:suppressAutoHyphens/>
        <w:spacing w:line="240" w:lineRule="atLeast"/>
        <w:ind w:firstLine="709"/>
        <w:jc w:val="both"/>
        <w:rPr>
          <w:rFonts w:ascii="Times New Roman" w:hAnsi="Times New Roman" w:cs="Times New Roman"/>
          <w:b/>
          <w:sz w:val="20"/>
          <w:szCs w:val="20"/>
        </w:rPr>
      </w:pPr>
    </w:p>
    <w:p w:rsidR="00E523E5" w:rsidRPr="008F22AA" w:rsidRDefault="00E523E5" w:rsidP="008F22AA">
      <w:pPr>
        <w:pStyle w:val="TableParagraph"/>
        <w:suppressAutoHyphens/>
        <w:spacing w:line="240" w:lineRule="atLeast"/>
        <w:ind w:firstLine="709"/>
        <w:jc w:val="both"/>
        <w:rPr>
          <w:rFonts w:ascii="Times New Roman" w:hAnsi="Times New Roman" w:cs="Times New Roman"/>
          <w:b/>
          <w:sz w:val="20"/>
          <w:szCs w:val="20"/>
        </w:rPr>
      </w:pPr>
      <w:r w:rsidRPr="008F22AA">
        <w:rPr>
          <w:rFonts w:ascii="Times New Roman" w:hAnsi="Times New Roman" w:cs="Times New Roman"/>
          <w:b/>
          <w:sz w:val="20"/>
          <w:szCs w:val="20"/>
        </w:rPr>
        <w:t xml:space="preserve">Модуль «Коррекция и развитие связной речи. Коммуникация» </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Работа с текстом (определение темы и основной мысли, понимание основного содержания, смысла текста, составление простого/сложного плана для дальнейшего пересказа). Изложение прослушанного текста, с использованием приемов сжатия (с предварительным делением его на абзацы, выделением значимых микротем). Составление связного рассказа и пересказа на заданную тему (с соблюдением смысловой цельности, речевой связности и последовательности изложения). Составление письменного текста (с использованием изученных особенностей частей речи, синтаксических конструкций). Аргументирование собственной позиции (отработка умения доказывать и убеждать, используя различные языковые средства и приемы). Беседы и диалоги (инициация 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 Речевой практикум, направленный на извлечение нужной информации, анализ и систематизацию отобранного речевого материала. Создание и редактирование текстов, нахождение и исправление ошибок. Изучение и закрепление в устной речи и на письме правил речевого этикета. 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E523E5" w:rsidRPr="008F22AA" w:rsidRDefault="00E523E5" w:rsidP="008F22AA">
      <w:pPr>
        <w:pStyle w:val="TableParagraph"/>
        <w:suppressAutoHyphens/>
        <w:spacing w:line="240" w:lineRule="atLeast"/>
        <w:ind w:firstLine="709"/>
        <w:jc w:val="both"/>
        <w:rPr>
          <w:rFonts w:ascii="Times New Roman" w:hAnsi="Times New Roman" w:cs="Times New Roman"/>
          <w:b/>
          <w:sz w:val="20"/>
          <w:szCs w:val="20"/>
        </w:rPr>
      </w:pPr>
      <w:r w:rsidRPr="008F22AA">
        <w:rPr>
          <w:rFonts w:ascii="Times New Roman" w:hAnsi="Times New Roman" w:cs="Times New Roman"/>
          <w:b/>
          <w:sz w:val="20"/>
          <w:szCs w:val="20"/>
        </w:rPr>
        <w:t>Планируемые результаты освоения коррекционного курса «Логопедические занятия» на уровень основного общего образования</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В процессе освоения коррекционного курса обучающийся научится и будет (сможет):</w:t>
      </w:r>
    </w:p>
    <w:p w:rsidR="00E523E5" w:rsidRPr="008F22AA" w:rsidRDefault="00E523E5" w:rsidP="008F22AA">
      <w:pPr>
        <w:pStyle w:val="TableParagraph"/>
        <w:suppressAutoHyphens/>
        <w:spacing w:line="240" w:lineRule="atLeast"/>
        <w:ind w:firstLine="709"/>
        <w:jc w:val="both"/>
        <w:rPr>
          <w:rFonts w:ascii="Times New Roman" w:hAnsi="Times New Roman" w:cs="Times New Roman"/>
          <w:b/>
          <w:sz w:val="20"/>
          <w:szCs w:val="20"/>
        </w:rPr>
      </w:pPr>
      <w:r w:rsidRPr="008F22AA">
        <w:rPr>
          <w:rFonts w:ascii="Times New Roman" w:hAnsi="Times New Roman" w:cs="Times New Roman"/>
          <w:b/>
          <w:sz w:val="20"/>
          <w:szCs w:val="20"/>
        </w:rPr>
        <w:t>По модулю «Совершенствование фонетико-фонематической стороны речи» (фонетика, орфоэпия, графика):</w:t>
      </w:r>
    </w:p>
    <w:p w:rsidR="00E523E5" w:rsidRPr="008F22AA" w:rsidRDefault="00E523E5" w:rsidP="00B760FD">
      <w:pPr>
        <w:pStyle w:val="af0"/>
        <w:numPr>
          <w:ilvl w:val="0"/>
          <w:numId w:val="34"/>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улучшение общей разборчивости речевого высказывания: </w:t>
      </w:r>
    </w:p>
    <w:p w:rsidR="00E523E5" w:rsidRPr="008F22AA" w:rsidRDefault="00E523E5" w:rsidP="00B760FD">
      <w:pPr>
        <w:pStyle w:val="af0"/>
        <w:numPr>
          <w:ilvl w:val="0"/>
          <w:numId w:val="34"/>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развитие артикуляционного праксиса на этапе постановки, автоматизации и дифференциации звуков речи; </w:t>
      </w:r>
    </w:p>
    <w:p w:rsidR="00E523E5" w:rsidRPr="008F22AA" w:rsidRDefault="00E523E5" w:rsidP="00B760FD">
      <w:pPr>
        <w:pStyle w:val="af0"/>
        <w:numPr>
          <w:ilvl w:val="0"/>
          <w:numId w:val="34"/>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E523E5" w:rsidRPr="008F22AA" w:rsidRDefault="00E523E5" w:rsidP="00B760FD">
      <w:pPr>
        <w:pStyle w:val="af0"/>
        <w:numPr>
          <w:ilvl w:val="0"/>
          <w:numId w:val="34"/>
        </w:numPr>
        <w:tabs>
          <w:tab w:val="left" w:pos="709"/>
          <w:tab w:val="left" w:pos="851"/>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E523E5" w:rsidRPr="008F22AA" w:rsidRDefault="00E523E5" w:rsidP="00B760FD">
      <w:pPr>
        <w:pStyle w:val="TableParagraph"/>
        <w:numPr>
          <w:ilvl w:val="0"/>
          <w:numId w:val="34"/>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правильно говорить и писать без специфических ошибок, исключая замены звуков в речи и </w:t>
      </w:r>
      <w:r w:rsidRPr="008F22AA">
        <w:rPr>
          <w:rFonts w:ascii="Times New Roman" w:hAnsi="Times New Roman" w:cs="Times New Roman"/>
          <w:sz w:val="20"/>
          <w:szCs w:val="20"/>
        </w:rPr>
        <w:lastRenderedPageBreak/>
        <w:t>букв на письме по фонематическому сходству, нарушения звуко-слоговой структуры или минимизируя их;</w:t>
      </w:r>
    </w:p>
    <w:p w:rsidR="00E523E5" w:rsidRPr="008F22AA" w:rsidRDefault="00E523E5" w:rsidP="00B760FD">
      <w:pPr>
        <w:pStyle w:val="TableParagraph"/>
        <w:numPr>
          <w:ilvl w:val="0"/>
          <w:numId w:val="34"/>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применять знания по фонетике и графике, орфоэпии в практике произношения и правописания слов;</w:t>
      </w:r>
    </w:p>
    <w:p w:rsidR="00E523E5" w:rsidRPr="008F22AA" w:rsidRDefault="00E523E5" w:rsidP="00B760FD">
      <w:pPr>
        <w:pStyle w:val="TableParagraph"/>
        <w:numPr>
          <w:ilvl w:val="0"/>
          <w:numId w:val="34"/>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E523E5" w:rsidRPr="008F22AA" w:rsidRDefault="00E523E5" w:rsidP="00B760FD">
      <w:pPr>
        <w:pStyle w:val="TableParagraph"/>
        <w:numPr>
          <w:ilvl w:val="0"/>
          <w:numId w:val="34"/>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E523E5" w:rsidRPr="008F22AA" w:rsidRDefault="00E523E5" w:rsidP="00B760FD">
      <w:pPr>
        <w:pStyle w:val="TableParagraph"/>
        <w:numPr>
          <w:ilvl w:val="0"/>
          <w:numId w:val="34"/>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E523E5" w:rsidRPr="008F22AA" w:rsidRDefault="00E523E5" w:rsidP="00B760FD">
      <w:pPr>
        <w:pStyle w:val="TableParagraph"/>
        <w:numPr>
          <w:ilvl w:val="0"/>
          <w:numId w:val="34"/>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дифференцировать при письме сходные по оптическому, кинестетическому принципу буквы, фонетическому принципу звуки;</w:t>
      </w:r>
    </w:p>
    <w:p w:rsidR="00E523E5" w:rsidRPr="008F22AA" w:rsidRDefault="00E523E5" w:rsidP="00B760FD">
      <w:pPr>
        <w:pStyle w:val="TableParagraph"/>
        <w:numPr>
          <w:ilvl w:val="0"/>
          <w:numId w:val="34"/>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производить фонетический разбор слова, соотносить звуковой облик слова с его графическим изображением;</w:t>
      </w:r>
    </w:p>
    <w:p w:rsidR="00E523E5" w:rsidRPr="008F22AA" w:rsidRDefault="00E523E5" w:rsidP="00B760FD">
      <w:pPr>
        <w:pStyle w:val="TableParagraph"/>
        <w:numPr>
          <w:ilvl w:val="0"/>
          <w:numId w:val="34"/>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соблюдать на письме орфографические правила, основанные на фонетическом принципе;</w:t>
      </w:r>
    </w:p>
    <w:p w:rsidR="00E523E5" w:rsidRPr="008F22AA" w:rsidRDefault="00E523E5" w:rsidP="00B760FD">
      <w:pPr>
        <w:pStyle w:val="TableParagraph"/>
        <w:numPr>
          <w:ilvl w:val="0"/>
          <w:numId w:val="34"/>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E523E5" w:rsidRPr="008F22AA" w:rsidRDefault="00E523E5" w:rsidP="008F22AA">
      <w:pPr>
        <w:pStyle w:val="TableParagraph"/>
        <w:suppressAutoHyphens/>
        <w:spacing w:line="240" w:lineRule="atLeast"/>
        <w:ind w:firstLine="709"/>
        <w:jc w:val="both"/>
        <w:rPr>
          <w:rFonts w:ascii="Times New Roman" w:hAnsi="Times New Roman" w:cs="Times New Roman"/>
          <w:b/>
          <w:sz w:val="20"/>
          <w:szCs w:val="20"/>
        </w:rPr>
      </w:pPr>
      <w:r w:rsidRPr="008F22AA">
        <w:rPr>
          <w:rFonts w:ascii="Times New Roman" w:hAnsi="Times New Roman" w:cs="Times New Roman"/>
          <w:b/>
          <w:sz w:val="20"/>
          <w:szCs w:val="20"/>
        </w:rPr>
        <w:t>По модулю «Обогащение и активизация словарного запаса, формирование навыков словообразования. Морфемика»:</w:t>
      </w:r>
    </w:p>
    <w:p w:rsidR="00E523E5" w:rsidRPr="008F22AA" w:rsidRDefault="00E523E5" w:rsidP="00B760FD">
      <w:pPr>
        <w:pStyle w:val="TableParagraph"/>
        <w:numPr>
          <w:ilvl w:val="0"/>
          <w:numId w:val="33"/>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правильно произносить и писать слова без специфических ошибок словообразования или минимизируя их;</w:t>
      </w:r>
    </w:p>
    <w:p w:rsidR="00E523E5" w:rsidRPr="008F22AA" w:rsidRDefault="00E523E5" w:rsidP="00B760FD">
      <w:pPr>
        <w:pStyle w:val="TableParagraph"/>
        <w:numPr>
          <w:ilvl w:val="0"/>
          <w:numId w:val="33"/>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ориентироваться в понятиях части слова, основа, корень, приставка, суффикс, окончание, постфикс;</w:t>
      </w:r>
    </w:p>
    <w:p w:rsidR="00E523E5" w:rsidRPr="008F22AA" w:rsidRDefault="00E523E5" w:rsidP="00B760FD">
      <w:pPr>
        <w:pStyle w:val="TableParagraph"/>
        <w:numPr>
          <w:ilvl w:val="0"/>
          <w:numId w:val="33"/>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выделять морфемы на основе словообразовательного анализа слова;</w:t>
      </w:r>
    </w:p>
    <w:p w:rsidR="00E523E5" w:rsidRPr="008F22AA" w:rsidRDefault="00E523E5" w:rsidP="00B760FD">
      <w:pPr>
        <w:pStyle w:val="TableParagraph"/>
        <w:numPr>
          <w:ilvl w:val="0"/>
          <w:numId w:val="33"/>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образовывать новые слова с помощью типичных для изученных частей речи суффиксов, с помощью приставок, приставок и суффиксов;</w:t>
      </w:r>
    </w:p>
    <w:p w:rsidR="00E523E5" w:rsidRPr="008F22AA" w:rsidRDefault="00E523E5" w:rsidP="00B760FD">
      <w:pPr>
        <w:pStyle w:val="TableParagraph"/>
        <w:numPr>
          <w:ilvl w:val="0"/>
          <w:numId w:val="33"/>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образовывать сложные слова путем сложения основ;</w:t>
      </w:r>
    </w:p>
    <w:p w:rsidR="00E523E5" w:rsidRPr="008F22AA" w:rsidRDefault="00E523E5" w:rsidP="00B760FD">
      <w:pPr>
        <w:pStyle w:val="TableParagraph"/>
        <w:numPr>
          <w:ilvl w:val="0"/>
          <w:numId w:val="33"/>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производить словообразовательный разбор с целью определения способа образования слова;</w:t>
      </w:r>
    </w:p>
    <w:p w:rsidR="00E523E5" w:rsidRPr="008F22AA" w:rsidRDefault="00E523E5" w:rsidP="00B760FD">
      <w:pPr>
        <w:pStyle w:val="TableParagraph"/>
        <w:numPr>
          <w:ilvl w:val="0"/>
          <w:numId w:val="33"/>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правильно образовывать, употреблять формы слова разных частей речи;</w:t>
      </w:r>
    </w:p>
    <w:p w:rsidR="00E523E5" w:rsidRPr="008F22AA" w:rsidRDefault="00E523E5" w:rsidP="00B760FD">
      <w:pPr>
        <w:pStyle w:val="TableParagraph"/>
        <w:numPr>
          <w:ilvl w:val="0"/>
          <w:numId w:val="33"/>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соблюдать на письме орфографические правила: правописание приставок по типу пре-, при-, приставок на з (с);</w:t>
      </w:r>
    </w:p>
    <w:p w:rsidR="00E523E5" w:rsidRPr="008F22AA" w:rsidRDefault="00E523E5" w:rsidP="00B760FD">
      <w:pPr>
        <w:pStyle w:val="TableParagraph"/>
        <w:numPr>
          <w:ilvl w:val="0"/>
          <w:numId w:val="33"/>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E523E5" w:rsidRPr="008F22AA" w:rsidRDefault="00E523E5" w:rsidP="008F22AA">
      <w:pPr>
        <w:pStyle w:val="TableParagraph"/>
        <w:suppressAutoHyphens/>
        <w:spacing w:line="240" w:lineRule="atLeast"/>
        <w:ind w:firstLine="709"/>
        <w:jc w:val="both"/>
        <w:rPr>
          <w:rFonts w:ascii="Times New Roman" w:hAnsi="Times New Roman" w:cs="Times New Roman"/>
          <w:b/>
          <w:sz w:val="20"/>
          <w:szCs w:val="20"/>
        </w:rPr>
      </w:pPr>
      <w:r w:rsidRPr="008F22AA">
        <w:rPr>
          <w:rFonts w:ascii="Times New Roman" w:hAnsi="Times New Roman" w:cs="Times New Roman"/>
          <w:b/>
          <w:sz w:val="20"/>
          <w:szCs w:val="20"/>
        </w:rPr>
        <w:t>По модулю «Коррекция и развитие лексико-грамматической стороны речи. Морфология»:</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правильно произносить и писать словосочетания и предложения без специфических ошибок словоизменения или минимизируя их;</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различать и определять с опорой на схему различные морфологические признаки частей речи;</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уметь образовывать форму изученных частей речи;</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различать однозначные и многозначные слова, омонимы, прямое и переносное значение слова;</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подбирать синонимы и антонимы;</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различать фразеологизмы и свободные словосочетания;</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различать и употреблять метафоры, гиперболы, сравнения (в рамках изученного);</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различать тематические группы слов: родовые и видовые понятия;</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употреблять слова в соответствии с их лексическим значением;</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понимать лексическое значение незнакомого слова исходя из контекста (предложение, текст);</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составлять словосочетания, правильно согласовывать слова и употреблять предложно-падежные конструкции;</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выделять словосочетания в предложении, определять тип связи, главное и зависимое слово;</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составлять простые и сложные предложения с однородными членами;</w:t>
      </w:r>
    </w:p>
    <w:p w:rsidR="00E523E5" w:rsidRPr="008F22AA" w:rsidRDefault="00E523E5" w:rsidP="00B760FD">
      <w:pPr>
        <w:pStyle w:val="TableParagraph"/>
        <w:numPr>
          <w:ilvl w:val="0"/>
          <w:numId w:val="32"/>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5-10 классах пунктуационными правилами.</w:t>
      </w:r>
    </w:p>
    <w:p w:rsidR="00E523E5" w:rsidRPr="008F22AA" w:rsidRDefault="00E523E5" w:rsidP="008F22AA">
      <w:pPr>
        <w:pStyle w:val="TableParagraph"/>
        <w:suppressAutoHyphens/>
        <w:spacing w:line="240" w:lineRule="atLeast"/>
        <w:ind w:firstLine="709"/>
        <w:jc w:val="both"/>
        <w:rPr>
          <w:rFonts w:ascii="Times New Roman" w:hAnsi="Times New Roman" w:cs="Times New Roman"/>
          <w:b/>
          <w:sz w:val="20"/>
          <w:szCs w:val="20"/>
        </w:rPr>
      </w:pPr>
      <w:r w:rsidRPr="008F22AA">
        <w:rPr>
          <w:rFonts w:ascii="Times New Roman" w:hAnsi="Times New Roman" w:cs="Times New Roman"/>
          <w:b/>
          <w:sz w:val="20"/>
          <w:szCs w:val="20"/>
        </w:rPr>
        <w:t>По модулю «Коррекция и развитие связной речи. Коммуникация»:</w:t>
      </w:r>
    </w:p>
    <w:p w:rsidR="00E523E5" w:rsidRPr="008F22AA" w:rsidRDefault="00E523E5" w:rsidP="00B760FD">
      <w:pPr>
        <w:pStyle w:val="TableParagraph"/>
        <w:numPr>
          <w:ilvl w:val="0"/>
          <w:numId w:val="31"/>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lastRenderedPageBreak/>
        <w:t>формулировать собственное связное высказывание с соблюдением изученных правил и норм современного русского литературного языка;</w:t>
      </w:r>
    </w:p>
    <w:p w:rsidR="00E523E5" w:rsidRPr="008F22AA" w:rsidRDefault="00E523E5" w:rsidP="00B760FD">
      <w:pPr>
        <w:pStyle w:val="TableParagraph"/>
        <w:numPr>
          <w:ilvl w:val="0"/>
          <w:numId w:val="31"/>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E523E5" w:rsidRPr="008F22AA" w:rsidRDefault="00E523E5" w:rsidP="00B760FD">
      <w:pPr>
        <w:pStyle w:val="TableParagraph"/>
        <w:numPr>
          <w:ilvl w:val="0"/>
          <w:numId w:val="31"/>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E523E5" w:rsidRPr="008F22AA" w:rsidRDefault="00E523E5" w:rsidP="00B760FD">
      <w:pPr>
        <w:pStyle w:val="TableParagraph"/>
        <w:numPr>
          <w:ilvl w:val="0"/>
          <w:numId w:val="31"/>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определять тему и основную мысль текста;</w:t>
      </w:r>
    </w:p>
    <w:p w:rsidR="00E523E5" w:rsidRPr="008F22AA" w:rsidRDefault="00E523E5" w:rsidP="00B760FD">
      <w:pPr>
        <w:pStyle w:val="TableParagraph"/>
        <w:numPr>
          <w:ilvl w:val="0"/>
          <w:numId w:val="31"/>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понимать основное содержание, смысл текста;</w:t>
      </w:r>
    </w:p>
    <w:p w:rsidR="00E523E5" w:rsidRPr="008F22AA" w:rsidRDefault="00E523E5" w:rsidP="00B760FD">
      <w:pPr>
        <w:pStyle w:val="TableParagraph"/>
        <w:numPr>
          <w:ilvl w:val="0"/>
          <w:numId w:val="31"/>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составлять простой/сложный план текста;</w:t>
      </w:r>
    </w:p>
    <w:p w:rsidR="00E523E5" w:rsidRPr="008F22AA" w:rsidRDefault="00E523E5" w:rsidP="00B760FD">
      <w:pPr>
        <w:pStyle w:val="TableParagraph"/>
        <w:numPr>
          <w:ilvl w:val="0"/>
          <w:numId w:val="31"/>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использовать в собственной письменной речи изученные особенности частей речи, синтаксических конструкций;</w:t>
      </w:r>
    </w:p>
    <w:p w:rsidR="00E523E5" w:rsidRPr="008F22AA" w:rsidRDefault="00E523E5" w:rsidP="00B760FD">
      <w:pPr>
        <w:pStyle w:val="TableParagraph"/>
        <w:numPr>
          <w:ilvl w:val="0"/>
          <w:numId w:val="31"/>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аргументировать собственную позицию, доказывать её, используя различные языковые средства и приемы;</w:t>
      </w:r>
    </w:p>
    <w:p w:rsidR="00E523E5" w:rsidRPr="008F22AA" w:rsidRDefault="00E523E5" w:rsidP="00B760FD">
      <w:pPr>
        <w:pStyle w:val="TableParagraph"/>
        <w:numPr>
          <w:ilvl w:val="0"/>
          <w:numId w:val="31"/>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E523E5" w:rsidRPr="008F22AA" w:rsidRDefault="00E523E5" w:rsidP="00B760FD">
      <w:pPr>
        <w:pStyle w:val="TableParagraph"/>
        <w:numPr>
          <w:ilvl w:val="0"/>
          <w:numId w:val="31"/>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извлекать нужную информацию, анализировать и систематизировать речевой материал;</w:t>
      </w:r>
    </w:p>
    <w:p w:rsidR="00E523E5" w:rsidRPr="008F22AA" w:rsidRDefault="00E523E5" w:rsidP="00B760FD">
      <w:pPr>
        <w:pStyle w:val="TableParagraph"/>
        <w:numPr>
          <w:ilvl w:val="0"/>
          <w:numId w:val="31"/>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создавать и редактировать тексты, находить и исправлять ошибки;</w:t>
      </w:r>
    </w:p>
    <w:p w:rsidR="00E523E5" w:rsidRPr="008F22AA" w:rsidRDefault="00E523E5" w:rsidP="00B760FD">
      <w:pPr>
        <w:pStyle w:val="TableParagraph"/>
        <w:numPr>
          <w:ilvl w:val="0"/>
          <w:numId w:val="31"/>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соблюдать в устной речи и на письме изученные правила речевого этикета;</w:t>
      </w:r>
    </w:p>
    <w:p w:rsidR="00E523E5" w:rsidRPr="008F22AA" w:rsidRDefault="00E523E5" w:rsidP="00B760FD">
      <w:pPr>
        <w:pStyle w:val="TableParagraph"/>
        <w:numPr>
          <w:ilvl w:val="0"/>
          <w:numId w:val="31"/>
        </w:numPr>
        <w:suppressAutoHyphens/>
        <w:spacing w:line="240" w:lineRule="atLeast"/>
        <w:ind w:left="0" w:firstLine="709"/>
        <w:jc w:val="both"/>
        <w:rPr>
          <w:rFonts w:ascii="Times New Roman" w:hAnsi="Times New Roman" w:cs="Times New Roman"/>
          <w:sz w:val="20"/>
          <w:szCs w:val="20"/>
        </w:rPr>
      </w:pPr>
      <w:r w:rsidRPr="008F22AA">
        <w:rPr>
          <w:rFonts w:ascii="Times New Roman" w:hAnsi="Times New Roman" w:cs="Times New Roman"/>
          <w:sz w:val="20"/>
          <w:szCs w:val="20"/>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E523E5" w:rsidRPr="008F22AA" w:rsidRDefault="00E523E5" w:rsidP="008F22AA">
      <w:pPr>
        <w:spacing w:after="0" w:line="240" w:lineRule="atLeast"/>
        <w:ind w:firstLine="709"/>
        <w:jc w:val="both"/>
        <w:rPr>
          <w:rFonts w:ascii="Times New Roman" w:eastAsia="Calibri" w:hAnsi="Times New Roman" w:cs="Times New Roman"/>
          <w:b/>
          <w:color w:val="auto"/>
          <w:sz w:val="20"/>
          <w:szCs w:val="20"/>
          <w:lang w:eastAsia="en-US"/>
        </w:rPr>
      </w:pPr>
      <w:r w:rsidRPr="008F22AA">
        <w:rPr>
          <w:rFonts w:ascii="Times New Roman" w:eastAsia="Calibri" w:hAnsi="Times New Roman" w:cs="Times New Roman"/>
          <w:b/>
          <w:color w:val="auto"/>
          <w:sz w:val="20"/>
          <w:szCs w:val="20"/>
          <w:lang w:eastAsia="en-US"/>
        </w:rPr>
        <w:t>Планируемые результаты 5-7 год обучения</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b/>
          <w:color w:val="auto"/>
          <w:sz w:val="20"/>
          <w:szCs w:val="20"/>
          <w:lang w:eastAsia="en-US"/>
        </w:rPr>
        <w:t>Личностные</w:t>
      </w:r>
      <w:r w:rsidRPr="008F22AA">
        <w:rPr>
          <w:rFonts w:ascii="Times New Roman" w:eastAsia="Calibri" w:hAnsi="Times New Roman" w:cs="Times New Roman"/>
          <w:color w:val="auto"/>
          <w:sz w:val="20"/>
          <w:szCs w:val="20"/>
          <w:lang w:eastAsia="en-US"/>
        </w:rPr>
        <w:t>:</w:t>
      </w:r>
    </w:p>
    <w:p w:rsidR="00E523E5" w:rsidRPr="008F22AA" w:rsidRDefault="00E523E5" w:rsidP="008F22AA">
      <w:pPr>
        <w:spacing w:after="0" w:line="240" w:lineRule="atLeast"/>
        <w:ind w:firstLine="709"/>
        <w:jc w:val="both"/>
        <w:rPr>
          <w:rFonts w:ascii="Times New Roman" w:eastAsia="Calibri" w:hAnsi="Times New Roman" w:cs="Times New Roman"/>
          <w:b/>
          <w:color w:val="auto"/>
          <w:sz w:val="20"/>
          <w:szCs w:val="20"/>
          <w:lang w:eastAsia="en-US"/>
        </w:rPr>
      </w:pPr>
      <w:r w:rsidRPr="008F22AA">
        <w:rPr>
          <w:rFonts w:ascii="Times New Roman" w:eastAsia="Calibri" w:hAnsi="Times New Roman" w:cs="Times New Roman"/>
          <w:color w:val="auto"/>
          <w:sz w:val="20"/>
          <w:szCs w:val="20"/>
          <w:lang w:eastAsia="en-US"/>
        </w:rPr>
        <w:t>В ходе реализации программы учащиеся получат возможность научиться;</w:t>
      </w:r>
    </w:p>
    <w:p w:rsidR="00E523E5" w:rsidRPr="008F22AA" w:rsidRDefault="00E523E5" w:rsidP="00B760FD">
      <w:pPr>
        <w:numPr>
          <w:ilvl w:val="0"/>
          <w:numId w:val="27"/>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Осуществлять самооценку своих действий.</w:t>
      </w:r>
    </w:p>
    <w:p w:rsidR="00E523E5" w:rsidRPr="008F22AA" w:rsidRDefault="00E523E5" w:rsidP="00B760FD">
      <w:pPr>
        <w:numPr>
          <w:ilvl w:val="0"/>
          <w:numId w:val="27"/>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Строить свои отношения на основе уважения и признания.</w:t>
      </w:r>
    </w:p>
    <w:p w:rsidR="00E523E5" w:rsidRPr="008F22AA" w:rsidRDefault="00E523E5" w:rsidP="00B760FD">
      <w:pPr>
        <w:numPr>
          <w:ilvl w:val="0"/>
          <w:numId w:val="27"/>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Уметь осуществлять выбор из нескольких вариантов.</w:t>
      </w:r>
    </w:p>
    <w:p w:rsidR="00E523E5" w:rsidRPr="008F22AA" w:rsidRDefault="00E523E5" w:rsidP="00B760FD">
      <w:pPr>
        <w:numPr>
          <w:ilvl w:val="0"/>
          <w:numId w:val="27"/>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Уметь работать совместно в группе для достижения общей цели и индивидуально.</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b/>
          <w:color w:val="auto"/>
          <w:sz w:val="20"/>
          <w:szCs w:val="20"/>
          <w:lang w:eastAsia="en-US"/>
        </w:rPr>
        <w:t>Метапредметные:</w:t>
      </w:r>
    </w:p>
    <w:p w:rsidR="00E523E5" w:rsidRPr="008F22AA" w:rsidRDefault="00E523E5" w:rsidP="008F22AA">
      <w:pPr>
        <w:spacing w:after="0" w:line="240" w:lineRule="atLeast"/>
        <w:ind w:firstLine="709"/>
        <w:jc w:val="both"/>
        <w:rPr>
          <w:rFonts w:ascii="Times New Roman" w:eastAsia="Calibri" w:hAnsi="Times New Roman" w:cs="Times New Roman"/>
          <w:b/>
          <w:color w:val="auto"/>
          <w:sz w:val="20"/>
          <w:szCs w:val="20"/>
          <w:lang w:eastAsia="en-US"/>
        </w:rPr>
      </w:pPr>
      <w:r w:rsidRPr="008F22AA">
        <w:rPr>
          <w:rFonts w:ascii="Times New Roman" w:eastAsia="Calibri" w:hAnsi="Times New Roman" w:cs="Times New Roman"/>
          <w:color w:val="auto"/>
          <w:sz w:val="20"/>
          <w:szCs w:val="20"/>
          <w:lang w:eastAsia="en-US"/>
        </w:rPr>
        <w:t>В ходе реализации программы учащиеся получат возможность научиться;</w:t>
      </w:r>
    </w:p>
    <w:p w:rsidR="00E523E5" w:rsidRPr="008F22AA" w:rsidRDefault="00E523E5" w:rsidP="00B760FD">
      <w:pPr>
        <w:numPr>
          <w:ilvl w:val="0"/>
          <w:numId w:val="26"/>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Говорить фонетически внятно, членораздельно, выразительно.</w:t>
      </w:r>
    </w:p>
    <w:p w:rsidR="00E523E5" w:rsidRPr="008F22AA" w:rsidRDefault="00E523E5" w:rsidP="00B760FD">
      <w:pPr>
        <w:numPr>
          <w:ilvl w:val="0"/>
          <w:numId w:val="26"/>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Производить фонетический разбор, делить слова на слоги, определять количество звуков и слогов в словах различной слоговой структуры, определять характер звуков; гласные (ударные, безударные), согласные (звонкие, глухие, твердые, мягкие), соотносить количество звуков и букв в словах.</w:t>
      </w:r>
    </w:p>
    <w:p w:rsidR="00E523E5" w:rsidRPr="008F22AA" w:rsidRDefault="00E523E5" w:rsidP="00B760FD">
      <w:pPr>
        <w:numPr>
          <w:ilvl w:val="0"/>
          <w:numId w:val="26"/>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 Образовывать нужную в предложении форму слова.</w:t>
      </w:r>
    </w:p>
    <w:p w:rsidR="00E523E5" w:rsidRPr="008F22AA" w:rsidRDefault="00E523E5" w:rsidP="00B760FD">
      <w:pPr>
        <w:numPr>
          <w:ilvl w:val="0"/>
          <w:numId w:val="26"/>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Использовать в предложении слова различных частей речи (существительное, глагол, прилагательное, наречие), устанавливать между ними связь по вопросам.</w:t>
      </w:r>
    </w:p>
    <w:p w:rsidR="00E523E5" w:rsidRPr="008F22AA" w:rsidRDefault="00E523E5" w:rsidP="00B760FD">
      <w:pPr>
        <w:numPr>
          <w:ilvl w:val="0"/>
          <w:numId w:val="26"/>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Отвечать используя слова вопроса.</w:t>
      </w:r>
    </w:p>
    <w:p w:rsidR="00E523E5" w:rsidRPr="008F22AA" w:rsidRDefault="00E523E5" w:rsidP="00B760FD">
      <w:pPr>
        <w:numPr>
          <w:ilvl w:val="0"/>
          <w:numId w:val="26"/>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Производить фонематический анализ (определять последовательность, количество, позицию звука).</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b/>
          <w:color w:val="auto"/>
          <w:sz w:val="20"/>
          <w:szCs w:val="20"/>
          <w:lang w:eastAsia="en-US"/>
        </w:rPr>
        <w:t>Предметные</w:t>
      </w:r>
      <w:r w:rsidRPr="008F22AA">
        <w:rPr>
          <w:rFonts w:ascii="Times New Roman" w:eastAsia="Calibri" w:hAnsi="Times New Roman" w:cs="Times New Roman"/>
          <w:color w:val="auto"/>
          <w:sz w:val="20"/>
          <w:szCs w:val="20"/>
          <w:lang w:eastAsia="en-US"/>
        </w:rPr>
        <w:t>:</w:t>
      </w:r>
    </w:p>
    <w:p w:rsidR="00E523E5" w:rsidRPr="008F22AA" w:rsidRDefault="00E523E5" w:rsidP="008F22AA">
      <w:pPr>
        <w:spacing w:after="0" w:line="240" w:lineRule="atLeast"/>
        <w:ind w:firstLine="709"/>
        <w:jc w:val="both"/>
        <w:rPr>
          <w:rFonts w:ascii="Times New Roman" w:eastAsia="Calibri" w:hAnsi="Times New Roman" w:cs="Times New Roman"/>
          <w:b/>
          <w:color w:val="auto"/>
          <w:sz w:val="20"/>
          <w:szCs w:val="20"/>
          <w:lang w:eastAsia="en-US"/>
        </w:rPr>
      </w:pPr>
      <w:r w:rsidRPr="008F22AA">
        <w:rPr>
          <w:rFonts w:ascii="Times New Roman" w:eastAsia="Calibri" w:hAnsi="Times New Roman" w:cs="Times New Roman"/>
          <w:color w:val="auto"/>
          <w:sz w:val="20"/>
          <w:szCs w:val="20"/>
          <w:lang w:eastAsia="en-US"/>
        </w:rPr>
        <w:t>В ходе реализации программы учащиеся получат возможность научиться;</w:t>
      </w:r>
    </w:p>
    <w:p w:rsidR="00E523E5" w:rsidRPr="008F22AA" w:rsidRDefault="00E523E5" w:rsidP="00B760FD">
      <w:pPr>
        <w:numPr>
          <w:ilvl w:val="0"/>
          <w:numId w:val="25"/>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При работе с сюжетными и предметными картинками: рассматривать, последовательно выкладывать, определять главную идею сюжета и сотавлять предложения, небольшие рассказы по предложенному материалу, выбирать слдова из ряда предложенных для успешного решения коммуникативных задач, выписывать из текста слова, словосочетания, предложения.</w:t>
      </w:r>
    </w:p>
    <w:p w:rsidR="00E523E5" w:rsidRPr="008F22AA" w:rsidRDefault="00E523E5" w:rsidP="00B760FD">
      <w:pPr>
        <w:numPr>
          <w:ilvl w:val="0"/>
          <w:numId w:val="25"/>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При работе с текстом: использовать элементы текста для поиска нужной информации, делать выписки из прочитанных текстов с учетом цели их дальнейшего использования (списывания, обсуждения изучаемых текстов), оценивать уместность использования слов в тексте, воспроизводить графически и каллиграфически  корректно все буквы.</w:t>
      </w:r>
    </w:p>
    <w:p w:rsidR="00E523E5" w:rsidRPr="008F22AA" w:rsidRDefault="00E523E5" w:rsidP="00B760FD">
      <w:pPr>
        <w:numPr>
          <w:ilvl w:val="0"/>
          <w:numId w:val="25"/>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При проведении анализа слов и предложений: различать звуки и буквы, знать последовательность букв в русском алфавите, пользоваться алфавитом для упорядочения слов и поиска нужной информации.</w:t>
      </w:r>
    </w:p>
    <w:p w:rsidR="00E523E5" w:rsidRPr="008F22AA" w:rsidRDefault="00E523E5" w:rsidP="00B760FD">
      <w:pPr>
        <w:numPr>
          <w:ilvl w:val="0"/>
          <w:numId w:val="25"/>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При осуществлении речевой деятельности: участвовать в элементарных диалогах (этикетном, диалоге-расспросе, диалоге-побуждении), соблюдать нормы речевого этикета, понимать на слух речь учителя и одноклассников при непосредственном общении и вербально/невербально реагировать на услышанное.</w:t>
      </w:r>
    </w:p>
    <w:p w:rsidR="00E523E5" w:rsidRPr="008F22AA" w:rsidRDefault="00E523E5" w:rsidP="00B760FD">
      <w:pPr>
        <w:numPr>
          <w:ilvl w:val="0"/>
          <w:numId w:val="25"/>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При работе с лексическим материалом: узнавать изученные объекты и явления окружающего мира, описывать их существенные признаки на основе предложенного плана.</w:t>
      </w:r>
    </w:p>
    <w:p w:rsidR="00E523E5" w:rsidRPr="008F22AA" w:rsidRDefault="00E523E5" w:rsidP="00B760FD">
      <w:pPr>
        <w:numPr>
          <w:ilvl w:val="0"/>
          <w:numId w:val="25"/>
        </w:numPr>
        <w:spacing w:after="0" w:line="240" w:lineRule="atLeast"/>
        <w:ind w:left="0" w:firstLine="709"/>
        <w:contextualSpacing/>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Отсутствие или незначительное количество дисграфических ошибок на письме, нестойкий характер проявления ошибок при выполнении репродуктивных письменных заданий (письмо под диктовку, списывание)</w:t>
      </w:r>
    </w:p>
    <w:p w:rsidR="00E523E5" w:rsidRPr="008F22AA" w:rsidRDefault="00E523E5" w:rsidP="008F22AA">
      <w:pPr>
        <w:pStyle w:val="TableParagraph"/>
        <w:suppressAutoHyphens/>
        <w:spacing w:line="240" w:lineRule="atLeast"/>
        <w:ind w:firstLine="709"/>
        <w:jc w:val="both"/>
        <w:rPr>
          <w:rFonts w:ascii="Times New Roman" w:hAnsi="Times New Roman" w:cs="Times New Roman"/>
          <w:b/>
          <w:sz w:val="20"/>
          <w:szCs w:val="20"/>
        </w:rPr>
      </w:pPr>
      <w:r w:rsidRPr="008F22AA">
        <w:rPr>
          <w:rFonts w:ascii="Times New Roman" w:hAnsi="Times New Roman" w:cs="Times New Roman"/>
          <w:b/>
          <w:sz w:val="20"/>
          <w:szCs w:val="20"/>
        </w:rPr>
        <w:lastRenderedPageBreak/>
        <w:t>Подходы к оценке достижения планируемых результатов освоения программы курса</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Для оценки образовательных достижений используются диагностические и проверочные работы, проводится мониторинг речевого развития обучающихся 5–7 классов. В качестве диагностического инструментария используются рекомендации и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обучающегося. </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 На каждого обучающегося заполняется Речевая карта.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p>
    <w:p w:rsidR="00E523E5" w:rsidRPr="008F22AA" w:rsidRDefault="00E523E5" w:rsidP="008F22AA">
      <w:pPr>
        <w:shd w:val="clear" w:color="auto" w:fill="FFFFFF"/>
        <w:spacing w:after="0" w:line="240" w:lineRule="atLeast"/>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Тематическое планирование (примерные темы и количество часов, отводимое на их изучение; основное программное содержание; основные виды деятельности обучающихся)</w:t>
      </w:r>
    </w:p>
    <w:p w:rsidR="00E523E5" w:rsidRPr="008F22AA" w:rsidRDefault="00E523E5" w:rsidP="008F22AA">
      <w:pPr>
        <w:spacing w:after="0" w:line="240" w:lineRule="atLeast"/>
        <w:ind w:firstLine="709"/>
        <w:jc w:val="both"/>
        <w:rPr>
          <w:rFonts w:ascii="Times New Roman" w:eastAsia="Calibri" w:hAnsi="Times New Roman" w:cs="Times New Roman"/>
          <w:b/>
          <w:color w:val="auto"/>
          <w:sz w:val="20"/>
          <w:szCs w:val="20"/>
          <w:lang w:eastAsia="en-US"/>
        </w:rPr>
      </w:pPr>
      <w:r w:rsidRPr="008F22AA">
        <w:rPr>
          <w:rFonts w:ascii="Times New Roman" w:eastAsia="Calibri" w:hAnsi="Times New Roman" w:cs="Times New Roman"/>
          <w:b/>
          <w:color w:val="auto"/>
          <w:sz w:val="20"/>
          <w:szCs w:val="20"/>
          <w:lang w:eastAsia="en-US"/>
        </w:rPr>
        <w:t>Распределение тем и проверочных работ по модулям. (5-7-й год обучения)</w:t>
      </w:r>
    </w:p>
    <w:tbl>
      <w:tblPr>
        <w:tblStyle w:val="19"/>
        <w:tblW w:w="0" w:type="auto"/>
        <w:tblLook w:val="04A0"/>
      </w:tblPr>
      <w:tblGrid>
        <w:gridCol w:w="4778"/>
        <w:gridCol w:w="1700"/>
        <w:gridCol w:w="1575"/>
        <w:gridCol w:w="1098"/>
      </w:tblGrid>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Раздел</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Количество тем</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Количество проверочных работ</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Всего</w:t>
            </w:r>
          </w:p>
        </w:tc>
      </w:tr>
      <w:tr w:rsidR="00E523E5" w:rsidRPr="008F22AA" w:rsidTr="00E523E5">
        <w:tc>
          <w:tcPr>
            <w:tcW w:w="9151" w:type="dxa"/>
            <w:gridSpan w:val="4"/>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b/>
                <w:color w:val="auto"/>
                <w:sz w:val="20"/>
                <w:szCs w:val="20"/>
                <w:lang w:eastAsia="en-US"/>
              </w:rPr>
              <w:t>Модуль 1.</w:t>
            </w:r>
            <w:r w:rsidRPr="008F22AA">
              <w:rPr>
                <w:rFonts w:ascii="Times New Roman" w:eastAsia="Calibri" w:hAnsi="Times New Roman" w:cs="Times New Roman"/>
                <w:color w:val="auto"/>
                <w:sz w:val="20"/>
                <w:szCs w:val="20"/>
                <w:lang w:eastAsia="en-US"/>
              </w:rPr>
              <w:t xml:space="preserve"> </w:t>
            </w:r>
            <w:r w:rsidRPr="008F22AA">
              <w:rPr>
                <w:rFonts w:ascii="Times New Roman" w:hAnsi="Times New Roman" w:cs="Times New Roman"/>
                <w:b/>
                <w:color w:val="auto"/>
                <w:sz w:val="20"/>
                <w:szCs w:val="20"/>
              </w:rPr>
              <w:t>«Совершенствование фонетико-фонематической стороны речи» (фонетика, орфоэпия, графика)</w:t>
            </w:r>
            <w:r w:rsidRPr="008F22AA">
              <w:rPr>
                <w:rFonts w:ascii="Times New Roman" w:eastAsia="Calibri" w:hAnsi="Times New Roman" w:cs="Times New Roman"/>
                <w:b/>
                <w:color w:val="auto"/>
                <w:sz w:val="20"/>
                <w:szCs w:val="20"/>
                <w:lang w:eastAsia="en-US"/>
              </w:rPr>
              <w:t xml:space="preserve"> (60 тем)</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1.1 Звукобуквенный анализ и синтез слов</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1.2 Слоговой анализ и синтез слов. Ударение.</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r>
      <w:tr w:rsidR="00E523E5" w:rsidRPr="008F22AA" w:rsidTr="00E523E5">
        <w:tc>
          <w:tcPr>
            <w:tcW w:w="4778" w:type="dxa"/>
          </w:tcPr>
          <w:p w:rsidR="00E523E5" w:rsidRPr="008F22AA" w:rsidRDefault="00E523E5" w:rsidP="008F22AA">
            <w:pPr>
              <w:spacing w:line="240" w:lineRule="atLeast"/>
              <w:jc w:val="both"/>
              <w:rPr>
                <w:rFonts w:ascii="Times New Roman" w:hAnsi="Times New Roman" w:cs="Times New Roman"/>
                <w:color w:val="auto"/>
                <w:sz w:val="20"/>
                <w:szCs w:val="20"/>
                <w:lang w:eastAsia="en-US"/>
              </w:rPr>
            </w:pPr>
            <w:r w:rsidRPr="008F22AA">
              <w:rPr>
                <w:rFonts w:ascii="Times New Roman" w:hAnsi="Times New Roman" w:cs="Times New Roman"/>
                <w:color w:val="auto"/>
                <w:sz w:val="20"/>
                <w:szCs w:val="20"/>
                <w:lang w:eastAsia="en-US"/>
              </w:rPr>
              <w:t>1.3 Звуки гласные. Буквы, сходные по написанию.</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1.4 Звуки согласные твердые – мягкие парные (1-й способ смягчения)</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8</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8</w:t>
            </w:r>
          </w:p>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1.5 Звуки согласные твердые – мягкие парные (2-й способ смягчения)</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1.6 Звуки согласные твердые – мягкие непарные </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2</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2</w:t>
            </w:r>
          </w:p>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1.7 Звуки согласные звонкие – глухие парные. Оглушение звонких согласных.</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12</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12</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1.8 Звуки согласные звонкие – глухие непарные. Буквы, сходные по написанию</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6</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6</w:t>
            </w:r>
          </w:p>
        </w:tc>
      </w:tr>
      <w:tr w:rsidR="00E523E5" w:rsidRPr="008F22AA" w:rsidTr="00E523E5">
        <w:trPr>
          <w:trHeight w:val="1656"/>
        </w:trPr>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1.9 Дифференциация фонем, имеющих акустико-артикуляторное сходство (Свистящие и шипящие согласные звуки и буквы. Аффрикаты. Сонорные (звуки и буквы)).</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14</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 14</w:t>
            </w:r>
          </w:p>
        </w:tc>
      </w:tr>
      <w:tr w:rsidR="00E523E5" w:rsidRPr="008F22AA" w:rsidTr="00E523E5">
        <w:tc>
          <w:tcPr>
            <w:tcW w:w="9151" w:type="dxa"/>
            <w:gridSpan w:val="4"/>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b/>
                <w:color w:val="auto"/>
                <w:sz w:val="20"/>
                <w:szCs w:val="20"/>
                <w:lang w:eastAsia="en-US"/>
              </w:rPr>
              <w:t>Модуль 2.</w:t>
            </w:r>
            <w:r w:rsidRPr="008F22AA">
              <w:rPr>
                <w:rFonts w:ascii="Times New Roman" w:eastAsia="Calibri" w:hAnsi="Times New Roman" w:cs="Times New Roman"/>
                <w:color w:val="auto"/>
                <w:sz w:val="20"/>
                <w:szCs w:val="20"/>
                <w:lang w:eastAsia="en-US"/>
              </w:rPr>
              <w:t xml:space="preserve"> </w:t>
            </w:r>
            <w:r w:rsidRPr="008F22AA">
              <w:rPr>
                <w:rFonts w:ascii="Times New Roman" w:hAnsi="Times New Roman" w:cs="Times New Roman"/>
                <w:b/>
                <w:color w:val="auto"/>
                <w:sz w:val="20"/>
                <w:szCs w:val="20"/>
              </w:rPr>
              <w:t>«Обогащение и активизация словарного запаса. Формирование навыков словообразования. Морфемика»</w:t>
            </w:r>
            <w:r w:rsidRPr="008F22AA">
              <w:rPr>
                <w:rFonts w:ascii="Times New Roman" w:eastAsia="Calibri" w:hAnsi="Times New Roman" w:cs="Times New Roman"/>
                <w:b/>
                <w:color w:val="auto"/>
                <w:sz w:val="20"/>
                <w:szCs w:val="20"/>
                <w:lang w:eastAsia="en-US"/>
              </w:rPr>
              <w:t xml:space="preserve"> (46 тем)</w:t>
            </w:r>
            <w:r w:rsidRPr="008F22AA">
              <w:rPr>
                <w:rFonts w:ascii="Times New Roman" w:eastAsia="Calibri" w:hAnsi="Times New Roman" w:cs="Times New Roman"/>
                <w:color w:val="auto"/>
                <w:sz w:val="20"/>
                <w:szCs w:val="20"/>
                <w:lang w:eastAsia="en-US"/>
              </w:rPr>
              <w:t xml:space="preserve">  </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2.1 Совершенствование языкового анализа и синтеза (слогового и анализа предложений).</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10</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10</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2.2 Состав слова (морфемный анализ и синтез слов).</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2</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2</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2.3 Корень. Окончание. Основа.</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2.4 Суффикс. Словообразование.</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2.5 Приставка. Словообразование.</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2.6 Приставки и предлоги.</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2.7 Ударение</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2.8 Проверяемая безударный гласный в корне слова. Способы проверки.</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2.9 Проверяемый сомнительный согласный в корне слова. Способы проверки.</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2.10 Проверяемый непроизносимый  согласный в корне слова. Способы проверки.</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w:t>
            </w:r>
          </w:p>
        </w:tc>
      </w:tr>
      <w:tr w:rsidR="00E523E5" w:rsidRPr="008F22AA" w:rsidTr="00E523E5">
        <w:tc>
          <w:tcPr>
            <w:tcW w:w="9151" w:type="dxa"/>
            <w:gridSpan w:val="4"/>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b/>
                <w:color w:val="auto"/>
                <w:sz w:val="20"/>
                <w:szCs w:val="20"/>
                <w:lang w:eastAsia="en-US"/>
              </w:rPr>
              <w:t>Модуль 3</w:t>
            </w:r>
            <w:r w:rsidRPr="008F22AA">
              <w:rPr>
                <w:rFonts w:ascii="Times New Roman" w:eastAsia="Calibri" w:hAnsi="Times New Roman" w:cs="Times New Roman"/>
                <w:color w:val="auto"/>
                <w:sz w:val="20"/>
                <w:szCs w:val="20"/>
                <w:lang w:eastAsia="en-US"/>
              </w:rPr>
              <w:t xml:space="preserve">. </w:t>
            </w:r>
            <w:r w:rsidRPr="008F22AA">
              <w:rPr>
                <w:rFonts w:ascii="Times New Roman" w:hAnsi="Times New Roman" w:cs="Times New Roman"/>
                <w:b/>
                <w:color w:val="auto"/>
                <w:sz w:val="20"/>
                <w:szCs w:val="20"/>
              </w:rPr>
              <w:t>«Коррекция и развитие лексико-грамматической стороны речи. Морфология»</w:t>
            </w:r>
            <w:r w:rsidRPr="008F22AA">
              <w:rPr>
                <w:rFonts w:ascii="Times New Roman" w:eastAsia="Calibri" w:hAnsi="Times New Roman" w:cs="Times New Roman"/>
                <w:b/>
                <w:color w:val="auto"/>
                <w:sz w:val="20"/>
                <w:szCs w:val="20"/>
                <w:lang w:eastAsia="en-US"/>
              </w:rPr>
              <w:t xml:space="preserve"> (35 тем)</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lastRenderedPageBreak/>
              <w:t>3.1 Уточнение и расширение словарного запаса учащихся.</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15</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15</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3.2 Имя существительное. Склонение имен существительных. Изменение по числам.</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3.3 Согласование существительных с числительными.</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3.4 Имя прилагательное. Согласование прилагательных с существительными в роде, числе, падеже.</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3.5 Глагол. Изменение глаголов по родам, по временам. </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5</w:t>
            </w:r>
          </w:p>
        </w:tc>
      </w:tr>
      <w:tr w:rsidR="00E523E5" w:rsidRPr="008F22AA" w:rsidTr="00E523E5">
        <w:tc>
          <w:tcPr>
            <w:tcW w:w="9151" w:type="dxa"/>
            <w:gridSpan w:val="4"/>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b/>
                <w:color w:val="auto"/>
                <w:sz w:val="20"/>
                <w:szCs w:val="20"/>
                <w:lang w:eastAsia="en-US"/>
              </w:rPr>
              <w:t>Модуль 4.</w:t>
            </w:r>
            <w:r w:rsidRPr="008F22AA">
              <w:rPr>
                <w:rFonts w:ascii="Times New Roman" w:eastAsia="Calibri" w:hAnsi="Times New Roman" w:cs="Times New Roman"/>
                <w:color w:val="auto"/>
                <w:sz w:val="20"/>
                <w:szCs w:val="20"/>
                <w:lang w:eastAsia="en-US"/>
              </w:rPr>
              <w:t xml:space="preserve"> </w:t>
            </w:r>
            <w:r w:rsidRPr="008F22AA">
              <w:rPr>
                <w:rFonts w:ascii="Times New Roman" w:hAnsi="Times New Roman" w:cs="Times New Roman"/>
                <w:b/>
                <w:color w:val="auto"/>
                <w:sz w:val="20"/>
                <w:szCs w:val="20"/>
              </w:rPr>
              <w:t>«Коррекция и развитие связной речи. Коммуникация» (39 тем)</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4.1 Слово. </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6</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6</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4.2 Предложение</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17</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17</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4.3 Текст</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16</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16</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b/>
                <w:color w:val="auto"/>
                <w:sz w:val="20"/>
                <w:szCs w:val="20"/>
                <w:lang w:eastAsia="en-US"/>
              </w:rPr>
            </w:pPr>
            <w:r w:rsidRPr="008F22AA">
              <w:rPr>
                <w:rFonts w:ascii="Times New Roman" w:eastAsia="Calibri" w:hAnsi="Times New Roman" w:cs="Times New Roman"/>
                <w:b/>
                <w:color w:val="auto"/>
                <w:sz w:val="20"/>
                <w:szCs w:val="20"/>
                <w:lang w:eastAsia="en-US"/>
              </w:rPr>
              <w:t xml:space="preserve">Проверочная работа. </w:t>
            </w:r>
            <w:r w:rsidRPr="008F22AA">
              <w:rPr>
                <w:rFonts w:ascii="Times New Roman" w:eastAsia="Calibri" w:hAnsi="Times New Roman" w:cs="Times New Roman"/>
                <w:color w:val="auto"/>
                <w:sz w:val="20"/>
                <w:szCs w:val="20"/>
                <w:lang w:eastAsia="en-US"/>
              </w:rPr>
              <w:t xml:space="preserve">Тестовая диагностика </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6</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6</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b/>
                <w:color w:val="auto"/>
                <w:sz w:val="20"/>
                <w:szCs w:val="20"/>
                <w:lang w:eastAsia="en-US"/>
              </w:rPr>
            </w:pPr>
            <w:r w:rsidRPr="008F22AA">
              <w:rPr>
                <w:rFonts w:ascii="Times New Roman" w:eastAsia="Calibri" w:hAnsi="Times New Roman" w:cs="Times New Roman"/>
                <w:b/>
                <w:color w:val="auto"/>
                <w:sz w:val="20"/>
                <w:szCs w:val="20"/>
                <w:lang w:eastAsia="en-US"/>
              </w:rPr>
              <w:t xml:space="preserve">Проверочная работа. </w:t>
            </w:r>
            <w:r w:rsidRPr="008F22AA">
              <w:rPr>
                <w:rFonts w:ascii="Times New Roman" w:eastAsia="Calibri" w:hAnsi="Times New Roman" w:cs="Times New Roman"/>
                <w:color w:val="auto"/>
                <w:sz w:val="20"/>
                <w:szCs w:val="20"/>
                <w:lang w:eastAsia="en-US"/>
              </w:rPr>
              <w:t>Списывание с печатного текста. Письмо под диктовку.</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6</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6</w:t>
            </w:r>
          </w:p>
        </w:tc>
      </w:tr>
      <w:tr w:rsidR="00E523E5" w:rsidRPr="008F22AA" w:rsidTr="00E523E5">
        <w:tc>
          <w:tcPr>
            <w:tcW w:w="477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Итого:</w:t>
            </w:r>
          </w:p>
        </w:tc>
        <w:tc>
          <w:tcPr>
            <w:tcW w:w="1700"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180</w:t>
            </w:r>
          </w:p>
        </w:tc>
        <w:tc>
          <w:tcPr>
            <w:tcW w:w="1575"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12</w:t>
            </w:r>
          </w:p>
        </w:tc>
        <w:tc>
          <w:tcPr>
            <w:tcW w:w="1098" w:type="dxa"/>
          </w:tcPr>
          <w:p w:rsidR="00E523E5" w:rsidRPr="008F22AA" w:rsidRDefault="00E523E5" w:rsidP="008F22AA">
            <w:pPr>
              <w:spacing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192</w:t>
            </w:r>
          </w:p>
        </w:tc>
      </w:tr>
    </w:tbl>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Последовательность прохождения тематических занятий и их количество представлены в примерном тематическом планировании. Допускается проведение нескольких занятий на одну тему, поэтому количество тем и количество занятий может не совпадать.</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При составлении тематического планирования использован концентрический способ построения, благодаря которому удается сочетать последовательность и цикличность усвоения речеязыкового материала учащимися. Многократное воспроизведение детьми усвоенных операций и действий способствует формированию у них стойких навыков и умений, что в свою очередь содействует преодолению трудностей обучения русскому языку.</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С обучающимися, имеющими тяжелые речедвигательные нарушения параллельно ведется индивидуальная работа по </w:t>
      </w:r>
      <w:r w:rsidRPr="008F22AA">
        <w:rPr>
          <w:rFonts w:ascii="Times New Roman" w:eastAsia="Times New Roman" w:hAnsi="Times New Roman" w:cs="Times New Roman"/>
          <w:color w:val="auto"/>
          <w:sz w:val="20"/>
          <w:szCs w:val="20"/>
          <w:u w:val="single"/>
        </w:rPr>
        <w:t>коррекция нарушений устной речи.</w:t>
      </w:r>
    </w:p>
    <w:p w:rsidR="00E523E5" w:rsidRPr="008F22AA" w:rsidRDefault="00E523E5" w:rsidP="00B760FD">
      <w:pPr>
        <w:numPr>
          <w:ilvl w:val="0"/>
          <w:numId w:val="11"/>
        </w:numPr>
        <w:tabs>
          <w:tab w:val="left" w:pos="709"/>
          <w:tab w:val="left" w:pos="851"/>
        </w:tabs>
        <w:spacing w:after="0" w:line="240" w:lineRule="atLeast"/>
        <w:ind w:left="0"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 xml:space="preserve">Развитие лексико-грамматических навыков экспрессивной речи и коррекция ее нарушений. Развитие связной речи. </w:t>
      </w:r>
    </w:p>
    <w:p w:rsidR="00E523E5" w:rsidRPr="008F22AA" w:rsidRDefault="00E523E5" w:rsidP="00B760FD">
      <w:pPr>
        <w:numPr>
          <w:ilvl w:val="0"/>
          <w:numId w:val="11"/>
        </w:numPr>
        <w:tabs>
          <w:tab w:val="left" w:pos="709"/>
          <w:tab w:val="left" w:pos="851"/>
        </w:tabs>
        <w:spacing w:after="0" w:line="240" w:lineRule="atLeast"/>
        <w:ind w:left="0"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 xml:space="preserve">Улучшение общей разборчивости речевого высказывания: </w:t>
      </w:r>
    </w:p>
    <w:p w:rsidR="00E523E5" w:rsidRPr="008F22AA" w:rsidRDefault="00E523E5" w:rsidP="00B760FD">
      <w:pPr>
        <w:numPr>
          <w:ilvl w:val="0"/>
          <w:numId w:val="11"/>
        </w:numPr>
        <w:tabs>
          <w:tab w:val="left" w:pos="709"/>
          <w:tab w:val="left" w:pos="851"/>
        </w:tabs>
        <w:spacing w:after="0" w:line="240" w:lineRule="atLeast"/>
        <w:ind w:left="0"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 xml:space="preserve">развитие артикуляционного праксиса на этапе постановки, автоматизации и дифференциации звуков речи; </w:t>
      </w:r>
    </w:p>
    <w:p w:rsidR="00E523E5" w:rsidRPr="008F22AA" w:rsidRDefault="00E523E5" w:rsidP="00B760FD">
      <w:pPr>
        <w:numPr>
          <w:ilvl w:val="0"/>
          <w:numId w:val="11"/>
        </w:numPr>
        <w:tabs>
          <w:tab w:val="left" w:pos="709"/>
          <w:tab w:val="left" w:pos="851"/>
        </w:tabs>
        <w:spacing w:after="0" w:line="240" w:lineRule="atLeast"/>
        <w:ind w:left="0"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E523E5" w:rsidRPr="008F22AA" w:rsidRDefault="00E523E5" w:rsidP="00B760FD">
      <w:pPr>
        <w:numPr>
          <w:ilvl w:val="0"/>
          <w:numId w:val="11"/>
        </w:numPr>
        <w:tabs>
          <w:tab w:val="left" w:pos="709"/>
          <w:tab w:val="left" w:pos="851"/>
        </w:tabs>
        <w:spacing w:after="0" w:line="240" w:lineRule="atLeast"/>
        <w:ind w:left="0"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E523E5" w:rsidRPr="008F22AA" w:rsidRDefault="00E523E5" w:rsidP="008F22AA">
      <w:pPr>
        <w:spacing w:after="0" w:line="240" w:lineRule="atLeast"/>
        <w:ind w:firstLine="709"/>
        <w:jc w:val="both"/>
        <w:rPr>
          <w:rFonts w:ascii="Times New Roman" w:eastAsia="Times New Roman" w:hAnsi="Times New Roman" w:cs="Times New Roman"/>
          <w:color w:val="auto"/>
          <w:kern w:val="2"/>
          <w:sz w:val="20"/>
          <w:szCs w:val="20"/>
          <w:u w:val="single"/>
        </w:rPr>
      </w:pPr>
      <w:r w:rsidRPr="008F22AA">
        <w:rPr>
          <w:rFonts w:ascii="Times New Roman" w:eastAsia="Times New Roman" w:hAnsi="Times New Roman" w:cs="Times New Roman"/>
          <w:color w:val="auto"/>
          <w:kern w:val="2"/>
          <w:sz w:val="20"/>
          <w:szCs w:val="20"/>
          <w:u w:val="single"/>
        </w:rPr>
        <w:t>А также по развитие коммуникативных навыков.</w:t>
      </w:r>
    </w:p>
    <w:p w:rsidR="00E523E5" w:rsidRPr="008F22AA" w:rsidRDefault="00E523E5" w:rsidP="00B760FD">
      <w:pPr>
        <w:numPr>
          <w:ilvl w:val="0"/>
          <w:numId w:val="11"/>
        </w:numPr>
        <w:tabs>
          <w:tab w:val="left" w:pos="709"/>
          <w:tab w:val="left" w:pos="851"/>
        </w:tabs>
        <w:spacing w:after="0" w:line="240" w:lineRule="atLeast"/>
        <w:ind w:left="0"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E523E5" w:rsidRPr="008F22AA" w:rsidRDefault="00E523E5" w:rsidP="00B760FD">
      <w:pPr>
        <w:numPr>
          <w:ilvl w:val="0"/>
          <w:numId w:val="11"/>
        </w:numPr>
        <w:tabs>
          <w:tab w:val="left" w:pos="709"/>
          <w:tab w:val="left" w:pos="851"/>
        </w:tabs>
        <w:spacing w:after="0" w:line="240" w:lineRule="atLeast"/>
        <w:ind w:left="0"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E523E5" w:rsidRPr="008F22AA" w:rsidRDefault="00E523E5" w:rsidP="00B760FD">
      <w:pPr>
        <w:numPr>
          <w:ilvl w:val="0"/>
          <w:numId w:val="11"/>
        </w:numPr>
        <w:tabs>
          <w:tab w:val="left" w:pos="709"/>
          <w:tab w:val="left" w:pos="851"/>
        </w:tabs>
        <w:spacing w:after="0" w:line="240" w:lineRule="atLeast"/>
        <w:ind w:left="0"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rsidR="00E523E5" w:rsidRPr="008F22AA" w:rsidRDefault="00E523E5" w:rsidP="00B760FD">
      <w:pPr>
        <w:numPr>
          <w:ilvl w:val="0"/>
          <w:numId w:val="11"/>
        </w:numPr>
        <w:tabs>
          <w:tab w:val="left" w:pos="709"/>
          <w:tab w:val="left" w:pos="851"/>
        </w:tabs>
        <w:spacing w:after="0" w:line="240" w:lineRule="atLeast"/>
        <w:ind w:left="0"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rsidR="00E523E5" w:rsidRPr="008F22AA" w:rsidRDefault="00E523E5" w:rsidP="00B760FD">
      <w:pPr>
        <w:numPr>
          <w:ilvl w:val="0"/>
          <w:numId w:val="11"/>
        </w:numPr>
        <w:tabs>
          <w:tab w:val="left" w:pos="709"/>
          <w:tab w:val="left" w:pos="851"/>
        </w:tabs>
        <w:spacing w:after="0" w:line="240" w:lineRule="atLeast"/>
        <w:ind w:left="0" w:firstLine="709"/>
        <w:contextualSpacing/>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 xml:space="preserve"> Обучение адекватной передаче информации согласно индивидуальным особенностям (вербально или невербально).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В работе с учащимися, имеющими тяжелые нарушения речи, продолжительность реализации коррекционно-логопедической работы может быть увеличена с учетом их индивидуальных потребностей. В случаях тяжелой формы нарушения устной и письменной речи, характеризующегося тяжелыми формами нарушений произносительных навыков, а также вариативными и стойкими дисграфическими и орфографическими ошибками, коррекционно-логопедическая работа с учащимися может быть продолжена до 10 класса.</w:t>
      </w:r>
    </w:p>
    <w:p w:rsidR="00E523E5" w:rsidRPr="008F22AA" w:rsidRDefault="00E523E5" w:rsidP="008F22AA">
      <w:pPr>
        <w:pStyle w:val="TableParagraph"/>
        <w:suppressAutoHyphens/>
        <w:spacing w:line="240" w:lineRule="atLeast"/>
        <w:ind w:firstLine="709"/>
        <w:jc w:val="both"/>
        <w:rPr>
          <w:rFonts w:ascii="Times New Roman" w:hAnsi="Times New Roman" w:cs="Times New Roman"/>
          <w:sz w:val="20"/>
          <w:szCs w:val="20"/>
        </w:rPr>
      </w:pPr>
    </w:p>
    <w:p w:rsidR="00E523E5" w:rsidRPr="008F22AA" w:rsidRDefault="00E523E5" w:rsidP="008F22AA">
      <w:pPr>
        <w:pStyle w:val="af9"/>
        <w:suppressAutoHyphens/>
        <w:spacing w:after="0" w:line="240" w:lineRule="atLeast"/>
        <w:ind w:firstLine="709"/>
        <w:jc w:val="both"/>
        <w:outlineLvl w:val="9"/>
        <w:rPr>
          <w:sz w:val="20"/>
          <w:szCs w:val="20"/>
        </w:rPr>
      </w:pPr>
      <w:r w:rsidRPr="008F22AA">
        <w:rPr>
          <w:sz w:val="20"/>
          <w:szCs w:val="20"/>
        </w:rPr>
        <w:t>2.4.2.</w:t>
      </w:r>
      <w:r w:rsidR="002027FF" w:rsidRPr="008F22AA">
        <w:rPr>
          <w:sz w:val="20"/>
          <w:szCs w:val="20"/>
        </w:rPr>
        <w:t>1.</w:t>
      </w:r>
      <w:r w:rsidRPr="008F22AA">
        <w:rPr>
          <w:sz w:val="20"/>
          <w:szCs w:val="20"/>
        </w:rPr>
        <w:t xml:space="preserve"> Программа коррекционной работы психолога</w:t>
      </w:r>
    </w:p>
    <w:p w:rsidR="00E523E5" w:rsidRPr="008F22AA" w:rsidRDefault="00E523E5" w:rsidP="008F22AA">
      <w:pPr>
        <w:pStyle w:val="af0"/>
        <w:spacing w:after="0" w:line="240" w:lineRule="atLeast"/>
        <w:ind w:left="0" w:firstLine="709"/>
        <w:jc w:val="both"/>
        <w:rPr>
          <w:rFonts w:ascii="Times New Roman" w:hAnsi="Times New Roman" w:cs="Times New Roman"/>
          <w:color w:val="auto"/>
          <w:sz w:val="20"/>
          <w:szCs w:val="20"/>
          <w:lang w:eastAsia="en-US"/>
        </w:rPr>
      </w:pPr>
      <w:r w:rsidRPr="008F22AA">
        <w:rPr>
          <w:rFonts w:ascii="Times New Roman" w:hAnsi="Times New Roman" w:cs="Times New Roman"/>
          <w:color w:val="auto"/>
          <w:sz w:val="20"/>
          <w:szCs w:val="20"/>
          <w:lang w:eastAsia="en-US"/>
        </w:rPr>
        <w:t xml:space="preserve">Группу обучающихся с НОДА.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w:t>
      </w:r>
      <w:r w:rsidRPr="008F22AA">
        <w:rPr>
          <w:rFonts w:ascii="Times New Roman" w:hAnsi="Times New Roman" w:cs="Times New Roman"/>
          <w:color w:val="auto"/>
          <w:sz w:val="20"/>
          <w:szCs w:val="20"/>
          <w:lang w:eastAsia="en-US"/>
        </w:rPr>
        <w:lastRenderedPageBreak/>
        <w:t xml:space="preserve">ограничениями манипулятивной деятельности и дизартрическими расстройствами разной степени выраженности. </w:t>
      </w:r>
    </w:p>
    <w:p w:rsidR="00E523E5" w:rsidRPr="008F22AA" w:rsidRDefault="00E523E5" w:rsidP="008F22AA">
      <w:pPr>
        <w:pStyle w:val="af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 уровне основного общего образования продолжают обучение  обучающиеся с НОДА, успешно завершившие начальное общее образование по АООП (вариант 6.2.).</w:t>
      </w:r>
    </w:p>
    <w:p w:rsidR="00E523E5" w:rsidRPr="008F22AA" w:rsidRDefault="00E523E5" w:rsidP="008F22AA">
      <w:pPr>
        <w:pStyle w:val="af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rsidR="00E523E5" w:rsidRPr="008F22AA" w:rsidRDefault="00E523E5" w:rsidP="008F22AA">
      <w:pPr>
        <w:pStyle w:val="af0"/>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Личность учащихся с НОДА,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E523E5" w:rsidRPr="008F22AA" w:rsidRDefault="00E523E5" w:rsidP="008F22AA">
      <w:pPr>
        <w:pStyle w:val="af0"/>
        <w:spacing w:after="0" w:line="240" w:lineRule="atLeast"/>
        <w:ind w:left="0" w:firstLine="709"/>
        <w:jc w:val="both"/>
        <w:rPr>
          <w:rFonts w:ascii="Times New Roman" w:hAnsi="Times New Roman" w:cs="Times New Roman"/>
          <w:color w:val="auto"/>
          <w:sz w:val="20"/>
          <w:szCs w:val="20"/>
          <w:lang w:eastAsia="en-US"/>
        </w:rPr>
      </w:pPr>
      <w:r w:rsidRPr="008F22AA">
        <w:rPr>
          <w:rFonts w:ascii="Times New Roman" w:eastAsia="Times New Roman" w:hAnsi="Times New Roman" w:cs="Times New Roman"/>
          <w:color w:val="auto"/>
          <w:sz w:val="20"/>
          <w:szCs w:val="20"/>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E523E5" w:rsidRPr="008F22AA" w:rsidRDefault="00E523E5" w:rsidP="008F22AA">
      <w:pPr>
        <w:pStyle w:val="af0"/>
        <w:spacing w:after="0" w:line="240" w:lineRule="atLeast"/>
        <w:ind w:left="0"/>
        <w:jc w:val="both"/>
        <w:rPr>
          <w:rFonts w:ascii="Times New Roman" w:eastAsia="Times New Roman" w:hAnsi="Times New Roman" w:cs="Times New Roman"/>
          <w:b/>
          <w:color w:val="auto"/>
          <w:sz w:val="20"/>
          <w:szCs w:val="20"/>
          <w:lang w:eastAsia="en-US"/>
        </w:rPr>
      </w:pPr>
      <w:r w:rsidRPr="008F22AA">
        <w:rPr>
          <w:rFonts w:ascii="Times New Roman" w:eastAsia="Times New Roman" w:hAnsi="Times New Roman" w:cs="Times New Roman"/>
          <w:b/>
          <w:color w:val="auto"/>
          <w:sz w:val="20"/>
          <w:szCs w:val="20"/>
          <w:lang w:eastAsia="en-US"/>
        </w:rPr>
        <w:t>Особые образовательные потребности в коррекционной работе психолога</w:t>
      </w:r>
    </w:p>
    <w:p w:rsidR="00E523E5" w:rsidRPr="008F22AA" w:rsidRDefault="00E523E5" w:rsidP="008F22AA">
      <w:pPr>
        <w:pStyle w:val="af0"/>
        <w:spacing w:after="0" w:line="240" w:lineRule="atLeast"/>
        <w:ind w:left="0" w:firstLine="709"/>
        <w:jc w:val="both"/>
        <w:rPr>
          <w:rFonts w:ascii="Times New Roman" w:hAnsi="Times New Roman" w:cs="Times New Roman"/>
          <w:color w:val="auto"/>
          <w:sz w:val="20"/>
          <w:szCs w:val="20"/>
          <w:lang w:eastAsia="en-US"/>
        </w:rPr>
      </w:pPr>
      <w:r w:rsidRPr="008F22AA">
        <w:rPr>
          <w:rFonts w:ascii="Times New Roman" w:hAnsi="Times New Roman" w:cs="Times New Roman"/>
          <w:color w:val="auto"/>
          <w:sz w:val="20"/>
          <w:szCs w:val="20"/>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rsidR="00E523E5" w:rsidRPr="008F22AA" w:rsidRDefault="00E523E5" w:rsidP="008F22AA">
      <w:pPr>
        <w:pStyle w:val="af0"/>
        <w:spacing w:after="0" w:line="240" w:lineRule="atLeast"/>
        <w:ind w:left="0" w:firstLine="709"/>
        <w:jc w:val="both"/>
        <w:rPr>
          <w:rFonts w:ascii="Times New Roman" w:hAnsi="Times New Roman" w:cs="Times New Roman"/>
          <w:color w:val="auto"/>
          <w:sz w:val="20"/>
          <w:szCs w:val="20"/>
          <w:lang w:eastAsia="en-US"/>
        </w:rPr>
      </w:pPr>
      <w:r w:rsidRPr="008F22AA">
        <w:rPr>
          <w:rFonts w:ascii="Times New Roman" w:hAnsi="Times New Roman" w:cs="Times New Roman"/>
          <w:color w:val="auto"/>
          <w:sz w:val="20"/>
          <w:szCs w:val="20"/>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E523E5" w:rsidRPr="008F22AA" w:rsidRDefault="00E523E5" w:rsidP="008F22AA">
      <w:pPr>
        <w:pStyle w:val="af0"/>
        <w:spacing w:after="0" w:line="240" w:lineRule="atLeast"/>
        <w:ind w:left="0" w:firstLine="709"/>
        <w:jc w:val="both"/>
        <w:rPr>
          <w:rFonts w:ascii="Times New Roman" w:hAnsi="Times New Roman" w:cs="Times New Roman"/>
          <w:color w:val="auto"/>
          <w:sz w:val="20"/>
          <w:szCs w:val="20"/>
          <w:lang w:eastAsia="en-US"/>
        </w:rPr>
      </w:pPr>
      <w:r w:rsidRPr="008F22AA">
        <w:rPr>
          <w:rFonts w:ascii="Times New Roman" w:hAnsi="Times New Roman" w:cs="Times New Roman"/>
          <w:color w:val="auto"/>
          <w:sz w:val="20"/>
          <w:szCs w:val="20"/>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E523E5" w:rsidRPr="008F22AA" w:rsidRDefault="00E523E5" w:rsidP="008F22AA">
      <w:pPr>
        <w:pStyle w:val="af0"/>
        <w:spacing w:after="0" w:line="240" w:lineRule="atLeast"/>
        <w:ind w:left="0" w:firstLine="709"/>
        <w:jc w:val="both"/>
        <w:rPr>
          <w:rFonts w:ascii="Times New Roman" w:hAnsi="Times New Roman" w:cs="Times New Roman"/>
          <w:color w:val="auto"/>
          <w:sz w:val="20"/>
          <w:szCs w:val="20"/>
          <w:lang w:eastAsia="en-US"/>
        </w:rPr>
      </w:pPr>
      <w:r w:rsidRPr="008F22AA">
        <w:rPr>
          <w:rFonts w:ascii="Times New Roman" w:hAnsi="Times New Roman" w:cs="Times New Roman"/>
          <w:color w:val="auto"/>
          <w:sz w:val="20"/>
          <w:szCs w:val="20"/>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E523E5" w:rsidRPr="008F22AA" w:rsidRDefault="002027FF" w:rsidP="008F22AA">
      <w:pPr>
        <w:pStyle w:val="af9"/>
        <w:suppressAutoHyphens/>
        <w:spacing w:after="0" w:line="240" w:lineRule="atLeast"/>
        <w:ind w:firstLine="709"/>
        <w:jc w:val="both"/>
        <w:outlineLvl w:val="9"/>
        <w:rPr>
          <w:sz w:val="20"/>
          <w:szCs w:val="20"/>
        </w:rPr>
      </w:pPr>
      <w:bookmarkStart w:id="62" w:name="_Toc98881217"/>
      <w:r w:rsidRPr="008F22AA">
        <w:rPr>
          <w:sz w:val="20"/>
          <w:szCs w:val="20"/>
        </w:rPr>
        <w:t>2.4.2.2</w:t>
      </w:r>
      <w:r w:rsidR="00E523E5" w:rsidRPr="008F22AA">
        <w:rPr>
          <w:sz w:val="20"/>
          <w:szCs w:val="20"/>
        </w:rPr>
        <w:t>.Цели, задачи и принципы построения программы коррекционной работы психолога</w:t>
      </w:r>
      <w:bookmarkEnd w:id="62"/>
      <w:r w:rsidR="00E523E5" w:rsidRPr="008F22AA">
        <w:rPr>
          <w:sz w:val="20"/>
          <w:szCs w:val="20"/>
        </w:rPr>
        <w:t xml:space="preserve">  </w:t>
      </w:r>
    </w:p>
    <w:p w:rsidR="00E523E5" w:rsidRPr="008F22AA" w:rsidRDefault="00E523E5" w:rsidP="008F22AA">
      <w:pPr>
        <w:pStyle w:val="af0"/>
        <w:spacing w:after="0" w:line="240" w:lineRule="atLeast"/>
        <w:ind w:left="0" w:firstLine="709"/>
        <w:jc w:val="both"/>
        <w:rPr>
          <w:rFonts w:ascii="Times New Roman" w:hAnsi="Times New Roman" w:cs="Times New Roman"/>
          <w:color w:val="auto"/>
          <w:sz w:val="20"/>
          <w:szCs w:val="20"/>
          <w:lang w:eastAsia="en-US"/>
        </w:rPr>
      </w:pPr>
      <w:r w:rsidRPr="008F22AA">
        <w:rPr>
          <w:rFonts w:ascii="Times New Roman" w:hAnsi="Times New Roman" w:cs="Times New Roman"/>
          <w:i/>
          <w:color w:val="auto"/>
          <w:sz w:val="20"/>
          <w:szCs w:val="20"/>
          <w:lang w:eastAsia="en-US"/>
        </w:rPr>
        <w:t>Цель Программы</w:t>
      </w:r>
      <w:r w:rsidRPr="008F22AA">
        <w:rPr>
          <w:rFonts w:ascii="Times New Roman" w:hAnsi="Times New Roman" w:cs="Times New Roman"/>
          <w:b/>
          <w:color w:val="auto"/>
          <w:sz w:val="20"/>
          <w:szCs w:val="20"/>
          <w:lang w:eastAsia="en-US"/>
        </w:rPr>
        <w:t xml:space="preserve"> </w:t>
      </w:r>
      <w:r w:rsidRPr="008F22AA">
        <w:rPr>
          <w:rFonts w:ascii="Times New Roman" w:hAnsi="Times New Roman" w:cs="Times New Roman"/>
          <w:color w:val="auto"/>
          <w:sz w:val="20"/>
          <w:szCs w:val="20"/>
          <w:lang w:eastAsia="en-US"/>
        </w:rPr>
        <w:t>коррекционной работы психолога – коррекция и профилактика когнитивных и личностных нарушений у обучающихся с НОДА.</w:t>
      </w:r>
    </w:p>
    <w:p w:rsidR="00E523E5" w:rsidRPr="008F22AA" w:rsidRDefault="00E523E5" w:rsidP="008F22AA">
      <w:pPr>
        <w:pStyle w:val="af0"/>
        <w:spacing w:after="0" w:line="240" w:lineRule="atLeast"/>
        <w:ind w:left="0" w:firstLine="709"/>
        <w:jc w:val="both"/>
        <w:rPr>
          <w:rFonts w:ascii="Times New Roman" w:hAnsi="Times New Roman" w:cs="Times New Roman"/>
          <w:color w:val="auto"/>
          <w:sz w:val="20"/>
          <w:szCs w:val="20"/>
          <w:lang w:eastAsia="en-US"/>
        </w:rPr>
      </w:pPr>
      <w:r w:rsidRPr="008F22AA">
        <w:rPr>
          <w:rFonts w:ascii="Times New Roman" w:hAnsi="Times New Roman" w:cs="Times New Roman"/>
          <w:b/>
          <w:color w:val="auto"/>
          <w:sz w:val="20"/>
          <w:szCs w:val="20"/>
          <w:lang w:eastAsia="en-US"/>
        </w:rPr>
        <w:t xml:space="preserve">Задачи </w:t>
      </w:r>
      <w:r w:rsidRPr="008F22AA">
        <w:rPr>
          <w:rFonts w:ascii="Times New Roman" w:hAnsi="Times New Roman" w:cs="Times New Roman"/>
          <w:color w:val="auto"/>
          <w:sz w:val="20"/>
          <w:szCs w:val="20"/>
          <w:lang w:eastAsia="en-US"/>
        </w:rPr>
        <w:t>коррекционной работы психолога:</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Психологическое изучение когнитивных процессов, особенностей личности, межличностных отношений.</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Психологическая коррекция и профилактика нарушений когнитивных процессов.</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Психологическая коррекция и профилактика нарушений негативных особенностей личности.</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Психологическое консультирование участников образовательного процесса.</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Психологическая помощь семье обучающегося с НОДА.</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Участие в профориентационной работе.</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Психологическая подготовка к ОГЭ.</w:t>
      </w:r>
    </w:p>
    <w:p w:rsidR="00E523E5" w:rsidRPr="008F22AA" w:rsidRDefault="00E523E5" w:rsidP="008F22AA">
      <w:pPr>
        <w:pStyle w:val="af0"/>
        <w:spacing w:after="0" w:line="240" w:lineRule="atLeast"/>
        <w:ind w:left="0" w:firstLine="709"/>
        <w:jc w:val="both"/>
        <w:rPr>
          <w:rFonts w:ascii="Times New Roman" w:hAnsi="Times New Roman" w:cs="Times New Roman"/>
          <w:b/>
          <w:color w:val="auto"/>
          <w:sz w:val="20"/>
          <w:szCs w:val="20"/>
          <w:lang w:eastAsia="en-US"/>
        </w:rPr>
      </w:pPr>
      <w:r w:rsidRPr="008F22AA">
        <w:rPr>
          <w:rFonts w:ascii="Times New Roman" w:hAnsi="Times New Roman" w:cs="Times New Roman"/>
          <w:b/>
          <w:color w:val="auto"/>
          <w:sz w:val="20"/>
          <w:szCs w:val="20"/>
          <w:lang w:eastAsia="en-US"/>
        </w:rPr>
        <w:t>Принципы реализации Программы:</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E523E5" w:rsidRPr="008F22AA" w:rsidRDefault="00E523E5" w:rsidP="008F22AA">
      <w:pPr>
        <w:pStyle w:val="TableParagraph"/>
        <w:suppressAutoHyphens/>
        <w:spacing w:line="240" w:lineRule="atLeast"/>
        <w:ind w:firstLine="709"/>
        <w:jc w:val="both"/>
        <w:rPr>
          <w:rFonts w:ascii="Times New Roman" w:hAnsi="Times New Roman" w:cs="Times New Roman"/>
          <w:b/>
          <w:sz w:val="20"/>
          <w:szCs w:val="20"/>
        </w:rPr>
      </w:pPr>
    </w:p>
    <w:p w:rsidR="00E523E5" w:rsidRPr="008F22AA" w:rsidRDefault="002027FF" w:rsidP="008F22AA">
      <w:pPr>
        <w:pStyle w:val="af9"/>
        <w:suppressAutoHyphens/>
        <w:spacing w:after="0" w:line="240" w:lineRule="atLeast"/>
        <w:ind w:firstLine="709"/>
        <w:jc w:val="both"/>
        <w:outlineLvl w:val="9"/>
        <w:rPr>
          <w:sz w:val="20"/>
          <w:szCs w:val="20"/>
        </w:rPr>
      </w:pPr>
      <w:bookmarkStart w:id="63" w:name="_Toc98881218"/>
      <w:r w:rsidRPr="008F22AA">
        <w:rPr>
          <w:sz w:val="20"/>
          <w:szCs w:val="20"/>
        </w:rPr>
        <w:t>2.4.2.3</w:t>
      </w:r>
      <w:r w:rsidR="00E523E5" w:rsidRPr="008F22AA">
        <w:rPr>
          <w:sz w:val="20"/>
          <w:szCs w:val="20"/>
        </w:rPr>
        <w:t>.Перечень и содержание направлений работы психолога</w:t>
      </w:r>
      <w:bookmarkEnd w:id="63"/>
    </w:p>
    <w:p w:rsidR="00E523E5" w:rsidRPr="008F22AA" w:rsidRDefault="00E523E5" w:rsidP="008F22AA">
      <w:pPr>
        <w:pStyle w:val="TableParagraph"/>
        <w:suppressAutoHyphens/>
        <w:spacing w:line="240" w:lineRule="atLeast"/>
        <w:ind w:firstLine="709"/>
        <w:jc w:val="both"/>
        <w:rPr>
          <w:rFonts w:ascii="Times New Roman" w:hAnsi="Times New Roman" w:cs="Times New Roman"/>
          <w:bCs/>
          <w:sz w:val="20"/>
          <w:szCs w:val="20"/>
        </w:rPr>
      </w:pPr>
    </w:p>
    <w:p w:rsidR="00E523E5" w:rsidRPr="008F22AA" w:rsidRDefault="00E523E5" w:rsidP="008F22AA">
      <w:pPr>
        <w:spacing w:after="0" w:line="240" w:lineRule="atLeast"/>
        <w:ind w:firstLine="709"/>
        <w:jc w:val="both"/>
        <w:rPr>
          <w:rFonts w:ascii="Times New Roman" w:eastAsia="Calibri" w:hAnsi="Times New Roman" w:cs="Times New Roman"/>
          <w:i/>
          <w:color w:val="auto"/>
          <w:sz w:val="20"/>
          <w:szCs w:val="20"/>
          <w:lang w:eastAsia="en-US"/>
        </w:rPr>
      </w:pPr>
      <w:r w:rsidRPr="008F22AA">
        <w:rPr>
          <w:rFonts w:ascii="Times New Roman" w:eastAsia="Calibri" w:hAnsi="Times New Roman" w:cs="Times New Roman"/>
          <w:i/>
          <w:color w:val="auto"/>
          <w:sz w:val="20"/>
          <w:szCs w:val="20"/>
          <w:lang w:eastAsia="en-US"/>
        </w:rPr>
        <w:t>1. Диагностическая деятельность психолога</w:t>
      </w:r>
    </w:p>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В задачи психолого-педагогического исследования </w:t>
      </w:r>
      <w:r w:rsidRPr="008F22AA">
        <w:rPr>
          <w:rFonts w:ascii="Times New Roman" w:eastAsia="Times New Roman" w:hAnsi="Times New Roman" w:cs="Times New Roman"/>
          <w:bCs/>
          <w:color w:val="auto"/>
          <w:sz w:val="20"/>
          <w:szCs w:val="20"/>
        </w:rPr>
        <w:t xml:space="preserve">обучающихся с двигательными нарушениями </w:t>
      </w:r>
      <w:r w:rsidRPr="008F22AA">
        <w:rPr>
          <w:rFonts w:ascii="Times New Roman" w:eastAsia="Times New Roman" w:hAnsi="Times New Roman" w:cs="Times New Roman"/>
          <w:color w:val="auto"/>
          <w:sz w:val="20"/>
          <w:szCs w:val="20"/>
        </w:rPr>
        <w:t>входит выявление особенностей развития познавательной деятельности с оценкой потенциальных возможностей интеллектуального разви</w:t>
      </w:r>
      <w:r w:rsidRPr="008F22AA">
        <w:rPr>
          <w:rFonts w:ascii="Times New Roman" w:eastAsia="Times New Roman" w:hAnsi="Times New Roman" w:cs="Times New Roman"/>
          <w:color w:val="auto"/>
          <w:sz w:val="20"/>
          <w:szCs w:val="20"/>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8F22AA">
        <w:rPr>
          <w:rFonts w:ascii="Times New Roman" w:eastAsia="Times New Roman" w:hAnsi="Times New Roman" w:cs="Times New Roman"/>
          <w:color w:val="auto"/>
          <w:sz w:val="20"/>
          <w:szCs w:val="20"/>
        </w:rPr>
        <w:softHyphen/>
        <w:t>ческой деятельности обучающегося.</w:t>
      </w:r>
    </w:p>
    <w:p w:rsidR="00E523E5" w:rsidRPr="008F22AA" w:rsidRDefault="00E523E5"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rsidR="00E523E5" w:rsidRPr="008F22AA" w:rsidRDefault="00E523E5"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E523E5" w:rsidRPr="008F22AA" w:rsidRDefault="00E523E5" w:rsidP="008F22AA">
      <w:pPr>
        <w:spacing w:after="0" w:line="240" w:lineRule="atLeast"/>
        <w:ind w:firstLine="709"/>
        <w:jc w:val="both"/>
        <w:rPr>
          <w:rFonts w:ascii="Times New Roman" w:eastAsia="Calibri" w:hAnsi="Times New Roman" w:cs="Times New Roman"/>
          <w:i/>
          <w:color w:val="auto"/>
          <w:sz w:val="20"/>
          <w:szCs w:val="20"/>
          <w:lang w:eastAsia="en-US"/>
        </w:rPr>
      </w:pPr>
      <w:r w:rsidRPr="008F22AA">
        <w:rPr>
          <w:rFonts w:ascii="Times New Roman" w:eastAsia="Calibri" w:hAnsi="Times New Roman" w:cs="Times New Roman"/>
          <w:i/>
          <w:color w:val="auto"/>
          <w:sz w:val="20"/>
          <w:szCs w:val="20"/>
          <w:lang w:eastAsia="en-US"/>
        </w:rPr>
        <w:t>2. Психологическая коррекция и профилактика нарушений когнитивных процессов</w:t>
      </w:r>
    </w:p>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E523E5" w:rsidRPr="008F22AA" w:rsidRDefault="00E523E5" w:rsidP="008F22AA">
      <w:pPr>
        <w:spacing w:after="0" w:line="240" w:lineRule="atLeast"/>
        <w:ind w:firstLine="709"/>
        <w:jc w:val="both"/>
        <w:rPr>
          <w:rFonts w:ascii="Times New Roman" w:eastAsia="Calibri" w:hAnsi="Times New Roman" w:cs="Times New Roman"/>
          <w:i/>
          <w:color w:val="auto"/>
          <w:sz w:val="20"/>
          <w:szCs w:val="20"/>
          <w:lang w:eastAsia="en-US"/>
        </w:rPr>
      </w:pPr>
      <w:r w:rsidRPr="008F22AA">
        <w:rPr>
          <w:rFonts w:ascii="Times New Roman" w:eastAsia="Times New Roman" w:hAnsi="Times New Roman" w:cs="Times New Roman"/>
          <w:color w:val="auto"/>
          <w:sz w:val="20"/>
          <w:szCs w:val="20"/>
        </w:rPr>
        <w:t xml:space="preserve">3. </w:t>
      </w:r>
      <w:r w:rsidRPr="008F22AA">
        <w:rPr>
          <w:rFonts w:ascii="Times New Roman" w:eastAsia="Calibri" w:hAnsi="Times New Roman" w:cs="Times New Roman"/>
          <w:i/>
          <w:color w:val="auto"/>
          <w:sz w:val="20"/>
          <w:szCs w:val="20"/>
          <w:lang w:eastAsia="en-US"/>
        </w:rPr>
        <w:t>Психологическая коррекция и профилактика нарушений личности</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Times New Roman" w:hAnsi="Times New Roman" w:cs="Times New Roman"/>
          <w:color w:val="auto"/>
          <w:sz w:val="20"/>
          <w:szCs w:val="20"/>
        </w:rP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8F22AA">
        <w:rPr>
          <w:rFonts w:ascii="Times New Roman" w:eastAsia="Calibri" w:hAnsi="Times New Roman" w:cs="Times New Roman"/>
          <w:color w:val="auto"/>
          <w:sz w:val="20"/>
          <w:szCs w:val="20"/>
          <w:lang w:eastAsia="en-US"/>
        </w:rPr>
        <w:t xml:space="preserve"> Коррекционная работа ведется индивидуально или фронтально с группой обучающихся, имеющих сходные личностные проблемы. </w:t>
      </w:r>
    </w:p>
    <w:p w:rsidR="00E523E5" w:rsidRPr="008F22AA" w:rsidRDefault="00E523E5" w:rsidP="008F22AA">
      <w:pPr>
        <w:spacing w:after="0" w:line="240" w:lineRule="atLeast"/>
        <w:ind w:firstLine="709"/>
        <w:jc w:val="both"/>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4. Психологическая помощь семье обучающегося с НОДА</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8F22AA">
        <w:rPr>
          <w:rFonts w:ascii="Times New Roman" w:eastAsia="Calibri" w:hAnsi="Times New Roman" w:cs="Times New Roman"/>
          <w:color w:val="auto"/>
          <w:sz w:val="20"/>
          <w:szCs w:val="20"/>
          <w:lang w:eastAsia="en-US"/>
        </w:rPr>
        <w:tab/>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E523E5" w:rsidRPr="008F22AA" w:rsidRDefault="00E523E5" w:rsidP="008F22AA">
      <w:pPr>
        <w:spacing w:after="0" w:line="240" w:lineRule="atLeast"/>
        <w:ind w:firstLine="709"/>
        <w:jc w:val="both"/>
        <w:rPr>
          <w:rFonts w:ascii="Times New Roman" w:eastAsia="Times New Roman" w:hAnsi="Times New Roman" w:cs="Times New Roman"/>
          <w:i/>
          <w:color w:val="auto"/>
          <w:sz w:val="20"/>
          <w:szCs w:val="20"/>
        </w:rPr>
      </w:pPr>
      <w:r w:rsidRPr="008F22AA">
        <w:rPr>
          <w:rFonts w:ascii="Times New Roman" w:eastAsia="Calibri" w:hAnsi="Times New Roman" w:cs="Times New Roman"/>
          <w:i/>
          <w:color w:val="auto"/>
          <w:sz w:val="20"/>
          <w:szCs w:val="20"/>
          <w:lang w:eastAsia="en-US"/>
        </w:rPr>
        <w:t>5</w:t>
      </w:r>
      <w:r w:rsidRPr="008F22AA">
        <w:rPr>
          <w:rFonts w:ascii="Times New Roman" w:eastAsia="Calibri" w:hAnsi="Times New Roman" w:cs="Times New Roman"/>
          <w:color w:val="auto"/>
          <w:sz w:val="20"/>
          <w:szCs w:val="20"/>
          <w:lang w:eastAsia="en-US"/>
        </w:rPr>
        <w:t xml:space="preserve">. </w:t>
      </w:r>
      <w:r w:rsidRPr="008F22AA">
        <w:rPr>
          <w:rFonts w:ascii="Times New Roman" w:eastAsia="Times New Roman" w:hAnsi="Times New Roman" w:cs="Times New Roman"/>
          <w:i/>
          <w:color w:val="auto"/>
          <w:sz w:val="20"/>
          <w:szCs w:val="20"/>
        </w:rPr>
        <w:t>Психологическое консультирование участников образовательного процесса.</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w:t>
      </w:r>
      <w:r w:rsidRPr="008F22AA">
        <w:rPr>
          <w:rFonts w:ascii="Times New Roman" w:eastAsia="Calibri" w:hAnsi="Times New Roman" w:cs="Times New Roman"/>
          <w:color w:val="auto"/>
          <w:sz w:val="20"/>
          <w:szCs w:val="20"/>
          <w:lang w:eastAsia="en-US"/>
        </w:rPr>
        <w:lastRenderedPageBreak/>
        <w:t xml:space="preserve">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Консультативная деятельность психолога разнообразна и осуществляется по запросу участников образовательного процесса.</w:t>
      </w:r>
    </w:p>
    <w:p w:rsidR="00E523E5" w:rsidRPr="008F22AA" w:rsidRDefault="00E523E5"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i/>
          <w:color w:val="auto"/>
          <w:sz w:val="20"/>
          <w:szCs w:val="20"/>
        </w:rPr>
        <w:t>6.Участие психолога в профориентационной работе.</w:t>
      </w:r>
    </w:p>
    <w:p w:rsidR="00E523E5" w:rsidRPr="008F22AA" w:rsidRDefault="00E523E5"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Профориентационная работа с обучающимися с НОДА осуществляется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E523E5" w:rsidRPr="008F22AA" w:rsidRDefault="00E523E5"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Система работы предусматривает два этапа. </w:t>
      </w:r>
    </w:p>
    <w:p w:rsidR="00E523E5" w:rsidRPr="008F22AA" w:rsidRDefault="00E523E5"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E523E5" w:rsidRPr="008F22AA" w:rsidRDefault="00E523E5"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E523E5" w:rsidRPr="008F22AA" w:rsidRDefault="00E523E5"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E523E5" w:rsidRPr="008F22AA" w:rsidRDefault="00E523E5"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E523E5" w:rsidRPr="008F22AA" w:rsidRDefault="00E523E5" w:rsidP="008F22AA">
      <w:pPr>
        <w:shd w:val="clear" w:color="auto" w:fill="FFFFFF"/>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Профориентационная работа психолога с обучающимися сочетаться с работой с родителями по оптимизации родительских позиций в отношении профессионального будущего их детей.</w:t>
      </w:r>
    </w:p>
    <w:p w:rsidR="00E523E5" w:rsidRPr="008F22AA" w:rsidRDefault="00E523E5" w:rsidP="008F22AA">
      <w:pPr>
        <w:shd w:val="clear" w:color="auto" w:fill="FFFFFF"/>
        <w:spacing w:after="0" w:line="240" w:lineRule="atLeast"/>
        <w:ind w:firstLine="709"/>
        <w:jc w:val="both"/>
        <w:rPr>
          <w:rFonts w:ascii="Times New Roman" w:eastAsia="Times New Roman" w:hAnsi="Times New Roman" w:cs="Times New Roman"/>
          <w:i/>
          <w:color w:val="auto"/>
          <w:sz w:val="20"/>
          <w:szCs w:val="20"/>
        </w:rPr>
      </w:pPr>
      <w:r w:rsidRPr="008F22AA">
        <w:rPr>
          <w:rFonts w:ascii="Times New Roman" w:eastAsia="Times New Roman" w:hAnsi="Times New Roman" w:cs="Times New Roman"/>
          <w:i/>
          <w:color w:val="auto"/>
          <w:sz w:val="20"/>
          <w:szCs w:val="20"/>
        </w:rPr>
        <w:t>7. Психологическая помощь при подготовке к ОГЭ.</w:t>
      </w:r>
    </w:p>
    <w:p w:rsidR="00E523E5" w:rsidRPr="008F22AA" w:rsidRDefault="00E523E5" w:rsidP="008F22AA">
      <w:pPr>
        <w:spacing w:after="0" w:line="240" w:lineRule="atLeast"/>
        <w:ind w:firstLine="709"/>
        <w:contextualSpacing/>
        <w:jc w:val="both"/>
        <w:rPr>
          <w:rFonts w:ascii="Times New Roman" w:eastAsia="Times New Roman" w:hAnsi="Times New Roman" w:cs="Times New Roman"/>
          <w:color w:val="auto"/>
          <w:sz w:val="20"/>
          <w:szCs w:val="20"/>
        </w:rPr>
      </w:pPr>
      <w:r w:rsidRPr="008F22AA">
        <w:rPr>
          <w:rFonts w:ascii="Times New Roman" w:eastAsia="+mn-ea" w:hAnsi="Times New Roman" w:cs="Times New Roman"/>
          <w:color w:val="auto"/>
          <w:kern w:val="24"/>
          <w:sz w:val="20"/>
          <w:szCs w:val="20"/>
        </w:rPr>
        <w:t xml:space="preserve">Выпускники с НОДА при подготовке к ОГЭ испытывают </w:t>
      </w:r>
      <w:r w:rsidRPr="008F22AA">
        <w:rPr>
          <w:rFonts w:ascii="Times New Roman" w:eastAsia="+mn-ea" w:hAnsi="Times New Roman" w:cs="Times New Roman"/>
          <w:b/>
          <w:bCs/>
          <w:color w:val="auto"/>
          <w:kern w:val="24"/>
          <w:sz w:val="20"/>
          <w:szCs w:val="20"/>
        </w:rPr>
        <w:t>когнитивные, личностные, процессуальные</w:t>
      </w:r>
      <w:r w:rsidRPr="008F22AA">
        <w:rPr>
          <w:rFonts w:ascii="Times New Roman" w:eastAsia="+mn-ea" w:hAnsi="Times New Roman" w:cs="Times New Roman"/>
          <w:color w:val="auto"/>
          <w:kern w:val="24"/>
          <w:sz w:val="20"/>
          <w:szCs w:val="20"/>
        </w:rPr>
        <w:t xml:space="preserve"> трудности. Это обусловлено особенностями развития обучающихся с двигательными нарушениями.</w:t>
      </w:r>
    </w:p>
    <w:p w:rsidR="00E523E5" w:rsidRPr="008F22AA" w:rsidRDefault="00E523E5" w:rsidP="008F22AA">
      <w:pPr>
        <w:spacing w:after="0" w:line="240" w:lineRule="atLeast"/>
        <w:ind w:firstLine="709"/>
        <w:contextualSpacing/>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mn-ea" w:hAnsi="Times New Roman" w:cs="Times New Roman"/>
          <w:color w:val="auto"/>
          <w:kern w:val="24"/>
          <w:sz w:val="20"/>
          <w:szCs w:val="20"/>
        </w:rPr>
        <w:t>Для преодоления трудностей необходимо:</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помогать выпускнику осваивать навыки работы с экзаменационными материалами;</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помогать выпускнику в выработке индивидуальной стратегии сдачи экзамена.</w:t>
      </w:r>
    </w:p>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mn-ea" w:hAnsi="Times New Roman" w:cs="Times New Roman"/>
          <w:color w:val="auto"/>
          <w:kern w:val="24"/>
          <w:sz w:val="20"/>
          <w:szCs w:val="20"/>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E523E5" w:rsidRPr="008F22AA" w:rsidRDefault="00E523E5" w:rsidP="008F22AA">
      <w:pPr>
        <w:shd w:val="clear" w:color="auto" w:fill="FFFFFF"/>
        <w:spacing w:after="0" w:line="240" w:lineRule="atLeast"/>
        <w:ind w:firstLine="709"/>
        <w:jc w:val="both"/>
        <w:rPr>
          <w:rFonts w:ascii="Times New Roman" w:eastAsia="+mn-ea" w:hAnsi="Times New Roman" w:cs="Times New Roman"/>
          <w:color w:val="auto"/>
          <w:kern w:val="24"/>
          <w:sz w:val="20"/>
          <w:szCs w:val="20"/>
          <w:lang w:eastAsia="en-US"/>
        </w:rPr>
      </w:pPr>
      <w:r w:rsidRPr="008F22AA">
        <w:rPr>
          <w:rFonts w:ascii="Times New Roman" w:eastAsia="+mn-ea" w:hAnsi="Times New Roman" w:cs="Times New Roman"/>
          <w:color w:val="auto"/>
          <w:kern w:val="24"/>
          <w:sz w:val="20"/>
          <w:szCs w:val="20"/>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mn-ea" w:hAnsi="Times New Roman" w:cs="Times New Roman"/>
          <w:color w:val="auto"/>
          <w:kern w:val="24"/>
          <w:sz w:val="20"/>
          <w:szCs w:val="20"/>
        </w:rPr>
        <w:t xml:space="preserve">Подготовка к итоговой аттестации включает в себя формирование и развитие </w:t>
      </w:r>
      <w:r w:rsidRPr="008F22AA">
        <w:rPr>
          <w:rFonts w:ascii="Times New Roman" w:eastAsia="+mn-ea" w:hAnsi="Times New Roman" w:cs="Times New Roman"/>
          <w:b/>
          <w:bCs/>
          <w:color w:val="auto"/>
          <w:kern w:val="24"/>
          <w:sz w:val="20"/>
          <w:szCs w:val="20"/>
        </w:rPr>
        <w:t xml:space="preserve">психологической, педагогической и личностной готовности </w:t>
      </w:r>
      <w:r w:rsidRPr="008F22AA">
        <w:rPr>
          <w:rFonts w:ascii="Times New Roman" w:eastAsia="+mn-ea" w:hAnsi="Times New Roman" w:cs="Times New Roman"/>
          <w:color w:val="auto"/>
          <w:kern w:val="24"/>
          <w:sz w:val="20"/>
          <w:szCs w:val="20"/>
        </w:rPr>
        <w:t>у всех субъектов образовательного процесса – обучающихся, учителей, родителей.</w:t>
      </w:r>
    </w:p>
    <w:p w:rsidR="00E523E5" w:rsidRPr="008F22AA" w:rsidRDefault="00E523E5" w:rsidP="008F22AA">
      <w:pPr>
        <w:spacing w:after="0" w:line="240" w:lineRule="atLeast"/>
        <w:ind w:firstLine="709"/>
        <w:contextualSpacing/>
        <w:jc w:val="both"/>
        <w:rPr>
          <w:rFonts w:ascii="Times New Roman" w:eastAsia="Times New Roman" w:hAnsi="Times New Roman" w:cs="Times New Roman"/>
          <w:color w:val="auto"/>
          <w:sz w:val="20"/>
          <w:szCs w:val="20"/>
        </w:rPr>
      </w:pPr>
      <w:r w:rsidRPr="008F22AA">
        <w:rPr>
          <w:rFonts w:ascii="Times New Roman" w:eastAsia="+mj-ea" w:hAnsi="Times New Roman" w:cs="Times New Roman"/>
          <w:b/>
          <w:bCs/>
          <w:color w:val="auto"/>
          <w:kern w:val="24"/>
          <w:sz w:val="20"/>
          <w:szCs w:val="20"/>
          <w:lang w:eastAsia="en-US"/>
        </w:rPr>
        <w:t>Необходимые мероприятия</w:t>
      </w:r>
      <w:r w:rsidRPr="008F22AA">
        <w:rPr>
          <w:rFonts w:ascii="Times New Roman" w:eastAsia="+mj-ea" w:hAnsi="Times New Roman" w:cs="Times New Roman"/>
          <w:color w:val="auto"/>
          <w:kern w:val="24"/>
          <w:sz w:val="20"/>
          <w:szCs w:val="20"/>
          <w:lang w:eastAsia="en-US"/>
        </w:rPr>
        <w:t>,</w:t>
      </w:r>
      <w:r w:rsidRPr="008F22AA">
        <w:rPr>
          <w:rFonts w:ascii="Times New Roman" w:eastAsia="+mn-ea" w:hAnsi="Times New Roman" w:cs="Times New Roman"/>
          <w:color w:val="auto"/>
          <w:kern w:val="24"/>
          <w:sz w:val="20"/>
          <w:szCs w:val="20"/>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обучение методам и приемам запоминания информации;</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отработка навыков саморегуляции психических состояний;</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развитие умения мобилизироваться в решающей ситуации.</w:t>
      </w:r>
    </w:p>
    <w:p w:rsidR="00E523E5" w:rsidRPr="008F22AA" w:rsidRDefault="00E523E5" w:rsidP="008F22AA">
      <w:pPr>
        <w:shd w:val="clear" w:color="auto" w:fill="FFFFFF"/>
        <w:spacing w:after="0" w:line="240" w:lineRule="atLeast"/>
        <w:ind w:firstLine="709"/>
        <w:jc w:val="both"/>
        <w:rPr>
          <w:rFonts w:ascii="Times New Roman" w:eastAsia="+mj-ea" w:hAnsi="Times New Roman" w:cs="Times New Roman"/>
          <w:b/>
          <w:bCs/>
          <w:color w:val="auto"/>
          <w:kern w:val="24"/>
          <w:sz w:val="20"/>
          <w:szCs w:val="20"/>
          <w:lang w:eastAsia="en-US"/>
        </w:rPr>
      </w:pPr>
      <w:r w:rsidRPr="008F22AA">
        <w:rPr>
          <w:rFonts w:ascii="Times New Roman" w:eastAsia="+mj-ea" w:hAnsi="Times New Roman" w:cs="Times New Roman"/>
          <w:b/>
          <w:bCs/>
          <w:color w:val="auto"/>
          <w:kern w:val="24"/>
          <w:sz w:val="20"/>
          <w:szCs w:val="20"/>
          <w:lang w:eastAsia="en-US"/>
        </w:rPr>
        <w:t>На этапе подготовки к экзаменам используются различные формы психологической поддержки:</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групповые психологические занятия для различных категорий обучающихся;</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 xml:space="preserve">индивидуальные консультации для выпускников; </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kern w:val="2"/>
          <w:sz w:val="20"/>
          <w:szCs w:val="20"/>
        </w:rPr>
        <w:t>разработка рекомендаций для выпускников и их родителей. Рекомендации</w:t>
      </w:r>
      <w:r w:rsidRPr="008F22AA">
        <w:rPr>
          <w:rFonts w:ascii="Times New Roman" w:eastAsia="+mn-ea" w:hAnsi="Times New Roman" w:cs="Times New Roman"/>
          <w:color w:val="auto"/>
          <w:kern w:val="24"/>
          <w:sz w:val="20"/>
          <w:szCs w:val="20"/>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E523E5" w:rsidRPr="008F22AA" w:rsidRDefault="00E523E5" w:rsidP="008F22AA">
      <w:pPr>
        <w:spacing w:after="0" w:line="240" w:lineRule="atLeast"/>
        <w:ind w:firstLine="709"/>
        <w:jc w:val="both"/>
        <w:rPr>
          <w:rFonts w:ascii="Times New Roman" w:eastAsiaTheme="minorEastAsia" w:hAnsi="Times New Roman" w:cs="Times New Roman"/>
          <w:color w:val="auto"/>
          <w:sz w:val="20"/>
          <w:szCs w:val="20"/>
          <w:lang w:eastAsia="en-US"/>
        </w:rPr>
      </w:pPr>
    </w:p>
    <w:p w:rsidR="00E523E5" w:rsidRPr="008F22AA" w:rsidRDefault="00E523E5"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2.4.3.</w:t>
      </w:r>
      <w:r w:rsidR="002027FF" w:rsidRPr="008F22AA">
        <w:rPr>
          <w:rFonts w:ascii="Times New Roman" w:hAnsi="Times New Roman" w:cs="Times New Roman"/>
          <w:b/>
          <w:color w:val="auto"/>
          <w:sz w:val="20"/>
          <w:szCs w:val="20"/>
        </w:rPr>
        <w:t>1.</w:t>
      </w:r>
      <w:r w:rsidRPr="008F22AA">
        <w:rPr>
          <w:rFonts w:ascii="Times New Roman" w:hAnsi="Times New Roman" w:cs="Times New Roman"/>
          <w:b/>
          <w:color w:val="auto"/>
          <w:sz w:val="20"/>
          <w:szCs w:val="20"/>
        </w:rPr>
        <w:t>Программа коррекционной работы дефектолога</w:t>
      </w:r>
    </w:p>
    <w:p w:rsidR="00E523E5" w:rsidRPr="008F22AA" w:rsidRDefault="00E523E5" w:rsidP="008F22AA">
      <w:pPr>
        <w:spacing w:after="0" w:line="240" w:lineRule="atLeast"/>
        <w:ind w:firstLine="709"/>
        <w:jc w:val="both"/>
        <w:rPr>
          <w:rFonts w:ascii="Times New Roman" w:hAnsi="Times New Roman" w:cs="Times New Roman"/>
          <w:b/>
          <w:color w:val="auto"/>
          <w:sz w:val="20"/>
          <w:szCs w:val="20"/>
        </w:rPr>
      </w:pP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Коррекционно-развивающий курс «Дефектологические занятия» является обязательной частью коррекционно-развивающей области учебного плана при реализации АООП ООО обучающихся с НОДА.</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НОДА, определяют необходимость специальной коррекционной поддержки процесса обучения. Обучающиеся с НОДА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обучающимся с НОДА в динамике образовательного процесса. Учитель-дефектолог выявляет основные дефициты в развитии учебно-познавательной сферы,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НОДА. </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НОДА,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E523E5" w:rsidRPr="008F22AA" w:rsidRDefault="00E523E5" w:rsidP="008F22AA">
      <w:pPr>
        <w:spacing w:after="0" w:line="240" w:lineRule="atLeast"/>
        <w:ind w:firstLine="709"/>
        <w:jc w:val="both"/>
        <w:rPr>
          <w:rFonts w:ascii="Times New Roman" w:hAnsi="Times New Roman" w:cs="Times New Roman"/>
          <w:color w:val="auto"/>
          <w:sz w:val="20"/>
          <w:szCs w:val="20"/>
          <w:shd w:val="clear" w:color="auto" w:fill="FFFFFF"/>
        </w:rPr>
      </w:pPr>
      <w:r w:rsidRPr="008F22AA">
        <w:rPr>
          <w:rFonts w:ascii="Times New Roman" w:hAnsi="Times New Roman" w:cs="Times New Roman"/>
          <w:bCs/>
          <w:color w:val="auto"/>
          <w:sz w:val="20"/>
          <w:szCs w:val="20"/>
          <w:shd w:val="clear" w:color="auto" w:fill="FFFFFF"/>
        </w:rPr>
        <w:t>Курс</w:t>
      </w:r>
      <w:r w:rsidRPr="008F22AA">
        <w:rPr>
          <w:rFonts w:ascii="Times New Roman" w:hAnsi="Times New Roman" w:cs="Times New Roman"/>
          <w:b/>
          <w:color w:val="auto"/>
          <w:sz w:val="20"/>
          <w:szCs w:val="20"/>
          <w:shd w:val="clear" w:color="auto" w:fill="FFFFFF"/>
        </w:rPr>
        <w:t xml:space="preserve"> </w:t>
      </w:r>
      <w:r w:rsidRPr="008F22AA">
        <w:rPr>
          <w:rFonts w:ascii="Times New Roman" w:hAnsi="Times New Roman" w:cs="Times New Roman"/>
          <w:color w:val="auto"/>
          <w:sz w:val="20"/>
          <w:szCs w:val="20"/>
        </w:rPr>
        <w:t>«Коррекционно-развивающие занятия. Дефектологические занятия</w:t>
      </w:r>
      <w:r w:rsidRPr="008F22AA">
        <w:rPr>
          <w:rFonts w:ascii="Times New Roman" w:hAnsi="Times New Roman" w:cs="Times New Roman"/>
          <w:b/>
          <w:color w:val="auto"/>
          <w:sz w:val="20"/>
          <w:szCs w:val="20"/>
          <w:shd w:val="clear" w:color="auto" w:fill="FFFFFF"/>
        </w:rPr>
        <w:t>»</w:t>
      </w:r>
      <w:r w:rsidRPr="008F22AA">
        <w:rPr>
          <w:rFonts w:ascii="Times New Roman" w:hAnsi="Times New Roman" w:cs="Times New Roman"/>
          <w:color w:val="auto"/>
          <w:sz w:val="20"/>
          <w:szCs w:val="20"/>
          <w:shd w:val="clear" w:color="auto" w:fill="FFFFFF"/>
        </w:rPr>
        <w:t xml:space="preserve"> создается по модульному принципу. </w:t>
      </w:r>
    </w:p>
    <w:p w:rsidR="00E523E5" w:rsidRPr="008F22AA" w:rsidRDefault="002027FF" w:rsidP="008F22AA">
      <w:pPr>
        <w:spacing w:after="0" w:line="240" w:lineRule="atLeast"/>
        <w:ind w:firstLine="709"/>
        <w:jc w:val="both"/>
        <w:rPr>
          <w:rFonts w:ascii="Times New Roman" w:hAnsi="Times New Roman" w:cs="Times New Roman"/>
          <w:b/>
          <w:bCs/>
          <w:color w:val="auto"/>
          <w:sz w:val="20"/>
          <w:szCs w:val="20"/>
          <w:shd w:val="clear" w:color="auto" w:fill="FFFFFF"/>
        </w:rPr>
      </w:pPr>
      <w:r w:rsidRPr="008F22AA">
        <w:rPr>
          <w:rFonts w:ascii="Times New Roman" w:hAnsi="Times New Roman" w:cs="Times New Roman"/>
          <w:b/>
          <w:bCs/>
          <w:color w:val="auto"/>
          <w:sz w:val="20"/>
          <w:szCs w:val="20"/>
          <w:shd w:val="clear" w:color="auto" w:fill="FFFFFF"/>
        </w:rPr>
        <w:t>2.4.3.2</w:t>
      </w:r>
      <w:r w:rsidR="00E523E5" w:rsidRPr="008F22AA">
        <w:rPr>
          <w:rFonts w:ascii="Times New Roman" w:hAnsi="Times New Roman" w:cs="Times New Roman"/>
          <w:b/>
          <w:bCs/>
          <w:color w:val="auto"/>
          <w:sz w:val="20"/>
          <w:szCs w:val="20"/>
          <w:shd w:val="clear" w:color="auto" w:fill="FFFFFF"/>
        </w:rPr>
        <w:t>. Цель, задачи и принципы построения программы коррекционной работы дефектолога.</w:t>
      </w:r>
    </w:p>
    <w:p w:rsidR="00E523E5" w:rsidRPr="008F22AA" w:rsidRDefault="00E523E5" w:rsidP="008F22AA">
      <w:pPr>
        <w:spacing w:after="0" w:line="240" w:lineRule="atLeast"/>
        <w:ind w:firstLine="709"/>
        <w:jc w:val="both"/>
        <w:rPr>
          <w:rFonts w:ascii="Times New Roman" w:hAnsi="Times New Roman" w:cs="Times New Roman"/>
          <w:color w:val="auto"/>
          <w:sz w:val="20"/>
          <w:szCs w:val="20"/>
          <w:shd w:val="clear" w:color="auto" w:fill="FFFFFF"/>
        </w:rPr>
      </w:pPr>
      <w:r w:rsidRPr="008F22AA">
        <w:rPr>
          <w:rFonts w:ascii="Times New Roman" w:hAnsi="Times New Roman" w:cs="Times New Roman"/>
          <w:b/>
          <w:bCs/>
          <w:i/>
          <w:color w:val="auto"/>
          <w:sz w:val="20"/>
          <w:szCs w:val="20"/>
          <w:shd w:val="clear" w:color="auto" w:fill="FFFFFF"/>
        </w:rPr>
        <w:t>Цель курса</w:t>
      </w:r>
      <w:r w:rsidRPr="008F22AA">
        <w:rPr>
          <w:rFonts w:ascii="Times New Roman" w:hAnsi="Times New Roman" w:cs="Times New Roman"/>
          <w:b/>
          <w:bCs/>
          <w:color w:val="auto"/>
          <w:sz w:val="20"/>
          <w:szCs w:val="20"/>
          <w:shd w:val="clear" w:color="auto" w:fill="FFFFFF"/>
        </w:rPr>
        <w:t xml:space="preserve"> </w:t>
      </w:r>
      <w:r w:rsidRPr="008F22AA">
        <w:rPr>
          <w:rFonts w:ascii="Times New Roman" w:hAnsi="Times New Roman" w:cs="Times New Roman"/>
          <w:color w:val="auto"/>
          <w:sz w:val="20"/>
          <w:szCs w:val="20"/>
          <w:shd w:val="clear" w:color="auto" w:fill="FFFFFF"/>
        </w:rPr>
        <w:t xml:space="preserve">– преодоление или ослабление недостатков развития познавательных процессов, коррекция и развитие мыслительной и сенсомоторной деятельности обучающихся с НОДА, а также формирование умений и навыков учебно-познавательной деятельности, необходимых для освоения программного материала. </w:t>
      </w:r>
    </w:p>
    <w:p w:rsidR="00E523E5" w:rsidRPr="008F22AA" w:rsidRDefault="00E523E5" w:rsidP="008F22AA">
      <w:pPr>
        <w:spacing w:after="0" w:line="240" w:lineRule="atLeast"/>
        <w:ind w:firstLine="709"/>
        <w:jc w:val="both"/>
        <w:rPr>
          <w:rFonts w:ascii="Times New Roman" w:hAnsi="Times New Roman" w:cs="Times New Roman"/>
          <w:b/>
          <w:bCs/>
          <w:i/>
          <w:color w:val="auto"/>
          <w:sz w:val="20"/>
          <w:szCs w:val="20"/>
          <w:shd w:val="clear" w:color="auto" w:fill="FFFFFF"/>
        </w:rPr>
      </w:pPr>
      <w:r w:rsidRPr="008F22AA">
        <w:rPr>
          <w:rFonts w:ascii="Times New Roman" w:hAnsi="Times New Roman" w:cs="Times New Roman"/>
          <w:b/>
          <w:bCs/>
          <w:i/>
          <w:color w:val="auto"/>
          <w:sz w:val="20"/>
          <w:szCs w:val="20"/>
          <w:shd w:val="clear" w:color="auto" w:fill="FFFFFF"/>
        </w:rPr>
        <w:t>Задачи курса:</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коррекция и развитие познавательных процессов на основе учебного материала;</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формирование приемов мыслительной деятельности, коррекция и развитие логических мыслительных операций;</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специальное формирование метапредметных умений, обеспечивающих освоение программного материала;</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коррекция и развитие двигательных навыков (развитие мелкой и крупной моторики рук, развитие общей моторики);</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формирование навыков социальной (жизненной) компетенции.</w:t>
      </w:r>
    </w:p>
    <w:p w:rsidR="00E523E5" w:rsidRPr="008F22AA" w:rsidRDefault="00E523E5" w:rsidP="008F22AA">
      <w:pPr>
        <w:spacing w:after="0" w:line="240" w:lineRule="atLeast"/>
        <w:ind w:firstLine="709"/>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В процессе коррекционно-развивающих занятий у обучающихся с НОДА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E523E5" w:rsidRPr="008F22AA" w:rsidRDefault="00E523E5" w:rsidP="008F22AA">
      <w:pPr>
        <w:pStyle w:val="Default"/>
        <w:suppressAutoHyphens/>
        <w:spacing w:line="240" w:lineRule="atLeast"/>
        <w:ind w:firstLine="709"/>
        <w:jc w:val="both"/>
        <w:rPr>
          <w:color w:val="auto"/>
          <w:sz w:val="20"/>
          <w:szCs w:val="20"/>
          <w:shd w:val="clear" w:color="auto" w:fill="FFFFFF"/>
        </w:rPr>
      </w:pPr>
    </w:p>
    <w:p w:rsidR="00E523E5" w:rsidRPr="008F22AA" w:rsidRDefault="002027FF" w:rsidP="008F22AA">
      <w:pPr>
        <w:pStyle w:val="Default"/>
        <w:suppressAutoHyphens/>
        <w:spacing w:line="240" w:lineRule="atLeast"/>
        <w:ind w:firstLine="709"/>
        <w:jc w:val="both"/>
        <w:rPr>
          <w:b/>
          <w:color w:val="auto"/>
          <w:sz w:val="20"/>
          <w:szCs w:val="20"/>
          <w:shd w:val="clear" w:color="auto" w:fill="FFFFFF"/>
        </w:rPr>
      </w:pPr>
      <w:r w:rsidRPr="008F22AA">
        <w:rPr>
          <w:b/>
          <w:color w:val="auto"/>
          <w:sz w:val="20"/>
          <w:szCs w:val="20"/>
          <w:shd w:val="clear" w:color="auto" w:fill="FFFFFF"/>
        </w:rPr>
        <w:t>2.4.3.3</w:t>
      </w:r>
      <w:r w:rsidR="00E523E5" w:rsidRPr="008F22AA">
        <w:rPr>
          <w:b/>
          <w:color w:val="auto"/>
          <w:sz w:val="20"/>
          <w:szCs w:val="20"/>
          <w:shd w:val="clear" w:color="auto" w:fill="FFFFFF"/>
        </w:rPr>
        <w:t>. Перечень и содержание направлений коррекционной работы дефектолога</w:t>
      </w:r>
    </w:p>
    <w:p w:rsidR="00E523E5" w:rsidRPr="008F22AA" w:rsidRDefault="00E523E5" w:rsidP="008F22AA">
      <w:pPr>
        <w:pStyle w:val="Default"/>
        <w:suppressAutoHyphens/>
        <w:spacing w:line="240" w:lineRule="atLeast"/>
        <w:ind w:firstLine="709"/>
        <w:jc w:val="both"/>
        <w:rPr>
          <w:color w:val="auto"/>
          <w:sz w:val="20"/>
          <w:szCs w:val="20"/>
          <w:shd w:val="clear" w:color="auto" w:fill="FFFFFF"/>
        </w:rPr>
      </w:pPr>
      <w:r w:rsidRPr="008F22AA">
        <w:rPr>
          <w:color w:val="auto"/>
          <w:sz w:val="20"/>
          <w:szCs w:val="20"/>
          <w:shd w:val="clear" w:color="auto" w:fill="FFFFFF"/>
        </w:rPr>
        <w:t xml:space="preserve">Содержание коррекционно-развивающего курса включает в себя следующие </w:t>
      </w:r>
      <w:r w:rsidRPr="008F22AA">
        <w:rPr>
          <w:b/>
          <w:color w:val="auto"/>
          <w:sz w:val="20"/>
          <w:szCs w:val="20"/>
          <w:shd w:val="clear" w:color="auto" w:fill="FFFFFF"/>
        </w:rPr>
        <w:t>модули</w:t>
      </w:r>
      <w:r w:rsidRPr="008F22AA">
        <w:rPr>
          <w:color w:val="auto"/>
          <w:sz w:val="20"/>
          <w:szCs w:val="20"/>
          <w:shd w:val="clear" w:color="auto" w:fill="FFFFFF"/>
        </w:rPr>
        <w:t>:</w:t>
      </w:r>
    </w:p>
    <w:p w:rsidR="00E523E5" w:rsidRPr="008F22AA" w:rsidRDefault="00E523E5" w:rsidP="00B760FD">
      <w:pPr>
        <w:pStyle w:val="Default"/>
        <w:numPr>
          <w:ilvl w:val="0"/>
          <w:numId w:val="30"/>
        </w:numPr>
        <w:suppressAutoHyphens/>
        <w:spacing w:line="240" w:lineRule="atLeast"/>
        <w:ind w:left="0" w:firstLine="709"/>
        <w:jc w:val="both"/>
        <w:rPr>
          <w:color w:val="auto"/>
          <w:sz w:val="20"/>
          <w:szCs w:val="20"/>
          <w:shd w:val="clear" w:color="auto" w:fill="FFFFFF"/>
        </w:rPr>
      </w:pPr>
      <w:r w:rsidRPr="008F22AA">
        <w:rPr>
          <w:color w:val="auto"/>
          <w:sz w:val="20"/>
          <w:szCs w:val="20"/>
          <w:shd w:val="clear" w:color="auto" w:fill="FFFFFF"/>
        </w:rPr>
        <w:t xml:space="preserve">Коррекция и развитие </w:t>
      </w:r>
      <w:bookmarkStart w:id="64" w:name="_Hlk43705172"/>
      <w:r w:rsidRPr="008F22AA">
        <w:rPr>
          <w:color w:val="auto"/>
          <w:sz w:val="20"/>
          <w:szCs w:val="20"/>
          <w:shd w:val="clear" w:color="auto" w:fill="FFFFFF"/>
        </w:rPr>
        <w:t>базовых приемов мыслительной деятельности.</w:t>
      </w:r>
    </w:p>
    <w:bookmarkEnd w:id="64"/>
    <w:p w:rsidR="00E523E5" w:rsidRPr="008F22AA" w:rsidRDefault="00E523E5" w:rsidP="00B760FD">
      <w:pPr>
        <w:pStyle w:val="Default"/>
        <w:numPr>
          <w:ilvl w:val="0"/>
          <w:numId w:val="30"/>
        </w:numPr>
        <w:suppressAutoHyphens/>
        <w:spacing w:line="240" w:lineRule="atLeast"/>
        <w:ind w:left="0" w:firstLine="709"/>
        <w:jc w:val="both"/>
        <w:rPr>
          <w:color w:val="auto"/>
          <w:sz w:val="20"/>
          <w:szCs w:val="20"/>
          <w:shd w:val="clear" w:color="auto" w:fill="FFFFFF"/>
        </w:rPr>
      </w:pPr>
      <w:r w:rsidRPr="008F22AA">
        <w:rPr>
          <w:color w:val="auto"/>
          <w:sz w:val="20"/>
          <w:szCs w:val="20"/>
          <w:shd w:val="clear" w:color="auto" w:fill="FFFFFF"/>
        </w:rPr>
        <w:t>Коррекция и развитие познавательной деятельности на учебном материале.</w:t>
      </w:r>
    </w:p>
    <w:p w:rsidR="00E523E5" w:rsidRPr="008F22AA" w:rsidRDefault="00E523E5" w:rsidP="00B760FD">
      <w:pPr>
        <w:pStyle w:val="Default"/>
        <w:numPr>
          <w:ilvl w:val="0"/>
          <w:numId w:val="30"/>
        </w:numPr>
        <w:suppressAutoHyphens/>
        <w:spacing w:line="240" w:lineRule="atLeast"/>
        <w:ind w:left="0" w:firstLine="709"/>
        <w:jc w:val="both"/>
        <w:rPr>
          <w:color w:val="auto"/>
          <w:sz w:val="20"/>
          <w:szCs w:val="20"/>
          <w:shd w:val="clear" w:color="auto" w:fill="FFFFFF"/>
        </w:rPr>
      </w:pPr>
      <w:r w:rsidRPr="008F22AA">
        <w:rPr>
          <w:color w:val="auto"/>
          <w:sz w:val="20"/>
          <w:szCs w:val="20"/>
          <w:shd w:val="clear" w:color="auto" w:fill="FFFFFF"/>
        </w:rPr>
        <w:t>Коррекция и развитие сенсомоторной деятельности.</w:t>
      </w:r>
    </w:p>
    <w:p w:rsidR="00E523E5" w:rsidRPr="008F22AA" w:rsidRDefault="00E523E5" w:rsidP="008F22AA">
      <w:pPr>
        <w:pStyle w:val="Default"/>
        <w:suppressAutoHyphens/>
        <w:spacing w:line="240" w:lineRule="atLeast"/>
        <w:ind w:firstLine="709"/>
        <w:jc w:val="both"/>
        <w:rPr>
          <w:color w:val="auto"/>
          <w:sz w:val="20"/>
          <w:szCs w:val="20"/>
          <w:shd w:val="clear" w:color="auto" w:fill="FFFFFF"/>
        </w:rPr>
      </w:pPr>
      <w:r w:rsidRPr="008F22AA">
        <w:rPr>
          <w:color w:val="auto"/>
          <w:sz w:val="20"/>
          <w:szCs w:val="20"/>
          <w:shd w:val="clear" w:color="auto" w:fill="FFFFFF"/>
        </w:rPr>
        <w:t xml:space="preserve">Содержание курса включает работу по преодолению у детей шаблонности и инертности мышления, формирование осознанного отношения к решению задач, требующих логических операций, суждений, умозаключений и их оречевления. У обучающихся формируется умение выполнять сравнение, выделяя существенные признаки объектов окружающей действительности и отвлеченных понятий, классифицировать их, самостоятельно выделяя для этого разные основания. Проводится работа по обучению установлению причинно-следственных зависимостей (на материале учебных предметов). </w:t>
      </w:r>
    </w:p>
    <w:p w:rsidR="00E523E5" w:rsidRPr="008F22AA" w:rsidRDefault="00E523E5" w:rsidP="008F22AA">
      <w:pPr>
        <w:pStyle w:val="Default"/>
        <w:suppressAutoHyphens/>
        <w:spacing w:line="240" w:lineRule="atLeast"/>
        <w:ind w:firstLine="709"/>
        <w:jc w:val="both"/>
        <w:rPr>
          <w:color w:val="auto"/>
          <w:sz w:val="20"/>
          <w:szCs w:val="20"/>
          <w:shd w:val="clear" w:color="auto" w:fill="FFFFFF"/>
        </w:rPr>
      </w:pPr>
      <w:r w:rsidRPr="008F22AA">
        <w:rPr>
          <w:color w:val="auto"/>
          <w:sz w:val="20"/>
          <w:szCs w:val="20"/>
          <w:shd w:val="clear" w:color="auto" w:fill="FFFFFF"/>
        </w:rPr>
        <w:lastRenderedPageBreak/>
        <w:t xml:space="preserve">Осуществляется развитие способности самостоятельно действовать в соответствии с заданными эталонами и критериями при поиске информации в различных источниках, критически оценивать и интерпретировать получаемую из них информацию. </w:t>
      </w:r>
    </w:p>
    <w:p w:rsidR="00E523E5" w:rsidRPr="008F22AA" w:rsidRDefault="00E523E5" w:rsidP="008F22AA">
      <w:pPr>
        <w:pStyle w:val="Default"/>
        <w:suppressAutoHyphens/>
        <w:spacing w:line="240" w:lineRule="atLeast"/>
        <w:ind w:firstLine="709"/>
        <w:jc w:val="both"/>
        <w:rPr>
          <w:color w:val="auto"/>
          <w:sz w:val="20"/>
          <w:szCs w:val="20"/>
          <w:shd w:val="clear" w:color="auto" w:fill="FFFFFF"/>
        </w:rPr>
      </w:pPr>
      <w:r w:rsidRPr="008F22AA">
        <w:rPr>
          <w:color w:val="auto"/>
          <w:sz w:val="20"/>
          <w:szCs w:val="20"/>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E523E5" w:rsidRPr="008F22AA" w:rsidRDefault="00E523E5" w:rsidP="008F22AA">
      <w:pPr>
        <w:pStyle w:val="Default"/>
        <w:suppressAutoHyphens/>
        <w:spacing w:line="240" w:lineRule="atLeast"/>
        <w:ind w:firstLine="709"/>
        <w:jc w:val="both"/>
        <w:rPr>
          <w:color w:val="auto"/>
          <w:sz w:val="20"/>
          <w:szCs w:val="20"/>
          <w:shd w:val="clear" w:color="auto" w:fill="FFFFFF"/>
        </w:rPr>
      </w:pPr>
      <w:r w:rsidRPr="008F22AA">
        <w:rPr>
          <w:color w:val="auto"/>
          <w:sz w:val="20"/>
          <w:szCs w:val="20"/>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НОДА самостоятельное использование способов учебной работы, обеспечивая помощь в освоении программного материала.</w:t>
      </w:r>
    </w:p>
    <w:p w:rsidR="00E523E5" w:rsidRPr="008F22AA" w:rsidRDefault="00E523E5" w:rsidP="008F22AA">
      <w:pPr>
        <w:pStyle w:val="Default"/>
        <w:suppressAutoHyphens/>
        <w:spacing w:line="240" w:lineRule="atLeast"/>
        <w:ind w:firstLine="709"/>
        <w:jc w:val="both"/>
        <w:rPr>
          <w:b/>
          <w:bCs/>
          <w:color w:val="auto"/>
          <w:sz w:val="20"/>
          <w:szCs w:val="20"/>
          <w:shd w:val="clear" w:color="auto" w:fill="FFFFFF"/>
        </w:rPr>
      </w:pPr>
      <w:bookmarkStart w:id="65" w:name="_Hlk49148905"/>
    </w:p>
    <w:p w:rsidR="00E523E5" w:rsidRPr="008F22AA" w:rsidRDefault="00E523E5" w:rsidP="008F22AA">
      <w:pPr>
        <w:pStyle w:val="Default"/>
        <w:suppressAutoHyphens/>
        <w:spacing w:line="240" w:lineRule="atLeast"/>
        <w:ind w:firstLine="709"/>
        <w:jc w:val="both"/>
        <w:rPr>
          <w:b/>
          <w:bCs/>
          <w:i/>
          <w:color w:val="auto"/>
          <w:sz w:val="20"/>
          <w:szCs w:val="20"/>
          <w:shd w:val="clear" w:color="auto" w:fill="FFFFFF"/>
        </w:rPr>
      </w:pPr>
      <w:r w:rsidRPr="008F22AA">
        <w:rPr>
          <w:b/>
          <w:bCs/>
          <w:i/>
          <w:color w:val="auto"/>
          <w:sz w:val="20"/>
          <w:szCs w:val="20"/>
          <w:shd w:val="clear" w:color="auto" w:fill="FFFFFF"/>
        </w:rPr>
        <w:t>Содержание модулей определено следующими разделами:</w:t>
      </w:r>
    </w:p>
    <w:p w:rsidR="00E523E5" w:rsidRPr="008F22AA" w:rsidRDefault="00E523E5" w:rsidP="008F22AA">
      <w:pPr>
        <w:pStyle w:val="Default"/>
        <w:suppressAutoHyphens/>
        <w:spacing w:line="240" w:lineRule="atLeast"/>
        <w:ind w:firstLine="709"/>
        <w:jc w:val="both"/>
        <w:rPr>
          <w:color w:val="auto"/>
          <w:sz w:val="20"/>
          <w:szCs w:val="20"/>
          <w:shd w:val="clear" w:color="auto" w:fill="FFFFFF"/>
        </w:rPr>
      </w:pPr>
      <w:r w:rsidRPr="008F22AA">
        <w:rPr>
          <w:b/>
          <w:bCs/>
          <w:color w:val="auto"/>
          <w:sz w:val="20"/>
          <w:szCs w:val="20"/>
          <w:shd w:val="clear" w:color="auto" w:fill="FFFFFF"/>
        </w:rPr>
        <w:t xml:space="preserve">Модуль </w:t>
      </w:r>
      <w:bookmarkStart w:id="66" w:name="_Hlk43705694"/>
      <w:r w:rsidRPr="008F22AA">
        <w:rPr>
          <w:b/>
          <w:bCs/>
          <w:color w:val="auto"/>
          <w:sz w:val="20"/>
          <w:szCs w:val="20"/>
          <w:shd w:val="clear" w:color="auto" w:fill="FFFFFF"/>
        </w:rPr>
        <w:t>«Коррекция и развитие базовых приемов мыслительной деятельности»</w:t>
      </w:r>
      <w:bookmarkEnd w:id="65"/>
      <w:r w:rsidRPr="008F22AA">
        <w:rPr>
          <w:b/>
          <w:bCs/>
          <w:color w:val="auto"/>
          <w:sz w:val="20"/>
          <w:szCs w:val="20"/>
          <w:shd w:val="clear" w:color="auto" w:fill="FFFFFF"/>
        </w:rPr>
        <w:t xml:space="preserve"> </w:t>
      </w:r>
      <w:bookmarkEnd w:id="66"/>
      <w:r w:rsidRPr="008F22AA">
        <w:rPr>
          <w:color w:val="auto"/>
          <w:sz w:val="20"/>
          <w:szCs w:val="20"/>
          <w:shd w:val="clear" w:color="auto" w:fill="FFFFFF"/>
        </w:rPr>
        <w:t>включает следующие разделы:</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bookmarkStart w:id="67" w:name="_Hlk42664519"/>
      <w:bookmarkStart w:id="68" w:name="_Hlk43707299"/>
      <w:r w:rsidRPr="008F22AA">
        <w:rPr>
          <w:rFonts w:ascii="Times New Roman" w:hAnsi="Times New Roman" w:cs="Times New Roman"/>
          <w:color w:val="auto"/>
          <w:sz w:val="20"/>
          <w:szCs w:val="20"/>
        </w:rPr>
        <w:t>Коррекция и развитие базовых логических действий и мыслительных операций анализа, синтеза, сравнения, классификации</w:t>
      </w:r>
      <w:bookmarkEnd w:id="67"/>
      <w:r w:rsidRPr="008F22AA">
        <w:rPr>
          <w:rFonts w:ascii="Times New Roman" w:hAnsi="Times New Roman" w:cs="Times New Roman"/>
          <w:color w:val="auto"/>
          <w:sz w:val="20"/>
          <w:szCs w:val="20"/>
        </w:rPr>
        <w:t>.</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Коррекция и развитие базовых логических действий и мыслительных операций обобщения, абстрагирования, конкретизации.</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Развитие логических умений делать суждения, умозаключение, подводить под понятие.</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Развитие способности к пониманию скрытого смысла пословиц, поговорок, метафор и текстов.</w:t>
      </w:r>
    </w:p>
    <w:p w:rsidR="00E523E5" w:rsidRPr="008F22AA" w:rsidRDefault="00E523E5" w:rsidP="008F22AA">
      <w:pPr>
        <w:pStyle w:val="Default"/>
        <w:suppressAutoHyphens/>
        <w:spacing w:line="240" w:lineRule="atLeast"/>
        <w:ind w:firstLine="709"/>
        <w:jc w:val="both"/>
        <w:rPr>
          <w:bCs/>
          <w:color w:val="auto"/>
          <w:sz w:val="20"/>
          <w:szCs w:val="20"/>
          <w:shd w:val="clear" w:color="auto" w:fill="FFFFFF"/>
        </w:rPr>
      </w:pPr>
      <w:bookmarkStart w:id="69" w:name="_Hlk49148923"/>
      <w:bookmarkEnd w:id="68"/>
      <w:r w:rsidRPr="008F22AA">
        <w:rPr>
          <w:b/>
          <w:bCs/>
          <w:color w:val="auto"/>
          <w:sz w:val="20"/>
          <w:szCs w:val="20"/>
          <w:shd w:val="clear" w:color="auto" w:fill="FFFFFF"/>
        </w:rPr>
        <w:t xml:space="preserve">Модуль </w:t>
      </w:r>
      <w:bookmarkStart w:id="70" w:name="_Hlk43705731"/>
      <w:r w:rsidRPr="008F22AA">
        <w:rPr>
          <w:b/>
          <w:bCs/>
          <w:color w:val="auto"/>
          <w:sz w:val="20"/>
          <w:szCs w:val="20"/>
          <w:shd w:val="clear" w:color="auto" w:fill="FFFFFF"/>
        </w:rPr>
        <w:t>«Коррекция и развитие познавательной деятельности на учебном материале»</w:t>
      </w:r>
      <w:bookmarkEnd w:id="69"/>
      <w:r w:rsidRPr="008F22AA">
        <w:rPr>
          <w:bCs/>
          <w:color w:val="auto"/>
          <w:sz w:val="20"/>
          <w:szCs w:val="20"/>
          <w:shd w:val="clear" w:color="auto" w:fill="FFFFFF"/>
        </w:rPr>
        <w:t xml:space="preserve"> </w:t>
      </w:r>
      <w:bookmarkEnd w:id="70"/>
      <w:r w:rsidRPr="008F22AA">
        <w:rPr>
          <w:bCs/>
          <w:color w:val="auto"/>
          <w:sz w:val="20"/>
          <w:szCs w:val="20"/>
          <w:shd w:val="clear" w:color="auto" w:fill="FFFFFF"/>
        </w:rPr>
        <w:t>включает следующие разделы:</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Познавательные действия при работе с алгоритмами.</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Познавательные действия при работе с информацией, коррекция и развитие познавательных процессов.</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Познавательные действия по преобразованию информации.</w:t>
      </w:r>
    </w:p>
    <w:p w:rsidR="00E523E5" w:rsidRPr="008F22AA" w:rsidRDefault="00E523E5"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Модуль «Коррекция и развитие сенсомоторной деятельности».</w:t>
      </w:r>
    </w:p>
    <w:p w:rsidR="00E523E5" w:rsidRPr="008F22AA" w:rsidRDefault="00E523E5" w:rsidP="00B760FD">
      <w:pPr>
        <w:pStyle w:val="c46"/>
        <w:numPr>
          <w:ilvl w:val="0"/>
          <w:numId w:val="35"/>
        </w:numPr>
        <w:shd w:val="clear" w:color="auto" w:fill="FFFFFF"/>
        <w:suppressAutoHyphens/>
        <w:spacing w:before="0" w:beforeAutospacing="0" w:after="0" w:afterAutospacing="0" w:line="240" w:lineRule="atLeast"/>
        <w:ind w:left="0" w:firstLine="709"/>
        <w:jc w:val="both"/>
        <w:rPr>
          <w:sz w:val="20"/>
          <w:szCs w:val="20"/>
        </w:rPr>
      </w:pPr>
      <w:r w:rsidRPr="008F22AA">
        <w:rPr>
          <w:rStyle w:val="c16"/>
          <w:rFonts w:eastAsia="Century Schoolbook"/>
          <w:sz w:val="20"/>
          <w:szCs w:val="20"/>
        </w:rPr>
        <w:t>Развитие крупной и мелкой моторики, графомоторных навыков.</w:t>
      </w:r>
    </w:p>
    <w:p w:rsidR="00E523E5" w:rsidRPr="008F22AA" w:rsidRDefault="00E523E5" w:rsidP="00B760FD">
      <w:pPr>
        <w:pStyle w:val="c46"/>
        <w:numPr>
          <w:ilvl w:val="0"/>
          <w:numId w:val="35"/>
        </w:numPr>
        <w:shd w:val="clear" w:color="auto" w:fill="FFFFFF"/>
        <w:suppressAutoHyphens/>
        <w:spacing w:before="0" w:beforeAutospacing="0" w:after="0" w:afterAutospacing="0" w:line="240" w:lineRule="atLeast"/>
        <w:ind w:left="0" w:firstLine="709"/>
        <w:jc w:val="both"/>
        <w:rPr>
          <w:sz w:val="20"/>
          <w:szCs w:val="20"/>
        </w:rPr>
      </w:pPr>
      <w:r w:rsidRPr="008F22AA">
        <w:rPr>
          <w:rStyle w:val="c16"/>
          <w:rFonts w:eastAsia="Century Schoolbook"/>
          <w:sz w:val="20"/>
          <w:szCs w:val="20"/>
        </w:rPr>
        <w:t>Развитие тактильно-двигательного восприятия.</w:t>
      </w:r>
    </w:p>
    <w:p w:rsidR="00E523E5" w:rsidRPr="008F22AA" w:rsidRDefault="00E523E5" w:rsidP="00B760FD">
      <w:pPr>
        <w:pStyle w:val="c46"/>
        <w:numPr>
          <w:ilvl w:val="0"/>
          <w:numId w:val="35"/>
        </w:numPr>
        <w:shd w:val="clear" w:color="auto" w:fill="FFFFFF"/>
        <w:suppressAutoHyphens/>
        <w:spacing w:before="0" w:beforeAutospacing="0" w:after="0" w:afterAutospacing="0" w:line="240" w:lineRule="atLeast"/>
        <w:ind w:left="0" w:firstLine="709"/>
        <w:jc w:val="both"/>
        <w:rPr>
          <w:sz w:val="20"/>
          <w:szCs w:val="20"/>
        </w:rPr>
      </w:pPr>
      <w:r w:rsidRPr="008F22AA">
        <w:rPr>
          <w:rStyle w:val="c16"/>
          <w:rFonts w:eastAsia="Century Schoolbook"/>
          <w:sz w:val="20"/>
          <w:szCs w:val="20"/>
        </w:rPr>
        <w:t>Кинестетическое и кинетическое развитие.</w:t>
      </w:r>
    </w:p>
    <w:p w:rsidR="00E523E5" w:rsidRPr="008F22AA" w:rsidRDefault="00E523E5" w:rsidP="00B760FD">
      <w:pPr>
        <w:pStyle w:val="c37"/>
        <w:numPr>
          <w:ilvl w:val="0"/>
          <w:numId w:val="35"/>
        </w:numPr>
        <w:shd w:val="clear" w:color="auto" w:fill="FFFFFF"/>
        <w:suppressAutoHyphens/>
        <w:spacing w:before="0" w:beforeAutospacing="0" w:after="0" w:afterAutospacing="0" w:line="240" w:lineRule="atLeast"/>
        <w:ind w:left="0" w:firstLine="709"/>
        <w:jc w:val="both"/>
        <w:rPr>
          <w:sz w:val="20"/>
          <w:szCs w:val="20"/>
        </w:rPr>
      </w:pPr>
      <w:r w:rsidRPr="008F22AA">
        <w:rPr>
          <w:rStyle w:val="c16"/>
          <w:rFonts w:eastAsia="Century Schoolbook"/>
          <w:sz w:val="20"/>
          <w:szCs w:val="20"/>
        </w:rPr>
        <w:t>Формирование восприятия формы, величины, цвета; конструирование предметов на плоскости и в пространстве.</w:t>
      </w:r>
    </w:p>
    <w:p w:rsidR="00E523E5" w:rsidRPr="008F22AA" w:rsidRDefault="00E523E5" w:rsidP="00B760FD">
      <w:pPr>
        <w:pStyle w:val="c37"/>
        <w:numPr>
          <w:ilvl w:val="0"/>
          <w:numId w:val="35"/>
        </w:numPr>
        <w:shd w:val="clear" w:color="auto" w:fill="FFFFFF"/>
        <w:suppressAutoHyphens/>
        <w:spacing w:before="0" w:beforeAutospacing="0" w:after="0" w:afterAutospacing="0" w:line="240" w:lineRule="atLeast"/>
        <w:ind w:left="0" w:firstLine="709"/>
        <w:jc w:val="both"/>
        <w:rPr>
          <w:sz w:val="20"/>
          <w:szCs w:val="20"/>
        </w:rPr>
      </w:pPr>
      <w:r w:rsidRPr="008F22AA">
        <w:rPr>
          <w:rStyle w:val="c16"/>
          <w:rFonts w:eastAsia="Century Schoolbook"/>
          <w:sz w:val="20"/>
          <w:szCs w:val="20"/>
        </w:rPr>
        <w:t>Развитие зрительного восприятия, внимания  и зрительной памяти.</w:t>
      </w:r>
    </w:p>
    <w:p w:rsidR="00E523E5" w:rsidRPr="008F22AA" w:rsidRDefault="00E523E5" w:rsidP="00B760FD">
      <w:pPr>
        <w:pStyle w:val="c37"/>
        <w:numPr>
          <w:ilvl w:val="0"/>
          <w:numId w:val="35"/>
        </w:numPr>
        <w:shd w:val="clear" w:color="auto" w:fill="FFFFFF"/>
        <w:suppressAutoHyphens/>
        <w:spacing w:before="0" w:beforeAutospacing="0" w:after="0" w:afterAutospacing="0" w:line="240" w:lineRule="atLeast"/>
        <w:ind w:left="0" w:firstLine="709"/>
        <w:jc w:val="both"/>
        <w:rPr>
          <w:sz w:val="20"/>
          <w:szCs w:val="20"/>
        </w:rPr>
      </w:pPr>
      <w:r w:rsidRPr="008F22AA">
        <w:rPr>
          <w:rStyle w:val="c16"/>
          <w:rFonts w:eastAsia="Century Schoolbook"/>
          <w:sz w:val="20"/>
          <w:szCs w:val="20"/>
        </w:rPr>
        <w:t>Формирование восприятия особых свойств предметов (развитие осязания, обоняния, вкусовых качеств, барических ощущений).</w:t>
      </w:r>
    </w:p>
    <w:p w:rsidR="00E523E5" w:rsidRPr="008F22AA" w:rsidRDefault="00E523E5" w:rsidP="00B760FD">
      <w:pPr>
        <w:pStyle w:val="c46"/>
        <w:numPr>
          <w:ilvl w:val="0"/>
          <w:numId w:val="35"/>
        </w:numPr>
        <w:shd w:val="clear" w:color="auto" w:fill="FFFFFF"/>
        <w:suppressAutoHyphens/>
        <w:spacing w:before="0" w:beforeAutospacing="0" w:after="0" w:afterAutospacing="0" w:line="240" w:lineRule="atLeast"/>
        <w:ind w:left="0" w:firstLine="709"/>
        <w:jc w:val="both"/>
        <w:rPr>
          <w:sz w:val="20"/>
          <w:szCs w:val="20"/>
        </w:rPr>
      </w:pPr>
      <w:r w:rsidRPr="008F22AA">
        <w:rPr>
          <w:rStyle w:val="c16"/>
          <w:rFonts w:eastAsia="Century Schoolbook"/>
          <w:sz w:val="20"/>
          <w:szCs w:val="20"/>
        </w:rPr>
        <w:t>Развитие слухового восприятия и слуховой памяти.</w:t>
      </w:r>
    </w:p>
    <w:p w:rsidR="00E523E5" w:rsidRPr="008F22AA" w:rsidRDefault="00E523E5" w:rsidP="00B760FD">
      <w:pPr>
        <w:pStyle w:val="c46"/>
        <w:numPr>
          <w:ilvl w:val="0"/>
          <w:numId w:val="35"/>
        </w:numPr>
        <w:shd w:val="clear" w:color="auto" w:fill="FFFFFF"/>
        <w:suppressAutoHyphens/>
        <w:spacing w:before="0" w:beforeAutospacing="0" w:after="0" w:afterAutospacing="0" w:line="240" w:lineRule="atLeast"/>
        <w:ind w:left="0" w:firstLine="709"/>
        <w:jc w:val="both"/>
        <w:rPr>
          <w:sz w:val="20"/>
          <w:szCs w:val="20"/>
        </w:rPr>
      </w:pPr>
      <w:r w:rsidRPr="008F22AA">
        <w:rPr>
          <w:rStyle w:val="c16"/>
          <w:rFonts w:eastAsia="Century Schoolbook"/>
          <w:sz w:val="20"/>
          <w:szCs w:val="20"/>
        </w:rPr>
        <w:t>Развитие  восприятия пространства.</w:t>
      </w:r>
    </w:p>
    <w:p w:rsidR="00E523E5" w:rsidRPr="008F22AA" w:rsidRDefault="00E523E5" w:rsidP="00B760FD">
      <w:pPr>
        <w:pStyle w:val="c46"/>
        <w:numPr>
          <w:ilvl w:val="0"/>
          <w:numId w:val="35"/>
        </w:numPr>
        <w:shd w:val="clear" w:color="auto" w:fill="FFFFFF"/>
        <w:suppressAutoHyphens/>
        <w:spacing w:before="0" w:beforeAutospacing="0" w:after="0" w:afterAutospacing="0" w:line="240" w:lineRule="atLeast"/>
        <w:ind w:left="0" w:firstLine="709"/>
        <w:jc w:val="both"/>
        <w:rPr>
          <w:sz w:val="20"/>
          <w:szCs w:val="20"/>
        </w:rPr>
      </w:pPr>
      <w:r w:rsidRPr="008F22AA">
        <w:rPr>
          <w:rStyle w:val="c16"/>
          <w:rFonts w:eastAsia="Century Schoolbook"/>
          <w:sz w:val="20"/>
          <w:szCs w:val="20"/>
        </w:rPr>
        <w:t>Развитие восприятия времени.</w:t>
      </w:r>
    </w:p>
    <w:p w:rsidR="00E523E5" w:rsidRPr="008F22AA" w:rsidRDefault="00E523E5" w:rsidP="008F22AA">
      <w:pPr>
        <w:pStyle w:val="Default"/>
        <w:suppressAutoHyphens/>
        <w:spacing w:line="240" w:lineRule="atLeast"/>
        <w:ind w:firstLine="709"/>
        <w:jc w:val="both"/>
        <w:rPr>
          <w:color w:val="auto"/>
          <w:sz w:val="20"/>
          <w:szCs w:val="20"/>
        </w:rPr>
      </w:pPr>
      <w:r w:rsidRPr="008F22AA">
        <w:rPr>
          <w:color w:val="auto"/>
          <w:sz w:val="20"/>
          <w:szCs w:val="20"/>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«Дефектологические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НОДА.</w:t>
      </w:r>
    </w:p>
    <w:p w:rsidR="00E523E5" w:rsidRPr="008F22AA" w:rsidRDefault="00E523E5"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Содержание курса на уровне основного общего образования</w:t>
      </w:r>
    </w:p>
    <w:p w:rsidR="00E523E5" w:rsidRPr="008F22AA" w:rsidRDefault="00E523E5" w:rsidP="008F22AA">
      <w:pPr>
        <w:spacing w:after="0" w:line="240" w:lineRule="atLeast"/>
        <w:ind w:firstLine="709"/>
        <w:jc w:val="both"/>
        <w:rPr>
          <w:rFonts w:ascii="Times New Roman" w:hAnsi="Times New Roman" w:cs="Times New Roman"/>
          <w:b/>
          <w:bCs/>
          <w:color w:val="auto"/>
          <w:sz w:val="20"/>
          <w:szCs w:val="20"/>
        </w:rPr>
      </w:pPr>
      <w:r w:rsidRPr="008F22AA">
        <w:rPr>
          <w:rFonts w:ascii="Times New Roman" w:hAnsi="Times New Roman" w:cs="Times New Roman"/>
          <w:b/>
          <w:color w:val="auto"/>
          <w:sz w:val="20"/>
          <w:szCs w:val="20"/>
        </w:rPr>
        <w:t>Модуль</w:t>
      </w:r>
      <w:r w:rsidRPr="008F22AA">
        <w:rPr>
          <w:rFonts w:ascii="Times New Roman" w:hAnsi="Times New Roman" w:cs="Times New Roman"/>
          <w:color w:val="auto"/>
          <w:sz w:val="20"/>
          <w:szCs w:val="20"/>
        </w:rPr>
        <w:t xml:space="preserve"> «</w:t>
      </w:r>
      <w:r w:rsidRPr="008F22AA">
        <w:rPr>
          <w:rFonts w:ascii="Times New Roman" w:hAnsi="Times New Roman" w:cs="Times New Roman"/>
          <w:b/>
          <w:bCs/>
          <w:color w:val="auto"/>
          <w:sz w:val="20"/>
          <w:szCs w:val="20"/>
        </w:rPr>
        <w:t>Коррекция и развитие базовых приемов мыслительной деятельности»</w:t>
      </w:r>
    </w:p>
    <w:p w:rsidR="00E523E5" w:rsidRPr="008F22AA" w:rsidRDefault="00E523E5" w:rsidP="008F22AA">
      <w:pPr>
        <w:spacing w:after="0" w:line="240" w:lineRule="atLeast"/>
        <w:ind w:firstLine="709"/>
        <w:jc w:val="both"/>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Раздел «Коррекция и развитие базовых логических действий и мыслительных операций анализа, синтеза, сравнения, классификации»</w:t>
      </w:r>
    </w:p>
    <w:p w:rsidR="00E523E5" w:rsidRPr="008F22AA" w:rsidRDefault="00E523E5" w:rsidP="008F22AA">
      <w:pPr>
        <w:pStyle w:val="Default"/>
        <w:suppressAutoHyphens/>
        <w:spacing w:line="240" w:lineRule="atLeast"/>
        <w:ind w:firstLine="709"/>
        <w:jc w:val="both"/>
        <w:rPr>
          <w:color w:val="auto"/>
          <w:sz w:val="20"/>
          <w:szCs w:val="20"/>
        </w:rPr>
      </w:pPr>
      <w:r w:rsidRPr="008F22AA">
        <w:rPr>
          <w:color w:val="auto"/>
          <w:sz w:val="20"/>
          <w:szCs w:val="20"/>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Выделение признаков конкретных/простых учебных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Выделение существенных признаков учебных и научных понятий (например, насекомые: количество лапок, строение тела, органы чувств).</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Определение признаков сходства и различия на основе сопоставления (например, озера и болота, луч и отрезок, гласные и согласные звуки). С</w:t>
      </w:r>
      <w:r w:rsidRPr="008F22AA">
        <w:rPr>
          <w:rFonts w:ascii="Times New Roman" w:hAnsi="Times New Roman" w:cs="Times New Roman"/>
          <w:color w:val="auto"/>
          <w:sz w:val="20"/>
          <w:szCs w:val="20"/>
          <w:shd w:val="clear" w:color="auto" w:fill="FFFFFF"/>
        </w:rPr>
        <w:t>равнение объектов по наиболее характерным признакам, вывод по результатам сравнения.</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Style w:val="c11"/>
          <w:rFonts w:ascii="Times New Roman" w:hAnsi="Times New Roman" w:cs="Times New Roman"/>
          <w:color w:val="auto"/>
          <w:sz w:val="20"/>
          <w:szCs w:val="20"/>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E523E5" w:rsidRPr="008F22AA" w:rsidRDefault="00E523E5" w:rsidP="008F22AA">
      <w:pPr>
        <w:pStyle w:val="Default"/>
        <w:suppressAutoHyphens/>
        <w:spacing w:line="240" w:lineRule="atLeast"/>
        <w:ind w:firstLine="709"/>
        <w:jc w:val="both"/>
        <w:rPr>
          <w:color w:val="auto"/>
          <w:sz w:val="20"/>
          <w:szCs w:val="20"/>
        </w:rPr>
      </w:pPr>
      <w:r w:rsidRPr="008F22AA">
        <w:rPr>
          <w:color w:val="auto"/>
          <w:sz w:val="20"/>
          <w:szCs w:val="20"/>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 класс/ отряд/ семейство/ род/ вид).</w:t>
      </w:r>
    </w:p>
    <w:p w:rsidR="00E523E5" w:rsidRPr="008F22AA" w:rsidRDefault="00E523E5" w:rsidP="008F22AA">
      <w:pPr>
        <w:pStyle w:val="Default"/>
        <w:suppressAutoHyphens/>
        <w:spacing w:line="240" w:lineRule="atLeast"/>
        <w:ind w:firstLine="709"/>
        <w:jc w:val="both"/>
        <w:rPr>
          <w:rStyle w:val="c11"/>
          <w:rFonts w:eastAsia="Times New Roman"/>
          <w:color w:val="auto"/>
          <w:sz w:val="20"/>
          <w:szCs w:val="20"/>
        </w:rPr>
      </w:pPr>
      <w:r w:rsidRPr="008F22AA">
        <w:rPr>
          <w:color w:val="auto"/>
          <w:sz w:val="20"/>
          <w:szCs w:val="20"/>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8F22AA">
        <w:rPr>
          <w:rFonts w:eastAsia="Times New Roman"/>
          <w:color w:val="auto"/>
          <w:sz w:val="20"/>
          <w:szCs w:val="20"/>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E523E5" w:rsidRPr="008F22AA" w:rsidRDefault="00E523E5" w:rsidP="008F22AA">
      <w:pPr>
        <w:spacing w:after="0" w:line="240" w:lineRule="atLeast"/>
        <w:ind w:firstLine="709"/>
        <w:jc w:val="both"/>
        <w:rPr>
          <w:rStyle w:val="c11"/>
          <w:rFonts w:ascii="Times New Roman" w:eastAsiaTheme="minorEastAsia" w:hAnsi="Times New Roman" w:cs="Times New Roman"/>
          <w:color w:val="auto"/>
          <w:sz w:val="20"/>
          <w:szCs w:val="20"/>
        </w:rPr>
      </w:pPr>
      <w:r w:rsidRPr="008F22AA">
        <w:rPr>
          <w:rStyle w:val="c11"/>
          <w:rFonts w:ascii="Times New Roman" w:hAnsi="Times New Roman" w:cs="Times New Roman"/>
          <w:color w:val="auto"/>
          <w:sz w:val="20"/>
          <w:szCs w:val="20"/>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E523E5" w:rsidRPr="008F22AA" w:rsidRDefault="00E523E5" w:rsidP="008F22AA">
      <w:pPr>
        <w:spacing w:after="0" w:line="240" w:lineRule="atLeast"/>
        <w:ind w:firstLine="709"/>
        <w:jc w:val="both"/>
        <w:rPr>
          <w:rFonts w:ascii="Times New Roman" w:eastAsia="Calibri" w:hAnsi="Times New Roman" w:cs="Times New Roman"/>
          <w:b/>
          <w:bCs/>
          <w:color w:val="auto"/>
          <w:sz w:val="20"/>
          <w:szCs w:val="20"/>
          <w:shd w:val="clear" w:color="auto" w:fill="FFFFFF"/>
        </w:rPr>
      </w:pPr>
      <w:r w:rsidRPr="008F22AA">
        <w:rPr>
          <w:rFonts w:ascii="Times New Roman" w:eastAsia="Calibri" w:hAnsi="Times New Roman" w:cs="Times New Roman"/>
          <w:b/>
          <w:bCs/>
          <w:color w:val="auto"/>
          <w:sz w:val="20"/>
          <w:szCs w:val="20"/>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E523E5" w:rsidRPr="008F22AA" w:rsidRDefault="00E523E5" w:rsidP="008F22AA">
      <w:pPr>
        <w:spacing w:after="0" w:line="240" w:lineRule="atLeast"/>
        <w:ind w:firstLine="709"/>
        <w:jc w:val="both"/>
        <w:rPr>
          <w:rFonts w:ascii="Times New Roman" w:eastAsiaTheme="minorEastAsia" w:hAnsi="Times New Roman" w:cs="Times New Roman"/>
          <w:color w:val="auto"/>
          <w:sz w:val="20"/>
          <w:szCs w:val="20"/>
        </w:rPr>
      </w:pPr>
      <w:r w:rsidRPr="008F22AA">
        <w:rPr>
          <w:rFonts w:ascii="Times New Roman" w:hAnsi="Times New Roman" w:cs="Times New Roman"/>
          <w:color w:val="auto"/>
          <w:sz w:val="20"/>
          <w:szCs w:val="20"/>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Определение видовых и родового понятий (например, животные – млекопитающие, 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E523E5" w:rsidRPr="008F22AA" w:rsidRDefault="00E523E5" w:rsidP="008F22AA">
      <w:pPr>
        <w:spacing w:after="0" w:line="240" w:lineRule="atLeast"/>
        <w:ind w:firstLine="709"/>
        <w:jc w:val="both"/>
        <w:rPr>
          <w:rFonts w:ascii="Times New Roman" w:eastAsia="Calibri" w:hAnsi="Times New Roman" w:cs="Times New Roman"/>
          <w:b/>
          <w:bCs/>
          <w:color w:val="auto"/>
          <w:sz w:val="20"/>
          <w:szCs w:val="20"/>
          <w:shd w:val="clear" w:color="auto" w:fill="FFFFFF"/>
        </w:rPr>
      </w:pPr>
      <w:r w:rsidRPr="008F22AA">
        <w:rPr>
          <w:rFonts w:ascii="Times New Roman" w:hAnsi="Times New Roman" w:cs="Times New Roman"/>
          <w:color w:val="auto"/>
          <w:sz w:val="20"/>
          <w:szCs w:val="20"/>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E523E5" w:rsidRPr="008F22AA" w:rsidRDefault="00E523E5" w:rsidP="008F22AA">
      <w:pPr>
        <w:spacing w:after="0" w:line="240" w:lineRule="atLeast"/>
        <w:ind w:firstLine="709"/>
        <w:jc w:val="both"/>
        <w:rPr>
          <w:rFonts w:ascii="Times New Roman" w:eastAsia="Calibri" w:hAnsi="Times New Roman" w:cs="Times New Roman"/>
          <w:b/>
          <w:bCs/>
          <w:color w:val="auto"/>
          <w:sz w:val="20"/>
          <w:szCs w:val="20"/>
          <w:shd w:val="clear" w:color="auto" w:fill="FFFFFF"/>
        </w:rPr>
      </w:pPr>
      <w:r w:rsidRPr="008F22AA">
        <w:rPr>
          <w:rFonts w:ascii="Times New Roman" w:eastAsia="Calibri" w:hAnsi="Times New Roman" w:cs="Times New Roman"/>
          <w:b/>
          <w:bCs/>
          <w:color w:val="auto"/>
          <w:sz w:val="20"/>
          <w:szCs w:val="20"/>
          <w:shd w:val="clear" w:color="auto" w:fill="FFFFFF"/>
        </w:rPr>
        <w:t>Раздел «Развитие логических умений делать суждения, умозаключение, подводить под понятие»</w:t>
      </w:r>
    </w:p>
    <w:p w:rsidR="00E523E5" w:rsidRPr="008F22AA" w:rsidRDefault="00E523E5" w:rsidP="008F22AA">
      <w:pPr>
        <w:spacing w:after="0" w:line="240" w:lineRule="atLeast"/>
        <w:ind w:firstLine="709"/>
        <w:contextualSpacing/>
        <w:jc w:val="both"/>
        <w:rPr>
          <w:rFonts w:ascii="Times New Roman" w:eastAsiaTheme="minorEastAsia" w:hAnsi="Times New Roman" w:cs="Times New Roman"/>
          <w:color w:val="auto"/>
          <w:sz w:val="20"/>
          <w:szCs w:val="20"/>
        </w:rPr>
      </w:pPr>
      <w:r w:rsidRPr="008F22AA">
        <w:rPr>
          <w:rFonts w:ascii="Times New Roman" w:hAnsi="Times New Roman" w:cs="Times New Roman"/>
          <w:color w:val="auto"/>
          <w:sz w:val="20"/>
          <w:szCs w:val="20"/>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Формулировка суждения 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 </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Умозаключение из двух и более посылок с опорой на словесное описание (все </w:t>
      </w:r>
      <w:r w:rsidRPr="008F22AA">
        <w:rPr>
          <w:rFonts w:ascii="Times New Roman" w:hAnsi="Times New Roman" w:cs="Times New Roman"/>
          <w:color w:val="auto"/>
          <w:sz w:val="20"/>
          <w:szCs w:val="20"/>
          <w:lang w:val="en-US"/>
        </w:rPr>
        <w:t>A</w:t>
      </w:r>
      <w:r w:rsidRPr="008F22AA">
        <w:rPr>
          <w:rFonts w:ascii="Times New Roman" w:hAnsi="Times New Roman" w:cs="Times New Roman"/>
          <w:color w:val="auto"/>
          <w:sz w:val="20"/>
          <w:szCs w:val="20"/>
        </w:rPr>
        <w:t xml:space="preserve"> – В, все В – С, следовательно все А – С: все плоды состоят из семян и околоплодника, боб гороха – это плод, из чего состоит </w:t>
      </w:r>
      <w:r w:rsidRPr="008F22AA">
        <w:rPr>
          <w:rFonts w:ascii="Times New Roman" w:hAnsi="Times New Roman" w:cs="Times New Roman"/>
          <w:color w:val="auto"/>
          <w:sz w:val="20"/>
          <w:szCs w:val="20"/>
        </w:rPr>
        <w:lastRenderedPageBreak/>
        <w:t>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Формулирование вывода на основе резюмирования информации.</w:t>
      </w:r>
    </w:p>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Обоснование собственной точки зрения по вопросу в тексте, относительно позиции автора текста.</w:t>
      </w:r>
    </w:p>
    <w:p w:rsidR="00E523E5" w:rsidRPr="008F22AA" w:rsidRDefault="00E523E5" w:rsidP="008F22AA">
      <w:pPr>
        <w:spacing w:after="0" w:line="240" w:lineRule="atLeast"/>
        <w:ind w:firstLine="709"/>
        <w:jc w:val="both"/>
        <w:rPr>
          <w:rFonts w:ascii="Times New Roman" w:eastAsiaTheme="minorEastAsia" w:hAnsi="Times New Roman" w:cs="Times New Roman"/>
          <w:color w:val="auto"/>
          <w:sz w:val="20"/>
          <w:szCs w:val="20"/>
        </w:rPr>
      </w:pPr>
      <w:r w:rsidRPr="008F22AA">
        <w:rPr>
          <w:rFonts w:ascii="Times New Roman" w:hAnsi="Times New Roman" w:cs="Times New Roman"/>
          <w:color w:val="auto"/>
          <w:sz w:val="20"/>
          <w:szCs w:val="20"/>
        </w:rPr>
        <w:t>Обоснование суждения, нахождение подтверждения в виде примеров из текста.</w:t>
      </w:r>
    </w:p>
    <w:p w:rsidR="00E523E5" w:rsidRPr="008F22AA" w:rsidRDefault="00E523E5" w:rsidP="008F22AA">
      <w:pPr>
        <w:spacing w:after="0" w:line="240" w:lineRule="atLeast"/>
        <w:ind w:firstLine="709"/>
        <w:jc w:val="both"/>
        <w:rPr>
          <w:rFonts w:ascii="Times New Roman" w:eastAsia="Calibri" w:hAnsi="Times New Roman" w:cs="Times New Roman"/>
          <w:b/>
          <w:bCs/>
          <w:color w:val="auto"/>
          <w:sz w:val="20"/>
          <w:szCs w:val="20"/>
          <w:shd w:val="clear" w:color="auto" w:fill="FFFFFF"/>
        </w:rPr>
      </w:pPr>
      <w:r w:rsidRPr="008F22AA">
        <w:rPr>
          <w:rFonts w:ascii="Times New Roman" w:hAnsi="Times New Roman" w:cs="Times New Roman"/>
          <w:color w:val="auto"/>
          <w:sz w:val="20"/>
          <w:szCs w:val="20"/>
        </w:rPr>
        <w:t>Алгоритм подведения под определение учебного понятия через обобщение существенных признаков и установление связи между ними.</w:t>
      </w:r>
    </w:p>
    <w:p w:rsidR="00E523E5" w:rsidRPr="008F22AA" w:rsidRDefault="00E523E5" w:rsidP="008F22AA">
      <w:pPr>
        <w:spacing w:after="0" w:line="240" w:lineRule="atLeast"/>
        <w:ind w:firstLine="709"/>
        <w:jc w:val="both"/>
        <w:rPr>
          <w:rFonts w:ascii="Times New Roman" w:eastAsiaTheme="minorEastAsia" w:hAnsi="Times New Roman" w:cs="Times New Roman"/>
          <w:b/>
          <w:bCs/>
          <w:color w:val="auto"/>
          <w:sz w:val="20"/>
          <w:szCs w:val="20"/>
        </w:rPr>
      </w:pPr>
      <w:r w:rsidRPr="008F22AA">
        <w:rPr>
          <w:rFonts w:ascii="Times New Roman" w:hAnsi="Times New Roman" w:cs="Times New Roman"/>
          <w:b/>
          <w:bCs/>
          <w:color w:val="auto"/>
          <w:sz w:val="20"/>
          <w:szCs w:val="20"/>
        </w:rPr>
        <w:t xml:space="preserve">Раздел </w:t>
      </w:r>
      <w:r w:rsidRPr="008F22AA">
        <w:rPr>
          <w:rFonts w:ascii="Times New Roman" w:hAnsi="Times New Roman" w:cs="Times New Roman"/>
          <w:color w:val="auto"/>
          <w:sz w:val="20"/>
          <w:szCs w:val="20"/>
        </w:rPr>
        <w:t>«</w:t>
      </w:r>
      <w:r w:rsidRPr="008F22AA">
        <w:rPr>
          <w:rFonts w:ascii="Times New Roman" w:hAnsi="Times New Roman" w:cs="Times New Roman"/>
          <w:b/>
          <w:bCs/>
          <w:color w:val="auto"/>
          <w:sz w:val="20"/>
          <w:szCs w:val="20"/>
        </w:rPr>
        <w:t>Развитие способности к пониманию скрытого смысла пословиц, поговорок, метафор и текстов»</w:t>
      </w:r>
    </w:p>
    <w:p w:rsidR="00E523E5" w:rsidRPr="008F22AA" w:rsidRDefault="00E523E5" w:rsidP="008F22AA">
      <w:pPr>
        <w:pStyle w:val="af2"/>
        <w:suppressAutoHyphens/>
        <w:spacing w:before="0" w:beforeAutospacing="0" w:after="0" w:afterAutospacing="0" w:line="240" w:lineRule="atLeast"/>
        <w:ind w:firstLine="709"/>
        <w:jc w:val="both"/>
        <w:rPr>
          <w:sz w:val="20"/>
          <w:szCs w:val="20"/>
        </w:rPr>
      </w:pPr>
      <w:r w:rsidRPr="008F22AA">
        <w:rPr>
          <w:sz w:val="20"/>
          <w:szCs w:val="20"/>
        </w:rPr>
        <w:t>Выделение и пояснение обобщено-образного выражения, заключенного в пословице, поговорке, метафоре на примере широко употребляемых пословиц, поговорок, метафор.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E523E5" w:rsidRPr="008F22AA" w:rsidRDefault="00E523E5" w:rsidP="008F22AA">
      <w:pPr>
        <w:pStyle w:val="af2"/>
        <w:suppressAutoHyphens/>
        <w:spacing w:before="0" w:beforeAutospacing="0" w:after="0" w:afterAutospacing="0" w:line="240" w:lineRule="atLeast"/>
        <w:ind w:firstLine="709"/>
        <w:jc w:val="both"/>
        <w:rPr>
          <w:sz w:val="20"/>
          <w:szCs w:val="20"/>
        </w:rPr>
      </w:pPr>
      <w:r w:rsidRPr="008F22AA">
        <w:rPr>
          <w:sz w:val="20"/>
          <w:szCs w:val="20"/>
        </w:rPr>
        <w:t>Понимание нравственного смысла пословиц и поговорок. Выделение и объяснение оценочных суждений, заключенных в пословицах и поговорках.</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Употребление в речи пословиц и поговорок применительно к характеристике поступков людей или жизненной ситуации. Встраивание пословицы и поговорки в контекст коммуникативной ситуации. </w:t>
      </w:r>
    </w:p>
    <w:p w:rsidR="00E523E5" w:rsidRPr="008F22AA" w:rsidRDefault="00E523E5" w:rsidP="008F22AA">
      <w:pPr>
        <w:spacing w:after="0" w:line="240" w:lineRule="atLeast"/>
        <w:ind w:firstLine="709"/>
        <w:jc w:val="both"/>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 xml:space="preserve">Модуль «Коррекция и развитие познавательной деятельности на учебном материале» </w:t>
      </w:r>
    </w:p>
    <w:p w:rsidR="00E523E5" w:rsidRPr="008F22AA" w:rsidRDefault="00E523E5" w:rsidP="008F22AA">
      <w:pPr>
        <w:spacing w:after="0" w:line="240" w:lineRule="atLeast"/>
        <w:ind w:firstLine="709"/>
        <w:jc w:val="both"/>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Раздел «Познавательные действия при работе с алгоритмами»</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 xml:space="preserve">Знакомство с разным видами учебных алгоритмов и закрепление их использования при работе с правилом (например, </w:t>
      </w:r>
      <w:r w:rsidRPr="008F22AA">
        <w:rPr>
          <w:rFonts w:ascii="Times New Roman" w:eastAsia="Times New Roman" w:hAnsi="Times New Roman" w:cs="Times New Roman"/>
          <w:color w:val="auto"/>
          <w:sz w:val="20"/>
          <w:szCs w:val="20"/>
        </w:rPr>
        <w:t>определение разряда наречий</w:t>
      </w:r>
      <w:r w:rsidRPr="008F22AA">
        <w:rPr>
          <w:rFonts w:ascii="Times New Roman" w:hAnsi="Times New Roman" w:cs="Times New Roman"/>
          <w:color w:val="auto"/>
          <w:sz w:val="20"/>
          <w:szCs w:val="20"/>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8F22AA">
        <w:rPr>
          <w:rFonts w:ascii="Times New Roman" w:eastAsia="Times New Roman" w:hAnsi="Times New Roman" w:cs="Times New Roman"/>
          <w:color w:val="auto"/>
          <w:sz w:val="20"/>
          <w:szCs w:val="20"/>
        </w:rPr>
        <w:t xml:space="preserve"> Составление алгоритма собственных действий (например, морфологический разбор местоимения, прилагательного, причастия).</w:t>
      </w:r>
    </w:p>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Определение понятия по заданному алгоритму на изучаемом программном материале (например, параллелограмм; словообразование; революция).</w:t>
      </w:r>
    </w:p>
    <w:p w:rsidR="00E523E5" w:rsidRPr="008F22AA" w:rsidRDefault="00E523E5" w:rsidP="008F22AA">
      <w:pPr>
        <w:spacing w:after="0" w:line="240" w:lineRule="atLeast"/>
        <w:ind w:firstLine="709"/>
        <w:jc w:val="both"/>
        <w:rPr>
          <w:rFonts w:ascii="Times New Roman" w:eastAsiaTheme="minorEastAsia" w:hAnsi="Times New Roman" w:cs="Times New Roman"/>
          <w:b/>
          <w:bCs/>
          <w:color w:val="auto"/>
          <w:sz w:val="20"/>
          <w:szCs w:val="20"/>
        </w:rPr>
      </w:pPr>
      <w:r w:rsidRPr="008F22AA">
        <w:rPr>
          <w:rFonts w:ascii="Times New Roman" w:hAnsi="Times New Roman" w:cs="Times New Roman"/>
          <w:b/>
          <w:bCs/>
          <w:color w:val="auto"/>
          <w:sz w:val="20"/>
          <w:szCs w:val="20"/>
        </w:rPr>
        <w:t>Раздел «Познавательные действия при работе с информацией, коррекция и развитие познавательных процессов»</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eastAsia="Calibri" w:hAnsi="Times New Roman" w:cs="Times New Roman"/>
          <w:bCs/>
          <w:color w:val="auto"/>
          <w:sz w:val="20"/>
          <w:szCs w:val="20"/>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8F22AA">
        <w:rPr>
          <w:rFonts w:ascii="Times New Roman" w:hAnsi="Times New Roman" w:cs="Times New Roman"/>
          <w:color w:val="auto"/>
          <w:sz w:val="20"/>
          <w:szCs w:val="20"/>
        </w:rPr>
        <w:t>Анализ и восполнение пространственных образов.</w:t>
      </w:r>
    </w:p>
    <w:p w:rsidR="00E523E5" w:rsidRPr="008F22AA" w:rsidRDefault="00E523E5" w:rsidP="008F22AA">
      <w:pPr>
        <w:pStyle w:val="af0"/>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E523E5" w:rsidRPr="008F22AA" w:rsidRDefault="00E523E5" w:rsidP="008F22AA">
      <w:pPr>
        <w:spacing w:after="0" w:line="240" w:lineRule="atLeast"/>
        <w:ind w:firstLine="709"/>
        <w:jc w:val="both"/>
        <w:rPr>
          <w:rFonts w:ascii="Times New Roman" w:eastAsia="Calibri" w:hAnsi="Times New Roman" w:cs="Times New Roman"/>
          <w:bCs/>
          <w:color w:val="auto"/>
          <w:sz w:val="20"/>
          <w:szCs w:val="20"/>
        </w:rPr>
      </w:pPr>
      <w:r w:rsidRPr="008F22AA">
        <w:rPr>
          <w:rFonts w:ascii="Times New Roman" w:eastAsia="Calibri" w:hAnsi="Times New Roman" w:cs="Times New Roman"/>
          <w:bCs/>
          <w:color w:val="auto"/>
          <w:sz w:val="20"/>
          <w:szCs w:val="20"/>
        </w:rPr>
        <w:t>Анализ и переработка познавательной и учебной информации. О</w:t>
      </w:r>
      <w:r w:rsidRPr="008F22AA">
        <w:rPr>
          <w:rFonts w:ascii="Times New Roman" w:hAnsi="Times New Roman" w:cs="Times New Roman"/>
          <w:color w:val="auto"/>
          <w:sz w:val="20"/>
          <w:szCs w:val="20"/>
        </w:rPr>
        <w:t xml:space="preserve">риентировка в содержании справочной информации, </w:t>
      </w:r>
      <w:bookmarkStart w:id="71" w:name="_Hlk49087923"/>
      <w:r w:rsidRPr="008F22AA">
        <w:rPr>
          <w:rFonts w:ascii="Times New Roman" w:hAnsi="Times New Roman" w:cs="Times New Roman"/>
          <w:color w:val="auto"/>
          <w:sz w:val="20"/>
          <w:szCs w:val="20"/>
        </w:rPr>
        <w:t xml:space="preserve">нахождение в источнике ответов на вопросы с использованием </w:t>
      </w:r>
      <w:bookmarkEnd w:id="71"/>
      <w:r w:rsidRPr="008F22AA">
        <w:rPr>
          <w:rFonts w:ascii="Times New Roman" w:hAnsi="Times New Roman" w:cs="Times New Roman"/>
          <w:color w:val="auto"/>
          <w:sz w:val="20"/>
          <w:szCs w:val="20"/>
        </w:rPr>
        <w:t>явно заданной информации.</w:t>
      </w:r>
    </w:p>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8F22AA">
        <w:rPr>
          <w:rFonts w:ascii="Times New Roman" w:hAnsi="Times New Roman" w:cs="Times New Roman"/>
          <w:color w:val="auto"/>
          <w:sz w:val="20"/>
          <w:szCs w:val="20"/>
        </w:rPr>
        <w:t>Знакомство с приемами интерпретации информации, нахождение в источнике ответов на вопросы с использованием неявно заданной информации.</w:t>
      </w:r>
      <w:r w:rsidRPr="008F22AA">
        <w:rPr>
          <w:rFonts w:ascii="Times New Roman" w:eastAsia="Times New Roman" w:hAnsi="Times New Roman" w:cs="Times New Roman"/>
          <w:color w:val="auto"/>
          <w:sz w:val="20"/>
          <w:szCs w:val="20"/>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E523E5" w:rsidRPr="008F22AA" w:rsidRDefault="00E523E5" w:rsidP="008F22AA">
      <w:pPr>
        <w:spacing w:after="0" w:line="240" w:lineRule="atLeast"/>
        <w:ind w:firstLine="709"/>
        <w:jc w:val="both"/>
        <w:rPr>
          <w:rFonts w:ascii="Times New Roman" w:eastAsiaTheme="minorEastAsia" w:hAnsi="Times New Roman" w:cs="Times New Roman"/>
          <w:color w:val="auto"/>
          <w:sz w:val="20"/>
          <w:szCs w:val="20"/>
        </w:rPr>
      </w:pPr>
      <w:r w:rsidRPr="008F22AA">
        <w:rPr>
          <w:rFonts w:ascii="Times New Roman" w:hAnsi="Times New Roman" w:cs="Times New Roman"/>
          <w:color w:val="auto"/>
          <w:sz w:val="20"/>
          <w:szCs w:val="20"/>
        </w:rPr>
        <w:t>Анализ и оперирование информацией, представленной в виде таблицы, диаграммы, схемы, рисунка, карты.</w:t>
      </w:r>
    </w:p>
    <w:p w:rsidR="00E523E5" w:rsidRPr="008F22AA" w:rsidRDefault="00E523E5" w:rsidP="008F22AA">
      <w:pPr>
        <w:spacing w:after="0" w:line="240" w:lineRule="atLeast"/>
        <w:ind w:firstLine="709"/>
        <w:jc w:val="both"/>
        <w:rPr>
          <w:rFonts w:ascii="Times New Roman" w:eastAsia="Calibri" w:hAnsi="Times New Roman" w:cs="Times New Roman"/>
          <w:b/>
          <w:bCs/>
          <w:color w:val="auto"/>
          <w:sz w:val="20"/>
          <w:szCs w:val="20"/>
          <w:shd w:val="clear" w:color="auto" w:fill="FFFFFF"/>
        </w:rPr>
      </w:pPr>
      <w:r w:rsidRPr="008F22AA">
        <w:rPr>
          <w:rFonts w:ascii="Times New Roman" w:eastAsia="Calibri" w:hAnsi="Times New Roman" w:cs="Times New Roman"/>
          <w:b/>
          <w:bCs/>
          <w:color w:val="auto"/>
          <w:sz w:val="20"/>
          <w:szCs w:val="20"/>
          <w:shd w:val="clear" w:color="auto" w:fill="FFFFFF"/>
        </w:rPr>
        <w:t>Раздел «Познавательные действия по преобразованию информации»</w:t>
      </w:r>
    </w:p>
    <w:p w:rsidR="00E523E5" w:rsidRPr="008F22AA" w:rsidRDefault="00E523E5" w:rsidP="008F22AA">
      <w:pPr>
        <w:spacing w:after="0" w:line="240" w:lineRule="atLeast"/>
        <w:ind w:firstLine="709"/>
        <w:jc w:val="both"/>
        <w:rPr>
          <w:rFonts w:ascii="Times New Roman" w:eastAsia="Calibri" w:hAnsi="Times New Roman" w:cs="Times New Roman"/>
          <w:bCs/>
          <w:color w:val="auto"/>
          <w:sz w:val="20"/>
          <w:szCs w:val="20"/>
        </w:rPr>
      </w:pPr>
      <w:r w:rsidRPr="008F22AA">
        <w:rPr>
          <w:rFonts w:ascii="Times New Roman" w:eastAsia="Calibri" w:hAnsi="Times New Roman" w:cs="Times New Roman"/>
          <w:bCs/>
          <w:color w:val="auto"/>
          <w:sz w:val="20"/>
          <w:szCs w:val="20"/>
        </w:rPr>
        <w:t xml:space="preserve">Обработка информации. Текст. Смысловая структура текста. Анализ учебного текста. Определение </w:t>
      </w:r>
      <w:r w:rsidRPr="008F22AA">
        <w:rPr>
          <w:rFonts w:ascii="Times New Roman" w:eastAsia="Times New Roman" w:hAnsi="Times New Roman" w:cs="Times New Roman"/>
          <w:color w:val="auto"/>
          <w:sz w:val="20"/>
          <w:szCs w:val="20"/>
        </w:rPr>
        <w:t>темы, главной мысли.</w:t>
      </w:r>
      <w:r w:rsidRPr="008F22AA">
        <w:rPr>
          <w:rFonts w:ascii="Times New Roman" w:eastAsia="Calibri" w:hAnsi="Times New Roman" w:cs="Times New Roman"/>
          <w:bCs/>
          <w:color w:val="auto"/>
          <w:sz w:val="20"/>
          <w:szCs w:val="20"/>
        </w:rPr>
        <w:t xml:space="preserve"> Отработка </w:t>
      </w:r>
      <w:r w:rsidRPr="008F22AA">
        <w:rPr>
          <w:rFonts w:ascii="Times New Roman" w:hAnsi="Times New Roman" w:cs="Times New Roman"/>
          <w:color w:val="auto"/>
          <w:sz w:val="20"/>
          <w:szCs w:val="20"/>
        </w:rPr>
        <w:t>логических приемов переработки информации (заполнение таблицы, введение числовых данных).</w:t>
      </w:r>
      <w:bookmarkStart w:id="72" w:name="_Hlk45083035"/>
    </w:p>
    <w:p w:rsidR="00E523E5" w:rsidRPr="008F22AA" w:rsidRDefault="00E523E5" w:rsidP="008F22AA">
      <w:pPr>
        <w:spacing w:after="0" w:line="240" w:lineRule="atLeast"/>
        <w:ind w:firstLine="709"/>
        <w:jc w:val="both"/>
        <w:rPr>
          <w:rFonts w:ascii="Times New Roman" w:eastAsiaTheme="minorEastAsia" w:hAnsi="Times New Roman" w:cs="Times New Roman"/>
          <w:color w:val="auto"/>
          <w:sz w:val="20"/>
          <w:szCs w:val="20"/>
        </w:rPr>
      </w:pPr>
      <w:r w:rsidRPr="008F22AA">
        <w:rPr>
          <w:rFonts w:ascii="Times New Roman" w:hAnsi="Times New Roman" w:cs="Times New Roman"/>
          <w:color w:val="auto"/>
          <w:sz w:val="20"/>
          <w:szCs w:val="20"/>
        </w:rPr>
        <w:t>Преобразование информации из одной формы в другую различными способами по образцу.</w:t>
      </w:r>
    </w:p>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Выстраивание схемы рассуждений на основе правила по вопросам.</w:t>
      </w:r>
    </w:p>
    <w:p w:rsidR="00E523E5" w:rsidRPr="008F22AA" w:rsidRDefault="00E523E5" w:rsidP="008F22AA">
      <w:pPr>
        <w:widowControl w:val="0"/>
        <w:autoSpaceDE w:val="0"/>
        <w:autoSpaceDN w:val="0"/>
        <w:spacing w:after="0" w:line="240" w:lineRule="atLeast"/>
        <w:ind w:firstLine="709"/>
        <w:jc w:val="both"/>
        <w:rPr>
          <w:rFonts w:ascii="Times New Roman" w:eastAsiaTheme="minorEastAsia" w:hAnsi="Times New Roman" w:cs="Times New Roman"/>
          <w:color w:val="auto"/>
          <w:sz w:val="20"/>
          <w:szCs w:val="20"/>
        </w:rPr>
      </w:pPr>
      <w:r w:rsidRPr="008F22AA">
        <w:rPr>
          <w:rFonts w:ascii="Times New Roman" w:eastAsia="Times New Roman" w:hAnsi="Times New Roman" w:cs="Times New Roman"/>
          <w:color w:val="auto"/>
          <w:sz w:val="20"/>
          <w:szCs w:val="20"/>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73" w:name="_Hlk45082618"/>
      <w:r w:rsidRPr="008F22AA">
        <w:rPr>
          <w:rFonts w:ascii="Times New Roman" w:hAnsi="Times New Roman" w:cs="Times New Roman"/>
          <w:color w:val="auto"/>
          <w:sz w:val="20"/>
          <w:szCs w:val="20"/>
        </w:rPr>
        <w:t>Кодирование и декодирование информации (шифровка символами).</w:t>
      </w:r>
      <w:bookmarkEnd w:id="73"/>
    </w:p>
    <w:p w:rsidR="00E523E5" w:rsidRPr="008F22AA" w:rsidRDefault="00E523E5" w:rsidP="008F22AA">
      <w:pPr>
        <w:spacing w:after="0" w:line="240" w:lineRule="atLeast"/>
        <w:ind w:firstLine="709"/>
        <w:jc w:val="both"/>
        <w:rPr>
          <w:rFonts w:ascii="Times New Roman" w:hAnsi="Times New Roman" w:cs="Times New Roman"/>
          <w:b/>
          <w:bCs/>
          <w:color w:val="auto"/>
          <w:sz w:val="20"/>
          <w:szCs w:val="20"/>
        </w:rPr>
      </w:pPr>
      <w:r w:rsidRPr="008F22AA">
        <w:rPr>
          <w:rFonts w:ascii="Times New Roman" w:eastAsia="Times New Roman" w:hAnsi="Times New Roman" w:cs="Times New Roman"/>
          <w:color w:val="auto"/>
          <w:sz w:val="20"/>
          <w:szCs w:val="20"/>
        </w:rPr>
        <w:t>Составление план-конспекта текста на материале учебных предметов.</w:t>
      </w:r>
    </w:p>
    <w:p w:rsidR="00E523E5" w:rsidRPr="008F22AA" w:rsidRDefault="00E523E5" w:rsidP="008F22AA">
      <w:pPr>
        <w:tabs>
          <w:tab w:val="left" w:pos="993"/>
        </w:tabs>
        <w:spacing w:after="0" w:line="240" w:lineRule="atLeast"/>
        <w:ind w:firstLine="709"/>
        <w:jc w:val="both"/>
        <w:rPr>
          <w:rFonts w:ascii="Times New Roman" w:hAnsi="Times New Roman" w:cs="Times New Roman"/>
          <w:iCs/>
          <w:color w:val="auto"/>
          <w:sz w:val="20"/>
          <w:szCs w:val="20"/>
        </w:rPr>
      </w:pPr>
      <w:r w:rsidRPr="008F22AA">
        <w:rPr>
          <w:rFonts w:ascii="Times New Roman" w:hAnsi="Times New Roman" w:cs="Times New Roman"/>
          <w:iCs/>
          <w:color w:val="auto"/>
          <w:sz w:val="20"/>
          <w:szCs w:val="20"/>
        </w:rPr>
        <w:t>Составление тезисов устного или письменного сообщения.</w:t>
      </w:r>
      <w:bookmarkEnd w:id="72"/>
    </w:p>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Составление эссе по прочитанному.</w:t>
      </w:r>
    </w:p>
    <w:p w:rsidR="00E523E5" w:rsidRPr="008F22AA" w:rsidRDefault="00E523E5" w:rsidP="008F22AA">
      <w:pPr>
        <w:spacing w:after="0" w:line="240" w:lineRule="atLeast"/>
        <w:ind w:firstLine="709"/>
        <w:jc w:val="both"/>
        <w:rPr>
          <w:rFonts w:ascii="Times New Roman" w:eastAsiaTheme="minorEastAsia" w:hAnsi="Times New Roman" w:cs="Times New Roman"/>
          <w:b/>
          <w:bCs/>
          <w:color w:val="auto"/>
          <w:sz w:val="20"/>
          <w:szCs w:val="20"/>
        </w:rPr>
      </w:pPr>
      <w:r w:rsidRPr="008F22AA">
        <w:rPr>
          <w:rFonts w:ascii="Times New Roman" w:eastAsia="Times New Roman" w:hAnsi="Times New Roman" w:cs="Times New Roman"/>
          <w:color w:val="auto"/>
          <w:sz w:val="20"/>
          <w:szCs w:val="20"/>
        </w:rPr>
        <w:t>Составление и преобразование текстов делового стиля, личного характера, постов на странице сети Интернет.</w:t>
      </w:r>
    </w:p>
    <w:p w:rsidR="00E523E5" w:rsidRPr="008F22AA" w:rsidRDefault="00E523E5"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Модуль «Коррекция и развитие сенсомоторной деятельности».</w:t>
      </w:r>
    </w:p>
    <w:p w:rsidR="00E523E5" w:rsidRPr="008F22AA" w:rsidRDefault="00E523E5" w:rsidP="008F22AA">
      <w:pPr>
        <w:pStyle w:val="c46"/>
        <w:shd w:val="clear" w:color="auto" w:fill="FFFFFF"/>
        <w:suppressAutoHyphens/>
        <w:spacing w:before="0" w:beforeAutospacing="0" w:after="0" w:afterAutospacing="0" w:line="240" w:lineRule="atLeast"/>
        <w:ind w:firstLine="709"/>
        <w:jc w:val="both"/>
        <w:rPr>
          <w:rStyle w:val="c16"/>
          <w:rFonts w:eastAsia="Century Schoolbook"/>
          <w:b/>
          <w:bCs/>
          <w:sz w:val="20"/>
          <w:szCs w:val="20"/>
        </w:rPr>
      </w:pPr>
      <w:r w:rsidRPr="008F22AA">
        <w:rPr>
          <w:rStyle w:val="c16"/>
          <w:rFonts w:eastAsia="Century Schoolbook"/>
          <w:b/>
          <w:sz w:val="20"/>
          <w:szCs w:val="20"/>
        </w:rPr>
        <w:t>Раздел «Развитие крупной и мелкой моторики, графомоторных навыков»</w:t>
      </w:r>
    </w:p>
    <w:p w:rsidR="00E523E5" w:rsidRPr="008F22AA" w:rsidRDefault="00E523E5" w:rsidP="008F22AA">
      <w:pPr>
        <w:autoSpaceDE w:val="0"/>
        <w:spacing w:after="0" w:line="240" w:lineRule="atLeast"/>
        <w:ind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 xml:space="preserve">          Развитие согласованности движений на разные группы мышц при выполнении упражнений по инструкции педагога. Выполнение целенаправленных действий по трёх- и четырёхзвенной инструкции педагога, опосредование в речи своей деятельности. Соотношение движений с поданным звуковым сигналом. Совершенствование точности мелких движений рук. Штриховка изображений двумя руками. Вычерчивание геометрических фигур, дорисовывание симметричной половины изображения. Графический диктант с усложнённым заданием. Вырезание ножницами на глаз изображений предметов.</w:t>
      </w:r>
    </w:p>
    <w:p w:rsidR="00E523E5" w:rsidRPr="008F22AA" w:rsidRDefault="00E523E5" w:rsidP="008F22AA">
      <w:pPr>
        <w:autoSpaceDE w:val="0"/>
        <w:spacing w:after="0" w:line="240" w:lineRule="atLeast"/>
        <w:ind w:firstLine="709"/>
        <w:jc w:val="both"/>
        <w:rPr>
          <w:rStyle w:val="c16"/>
          <w:rFonts w:ascii="Times New Roman" w:hAnsi="Times New Roman" w:cs="Times New Roman"/>
          <w:b/>
          <w:bCs/>
          <w:color w:val="auto"/>
          <w:sz w:val="20"/>
          <w:szCs w:val="20"/>
        </w:rPr>
      </w:pPr>
      <w:r w:rsidRPr="008F22AA">
        <w:rPr>
          <w:rStyle w:val="c16"/>
          <w:rFonts w:ascii="Times New Roman" w:hAnsi="Times New Roman" w:cs="Times New Roman"/>
          <w:b/>
          <w:color w:val="auto"/>
          <w:sz w:val="20"/>
          <w:szCs w:val="20"/>
        </w:rPr>
        <w:t>Раздел «Развитие тактильно-двигательного восприятия»</w:t>
      </w:r>
    </w:p>
    <w:p w:rsidR="00E523E5" w:rsidRPr="008F22AA" w:rsidRDefault="00E523E5" w:rsidP="008F22AA">
      <w:pPr>
        <w:autoSpaceDE w:val="0"/>
        <w:spacing w:after="0" w:line="240" w:lineRule="atLeast"/>
        <w:ind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 xml:space="preserve">            Определение на ощупь разных свойств и качеств предметов, их величины и формы (выпуклый, вогнутый, колючий, горячий, деревянный, круглый и т.д.). Нахождение на ощупь двух одинаковых контуров предмета из 4-5 предложенных. Закрепление тактильных ощущений при работе с пластилином, тестом, глиной. Задания на развитие и совершенствование мелкой моторики (работа с мелкой мозаикой, нанизывание, собирание сортировка мелких предметов, раскрашивание раскрасок антистресс, осколочные аппликации и т.п.).</w:t>
      </w:r>
    </w:p>
    <w:p w:rsidR="00E523E5" w:rsidRPr="008F22AA" w:rsidRDefault="00E523E5" w:rsidP="008F22AA">
      <w:pPr>
        <w:pStyle w:val="c46"/>
        <w:shd w:val="clear" w:color="auto" w:fill="FFFFFF"/>
        <w:suppressAutoHyphens/>
        <w:spacing w:before="0" w:beforeAutospacing="0" w:after="0" w:afterAutospacing="0" w:line="240" w:lineRule="atLeast"/>
        <w:ind w:firstLine="709"/>
        <w:jc w:val="both"/>
        <w:rPr>
          <w:rStyle w:val="c16"/>
          <w:rFonts w:eastAsia="Century Schoolbook"/>
          <w:b/>
          <w:bCs/>
          <w:sz w:val="20"/>
          <w:szCs w:val="20"/>
        </w:rPr>
      </w:pPr>
      <w:r w:rsidRPr="008F22AA">
        <w:rPr>
          <w:rStyle w:val="c16"/>
          <w:rFonts w:eastAsia="Century Schoolbook"/>
          <w:b/>
          <w:sz w:val="20"/>
          <w:szCs w:val="20"/>
        </w:rPr>
        <w:t>Раздел «Кинестетическое и кинетическое развитие»</w:t>
      </w:r>
    </w:p>
    <w:p w:rsidR="00E523E5" w:rsidRPr="008F22AA" w:rsidRDefault="00E523E5" w:rsidP="008F22AA">
      <w:pPr>
        <w:autoSpaceDE w:val="0"/>
        <w:spacing w:after="0" w:line="240" w:lineRule="atLeast"/>
        <w:ind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 xml:space="preserve">            Произвольное и по инструкции педагога сочетание движений и поз разных частей тела; вербализация собственных ощущений. Воображаемые действия (вдеть нитку в иголку, подбросить мяч, наколоть дрова, зашнуровать,  намотать веревку на руку, смотать катушку (клубок) и др.) Упражнения на расслабление и снятие мышечных зажимов.</w:t>
      </w:r>
    </w:p>
    <w:p w:rsidR="00E523E5" w:rsidRPr="008F22AA" w:rsidRDefault="00E523E5" w:rsidP="008F22AA">
      <w:pPr>
        <w:pStyle w:val="c37"/>
        <w:shd w:val="clear" w:color="auto" w:fill="FFFFFF"/>
        <w:suppressAutoHyphens/>
        <w:spacing w:before="0" w:beforeAutospacing="0" w:after="0" w:afterAutospacing="0" w:line="240" w:lineRule="atLeast"/>
        <w:ind w:firstLine="709"/>
        <w:jc w:val="both"/>
        <w:rPr>
          <w:rStyle w:val="c16"/>
          <w:rFonts w:eastAsia="Century Schoolbook"/>
          <w:b/>
          <w:bCs/>
          <w:sz w:val="20"/>
          <w:szCs w:val="20"/>
        </w:rPr>
      </w:pPr>
      <w:r w:rsidRPr="008F22AA">
        <w:rPr>
          <w:rStyle w:val="c16"/>
          <w:rFonts w:eastAsia="Century Schoolbook"/>
          <w:b/>
          <w:sz w:val="20"/>
          <w:szCs w:val="20"/>
        </w:rPr>
        <w:t>Раздел «Формирование восприятия формы, величины, цвета; конструирование предметов»</w:t>
      </w:r>
    </w:p>
    <w:p w:rsidR="00E523E5" w:rsidRPr="008F22AA" w:rsidRDefault="00E523E5" w:rsidP="008F22AA">
      <w:pPr>
        <w:pStyle w:val="c37"/>
        <w:shd w:val="clear" w:color="auto" w:fill="FFFFFF"/>
        <w:suppressAutoHyphens/>
        <w:spacing w:before="0" w:beforeAutospacing="0" w:after="0" w:afterAutospacing="0" w:line="240" w:lineRule="atLeast"/>
        <w:ind w:firstLine="709"/>
        <w:jc w:val="both"/>
        <w:rPr>
          <w:sz w:val="20"/>
          <w:szCs w:val="20"/>
          <w:shd w:val="clear" w:color="auto" w:fill="FFFFFF"/>
        </w:rPr>
      </w:pPr>
      <w:r w:rsidRPr="008F22AA">
        <w:rPr>
          <w:bCs/>
          <w:sz w:val="20"/>
          <w:szCs w:val="20"/>
        </w:rPr>
        <w:t xml:space="preserve">          Группировка предметов по двум (нескольким)   самостоятельно выделенным признакам; обозначение словом. Сравнение и группировка предметов по заданным параметрам формы, величины, цвета. Составление сериационных рядов по самостоятельно выделенным признакам не менее 5-6 предметов. Использование простых мерок для измерения и сопоставления предметов. Смешивание цветов. Определение постоянных цветов. Определение оттенков. Узнавание целого по одному фрагменту. Определение предмета по словесному описанию. Конструирование сложных форм предметов с использованием объёмных геометрических фигур (треугольная призма, цилиндр и др.) из 6 и более элементов. Составление целого из частей на разрезном наглядном материале, предъявленном в произвольном порядке (не менее 7 частей).</w:t>
      </w:r>
    </w:p>
    <w:p w:rsidR="00E523E5" w:rsidRPr="008F22AA" w:rsidRDefault="00E523E5" w:rsidP="008F22AA">
      <w:pPr>
        <w:pStyle w:val="c37"/>
        <w:shd w:val="clear" w:color="auto" w:fill="FFFFFF"/>
        <w:suppressAutoHyphens/>
        <w:spacing w:before="0" w:beforeAutospacing="0" w:after="0" w:afterAutospacing="0" w:line="240" w:lineRule="atLeast"/>
        <w:ind w:firstLine="709"/>
        <w:jc w:val="both"/>
        <w:rPr>
          <w:rStyle w:val="c16"/>
          <w:rFonts w:eastAsia="Century Schoolbook"/>
          <w:b/>
          <w:bCs/>
          <w:sz w:val="20"/>
          <w:szCs w:val="20"/>
        </w:rPr>
      </w:pPr>
      <w:r w:rsidRPr="008F22AA">
        <w:rPr>
          <w:rStyle w:val="c16"/>
          <w:rFonts w:eastAsia="Century Schoolbook"/>
          <w:b/>
          <w:sz w:val="20"/>
          <w:szCs w:val="20"/>
        </w:rPr>
        <w:t>Раздел «Развитие зрительного восприятия и зрительной памяти».</w:t>
      </w:r>
    </w:p>
    <w:p w:rsidR="00E523E5" w:rsidRPr="008F22AA" w:rsidRDefault="00E523E5" w:rsidP="008F22AA">
      <w:pPr>
        <w:autoSpaceDE w:val="0"/>
        <w:spacing w:after="0" w:line="240" w:lineRule="atLeast"/>
        <w:ind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 xml:space="preserve">          Формирование произвольности зрительного восприятия; дорисовывание незаконченных изображений. Развитие зрительной памяти в процессе рисования по памяти. Запоминание  6 и более предметов, изображений и воспроизведение их в исходной последовательности. Нахождение отличительных и общих признаков на наглядном материале (не менее 3 предметных или сюжетных картинок). Выделение нереальных элементов нелепых картинок. Хождение по лабиринтам. Профилактика зрения. Гимнастика для глаз.</w:t>
      </w:r>
    </w:p>
    <w:p w:rsidR="00E523E5" w:rsidRPr="008F22AA" w:rsidRDefault="00E523E5" w:rsidP="008F22AA">
      <w:pPr>
        <w:pStyle w:val="c37"/>
        <w:shd w:val="clear" w:color="auto" w:fill="FFFFFF"/>
        <w:suppressAutoHyphens/>
        <w:spacing w:before="0" w:beforeAutospacing="0" w:after="0" w:afterAutospacing="0" w:line="240" w:lineRule="atLeast"/>
        <w:ind w:firstLine="709"/>
        <w:jc w:val="both"/>
        <w:rPr>
          <w:rStyle w:val="c16"/>
          <w:rFonts w:eastAsia="Century Schoolbook"/>
          <w:b/>
          <w:bCs/>
          <w:sz w:val="20"/>
          <w:szCs w:val="20"/>
        </w:rPr>
      </w:pPr>
      <w:r w:rsidRPr="008F22AA">
        <w:rPr>
          <w:rStyle w:val="c16"/>
          <w:rFonts w:eastAsia="Century Schoolbook"/>
          <w:b/>
          <w:sz w:val="20"/>
          <w:szCs w:val="20"/>
        </w:rPr>
        <w:t>Раздел «Формирование восприятия особых свойств предметов» (развитие осязания, обоняния, вкусовых качеств, барических ощущений).</w:t>
      </w:r>
    </w:p>
    <w:p w:rsidR="00E523E5" w:rsidRPr="008F22AA" w:rsidRDefault="00E523E5" w:rsidP="008F22AA">
      <w:pPr>
        <w:autoSpaceDE w:val="0"/>
        <w:spacing w:after="0" w:line="240" w:lineRule="atLeast"/>
        <w:ind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 xml:space="preserve">           Развитие дифференцированных осязательных ощущений (например: сухое, влажное, мокрое; теплое, холодное, горячие), их словесное обозначение. Измерение температуры с помощью измерительных приборов (градусник для измерения температуры тела, воды, воздуха). Дифференцировка вкусовых ощущений (сладкий – слаще, кислый –  - еще кислее - очень кислый – самый кислый, кислосладкий и т.д.). Ароматы (парфюмерные, цветочные, пищевые, фруктовые и др.), использование в речи разных определений (резкий, сильный, раздражающий, горьковатый, приятный, волнующий, насыщенный, свежий, легкий и т.д.). Свойства: сыпучесть, вязкость, порошкообразность. Определение  и измерение веса разных предметов на весах. Определение веса предмета </w:t>
      </w:r>
      <w:r w:rsidRPr="008F22AA">
        <w:rPr>
          <w:rFonts w:ascii="Times New Roman" w:hAnsi="Times New Roman" w:cs="Times New Roman"/>
          <w:color w:val="auto"/>
          <w:sz w:val="20"/>
          <w:szCs w:val="20"/>
          <w:shd w:val="clear" w:color="auto" w:fill="FBFBFB"/>
        </w:rPr>
        <w:t xml:space="preserve">как бы «взвешивая» его на ладонях своих рук. Сформировать чувство веса на основе тактильных ощущений через упражнения по сравнению масс предметов, в свою очередь, способствующих совершенствованию тактильно-кинестетического анализатора (легкий - еще легче, тяжелый – еще тяжелее, невесомый, неподъемный и т.д.). Дать понятие, что вес не зависит от величины предмета. </w:t>
      </w:r>
      <w:r w:rsidRPr="008F22AA">
        <w:rPr>
          <w:rFonts w:ascii="Times New Roman" w:hAnsi="Times New Roman" w:cs="Times New Roman"/>
          <w:bCs/>
          <w:color w:val="auto"/>
          <w:sz w:val="20"/>
          <w:szCs w:val="20"/>
        </w:rPr>
        <w:t>Измерение объёма жидких тел с помощью условной меры. Противоположные качества предметов (чистый – грязный, тёмный – светлый, вредный – полезный…) и противоположные действия, совершаемые с предметами (открыть – закрыть, одеть – раздеть, расстегнуть – застегнуть).</w:t>
      </w:r>
    </w:p>
    <w:p w:rsidR="00E523E5" w:rsidRPr="008F22AA" w:rsidRDefault="00E523E5" w:rsidP="008F22AA">
      <w:pPr>
        <w:pStyle w:val="c46"/>
        <w:shd w:val="clear" w:color="auto" w:fill="FFFFFF"/>
        <w:suppressAutoHyphens/>
        <w:spacing w:before="0" w:beforeAutospacing="0" w:after="0" w:afterAutospacing="0" w:line="240" w:lineRule="atLeast"/>
        <w:ind w:firstLine="709"/>
        <w:jc w:val="both"/>
        <w:rPr>
          <w:rStyle w:val="c16"/>
          <w:rFonts w:eastAsia="Century Schoolbook"/>
          <w:b/>
          <w:bCs/>
          <w:sz w:val="20"/>
          <w:szCs w:val="20"/>
        </w:rPr>
      </w:pPr>
      <w:r w:rsidRPr="008F22AA">
        <w:rPr>
          <w:rStyle w:val="c16"/>
          <w:rFonts w:eastAsia="Century Schoolbook"/>
          <w:b/>
          <w:sz w:val="20"/>
          <w:szCs w:val="20"/>
        </w:rPr>
        <w:t>Раздел  «Развитие слухового восприятия и слуховой памяти»</w:t>
      </w:r>
    </w:p>
    <w:p w:rsidR="00E523E5" w:rsidRPr="008F22AA" w:rsidRDefault="00E523E5" w:rsidP="008F22AA">
      <w:pPr>
        <w:autoSpaceDE w:val="0"/>
        <w:spacing w:after="0" w:line="240" w:lineRule="atLeast"/>
        <w:ind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 xml:space="preserve">          Характеристика неречевых, речевых, музыкальных звуков по громкости, длительности, высоте тона. Различение по голосу ребёнка и взрослого. Развитие слухомоторной координации; выполнение </w:t>
      </w:r>
      <w:r w:rsidRPr="008F22AA">
        <w:rPr>
          <w:rFonts w:ascii="Times New Roman" w:hAnsi="Times New Roman" w:cs="Times New Roman"/>
          <w:bCs/>
          <w:color w:val="auto"/>
          <w:sz w:val="20"/>
          <w:szCs w:val="20"/>
        </w:rPr>
        <w:lastRenderedPageBreak/>
        <w:t xml:space="preserve">упражнений на заданный звук. Определение на слух звучания различных предметов и музыкальных инструментов. Формирование чувства ритма. </w:t>
      </w:r>
    </w:p>
    <w:p w:rsidR="00E523E5" w:rsidRPr="008F22AA" w:rsidRDefault="00E523E5" w:rsidP="008F22AA">
      <w:pPr>
        <w:pStyle w:val="c46"/>
        <w:shd w:val="clear" w:color="auto" w:fill="FFFFFF"/>
        <w:suppressAutoHyphens/>
        <w:spacing w:before="0" w:beforeAutospacing="0" w:after="0" w:afterAutospacing="0" w:line="240" w:lineRule="atLeast"/>
        <w:ind w:firstLine="709"/>
        <w:jc w:val="both"/>
        <w:rPr>
          <w:rStyle w:val="c16"/>
          <w:rFonts w:eastAsia="Century Schoolbook"/>
          <w:b/>
          <w:bCs/>
          <w:sz w:val="20"/>
          <w:szCs w:val="20"/>
        </w:rPr>
      </w:pPr>
      <w:r w:rsidRPr="008F22AA">
        <w:rPr>
          <w:rStyle w:val="c16"/>
          <w:rFonts w:eastAsia="Century Schoolbook"/>
          <w:b/>
          <w:sz w:val="20"/>
          <w:szCs w:val="20"/>
        </w:rPr>
        <w:t>Раздел  «Развитие  восприятия пространства»</w:t>
      </w:r>
    </w:p>
    <w:p w:rsidR="00E523E5" w:rsidRPr="008F22AA" w:rsidRDefault="00E523E5" w:rsidP="008F22AA">
      <w:pPr>
        <w:autoSpaceDE w:val="0"/>
        <w:spacing w:after="0" w:line="240" w:lineRule="atLeast"/>
        <w:ind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 xml:space="preserve">          Ориентировка в помещении и на улице; вербализация пространственных отношений. Выполнение заданий педагога, связанных с изменением направления движения; предоставление словесного отчёта. Моделирование расположения различных объектов по отношению друг к другу в ближнем и дальнем пространстве. Самостоятельное моделирование пространственных ситуаций (расстановка мебели в классной (жилой) комнате); предоставление словесного отчёта. Составление простейших схем-планов комнаты. Ориентировка на листе бумаги разного формата (тетрадный, альбомный, ватман) и по-разному расположенного (горизонтально, вертикально, под углом) при выполнении заданий педагога на расположение и перемещение на нём предметов, игрушек.</w:t>
      </w:r>
    </w:p>
    <w:p w:rsidR="00E523E5" w:rsidRPr="008F22AA" w:rsidRDefault="00E523E5" w:rsidP="008F22AA">
      <w:pPr>
        <w:pStyle w:val="c46"/>
        <w:shd w:val="clear" w:color="auto" w:fill="FFFFFF"/>
        <w:suppressAutoHyphens/>
        <w:spacing w:before="0" w:beforeAutospacing="0" w:after="0" w:afterAutospacing="0" w:line="240" w:lineRule="atLeast"/>
        <w:ind w:firstLine="709"/>
        <w:jc w:val="both"/>
        <w:rPr>
          <w:rStyle w:val="c16"/>
          <w:rFonts w:eastAsia="Century Schoolbook"/>
          <w:b/>
          <w:bCs/>
          <w:sz w:val="20"/>
          <w:szCs w:val="20"/>
        </w:rPr>
      </w:pPr>
      <w:r w:rsidRPr="008F22AA">
        <w:rPr>
          <w:rStyle w:val="c16"/>
          <w:rFonts w:eastAsia="Century Schoolbook"/>
          <w:b/>
          <w:sz w:val="20"/>
          <w:szCs w:val="20"/>
        </w:rPr>
        <w:t>Раздел  «Формирование восприятия времени»</w:t>
      </w:r>
    </w:p>
    <w:p w:rsidR="00E523E5" w:rsidRPr="008F22AA" w:rsidRDefault="00E523E5" w:rsidP="008F22AA">
      <w:pPr>
        <w:autoSpaceDE w:val="0"/>
        <w:spacing w:after="0" w:line="240" w:lineRule="atLeast"/>
        <w:ind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 xml:space="preserve">           Определение времени по часам (понятия: пять минут, без пяти минут, половина шестого, без четверти пять и т.д.). Длительность различных временных интервалов. Работа с календарём и моделью календарного года. Последовательность основных жизненных событий. Возраст людей. Отрезки исторического времени. Использование в речи временной терминологии.</w:t>
      </w:r>
    </w:p>
    <w:p w:rsidR="00E523E5" w:rsidRPr="008F22AA" w:rsidRDefault="00E523E5" w:rsidP="008F22AA">
      <w:pPr>
        <w:spacing w:after="0" w:line="240" w:lineRule="atLeast"/>
        <w:ind w:firstLine="709"/>
        <w:jc w:val="both"/>
        <w:rPr>
          <w:rFonts w:ascii="Times New Roman" w:hAnsi="Times New Roman" w:cs="Times New Roman"/>
          <w:b/>
          <w:i/>
          <w:color w:val="auto"/>
          <w:sz w:val="20"/>
          <w:szCs w:val="20"/>
        </w:rPr>
      </w:pPr>
      <w:r w:rsidRPr="008F22AA">
        <w:rPr>
          <w:rFonts w:ascii="Times New Roman" w:hAnsi="Times New Roman" w:cs="Times New Roman"/>
          <w:b/>
          <w:i/>
          <w:color w:val="auto"/>
          <w:sz w:val="20"/>
          <w:szCs w:val="20"/>
        </w:rPr>
        <w:t xml:space="preserve">Организация занятий </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Специфика видов деятельности обучающихся с НОДА при изучении коррекционного курса определяется их особыми образовательными потребностями. Для обучающихся с НОДА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НОДА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НОДА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по походу выполнения задания или итогу работы, как способ речевой регуляции действий и повышения осознанности совершаемой деятельности.</w:t>
      </w:r>
    </w:p>
    <w:p w:rsidR="00E523E5" w:rsidRPr="008F22AA" w:rsidRDefault="00E523E5" w:rsidP="008F22AA">
      <w:pPr>
        <w:spacing w:after="0" w:line="240" w:lineRule="atLeast"/>
        <w:ind w:firstLine="709"/>
        <w:jc w:val="both"/>
        <w:rPr>
          <w:rFonts w:ascii="Times New Roman" w:hAnsi="Times New Roman" w:cs="Times New Roman"/>
          <w:b/>
          <w:i/>
          <w:color w:val="auto"/>
          <w:sz w:val="20"/>
          <w:szCs w:val="20"/>
        </w:rPr>
      </w:pPr>
    </w:p>
    <w:p w:rsidR="00E523E5" w:rsidRPr="008F22AA" w:rsidRDefault="00E523E5" w:rsidP="008F22AA">
      <w:pPr>
        <w:spacing w:after="0" w:line="240" w:lineRule="atLeast"/>
        <w:ind w:firstLine="709"/>
        <w:jc w:val="both"/>
        <w:rPr>
          <w:rFonts w:ascii="Times New Roman" w:hAnsi="Times New Roman" w:cs="Times New Roman"/>
          <w:b/>
          <w:i/>
          <w:color w:val="auto"/>
          <w:sz w:val="20"/>
          <w:szCs w:val="20"/>
        </w:rPr>
      </w:pPr>
      <w:r w:rsidRPr="008F22AA">
        <w:rPr>
          <w:rFonts w:ascii="Times New Roman" w:hAnsi="Times New Roman" w:cs="Times New Roman"/>
          <w:b/>
          <w:i/>
          <w:color w:val="auto"/>
          <w:sz w:val="20"/>
          <w:szCs w:val="20"/>
        </w:rPr>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курса</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Специфика видов деятельности обучающихся с НОДА при изучении коррекционного курса определяется их особыми образовательными потребностями. Для обучающихся с НОДА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НОДА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НОДА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E523E5" w:rsidRPr="008F22AA" w:rsidRDefault="00E523E5" w:rsidP="008F22AA">
      <w:pPr>
        <w:spacing w:after="0" w:line="240" w:lineRule="atLeast"/>
        <w:ind w:firstLine="709"/>
        <w:jc w:val="both"/>
        <w:rPr>
          <w:rFonts w:ascii="Times New Roman" w:hAnsi="Times New Roman" w:cs="Times New Roman"/>
          <w:b/>
          <w:i/>
          <w:color w:val="auto"/>
          <w:sz w:val="20"/>
          <w:szCs w:val="20"/>
        </w:rPr>
      </w:pPr>
      <w:r w:rsidRPr="008F22AA">
        <w:rPr>
          <w:rFonts w:ascii="Times New Roman" w:hAnsi="Times New Roman" w:cs="Times New Roman"/>
          <w:b/>
          <w:i/>
          <w:color w:val="auto"/>
          <w:sz w:val="20"/>
          <w:szCs w:val="20"/>
        </w:rPr>
        <w:t>Планируемые результаты освоения коррекционного курса «Дефектологические занятия» на уровень основного общего образования</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процессе освоения коррекционного курса обучающийся научится и будет (сможет):</w:t>
      </w:r>
    </w:p>
    <w:p w:rsidR="00E523E5" w:rsidRPr="008F22AA" w:rsidRDefault="00E523E5" w:rsidP="008F22AA">
      <w:pPr>
        <w:spacing w:after="0" w:line="240" w:lineRule="atLeast"/>
        <w:ind w:firstLine="709"/>
        <w:jc w:val="both"/>
        <w:rPr>
          <w:rFonts w:ascii="Times New Roman" w:hAnsi="Times New Roman" w:cs="Times New Roman"/>
          <w:b/>
          <w:bCs/>
          <w:color w:val="auto"/>
          <w:sz w:val="20"/>
          <w:szCs w:val="20"/>
        </w:rPr>
      </w:pPr>
      <w:r w:rsidRPr="008F22AA">
        <w:rPr>
          <w:rFonts w:ascii="Times New Roman" w:hAnsi="Times New Roman" w:cs="Times New Roman"/>
          <w:b/>
          <w:bCs/>
          <w:color w:val="auto"/>
          <w:sz w:val="20"/>
          <w:szCs w:val="20"/>
        </w:rPr>
        <w:t>По модулю «Коррекция и развитие базовых приемов мыслительной (умственной) деятельности»:</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оперировать (выделять, соотносить, сопоставлять, синтезировать) признаками предметов, явления, понятий;</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объекты или процессы на основе наблюдений с опорой на схему;</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синтезировать объекты, восстанавливать целое по части, воспринимать объект как целое, понимать целостность конспекта;</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группировать учебную информацию по заданным параметрам;</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обобщать понятия по существенным признакам, исключать «лишнее» на основе выделения общих признаков;</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обобщать явления, события, информацию по заданным требованиям;</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обобщать частные случаи правила и формулировать вывод при необходимости с направляющей помощью;</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устанавливать логические связи и причинно-следственные зависимости между явлениями и событиями на материале учебных предметов;</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делать умозаключения по аналогии на основе изучаемого программного материала при необходимости с опорой на образец;</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делать вывод на основе анализа различных точек зрения, обобщая информацию, уметь приводить собственную аргументацию;</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и объяснять скрытый смысл текста, выделяя в нем неявно заданную информацию;</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проводить образные сравнения, объяснять метафоры;</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и объяснять скрытый смысл пословиц и поговорок, при необходимости с направляющей помощью;</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понимать нравственный смысл, заключенный в значениях пословиц и поговорок;</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употреблять изученные пословицы и поговорки в применительно к разным жизненным ситуациям.</w:t>
      </w:r>
    </w:p>
    <w:p w:rsidR="00E523E5" w:rsidRPr="008F22AA" w:rsidRDefault="00E523E5" w:rsidP="008F22AA">
      <w:pPr>
        <w:widowControl w:val="0"/>
        <w:autoSpaceDE w:val="0"/>
        <w:autoSpaceDN w:val="0"/>
        <w:spacing w:after="0" w:line="240" w:lineRule="atLeast"/>
        <w:ind w:firstLine="709"/>
        <w:jc w:val="both"/>
        <w:rPr>
          <w:rFonts w:ascii="Times New Roman" w:eastAsia="Times New Roman" w:hAnsi="Times New Roman" w:cs="Times New Roman"/>
          <w:b/>
          <w:bCs/>
          <w:color w:val="auto"/>
          <w:sz w:val="20"/>
          <w:szCs w:val="20"/>
        </w:rPr>
      </w:pPr>
      <w:r w:rsidRPr="008F22AA">
        <w:rPr>
          <w:rFonts w:ascii="Times New Roman" w:hAnsi="Times New Roman" w:cs="Times New Roman"/>
          <w:b/>
          <w:bCs/>
          <w:color w:val="auto"/>
          <w:sz w:val="20"/>
          <w:szCs w:val="20"/>
        </w:rPr>
        <w:t>По модулю «Коррекция и развитие познавательной деятельности на учебном материале»:</w:t>
      </w:r>
      <w:r w:rsidRPr="008F22AA">
        <w:rPr>
          <w:rFonts w:ascii="Times New Roman" w:eastAsia="Times New Roman" w:hAnsi="Times New Roman" w:cs="Times New Roman"/>
          <w:b/>
          <w:bCs/>
          <w:color w:val="auto"/>
          <w:sz w:val="20"/>
          <w:szCs w:val="20"/>
        </w:rPr>
        <w:t xml:space="preserve"> </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eastAsiaTheme="minorHAnsi" w:hAnsi="Times New Roman" w:cs="Times New Roman"/>
          <w:color w:val="auto"/>
          <w:sz w:val="20"/>
          <w:szCs w:val="20"/>
        </w:rPr>
      </w:pPr>
      <w:r w:rsidRPr="008F22AA">
        <w:rPr>
          <w:rFonts w:ascii="Times New Roman" w:hAnsi="Times New Roman" w:cs="Times New Roman"/>
          <w:color w:val="auto"/>
          <w:sz w:val="20"/>
          <w:szCs w:val="20"/>
        </w:rPr>
        <w:t>анализировать, сопоставлять, обобщать зрительную и слуховую информацию;</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и восполнять пространственные образы;</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владеть навыками пространственной ориентировки;</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оперировать приемами запоминания и воспроизведения информации на учебном материале;</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самостоятельно алгоритм учебных действий;</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выполнять алгоритм учебных действий при работе с правилом, при решении учебной задачи на изучаемом программном материале;</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учебное понятие по заданному алгоритму на программном материале;</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интерпретировать информацию, отвечать на вопросы, используя явно заданную в источнике и неявную информацию;</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определять основную и второстепенную информацию при решении практических задач;</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формулировать вопрос при работе с информацией;</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создавать собственные тексты, применять информацию из текста при решении учебно-практических задач;</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формулировать выводы, основываясь на источнике информации, находить аргументы, подтверждающие вывод;</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интерпретировать и обобщать информацию из нескольких отличающихся источников;</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кодировать и декодировать информацию;</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ориентироваться в схематически представленной информации, составлять высказывание с опорой на схему;</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строить схему рассуждений на основе правила с использованием направляющей помощи;</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 простой конспект, тезисы устного или письменного сообщения;</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критически оценивать информацию, ее достоверность, в том числе в сети Интернет;</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находить и использовать информацию в разных жизненных ситуациях и в общении;</w:t>
      </w:r>
    </w:p>
    <w:p w:rsidR="00E523E5" w:rsidRPr="008F22AA" w:rsidRDefault="00E523E5" w:rsidP="00B760FD">
      <w:pPr>
        <w:pStyle w:val="af0"/>
        <w:numPr>
          <w:ilvl w:val="0"/>
          <w:numId w:val="29"/>
        </w:numPr>
        <w:tabs>
          <w:tab w:val="left" w:pos="993"/>
        </w:tabs>
        <w:spacing w:after="0" w:line="240" w:lineRule="atLeast"/>
        <w:ind w:left="0"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составлять и преобразовывать тексты делового стиля, личного характера, посты на странице сети Интернет.</w:t>
      </w:r>
    </w:p>
    <w:p w:rsidR="00E523E5" w:rsidRPr="008F22AA" w:rsidRDefault="00E523E5"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bCs/>
          <w:color w:val="auto"/>
          <w:sz w:val="20"/>
          <w:szCs w:val="20"/>
        </w:rPr>
        <w:t>По модулю «Коррекция и развитие</w:t>
      </w:r>
      <w:r w:rsidRPr="008F22AA">
        <w:rPr>
          <w:rFonts w:ascii="Times New Roman" w:hAnsi="Times New Roman" w:cs="Times New Roman"/>
          <w:b/>
          <w:color w:val="auto"/>
          <w:sz w:val="20"/>
          <w:szCs w:val="20"/>
        </w:rPr>
        <w:t xml:space="preserve"> сенсомоторной деятельности»</w:t>
      </w:r>
    </w:p>
    <w:p w:rsidR="00E523E5" w:rsidRPr="008F22AA" w:rsidRDefault="00E523E5" w:rsidP="00B760FD">
      <w:pPr>
        <w:pStyle w:val="af0"/>
        <w:widowControl w:val="0"/>
        <w:numPr>
          <w:ilvl w:val="0"/>
          <w:numId w:val="37"/>
        </w:numPr>
        <w:tabs>
          <w:tab w:val="left" w:pos="720"/>
        </w:tabs>
        <w:autoSpaceDE w:val="0"/>
        <w:spacing w:after="0" w:line="240" w:lineRule="atLeast"/>
        <w:ind w:left="0"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целенаправленно выполнять действия по четырёхзвенной инструкции педагога, составлять план действий;</w:t>
      </w:r>
    </w:p>
    <w:p w:rsidR="00E523E5" w:rsidRPr="008F22AA" w:rsidRDefault="00E523E5" w:rsidP="00B760FD">
      <w:pPr>
        <w:widowControl w:val="0"/>
        <w:numPr>
          <w:ilvl w:val="0"/>
          <w:numId w:val="36"/>
        </w:numPr>
        <w:tabs>
          <w:tab w:val="left" w:pos="720"/>
        </w:tabs>
        <w:autoSpaceDE w:val="0"/>
        <w:spacing w:after="0" w:line="240" w:lineRule="atLeast"/>
        <w:ind w:left="0"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выполнять точные движения при штриховке двумя руками;</w:t>
      </w:r>
    </w:p>
    <w:p w:rsidR="00E523E5" w:rsidRPr="008F22AA" w:rsidRDefault="00E523E5" w:rsidP="00B760FD">
      <w:pPr>
        <w:widowControl w:val="0"/>
        <w:numPr>
          <w:ilvl w:val="0"/>
          <w:numId w:val="36"/>
        </w:numPr>
        <w:tabs>
          <w:tab w:val="left" w:pos="720"/>
        </w:tabs>
        <w:autoSpaceDE w:val="0"/>
        <w:spacing w:after="0" w:line="240" w:lineRule="atLeast"/>
        <w:ind w:left="0"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lastRenderedPageBreak/>
        <w:t>пользоваться элементами расслабления;</w:t>
      </w:r>
    </w:p>
    <w:p w:rsidR="00E523E5" w:rsidRPr="008F22AA" w:rsidRDefault="00E523E5" w:rsidP="00B760FD">
      <w:pPr>
        <w:widowControl w:val="0"/>
        <w:numPr>
          <w:ilvl w:val="0"/>
          <w:numId w:val="36"/>
        </w:numPr>
        <w:tabs>
          <w:tab w:val="left" w:pos="720"/>
        </w:tabs>
        <w:autoSpaceDE w:val="0"/>
        <w:spacing w:after="0" w:line="240" w:lineRule="atLeast"/>
        <w:ind w:left="0"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группировать предметы по двум самостоятельно выделенным признакам, обозначать их словом;</w:t>
      </w:r>
    </w:p>
    <w:p w:rsidR="00E523E5" w:rsidRPr="008F22AA" w:rsidRDefault="00E523E5" w:rsidP="00B760FD">
      <w:pPr>
        <w:widowControl w:val="0"/>
        <w:numPr>
          <w:ilvl w:val="0"/>
          <w:numId w:val="36"/>
        </w:numPr>
        <w:tabs>
          <w:tab w:val="left" w:pos="720"/>
        </w:tabs>
        <w:autoSpaceDE w:val="0"/>
        <w:spacing w:after="0" w:line="240" w:lineRule="atLeast"/>
        <w:ind w:left="0"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смешивать цвета, называть их;</w:t>
      </w:r>
    </w:p>
    <w:p w:rsidR="00E523E5" w:rsidRPr="008F22AA" w:rsidRDefault="00E523E5" w:rsidP="00B760FD">
      <w:pPr>
        <w:widowControl w:val="0"/>
        <w:numPr>
          <w:ilvl w:val="0"/>
          <w:numId w:val="36"/>
        </w:numPr>
        <w:tabs>
          <w:tab w:val="left" w:pos="720"/>
        </w:tabs>
        <w:autoSpaceDE w:val="0"/>
        <w:spacing w:after="0" w:line="240" w:lineRule="atLeast"/>
        <w:ind w:left="0"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конструировать сложные формы из 6 и более элементов;</w:t>
      </w:r>
    </w:p>
    <w:p w:rsidR="00E523E5" w:rsidRPr="008F22AA" w:rsidRDefault="00E523E5" w:rsidP="00B760FD">
      <w:pPr>
        <w:widowControl w:val="0"/>
        <w:numPr>
          <w:ilvl w:val="0"/>
          <w:numId w:val="36"/>
        </w:numPr>
        <w:tabs>
          <w:tab w:val="left" w:pos="720"/>
        </w:tabs>
        <w:autoSpaceDE w:val="0"/>
        <w:spacing w:after="0" w:line="240" w:lineRule="atLeast"/>
        <w:ind w:left="0"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находить нереальные элементы нелепых картинок;</w:t>
      </w:r>
    </w:p>
    <w:p w:rsidR="00E523E5" w:rsidRPr="008F22AA" w:rsidRDefault="00E523E5" w:rsidP="00B760FD">
      <w:pPr>
        <w:widowControl w:val="0"/>
        <w:numPr>
          <w:ilvl w:val="0"/>
          <w:numId w:val="36"/>
        </w:numPr>
        <w:tabs>
          <w:tab w:val="left" w:pos="720"/>
        </w:tabs>
        <w:autoSpaceDE w:val="0"/>
        <w:spacing w:after="0" w:line="240" w:lineRule="atLeast"/>
        <w:ind w:left="0"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определять противоположные качества и свойства предметов;</w:t>
      </w:r>
    </w:p>
    <w:p w:rsidR="00E523E5" w:rsidRPr="008F22AA" w:rsidRDefault="00E523E5" w:rsidP="00B760FD">
      <w:pPr>
        <w:widowControl w:val="0"/>
        <w:numPr>
          <w:ilvl w:val="0"/>
          <w:numId w:val="36"/>
        </w:numPr>
        <w:tabs>
          <w:tab w:val="left" w:pos="720"/>
        </w:tabs>
        <w:autoSpaceDE w:val="0"/>
        <w:spacing w:after="0" w:line="240" w:lineRule="atLeast"/>
        <w:ind w:left="0"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самостоятельно классифицировать предметы по разным признакам;</w:t>
      </w:r>
    </w:p>
    <w:p w:rsidR="00E523E5" w:rsidRPr="008F22AA" w:rsidRDefault="00E523E5" w:rsidP="00B760FD">
      <w:pPr>
        <w:widowControl w:val="0"/>
        <w:numPr>
          <w:ilvl w:val="0"/>
          <w:numId w:val="36"/>
        </w:numPr>
        <w:tabs>
          <w:tab w:val="left" w:pos="720"/>
        </w:tabs>
        <w:autoSpaceDE w:val="0"/>
        <w:spacing w:after="0" w:line="240" w:lineRule="atLeast"/>
        <w:ind w:left="0"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распознавать предметы по запаху, весу, температуре, поверхности, продукты питания по запаху и вкусу;</w:t>
      </w:r>
    </w:p>
    <w:p w:rsidR="00E523E5" w:rsidRPr="008F22AA" w:rsidRDefault="00E523E5" w:rsidP="00B760FD">
      <w:pPr>
        <w:widowControl w:val="0"/>
        <w:numPr>
          <w:ilvl w:val="0"/>
          <w:numId w:val="36"/>
        </w:numPr>
        <w:tabs>
          <w:tab w:val="left" w:pos="720"/>
        </w:tabs>
        <w:autoSpaceDE w:val="0"/>
        <w:spacing w:after="0" w:line="240" w:lineRule="atLeast"/>
        <w:ind w:left="0"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определять на слух звучание различных музыкальных инструментов;</w:t>
      </w:r>
    </w:p>
    <w:p w:rsidR="00E523E5" w:rsidRPr="008F22AA" w:rsidRDefault="00E523E5" w:rsidP="00B760FD">
      <w:pPr>
        <w:widowControl w:val="0"/>
        <w:numPr>
          <w:ilvl w:val="0"/>
          <w:numId w:val="36"/>
        </w:numPr>
        <w:tabs>
          <w:tab w:val="left" w:pos="720"/>
        </w:tabs>
        <w:autoSpaceDE w:val="0"/>
        <w:spacing w:after="0" w:line="240" w:lineRule="atLeast"/>
        <w:ind w:left="0"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моделировать расположение предметов в заданном пространстве;</w:t>
      </w:r>
    </w:p>
    <w:p w:rsidR="00E523E5" w:rsidRPr="008F22AA" w:rsidRDefault="00E523E5" w:rsidP="00B760FD">
      <w:pPr>
        <w:widowControl w:val="0"/>
        <w:numPr>
          <w:ilvl w:val="0"/>
          <w:numId w:val="36"/>
        </w:numPr>
        <w:tabs>
          <w:tab w:val="left" w:pos="720"/>
        </w:tabs>
        <w:autoSpaceDE w:val="0"/>
        <w:spacing w:after="0" w:line="240" w:lineRule="atLeast"/>
        <w:ind w:left="0"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определять возраст людей.</w:t>
      </w:r>
    </w:p>
    <w:p w:rsidR="00E523E5" w:rsidRPr="008F22AA" w:rsidRDefault="00E523E5" w:rsidP="008F22AA">
      <w:pPr>
        <w:spacing w:after="0" w:line="240" w:lineRule="atLeast"/>
        <w:ind w:firstLine="709"/>
        <w:jc w:val="both"/>
        <w:rPr>
          <w:rFonts w:ascii="Times New Roman" w:hAnsi="Times New Roman" w:cs="Times New Roman"/>
          <w:b/>
          <w:i/>
          <w:color w:val="auto"/>
          <w:sz w:val="20"/>
          <w:szCs w:val="20"/>
        </w:rPr>
      </w:pPr>
      <w:r w:rsidRPr="008F22AA">
        <w:rPr>
          <w:rFonts w:ascii="Times New Roman" w:hAnsi="Times New Roman" w:cs="Times New Roman"/>
          <w:b/>
          <w:i/>
          <w:color w:val="auto"/>
          <w:sz w:val="20"/>
          <w:szCs w:val="20"/>
        </w:rPr>
        <w:t>Подходы к оценке достижения планируемых результатов освоения программы коррекционно-развивающего курса</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p>
    <w:p w:rsidR="00E523E5" w:rsidRPr="008F22AA" w:rsidRDefault="00E523E5"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2.4.4</w:t>
      </w:r>
      <w:r w:rsidR="002027FF" w:rsidRPr="008F22AA">
        <w:rPr>
          <w:rFonts w:ascii="Times New Roman" w:hAnsi="Times New Roman" w:cs="Times New Roman"/>
          <w:b/>
          <w:color w:val="auto"/>
          <w:sz w:val="20"/>
          <w:szCs w:val="20"/>
        </w:rPr>
        <w:t>.1</w:t>
      </w:r>
      <w:r w:rsidRPr="008F22AA">
        <w:rPr>
          <w:rFonts w:ascii="Times New Roman" w:hAnsi="Times New Roman" w:cs="Times New Roman"/>
          <w:b/>
          <w:color w:val="auto"/>
          <w:sz w:val="20"/>
          <w:szCs w:val="20"/>
        </w:rPr>
        <w:t>.Программа коррекционной работы социального педагога</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современных условиях изменения общественного строя и общественного сознания, когда на развитие детей и подростков воздействует многие неблагоприятные факторы социальной среды, увеличивается количество различных отклонений в личностном развитии и поведении растущих людей. Среди них особую тревогу вызывают не только прогрессирующая отчужденность, повышенная тревожность, духовная опустошенность детей, но и их цинизм, жестокость, агрессивность. Наиболее остро этот процесс появляется на рубеже перехода из детства в подростковый возраст.</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Объектом работы социального педагога является каждый учащийся школы и особое место занимает социально дезадаптированный ребенок и подросток, для которого значимыми могут быть только конструктивные контакты с взрослыми, с педагогами, контакты-адекватные и взаимные. </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Социально- педагогическая служба в школе предназначена для организации активного сотрудничества как администрации, педагогов, учеников родителей между собой, так и внешних социальных структур с ними для оказания реальной квалифицированной, всесторонней и своевременной помощи детям. В рамках этой службы осуществляется социально-педагогическая помощь детям, родителям, учителям.</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ходе социально- педагогической работы с педагогами, учащимися и их семьями важно достичь понимания и принятия друг друга. Для ребенка реальны: семья, школа (коллектив формально определенных сверстников), двор (неформальный коллектив сверстников, который он выбрал сам).</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 социальном смысле среда обитания ребенка определена достаточно ясно: родитель -ребенок-учитель. Группу обучающихся с НОДА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Личность учащихся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w:t>
      </w:r>
      <w:r w:rsidRPr="008F22AA">
        <w:rPr>
          <w:rFonts w:ascii="Times New Roman" w:hAnsi="Times New Roman" w:cs="Times New Roman"/>
          <w:color w:val="auto"/>
          <w:sz w:val="20"/>
          <w:szCs w:val="20"/>
        </w:rPr>
        <w:lastRenderedPageBreak/>
        <w:t>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Особые образовательные потребности в коррекционной работе социального педагога</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социальным педагогом по развитию когнитивных процессов. </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и социального развития.</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связи с особенностями воспитания по типу гиперопеки, а иногда по типу эмоционального отвержения, требуется работа социального педагога по нормализации внутрисемейных отношений и коррекции неадекватных подходов к воспитанию в семье.</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 связи с проблемами межличностных отношений обучающегося с НОДА со здоровыми сверстниками требуется работа социального педагога по коррекции межличностных отношений. </w:t>
      </w:r>
    </w:p>
    <w:p w:rsidR="00E523E5" w:rsidRPr="008F22AA" w:rsidRDefault="00E523E5" w:rsidP="008F22AA">
      <w:pPr>
        <w:spacing w:after="0" w:line="240" w:lineRule="atLeast"/>
        <w:jc w:val="both"/>
        <w:rPr>
          <w:rFonts w:ascii="Times New Roman" w:hAnsi="Times New Roman" w:cs="Times New Roman"/>
          <w:color w:val="auto"/>
          <w:sz w:val="20"/>
          <w:szCs w:val="20"/>
        </w:rPr>
      </w:pPr>
    </w:p>
    <w:p w:rsidR="00E523E5" w:rsidRPr="008F22AA" w:rsidRDefault="002027FF"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2.4.4.2</w:t>
      </w:r>
      <w:r w:rsidR="00E523E5" w:rsidRPr="008F22AA">
        <w:rPr>
          <w:rFonts w:ascii="Times New Roman" w:hAnsi="Times New Roman" w:cs="Times New Roman"/>
          <w:b/>
          <w:color w:val="auto"/>
          <w:sz w:val="20"/>
          <w:szCs w:val="20"/>
        </w:rPr>
        <w:t>. Цели, задачи и принципы построения программы коррекционной работы социального педагога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Цель  коррекционной работы социального педагога – коррекция и профилактика межличностных и личностных нарушений у обучающихся с НОДА.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Задачи коррекционной работы социального педагога: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Изучение особенностей личности, межличностных отношений.</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Коррекция и профилактика проблем обучающегося, формирование ценностных ориентаций детей.</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Коррекция и профилактика нарушений негативных особенностей личности., негативного, асоциального поведения личности.</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Консультирование участников образовательного процесса.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Оказание социальной и педагогической помощи семье обучающегося с НОДА.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Участвовать в профориентационной работе.</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Оказывать социальную поддержку детям, имеющим проблемы в обучении, трудности в общении, адаптации.</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Способствовать созданию благоприятного микроклимата в классном коллективе.</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Способствовать успешной социализации опекаемых детей и детей с ограниченными возможностями.</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Организовать комплексную социально- педагогическую помощь, направленную на стимуляцию их личностного развития и социализации.</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Развивать интерес у ребенка к самообразованию, самовоспитанию, самореализации, развитию личностных и интеллектуальных ресурсов.</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Повышать правовую грамотность учащихся; учить решать жизненно важные задачи, включать учащихся в социально-значимую деятельность.</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Способствовать формированию потребности и ведении здорового образа жизни.</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Оказывать консультативную помощь родителям и повышать их педагогическую компетентность в вопросах воспитания и решении социально- педагогических проблем ребенка.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Вести профилактику правонарушений, социальную защиту семьи и детства.</w:t>
      </w:r>
    </w:p>
    <w:p w:rsidR="00E523E5" w:rsidRPr="008F22AA" w:rsidRDefault="00E523E5" w:rsidP="008F22AA">
      <w:pPr>
        <w:spacing w:after="0" w:line="240" w:lineRule="atLeast"/>
        <w:jc w:val="both"/>
        <w:rPr>
          <w:rFonts w:ascii="Times New Roman" w:hAnsi="Times New Roman" w:cs="Times New Roman"/>
          <w:color w:val="auto"/>
          <w:sz w:val="20"/>
          <w:szCs w:val="20"/>
        </w:rPr>
      </w:pPr>
    </w:p>
    <w:p w:rsidR="00E523E5" w:rsidRPr="008F22AA" w:rsidRDefault="00E523E5"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Принципы реализации Программы:</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принцип комплексности, согласно которому 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принцип деятельностного подхода, предполагающий реализацию коррекционных воздействий в целостной осмысленной деятельности обучающихся;</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E523E5" w:rsidRPr="008F22AA" w:rsidRDefault="002027FF"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2.4.4.3</w:t>
      </w:r>
      <w:r w:rsidR="00E523E5" w:rsidRPr="008F22AA">
        <w:rPr>
          <w:rFonts w:ascii="Times New Roman" w:hAnsi="Times New Roman" w:cs="Times New Roman"/>
          <w:b/>
          <w:color w:val="auto"/>
          <w:sz w:val="20"/>
          <w:szCs w:val="20"/>
        </w:rPr>
        <w:t>.Перечень и содержание направлений работы социального педагога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Диагностическая деятельность социального педагога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В задачи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Оценка результатов обследования проводится на основе анализа особенностей поведенческой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интересов. Указывается степень влияния этих факторов на характер мыслительных процессов.</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Методики для исследования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2.Профилактическая деятельность социального педагога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 основании анализа результатов диагностики особенностей развития социальный педагог определяет потребность обучающегося с НОДА в коррекционной работе по совершенствованию поведенческих навыков. Проводится профилактика проблемной жизненной ситуации ребенка, предупреждение и создание условий для решения проблем социальной жизни ребенка с ОВЗ, с НОДА, совместное с ним преодоление трудностей на пути решения жизненно важных задач;</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Социально-педагогическая помощь семье обучающегося с НОДА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Приоритетность тех или иных направлений в работе определяется после исследования семьи, бесед с родителями и обучающимся, диагностических исследований. Соответственно, и сама работа может строиться в моделях педагогического консультирования, коррекции.</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Конкретные формы работы зависят от задач, стоящих перед социальным педагогом,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8F22AA">
        <w:rPr>
          <w:rFonts w:ascii="Times New Roman" w:hAnsi="Times New Roman" w:cs="Times New Roman"/>
          <w:color w:val="auto"/>
          <w:sz w:val="20"/>
          <w:szCs w:val="20"/>
        </w:rPr>
        <w:tab/>
        <w:t>Поведенческий тренинг, групповые дискуссии, игры, драматизации, родительские сочинения и другие методы могут быть использованы для работы с семьей.</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Защитно-охранная деятельность социального педагога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Осуществляется защита и охрана прав ребенка в уже сложившейся трудной жизненной ситуации, защита ребенка от социальной среды, если у него возникают проблемы с адаптацией к ней, и защита социальной среды от деструктивного влияния на нее со стороны ребенка;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Организационно-координационная деятельность социального педагога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Набор действий и средств социального педагога, которые способствуют выходу ребенка из трудной жизненной ситуации; развитие и упрочение социальных связей для использования возможностей различных людей и организаций; приобщение их к решению проблем социальной жизни ребенка и активное включение самого ребенка в эти связи.</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Социально-педагогическое консультирование участников образовательного процесса.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Важным направлением деятельности социального педагога является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с НОДА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поведения, пространственного восприятия, что находит свое отражение в трудностях усвоения материала по  предметам. Консультативная деятельность разнообразна и осуществляется по запросу участников образовательного процесса.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6.Участие социального педагога в профориентационной работе.</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Профориентационную работу с обучающимися с НОДА осуществляется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социальный педагог ведет совместно с классным руководителем. Основной задачей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Система работы предусматривает два этапа. </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Основной этап психокоррекционной работы строится по типу занятий интенсивного общения в группах. Реализация этого этапа возможна на любом году обучения, но особенно важно включить эту деятельность социального педагога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Профориентационная работа обязательно должна сочетаться с работой с родителями по оптимизации родительских позиций в отношении профессионального будущего их детей.</w:t>
      </w:r>
    </w:p>
    <w:p w:rsidR="00E523E5" w:rsidRPr="008F22AA" w:rsidRDefault="00E523E5"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 xml:space="preserve">Планируемые результаты коррекционной работы социального педагога </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адаптация обучающегося с НОДА к школьной среде, к образовательной организации;</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повышение социально-педагогической устойчивости учащихся в сфере межличностного, школьного и семейного общения;</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повысить мотивацию учащихся к образовательному процессу;</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динамика личностного, эмоционального развития обучающегося с НОДА;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уменьшение степени выраженности поведенческих нарушений; </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оптимизация неадекватных профессиональных намерений обучающихся с НОДА;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 xml:space="preserve">   оптимизация детско-родительских отношений как преодоление особенностей семейного воспитания.</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Планируемые результаты реализации коррекционной работы социального педагога индивидуальны и должны уточняться и конкретизироваться с учетом индивидуальных особенностей и возможностей обучающихся с НОДА.</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Методы оценки эффективности реализации коррекционной работы социального педагога: социально-педагогические исследования, тестирования, опросы, анкетирования.</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Планируемые результаты коррекционной работы социального педагога имеют дифференцированный характер и определяются индивидуально.</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 зависимости от формы организации коррекционной работы планируются разные группы результатов (личностные, метапредметные, предметные). </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Личностные результаты</w:t>
      </w:r>
      <w:r w:rsidRPr="008F22AA">
        <w:rPr>
          <w:rFonts w:ascii="Times New Roman" w:hAnsi="Times New Roman" w:cs="Times New Roman"/>
          <w:color w:val="auto"/>
          <w:sz w:val="20"/>
          <w:szCs w:val="20"/>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Можно структурировать в три блока: </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самоопределение - сформированность внутренней позиции обучающегося;</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смыслоообразование - поиск и установление личностного смысла, учения обучающимися на основе устойчивой системы учебно- познавательных и социальных мотивов; </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морально этическая ориентация - знание основных моральных норм и ориентаций; развитие этических чувств - стыда, вины, совести как регуляторов морального поведения.</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Уровень сформированности отдельных личностных результатов, которые проявляются в:</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-соблюдении норм и правил поведения, принятых в образовательном учреждении;</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-участии в общественной жизни образовательного учреждения и ближайшего социального окружения, общественно-полезной деятельности;</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-инициативе и ответственности за результаты обучения, готовность и способность к саморазвитию и самообразованию на основе мотивации к обучению и познанию;</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-ценностно-смысловых установках обучающихся: ценности здорового и безопасного образа жизни, осознание значения семьи в жизни человека и общества, ценности уважения к другому человеку, его мнению, мировоззрению, культуре, вере и т.д.</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color w:val="auto"/>
          <w:sz w:val="20"/>
          <w:szCs w:val="20"/>
        </w:rPr>
        <w:t>Метапредметные результаты</w:t>
      </w:r>
      <w:r w:rsidRPr="008F22AA">
        <w:rPr>
          <w:rFonts w:ascii="Times New Roman" w:hAnsi="Times New Roman" w:cs="Times New Roman"/>
          <w:color w:val="auto"/>
          <w:sz w:val="20"/>
          <w:szCs w:val="20"/>
        </w:rPr>
        <w:t xml:space="preserve">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и поведением; сформированность коммуникативных действий, направленных на сотрудничество и конструктивное общение.</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Это результаты деятельности на разных учебных предметах, применяемые обучащимися в обучении, на практике и перенос во внеучебную (жизненную) деятельность. </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соответствии с ФГОС, метапредметные результаты освоения основной образовательной программы основного общего образования должны отражать:</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оценивать правильность выполнения учебной задачи, собственные возможности ее решения;</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создавать, применять и преобразовывать знаки и символы, модели и схемы для решения учебных и познавательных задач;</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Смысловое чтение;</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Формирование и развитие компетентности в области использования информационно-коммуникационных технологий. </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Совершенно очевидно, что предметные, метапредметные и личностные результаты обучения не могут быть отделены друг от друга и представляют собой триединую задачу современного образования. Эти способности, умения, установки, квалифицируются в новом образовательном стандарте как личностные универсальные учебные действия, подлежащие формированию и развитию у учащихся на всех ступенях обучения - УУД.</w:t>
      </w:r>
    </w:p>
    <w:p w:rsidR="00E523E5" w:rsidRPr="008F22AA" w:rsidRDefault="00E523E5"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Универсальные учебные действия (УУД)</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В широком значении термин «универсальные учебные действия» трактуется как «умение учиться», т. е. как способность субъекта к саморазвитию и самосовершенствованию путем сознательного и активного присвоения нового социального опыта; В узком значении этот термин означает совокупность способов действий обучающегося, обеспечивающих его способности к самостоятельному усвоению новых знаний и умений. Таким образом, универсальные учебные действия являются связаны с метапредметными результатами обучения. </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Личностные учебные действия — личностное самоопределение, ценностно-смысловая ориентация учащихся и нравственно-этическое оценивание (то есть умение ответить на вопрос: «Что такое хорошо, что такое плохо?»), смыслообразование (соотношение цели действия и его результата, то есть умение ответить на вопрос: «Какое значение, смысл имеет для меня учение?») и ориентация в социальных ролях и межличностных отношениях;</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Познавательные учебные действия </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общеучебные действия — умение поставить учебную задачу, выбрать способы и найти информацию для её решения, уметь работать с информацией, структурировать полученные знания;</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логические  учебные действия  — умение анализировать и синтезировать новые знания, устанавливать причинно-следственные связи, доказывать свои суждения;</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постановка и решение проблемы — умение сформулировать проблему и найти способ её решения;</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Коммуникативные учебные действия — умение вступать в диалог и вести его, учитывая особенности общения с различными группами людей или текстом (книгой);</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Регулятивные учебные действия — целеполагание, планирование, корректировка плана своих действий, поступков.</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Коррекционная работа социального педагога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 опосредованно влияет на качество овладения содержанием конкретных предметных областей.</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Достижения обучающихся с НОДА рассматриваются в динамике с учетом их предыдущих индивидуальных достижений.</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Мониторинг освоения коррекционной работы социального педагога проводится на Психолого-педагогическом консилиуме школы в ходе анализа результатов диагностической работы специалистов.</w:t>
      </w:r>
    </w:p>
    <w:p w:rsidR="00E523E5" w:rsidRPr="008F22AA" w:rsidRDefault="00E523E5" w:rsidP="008F22AA">
      <w:pPr>
        <w:spacing w:after="0" w:line="240" w:lineRule="atLeast"/>
        <w:jc w:val="both"/>
        <w:rPr>
          <w:rFonts w:ascii="Times New Roman" w:eastAsiaTheme="minorHAnsi" w:hAnsi="Times New Roman" w:cs="Times New Roman"/>
          <w:b/>
          <w:color w:val="auto"/>
          <w:sz w:val="20"/>
          <w:szCs w:val="20"/>
          <w:lang w:eastAsia="en-US"/>
        </w:rPr>
      </w:pPr>
      <w:r w:rsidRPr="008F22AA">
        <w:rPr>
          <w:rFonts w:ascii="Times New Roman" w:eastAsiaTheme="minorHAnsi" w:hAnsi="Times New Roman" w:cs="Times New Roman"/>
          <w:b/>
          <w:color w:val="auto"/>
          <w:sz w:val="20"/>
          <w:szCs w:val="20"/>
          <w:lang w:eastAsia="en-US"/>
        </w:rPr>
        <w:t>2.4.5.</w:t>
      </w:r>
      <w:r w:rsidR="002027FF" w:rsidRPr="008F22AA">
        <w:rPr>
          <w:rFonts w:ascii="Times New Roman" w:eastAsiaTheme="minorHAnsi" w:hAnsi="Times New Roman" w:cs="Times New Roman"/>
          <w:b/>
          <w:color w:val="auto"/>
          <w:sz w:val="20"/>
          <w:szCs w:val="20"/>
          <w:lang w:eastAsia="en-US"/>
        </w:rPr>
        <w:t>1</w:t>
      </w:r>
      <w:r w:rsidR="00EC5D18" w:rsidRPr="008F22AA">
        <w:rPr>
          <w:rFonts w:ascii="Times New Roman" w:eastAsiaTheme="minorHAnsi" w:hAnsi="Times New Roman" w:cs="Times New Roman"/>
          <w:b/>
          <w:color w:val="auto"/>
          <w:sz w:val="20"/>
          <w:szCs w:val="20"/>
          <w:lang w:eastAsia="en-US"/>
        </w:rPr>
        <w:t xml:space="preserve">. </w:t>
      </w:r>
      <w:r w:rsidRPr="008F22AA">
        <w:rPr>
          <w:rFonts w:ascii="Times New Roman" w:eastAsiaTheme="minorHAnsi" w:hAnsi="Times New Roman" w:cs="Times New Roman"/>
          <w:b/>
          <w:color w:val="auto"/>
          <w:sz w:val="20"/>
          <w:szCs w:val="20"/>
          <w:lang w:eastAsia="en-US"/>
        </w:rPr>
        <w:t xml:space="preserve">Программа </w:t>
      </w:r>
      <w:r w:rsidR="00EC5D18" w:rsidRPr="008F22AA">
        <w:rPr>
          <w:rFonts w:ascii="Times New Roman" w:eastAsiaTheme="minorHAnsi" w:hAnsi="Times New Roman" w:cs="Times New Roman"/>
          <w:b/>
          <w:color w:val="auto"/>
          <w:sz w:val="20"/>
          <w:szCs w:val="20"/>
          <w:lang w:eastAsia="en-US"/>
        </w:rPr>
        <w:t xml:space="preserve">коррекционной работы </w:t>
      </w:r>
      <w:r w:rsidRPr="008F22AA">
        <w:rPr>
          <w:rFonts w:ascii="Times New Roman" w:eastAsiaTheme="minorHAnsi" w:hAnsi="Times New Roman" w:cs="Times New Roman"/>
          <w:b/>
          <w:color w:val="auto"/>
          <w:sz w:val="20"/>
          <w:szCs w:val="20"/>
          <w:lang w:eastAsia="en-US"/>
        </w:rPr>
        <w:t>ЛФК</w:t>
      </w:r>
    </w:p>
    <w:p w:rsidR="00E523E5" w:rsidRPr="008F22AA" w:rsidRDefault="00E523E5" w:rsidP="008F22AA">
      <w:pPr>
        <w:spacing w:after="0" w:line="240" w:lineRule="atLeast"/>
        <w:jc w:val="both"/>
        <w:rPr>
          <w:rFonts w:ascii="Times New Roman" w:eastAsiaTheme="minorHAnsi" w:hAnsi="Times New Roman" w:cs="Times New Roman"/>
          <w:b/>
          <w:color w:val="auto"/>
          <w:sz w:val="20"/>
          <w:szCs w:val="20"/>
          <w:lang w:eastAsia="en-US"/>
        </w:rPr>
      </w:pPr>
      <w:r w:rsidRPr="008F22AA">
        <w:rPr>
          <w:rFonts w:ascii="Times New Roman" w:eastAsiaTheme="minorHAnsi" w:hAnsi="Times New Roman" w:cs="Times New Roman"/>
          <w:b/>
          <w:color w:val="auto"/>
          <w:sz w:val="20"/>
          <w:szCs w:val="20"/>
          <w:lang w:eastAsia="en-US"/>
        </w:rPr>
        <w:t>2.4.5.</w:t>
      </w:r>
      <w:r w:rsidR="002027FF" w:rsidRPr="008F22AA">
        <w:rPr>
          <w:rFonts w:ascii="Times New Roman" w:eastAsiaTheme="minorHAnsi" w:hAnsi="Times New Roman" w:cs="Times New Roman"/>
          <w:b/>
          <w:color w:val="auto"/>
          <w:sz w:val="20"/>
          <w:szCs w:val="20"/>
          <w:lang w:eastAsia="en-US"/>
        </w:rPr>
        <w:t>2.</w:t>
      </w:r>
      <w:r w:rsidRPr="008F22AA">
        <w:rPr>
          <w:rFonts w:ascii="Times New Roman" w:eastAsiaTheme="minorHAnsi" w:hAnsi="Times New Roman" w:cs="Times New Roman"/>
          <w:b/>
          <w:color w:val="auto"/>
          <w:sz w:val="20"/>
          <w:szCs w:val="20"/>
          <w:lang w:eastAsia="en-US"/>
        </w:rPr>
        <w:t xml:space="preserve"> Цели и задачи и принципы построения программы ЛФК</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xml:space="preserve">Целью лечебной физической культуры детей, страдающих церебральным параличом, является создание при помощи коррекционных физических упражнений и специальных двигательных режимов, предпосылок  для успешной бытовой , учебной, трудовой  и социальной адаптации к реальным условиям жизни, их интеграции в обществе. </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Задачи ЛФК  для  детей  с  ДЦП.</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1.Улучшение подвижности в суставах, коррекция порочных установок ОДА    </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опорно – двигательного аппарата) (конечностей, отделов позвоночника).</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Нормализация мышечного тонуса.</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Улучшение связи мышц с суставами (кинестезии) и тактильно (кожной) чувствительности.</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Формирование компенсаторной гипертрофии определенной группы мышц (усиление развития той группы мышц, которая взяла на себя функции ослабленных, парализованных);</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Улучшение сердечно-сосудистой, дыхательной и других систем организма.</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Развитие предметно-манипуляционной деятельности рук.</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Формирование вестибулярных и антигравитационных реакций, равновесия и ориентации в пространстве.</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Достижение общей релаксации (расслабление) организма или отдельных его частей.</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Развитие двигательной активности детей влияет на их общее развитие (формирование языка, психики, интеллекта, зрения, слуха). В связи с этим  в процессе лфк  решаются следующие специальные коррекционные задачи:</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Развитие речи через движения:</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объединение звуков с движениями;</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игры со звуковым сопровождением;</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дыхание, как составляющая звукообразования.</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Формирование в процессе лфк пространственного и временного воображения:</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выше - ниже; больше - меньше;</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по левую сторону - по правую сторону; много – мало.</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Формирование в процессе двигательной деятельности разных видов мышления.</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Управление эмоциональной сферой ребенка, формирование морально - волевых качеств личности, которое осуществляется путем выполнения специальных двигательных задач во время игр или эстафет.</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Общими и обязательными принципами для всех методик ЛФК являются:</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принцип строгой  индивидуализация упражнений ЛФК в соответствии со стадией заболевания, его тяжестью, возрастом ребенка, его психическим развитием;</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принцип  индивидуально-личностной ориентации - контроль за общим состоянием ребенка, за дозировкой упражнений;</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принцип постепенности, строгой  дозированности , увеличения физической нагрузки</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принцип систематичности и последовательности предполагает взаимосвязь знаний, умений и навыков;</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принцип повторения умений и навыков - один из важнейших, так как в результате многократных повторений вырабатываются динамические стереотипы;</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принцип доступности позволяет исключить вредные последствия для организма детей в результате завышенных требований и физических нагрузок;</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принцип цикличности - чередование физической нагрузки с отдыхом, с упражнениями на расслабление;</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принцип разнообразия и новизны - обновление физических упражнений через 2 - 3 недели;</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принцип умеренности - продолжительность занятий в соответствии с возрастом детей с дробной физической нагрузкой</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xml:space="preserve">Способы и содержание упражнений для работы с детьми, страдающими церебральным параличом: </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Упражнения для растягивания мышц: снятие напряжения в мышцах, профилактика тератогенеза (</w:t>
      </w:r>
      <w:r w:rsidRPr="008F22AA">
        <w:rPr>
          <w:rFonts w:ascii="Times New Roman" w:eastAsiaTheme="minorHAnsi" w:hAnsi="Times New Roman" w:cs="Times New Roman"/>
          <w:color w:val="auto"/>
          <w:sz w:val="20"/>
          <w:szCs w:val="20"/>
          <w:shd w:val="clear" w:color="auto" w:fill="FFFFFF"/>
          <w:lang w:eastAsia="en-US"/>
        </w:rPr>
        <w:t>формирование аномалий и уродств у  человека в результате нарушений процесса эмбрионального развития</w:t>
      </w:r>
      <w:r w:rsidRPr="008F22AA">
        <w:rPr>
          <w:rFonts w:ascii="Times New Roman" w:eastAsiaTheme="minorHAnsi" w:hAnsi="Times New Roman" w:cs="Times New Roman"/>
          <w:i/>
          <w:iCs/>
          <w:color w:val="auto"/>
          <w:sz w:val="20"/>
          <w:szCs w:val="20"/>
          <w:shd w:val="clear" w:color="auto" w:fill="FFFFFF"/>
          <w:lang w:eastAsia="en-US"/>
        </w:rPr>
        <w:t>)</w:t>
      </w:r>
      <w:r w:rsidRPr="008F22AA">
        <w:rPr>
          <w:rFonts w:ascii="Times New Roman" w:eastAsiaTheme="minorHAnsi" w:hAnsi="Times New Roman" w:cs="Times New Roman"/>
          <w:color w:val="auto"/>
          <w:sz w:val="20"/>
          <w:szCs w:val="20"/>
          <w:lang w:eastAsia="en-US"/>
        </w:rPr>
        <w:t xml:space="preserve"> расширение диапазона движения.</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xml:space="preserve">Упражнения для развития чувствительности мышц; для выработки силы, дающей возможность регулировать определенный участок мышцы. </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Упражнения для улучшения функционального состояния нервной ткани посредством тренировки чувствительности нервов.</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Упражнения взаимного влияния для укрепления ведущих и антагонистических групп мышц.</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Упражнения на выносливость, для поддержания эффективности функционирования органов.</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Тренировка на расслабление, для устранения спазмов, напряженности и судорог.</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xml:space="preserve">Тренировка ходьбой (для обучения нормальной ходьбе). </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Тренировка органов чувств: упражнения для стимулирования органов чувств через повышение чувствительности мышц.</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xml:space="preserve">Упражнения на подъем по наклонной плоскости для улучшения равновесия и двигательной силы. </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Упражнения на сопротивление: постепенно увеличивающаяся тренировка на сопротивление для развития мышечной силы. </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Для получения положительного реабилитационного эффекта у детей с ДЦП необходима продолжительная и упорная работа. Формирование движений должно производиться в строго определенной последовательности, а именно: начиная с головы, затем идут руки – туловище, руки – туловище – ноги и совместные двигательные действия. При этом движения руками и ногами должны выполняться сначала в крупных суставах (плечевом и тазобедренном), затем постепенно захватывать средние суставы (локтевой и коленный) и далее смещаться к лучезапястному и голеностопному. При наличии сопутствующих деформаций ОДА (контрактуры, укорочения конечностей, остеохондропатия, сколиозы, остеохондрозы), соматических заболеваний спектр задач расширяется с учетом имеющейся патологии..</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br/>
        <w:t>Особенности программы.</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lastRenderedPageBreak/>
        <w:t>Коррекционно - развивающий, индивидуально - дифференцированный характер, направленность на коррекцию общего физического развития детей, коррекцию развития микромоторики, психокоррекцию;</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Оздоровительная направленность, играющая важную роль в реабилитации детей с НОДА;</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Объединение совместных усилий медицинского и педагогического персонала ;</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Учет структуры ведущего нарушения, характера дефекта при различных формах ортопедической патологии и вторично связанных с ним отклонений в развитии;</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Ориентация на ведущие виды деятельности, специфические для школьного возраста (эмоциональное общение, предметно – манипулятивная  и игровая деятельности) ;</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Комплексный подход к коррекции и реабилитации детей с НОДА, реализуемый в процессе совместной деятельности медико – психолого - педагогического коллектива школы;</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Систематическое, поэтапное усвоение программного содержания в течение 4 лет обучения без жесткой привязки к возрасту детей;</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Индивидуальный темп освоения каждым ребенком программы по физическому воспитанию (каждый следующий этап обучения и воспитания строится на основе усвоенного содержания предыдущего этапа) ;</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Создание специальных условий макро- и микросреды в школе для реализации коррекционно-развивающего и оздоровительно -профилактического направлений деятельности.</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Основная цель: создание единого образовательного пространства, направленного на эффективную комплексную реабилитацию детей, социальную адаптацию и интеграцию их в общество.</w:t>
      </w:r>
    </w:p>
    <w:p w:rsidR="00E523E5" w:rsidRPr="008F22AA" w:rsidRDefault="002027FF" w:rsidP="008F22AA">
      <w:pPr>
        <w:shd w:val="clear" w:color="auto" w:fill="FFFFFF"/>
        <w:spacing w:after="0" w:line="240" w:lineRule="atLeast"/>
        <w:jc w:val="both"/>
        <w:rPr>
          <w:rFonts w:ascii="Times New Roman" w:eastAsia="Times New Roman" w:hAnsi="Times New Roman" w:cs="Times New Roman"/>
          <w:b/>
          <w:bCs/>
          <w:color w:val="auto"/>
          <w:sz w:val="20"/>
          <w:szCs w:val="20"/>
        </w:rPr>
      </w:pPr>
      <w:r w:rsidRPr="008F22AA">
        <w:rPr>
          <w:rFonts w:ascii="Times New Roman" w:eastAsia="Times New Roman" w:hAnsi="Times New Roman" w:cs="Times New Roman"/>
          <w:b/>
          <w:bCs/>
          <w:color w:val="auto"/>
          <w:sz w:val="20"/>
          <w:szCs w:val="20"/>
        </w:rPr>
        <w:t>2.4.5.3</w:t>
      </w:r>
      <w:r w:rsidR="00E523E5" w:rsidRPr="008F22AA">
        <w:rPr>
          <w:rFonts w:ascii="Times New Roman" w:eastAsia="Times New Roman" w:hAnsi="Times New Roman" w:cs="Times New Roman"/>
          <w:b/>
          <w:bCs/>
          <w:color w:val="auto"/>
          <w:sz w:val="20"/>
          <w:szCs w:val="20"/>
        </w:rPr>
        <w:t>. Перечень и содержание направлений программы ЛФК</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i/>
          <w:color w:val="auto"/>
          <w:sz w:val="20"/>
          <w:szCs w:val="20"/>
        </w:rPr>
      </w:pPr>
      <w:r w:rsidRPr="008F22AA">
        <w:rPr>
          <w:rFonts w:ascii="Times New Roman" w:eastAsia="Times New Roman" w:hAnsi="Times New Roman" w:cs="Times New Roman"/>
          <w:b/>
          <w:bCs/>
          <w:i/>
          <w:color w:val="auto"/>
          <w:sz w:val="20"/>
          <w:szCs w:val="20"/>
        </w:rPr>
        <w:t>Упражнения для развития мелкой моторики рук.</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сжимание и разжимание пальцев в кулак правой и левой руками одновременно и поочередно;</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сжимание обеими руками мелких резиновых мячей - большим и указательным</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хлопки  в ладони перед собой на уровне груди, лица и над головой;</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круговые движения кистями;</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круговое движение (руки в замок) влево- вправо, вперед - назад;</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попеременное разгибание и сгибание пальцев (пальцы в замок);</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сжимание и разжимание пальцев в кулак с разворотом наружу;</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противопоставление большого пальца остальным (колечки из пальцев);</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противопоставление (соединение) ладоней и пальцев обеих рук.</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надавливание указательным пальцем на издающие звук предметы,  пластилин;</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рисование фигур пальцем,  нанесение отпечатков пальца на бумагу.</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раздвигание ножниц или надетой на два пальца мягкой резинки. </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собирание предметов различной величины (сначала крупных, затем мелких),</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 рисование карандашом - стирание ластиком. </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обрывание бумаги разной плотности и фактуры (салфеток, газетной, картона)</w:t>
      </w:r>
      <w:r w:rsidRPr="008F22AA">
        <w:rPr>
          <w:rFonts w:ascii="Times New Roman" w:hAnsi="Times New Roman" w:cs="Times New Roman"/>
          <w:color w:val="auto"/>
          <w:sz w:val="20"/>
          <w:szCs w:val="20"/>
        </w:rPr>
        <w:br/>
        <w:t>- сминание  пальцами комочков из бумаги;</w:t>
      </w:r>
      <w:r w:rsidRPr="008F22AA">
        <w:rPr>
          <w:rFonts w:ascii="Times New Roman" w:hAnsi="Times New Roman" w:cs="Times New Roman"/>
          <w:color w:val="auto"/>
          <w:sz w:val="20"/>
          <w:szCs w:val="20"/>
        </w:rPr>
        <w:br/>
        <w:t>- перебирание и сортировка крупных  и мелких предметов.</w:t>
      </w:r>
    </w:p>
    <w:p w:rsidR="00E523E5" w:rsidRPr="008F22AA" w:rsidRDefault="00E523E5"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завязывание и развязывание бантов, шнурков;</w:t>
      </w:r>
      <w:r w:rsidRPr="008F22AA">
        <w:rPr>
          <w:rFonts w:ascii="Times New Roman" w:hAnsi="Times New Roman" w:cs="Times New Roman"/>
          <w:color w:val="auto"/>
          <w:sz w:val="20"/>
          <w:szCs w:val="20"/>
        </w:rPr>
        <w:br/>
        <w:t>- застегивание пуговиц, молний, крючков;</w:t>
      </w:r>
    </w:p>
    <w:p w:rsidR="00E523E5" w:rsidRPr="008F22AA" w:rsidRDefault="00E523E5" w:rsidP="008F22AA">
      <w:pPr>
        <w:spacing w:after="0" w:line="240" w:lineRule="atLeast"/>
        <w:jc w:val="both"/>
        <w:rPr>
          <w:rFonts w:ascii="Times New Roman" w:eastAsiaTheme="minorHAnsi" w:hAnsi="Times New Roman" w:cs="Times New Roman"/>
          <w:b/>
          <w:color w:val="auto"/>
          <w:sz w:val="20"/>
          <w:szCs w:val="20"/>
          <w:lang w:eastAsia="en-US"/>
        </w:rPr>
      </w:pPr>
      <w:r w:rsidRPr="008F22AA">
        <w:rPr>
          <w:rFonts w:ascii="Times New Roman" w:hAnsi="Times New Roman" w:cs="Times New Roman"/>
          <w:color w:val="auto"/>
          <w:sz w:val="20"/>
          <w:szCs w:val="20"/>
        </w:rPr>
        <w:t>- складывание кубиков, мозаики.</w:t>
      </w:r>
      <w:r w:rsidRPr="008F22AA">
        <w:rPr>
          <w:rFonts w:ascii="Times New Roman" w:hAnsi="Times New Roman" w:cs="Times New Roman"/>
          <w:color w:val="auto"/>
          <w:sz w:val="20"/>
          <w:szCs w:val="20"/>
        </w:rPr>
        <w:br/>
      </w:r>
      <w:r w:rsidRPr="008F22AA">
        <w:rPr>
          <w:rFonts w:ascii="Times New Roman" w:eastAsiaTheme="minorHAnsi" w:hAnsi="Times New Roman" w:cs="Times New Roman"/>
          <w:b/>
          <w:i/>
          <w:color w:val="auto"/>
          <w:sz w:val="20"/>
          <w:szCs w:val="20"/>
          <w:lang w:eastAsia="en-US"/>
        </w:rPr>
        <w:t>Упражнения для формирования вертикального положения головы</w:t>
      </w:r>
      <w:r w:rsidRPr="008F22AA">
        <w:rPr>
          <w:rFonts w:ascii="Times New Roman" w:eastAsiaTheme="minorHAnsi" w:hAnsi="Times New Roman" w:cs="Times New Roman"/>
          <w:b/>
          <w:color w:val="auto"/>
          <w:sz w:val="20"/>
          <w:szCs w:val="20"/>
          <w:lang w:eastAsia="en-US"/>
        </w:rPr>
        <w:t>.</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лежа на спине,  лежа на животе,)</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xml:space="preserve">- приподнимание  головы,  повороты головы  в стороны, наклоны  головы в стороны, наклоны головы вперед круговые движения по часовой стрелке и против. </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
          <w:color w:val="auto"/>
          <w:sz w:val="20"/>
          <w:szCs w:val="20"/>
          <w:lang w:eastAsia="en-US"/>
        </w:rPr>
        <w:t>Упражнения для  преодоления  сгибательно – приводящих установок верхних конечностей ( лежа, стоя</w:t>
      </w:r>
      <w:r w:rsidRPr="008F22AA">
        <w:rPr>
          <w:rFonts w:ascii="Times New Roman" w:eastAsiaTheme="minorHAnsi" w:hAnsi="Times New Roman" w:cs="Times New Roman"/>
          <w:color w:val="auto"/>
          <w:sz w:val="20"/>
          <w:szCs w:val="20"/>
          <w:lang w:eastAsia="en-US"/>
        </w:rPr>
        <w:t>).</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поднимание прямых рук вперед, в стороны.</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w:t>
      </w:r>
      <w:r w:rsidRPr="008F22AA">
        <w:rPr>
          <w:rFonts w:ascii="Times New Roman" w:eastAsia="Times New Roman" w:hAnsi="Times New Roman" w:cs="Times New Roman"/>
          <w:color w:val="auto"/>
          <w:sz w:val="20"/>
          <w:szCs w:val="20"/>
        </w:rPr>
        <w:t xml:space="preserve"> </w:t>
      </w:r>
      <w:r w:rsidRPr="008F22AA">
        <w:rPr>
          <w:rFonts w:ascii="Times New Roman" w:eastAsiaTheme="minorHAnsi" w:hAnsi="Times New Roman" w:cs="Times New Roman"/>
          <w:color w:val="auto"/>
          <w:sz w:val="20"/>
          <w:szCs w:val="20"/>
          <w:lang w:eastAsia="en-US"/>
        </w:rPr>
        <w:t xml:space="preserve"> поднимание прямых рук , через стороны вверх.</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попеременное поднимание левой и правой руки.</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одновременное поднимание одной руки вверх, второй в сторону.</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попеременные движения руками вверх – вниз  «ножницы».</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попеременные движения руками влево – вправо  « ножницы»</w:t>
      </w:r>
    </w:p>
    <w:p w:rsidR="00E523E5" w:rsidRPr="008F22AA" w:rsidRDefault="00E523E5" w:rsidP="008F22AA">
      <w:pPr>
        <w:spacing w:after="0" w:line="240" w:lineRule="atLeast"/>
        <w:jc w:val="both"/>
        <w:rPr>
          <w:rFonts w:ascii="Times New Roman" w:eastAsiaTheme="minorHAnsi" w:hAnsi="Times New Roman" w:cs="Times New Roman"/>
          <w:b/>
          <w:i/>
          <w:color w:val="auto"/>
          <w:sz w:val="20"/>
          <w:szCs w:val="20"/>
          <w:lang w:eastAsia="en-US"/>
        </w:rPr>
      </w:pPr>
      <w:r w:rsidRPr="008F22AA">
        <w:rPr>
          <w:rFonts w:ascii="Times New Roman" w:eastAsiaTheme="minorHAnsi" w:hAnsi="Times New Roman" w:cs="Times New Roman"/>
          <w:b/>
          <w:i/>
          <w:color w:val="auto"/>
          <w:sz w:val="20"/>
          <w:szCs w:val="20"/>
          <w:lang w:eastAsia="en-US"/>
        </w:rPr>
        <w:t>Упражнения для формирования поворотов туловища в положении лежа.</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xml:space="preserve">-повороты со спины на бок. </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xml:space="preserve">- повороты  со спины на живот. </w:t>
      </w:r>
    </w:p>
    <w:p w:rsidR="00E523E5" w:rsidRPr="008F22AA" w:rsidRDefault="00E523E5" w:rsidP="008F22AA">
      <w:pPr>
        <w:spacing w:after="0" w:line="240" w:lineRule="atLeast"/>
        <w:jc w:val="both"/>
        <w:rPr>
          <w:rFonts w:ascii="Times New Roman" w:eastAsiaTheme="minorHAnsi" w:hAnsi="Times New Roman" w:cs="Times New Roman"/>
          <w:b/>
          <w:i/>
          <w:color w:val="auto"/>
          <w:sz w:val="20"/>
          <w:szCs w:val="20"/>
          <w:lang w:eastAsia="en-US"/>
        </w:rPr>
      </w:pPr>
      <w:r w:rsidRPr="008F22AA">
        <w:rPr>
          <w:rFonts w:ascii="Times New Roman" w:eastAsiaTheme="minorHAnsi" w:hAnsi="Times New Roman" w:cs="Times New Roman"/>
          <w:b/>
          <w:i/>
          <w:color w:val="auto"/>
          <w:sz w:val="20"/>
          <w:szCs w:val="20"/>
          <w:lang w:eastAsia="en-US"/>
        </w:rPr>
        <w:t>Упражнения для  преодоления  сгибательно – приводящих установок  нижних  конечностей ( лежа, вариант – с помощью инструктора).</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поочередное поднимание ног вверх.</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одновременное поднимание прямых ног вверх.</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xml:space="preserve">- поочередное  подтягивание согнутой ноги к груди, обхват колена руками. </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-одновременное сгибание ног к животу с последующим их разгибанием.</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поочередное отведение в сторону прямой ноги.</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одновременное разведение прямых ног в стороны.</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одновременные разведения в стороны согнутых в коленных суставах ног.</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lastRenderedPageBreak/>
        <w:t>- одновременные противоположные сгибания и разгибания ног ( « езда на велосипеде»)</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попеременные движения ногами  вверх – вниз  «ножницы».</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попеременные движения ногами  влево – вправо  « ножницы»</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heme="minorHAnsi" w:hAnsi="Times New Roman" w:cs="Times New Roman"/>
          <w:color w:val="auto"/>
          <w:sz w:val="20"/>
          <w:szCs w:val="20"/>
          <w:lang w:eastAsia="en-US"/>
        </w:rPr>
        <w:t>-круговые движения обеими согнутыми в коленных суставах ногами по часовой стрелке и против ( вариант - с помощью методиста)</w:t>
      </w:r>
    </w:p>
    <w:p w:rsidR="00E523E5" w:rsidRPr="008F22AA" w:rsidRDefault="00E523E5" w:rsidP="008F22AA">
      <w:pPr>
        <w:spacing w:after="0" w:line="240" w:lineRule="atLeast"/>
        <w:jc w:val="both"/>
        <w:rPr>
          <w:rFonts w:ascii="Times New Roman" w:eastAsiaTheme="minorHAnsi" w:hAnsi="Times New Roman" w:cs="Times New Roman"/>
          <w:b/>
          <w:i/>
          <w:color w:val="auto"/>
          <w:sz w:val="20"/>
          <w:szCs w:val="20"/>
          <w:lang w:eastAsia="en-US"/>
        </w:rPr>
      </w:pPr>
      <w:r w:rsidRPr="008F22AA">
        <w:rPr>
          <w:rFonts w:ascii="Times New Roman" w:eastAsiaTheme="minorHAnsi" w:hAnsi="Times New Roman" w:cs="Times New Roman"/>
          <w:b/>
          <w:i/>
          <w:color w:val="auto"/>
          <w:sz w:val="20"/>
          <w:szCs w:val="20"/>
          <w:lang w:eastAsia="en-US"/>
        </w:rPr>
        <w:t>Упражнение для формирования положения на четвереньках.</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с помощью методиста)</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ползание на животе.</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поднимание головы и опора на предплечья и кисти в положении на животе.</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b/>
          <w:i/>
          <w:color w:val="auto"/>
          <w:sz w:val="20"/>
          <w:szCs w:val="20"/>
        </w:rPr>
      </w:pPr>
      <w:r w:rsidRPr="008F22AA">
        <w:rPr>
          <w:rFonts w:ascii="Times New Roman" w:eastAsia="Times New Roman" w:hAnsi="Times New Roman" w:cs="Times New Roman"/>
          <w:b/>
          <w:i/>
          <w:color w:val="auto"/>
          <w:sz w:val="20"/>
          <w:szCs w:val="20"/>
        </w:rPr>
        <w:t>Упражнения для формирования умения ползать на четвереньках</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создание схемы движения ползание (методист пассивно сгибает и выдвигает вперед сначала правую руку и левую ногу, затем левую руку и правую ногу)</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перемещения на четвереньках вперед.</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перемещение на четвереньках назад.</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перемещения на четвереньках приставными шагами правым , левым боком.</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b/>
          <w:i/>
          <w:color w:val="auto"/>
          <w:sz w:val="20"/>
          <w:szCs w:val="20"/>
          <w:lang w:eastAsia="en-US"/>
        </w:rPr>
        <w:t>Упражнения для формирования функции сидения</w:t>
      </w:r>
      <w:r w:rsidRPr="008F22AA">
        <w:rPr>
          <w:rFonts w:ascii="Times New Roman" w:eastAsiaTheme="minorHAnsi" w:hAnsi="Times New Roman" w:cs="Times New Roman"/>
          <w:color w:val="auto"/>
          <w:sz w:val="20"/>
          <w:szCs w:val="20"/>
          <w:lang w:eastAsia="en-US"/>
        </w:rPr>
        <w:t>.</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-И. п.- сед, прижимаясь спиной к опоре (стене, щиту, спинке кресла и т.д.), ноги согнуты, располагаются подошвами стоп на опоре.</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сохранение устойчивого положения - сед, лицом к лестнице, ноги согнуты, хватом за рейку.</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i/>
          <w:color w:val="auto"/>
          <w:sz w:val="20"/>
          <w:szCs w:val="20"/>
        </w:rPr>
        <w:t>Упражнения для формирования умения самостоятельно садиться</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переход из положения лежа на спине , взявшись за гимнастическую палку, хватом сверху , - в положение  седа ( с помощью инструктора)</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переход из положения – лежа на спине , взявшись за резиновый жгут, привязанный к рейке лестнице ( самостоятельно).</w:t>
      </w:r>
    </w:p>
    <w:p w:rsidR="00E523E5" w:rsidRPr="008F22AA" w:rsidRDefault="00E523E5" w:rsidP="008F22AA">
      <w:pPr>
        <w:spacing w:after="0" w:line="240" w:lineRule="atLeast"/>
        <w:jc w:val="both"/>
        <w:rPr>
          <w:rFonts w:ascii="Times New Roman" w:eastAsiaTheme="minorHAnsi" w:hAnsi="Times New Roman" w:cs="Times New Roman"/>
          <w:b/>
          <w:i/>
          <w:color w:val="auto"/>
          <w:sz w:val="20"/>
          <w:szCs w:val="20"/>
          <w:lang w:eastAsia="en-US"/>
        </w:rPr>
      </w:pPr>
      <w:r w:rsidRPr="008F22AA">
        <w:rPr>
          <w:rFonts w:ascii="Times New Roman" w:eastAsiaTheme="minorHAnsi" w:hAnsi="Times New Roman" w:cs="Times New Roman"/>
          <w:b/>
          <w:i/>
          <w:color w:val="auto"/>
          <w:sz w:val="20"/>
          <w:szCs w:val="20"/>
          <w:lang w:eastAsia="en-US"/>
        </w:rPr>
        <w:t>Упражнения для формирования умения встать на колени.</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переход из положения сидя  на пятках – в положение стоя, на коленях , взявшись руками за рейку лестницы.</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ходьба на коленях вперед.</w:t>
      </w:r>
    </w:p>
    <w:p w:rsidR="00E523E5" w:rsidRPr="008F22AA" w:rsidRDefault="00E523E5" w:rsidP="008F22AA">
      <w:pPr>
        <w:spacing w:after="0" w:line="240" w:lineRule="atLeast"/>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ходьба на коленях приставными шагами влево, вправо.</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b/>
          <w:i/>
          <w:color w:val="auto"/>
          <w:sz w:val="20"/>
          <w:szCs w:val="20"/>
        </w:rPr>
      </w:pPr>
      <w:r w:rsidRPr="008F22AA">
        <w:rPr>
          <w:rFonts w:ascii="Times New Roman" w:eastAsia="Times New Roman" w:hAnsi="Times New Roman" w:cs="Times New Roman"/>
          <w:b/>
          <w:i/>
          <w:color w:val="auto"/>
          <w:sz w:val="20"/>
          <w:szCs w:val="20"/>
        </w:rPr>
        <w:t>Упражнения для формирования- встать на ноги.</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переход из положения , сидя на стуле, хватом двумя руками за гимнастическую палку в положение- стоя ( методист тянет палку вперед – вверх, содействуя переходу ребенка в вертикальное положение стоя на ногах).</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переход из положения , стоя на коленях, хватом двумя руками за гимнастическую палку в положение- стоя ( методист тянет палку вперед – вверх, содействуя переходу ребенка в вертикальное положение стоя на ногах).</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переход из положения , сидя на стуле, хватом двумя руками за рейку лестницы  в положение- стоя ( самостоятельно).</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Упражнения на тренажерах : Тренажёр « Гросса»,  « беговая дорожка»,           « вертикализатор»,  « брусья параллельные» реабилитационный костюм (РК) «Фаэтон», фитбол – упражнения.</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
          <w:bCs/>
          <w:i/>
          <w:color w:val="auto"/>
          <w:sz w:val="20"/>
          <w:szCs w:val="20"/>
          <w:lang w:eastAsia="en-US"/>
        </w:rPr>
        <w:lastRenderedPageBreak/>
        <w:t>Дыхательные упражнения</w:t>
      </w:r>
      <w:r w:rsidRPr="008F22AA">
        <w:rPr>
          <w:rFonts w:ascii="Times New Roman" w:eastAsiaTheme="majorEastAsia" w:hAnsi="Times New Roman" w:cs="Times New Roman"/>
          <w:bCs/>
          <w:color w:val="auto"/>
          <w:sz w:val="20"/>
          <w:szCs w:val="20"/>
          <w:lang w:eastAsia="en-US"/>
        </w:rPr>
        <w:t>.</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развитие диафрагмального дыхания  с акцентом  на выдох.</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-выполнения углубленного, удлиненного выдоха с одновременным произнесением звуков.</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имитация  « задувания» свечи.</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надувание шарика.</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изменение  темпа вдоха и выдоха.</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дыхание при выполнении упражнений.</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Основные исходные положения и движения головы, рук, ног, туловища.</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Исходное положение:  лежа, сидя, стоя.</w:t>
      </w:r>
    </w:p>
    <w:p w:rsidR="00E523E5" w:rsidRPr="008F22AA" w:rsidRDefault="00E523E5" w:rsidP="008F22AA">
      <w:pPr>
        <w:keepNext/>
        <w:keepLines/>
        <w:spacing w:after="0" w:line="240" w:lineRule="atLeast"/>
        <w:jc w:val="both"/>
        <w:rPr>
          <w:rFonts w:ascii="Times New Roman" w:eastAsiaTheme="majorEastAsia" w:hAnsi="Times New Roman" w:cs="Times New Roman"/>
          <w:b/>
          <w:bCs/>
          <w:i/>
          <w:color w:val="auto"/>
          <w:sz w:val="20"/>
          <w:szCs w:val="20"/>
          <w:lang w:eastAsia="en-US"/>
        </w:rPr>
      </w:pPr>
      <w:r w:rsidRPr="008F22AA">
        <w:rPr>
          <w:rFonts w:ascii="Times New Roman" w:eastAsiaTheme="majorEastAsia" w:hAnsi="Times New Roman" w:cs="Times New Roman"/>
          <w:b/>
          <w:bCs/>
          <w:i/>
          <w:color w:val="auto"/>
          <w:sz w:val="20"/>
          <w:szCs w:val="20"/>
          <w:lang w:eastAsia="en-US"/>
        </w:rPr>
        <w:t>Упражнения для мышц шеи и головы:</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наклоны головы  в стороны.</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повороты головы в стороны.</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круговые вращения головы вправо, влево.</w:t>
      </w:r>
    </w:p>
    <w:p w:rsidR="00E523E5" w:rsidRPr="008F22AA" w:rsidRDefault="00E523E5" w:rsidP="008F22AA">
      <w:pPr>
        <w:keepNext/>
        <w:keepLines/>
        <w:spacing w:after="0" w:line="240" w:lineRule="atLeast"/>
        <w:jc w:val="both"/>
        <w:rPr>
          <w:rFonts w:ascii="Times New Roman" w:eastAsiaTheme="majorEastAsia" w:hAnsi="Times New Roman" w:cs="Times New Roman"/>
          <w:b/>
          <w:bCs/>
          <w:i/>
          <w:color w:val="auto"/>
          <w:sz w:val="20"/>
          <w:szCs w:val="20"/>
          <w:lang w:eastAsia="en-US"/>
        </w:rPr>
      </w:pPr>
      <w:r w:rsidRPr="008F22AA">
        <w:rPr>
          <w:rFonts w:ascii="Times New Roman" w:eastAsiaTheme="majorEastAsia" w:hAnsi="Times New Roman" w:cs="Times New Roman"/>
          <w:b/>
          <w:bCs/>
          <w:i/>
          <w:color w:val="auto"/>
          <w:sz w:val="20"/>
          <w:szCs w:val="20"/>
          <w:lang w:eastAsia="en-US"/>
        </w:rPr>
        <w:t>Упражнения для верхнего плечевого пояса.</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-одновременные движения руками вверх, вниз, вперед, назад, в стороны.</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сгибание и разгибание предплечий и кистей рук.</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движение кистей и предплечий в разных направлениях.</w:t>
      </w:r>
    </w:p>
    <w:p w:rsidR="00E523E5" w:rsidRPr="008F22AA" w:rsidRDefault="00E523E5" w:rsidP="008F22AA">
      <w:pPr>
        <w:keepNext/>
        <w:keepLines/>
        <w:spacing w:after="0" w:line="240" w:lineRule="atLeast"/>
        <w:jc w:val="both"/>
        <w:rPr>
          <w:rFonts w:ascii="Times New Roman" w:eastAsiaTheme="majorEastAsia" w:hAnsi="Times New Roman" w:cs="Times New Roman"/>
          <w:b/>
          <w:bCs/>
          <w:i/>
          <w:color w:val="auto"/>
          <w:sz w:val="20"/>
          <w:szCs w:val="20"/>
          <w:lang w:eastAsia="en-US"/>
        </w:rPr>
      </w:pPr>
      <w:r w:rsidRPr="008F22AA">
        <w:rPr>
          <w:rFonts w:ascii="Times New Roman" w:eastAsiaTheme="majorEastAsia" w:hAnsi="Times New Roman" w:cs="Times New Roman"/>
          <w:b/>
          <w:bCs/>
          <w:i/>
          <w:color w:val="auto"/>
          <w:sz w:val="20"/>
          <w:szCs w:val="20"/>
          <w:lang w:eastAsia="en-US"/>
        </w:rPr>
        <w:t>Упражнения для туловища.</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наклоны туловища вперед, назад, в стороны.</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наклоны туловища при различном положении рук</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перекат назад из упора присев</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выполнение упражнений на четвереньках:</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xml:space="preserve">а) выгибание и прогибание спины, отведение прямой ноги назад,  прогибание спины с продвижением вперед  « кошечка под забор». </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
          <w:bCs/>
          <w:i/>
          <w:color w:val="auto"/>
          <w:sz w:val="20"/>
          <w:szCs w:val="20"/>
          <w:lang w:eastAsia="en-US"/>
        </w:rPr>
        <w:t>Упражнения для нижних конечностей</w:t>
      </w:r>
      <w:r w:rsidRPr="008F22AA">
        <w:rPr>
          <w:rFonts w:ascii="Times New Roman" w:eastAsiaTheme="majorEastAsia" w:hAnsi="Times New Roman" w:cs="Times New Roman"/>
          <w:bCs/>
          <w:color w:val="auto"/>
          <w:sz w:val="20"/>
          <w:szCs w:val="20"/>
          <w:lang w:eastAsia="en-US"/>
        </w:rPr>
        <w:t>.</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поочередное поднимание и отведение прямых или согнутых ног</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сгибание, разгибание, круговые движения.</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приседания на всей ступне.</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
          <w:bCs/>
          <w:i/>
          <w:color w:val="auto"/>
          <w:sz w:val="20"/>
          <w:szCs w:val="20"/>
          <w:lang w:eastAsia="en-US"/>
        </w:rPr>
        <w:t>Упражнения для формирования свода стопы, подвижности, опороспособности</w:t>
      </w:r>
      <w:r w:rsidRPr="008F22AA">
        <w:rPr>
          <w:rFonts w:ascii="Times New Roman" w:eastAsiaTheme="majorEastAsia" w:hAnsi="Times New Roman" w:cs="Times New Roman"/>
          <w:bCs/>
          <w:color w:val="auto"/>
          <w:sz w:val="20"/>
          <w:szCs w:val="20"/>
          <w:lang w:eastAsia="en-US"/>
        </w:rPr>
        <w:t>.</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сгибание и разгибание стоп, круговые вращения.</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-сведение и разведение стоп.</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ходьба по гимнастическим палкам приставными шагами, « елочкой».</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прокатывание мяча вперед, назад.</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круговые вращения ногой вправо, влево.</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захватывание стопами мяча</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поднимание и опускание  мяча двумя ногами.</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p>
    <w:p w:rsidR="00E523E5" w:rsidRPr="008F22AA" w:rsidRDefault="00E523E5" w:rsidP="008F22AA">
      <w:pPr>
        <w:keepNext/>
        <w:keepLines/>
        <w:spacing w:after="0" w:line="240" w:lineRule="atLeast"/>
        <w:jc w:val="both"/>
        <w:rPr>
          <w:rFonts w:ascii="Times New Roman" w:eastAsiaTheme="majorEastAsia" w:hAnsi="Times New Roman" w:cs="Times New Roman"/>
          <w:b/>
          <w:bCs/>
          <w:i/>
          <w:color w:val="auto"/>
          <w:sz w:val="20"/>
          <w:szCs w:val="20"/>
          <w:lang w:eastAsia="en-US"/>
        </w:rPr>
      </w:pPr>
      <w:r w:rsidRPr="008F22AA">
        <w:rPr>
          <w:rFonts w:ascii="Times New Roman" w:eastAsiaTheme="majorEastAsia" w:hAnsi="Times New Roman" w:cs="Times New Roman"/>
          <w:b/>
          <w:bCs/>
          <w:i/>
          <w:color w:val="auto"/>
          <w:sz w:val="20"/>
          <w:szCs w:val="20"/>
          <w:lang w:eastAsia="en-US"/>
        </w:rPr>
        <w:t>Упражнения для формирования равновесия.</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переступание на  месте  вправо, влево.</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переступание с закрытыми глазами.</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ходьба по  « следовой « дорожке.</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ходьба по начерченной линии.</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перешагивания через препятствия.</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шагание с предмета на предмет.</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стойка на одной ( больной) ноге с опорой,  без опоры .</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
          <w:bCs/>
          <w:i/>
          <w:color w:val="auto"/>
          <w:sz w:val="20"/>
          <w:szCs w:val="20"/>
          <w:lang w:eastAsia="en-US"/>
        </w:rPr>
        <w:t>Лазание и перелазание</w:t>
      </w:r>
      <w:r w:rsidRPr="008F22AA">
        <w:rPr>
          <w:rFonts w:ascii="Times New Roman" w:eastAsiaTheme="majorEastAsia" w:hAnsi="Times New Roman" w:cs="Times New Roman"/>
          <w:bCs/>
          <w:color w:val="auto"/>
          <w:sz w:val="20"/>
          <w:szCs w:val="20"/>
          <w:lang w:eastAsia="en-US"/>
        </w:rPr>
        <w:t>.</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лазание по гимнастической лестнице вверх , вниз.</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перелазание приставными шагами.</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перелезание через препятствия.</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подлезание под препядствиями.</w:t>
      </w:r>
    </w:p>
    <w:p w:rsidR="00E523E5" w:rsidRPr="008F22AA" w:rsidRDefault="00E523E5" w:rsidP="008F22AA">
      <w:pPr>
        <w:keepNext/>
        <w:keepLines/>
        <w:spacing w:after="0" w:line="240" w:lineRule="atLeast"/>
        <w:jc w:val="both"/>
        <w:rPr>
          <w:rFonts w:ascii="Times New Roman" w:eastAsiaTheme="majorEastAsia" w:hAnsi="Times New Roman" w:cs="Times New Roman"/>
          <w:b/>
          <w:bCs/>
          <w:i/>
          <w:color w:val="auto"/>
          <w:sz w:val="20"/>
          <w:szCs w:val="20"/>
          <w:lang w:eastAsia="en-US"/>
        </w:rPr>
      </w:pPr>
      <w:r w:rsidRPr="008F22AA">
        <w:rPr>
          <w:rFonts w:ascii="Times New Roman" w:eastAsiaTheme="majorEastAsia" w:hAnsi="Times New Roman" w:cs="Times New Roman"/>
          <w:b/>
          <w:bCs/>
          <w:i/>
          <w:color w:val="auto"/>
          <w:sz w:val="20"/>
          <w:szCs w:val="20"/>
          <w:lang w:eastAsia="en-US"/>
        </w:rPr>
        <w:t>Упражнения с предметами.</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Упражнения с гимнастическими палками:</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перекладывание палки из руки в руку</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движения рукой с палкой в различных направлениях</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подбрасывание и ловля ( больной рукой)</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Упражнения с мячами:</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принимать различные исходные положения ,удерживая мяч в руках.</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-прокатывание мяча на дальность разгибанием руки.</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катание мяча одной ( больной ) рукой, лежа на животе.</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lastRenderedPageBreak/>
        <w:t>- прокатывание мяча вокруг себя ( сидя, ноги скрестно)</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броски мяча  через гимнастическую палку, лежа на животе ( больной рукой)</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подбрасывание и ловля мяча перед собой ( двумя , одной больной).</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Упражнения на фитболе  ( с помощью инструктора).</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прокатывание - лежа на животе .</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поднимание головы  - лежа на животе</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 прокатывание  - лежа на спине.</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-поднимание головы- лежа на спине</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p>
    <w:p w:rsidR="00E523E5" w:rsidRPr="008F22AA" w:rsidRDefault="00E523E5" w:rsidP="008F22AA">
      <w:pPr>
        <w:keepNext/>
        <w:keepLine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ЛФК для детей с ДЦП является одним из наиболее эффективных средств реабилитации, так как заболевание характеризуется нарушением тонуса мышц. В ходе занятий лечебной физкультурой ребенок обучается контролю над движениями, у него улучшается амплитуда движений и координация. Инструкторы ЛФК подбирают эффективный комплекс упражнений.</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Лечебная физкультура для детей с ДЦП позволяет улучшить состояние больного и справиться с определенными проблемами. ЛФК при ДЦП решает несколько задач:</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общее укрепление и оздоровление организма;</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укрепление слабых мышц;</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нормализация кровообращения и обмена веществ;</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развитие координации движений;</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лечение сопутствующих нарушений, таких как нарушение подвижности позвоночника или его искривление;</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обучение больного бытовым умениям и самообслуживанию;</w:t>
      </w:r>
    </w:p>
    <w:p w:rsidR="00E523E5" w:rsidRPr="008F22AA" w:rsidRDefault="00E523E5" w:rsidP="008F22AA">
      <w:pPr>
        <w:keepNext/>
        <w:keepLines/>
        <w:spacing w:after="0" w:line="240" w:lineRule="atLeast"/>
        <w:jc w:val="both"/>
        <w:rPr>
          <w:rFonts w:ascii="Times New Roman" w:eastAsiaTheme="majorEastAsia" w:hAnsi="Times New Roman" w:cs="Times New Roman"/>
          <w:bCs/>
          <w:color w:val="auto"/>
          <w:sz w:val="20"/>
          <w:szCs w:val="20"/>
          <w:lang w:eastAsia="en-US"/>
        </w:rPr>
      </w:pPr>
      <w:r w:rsidRPr="008F22AA">
        <w:rPr>
          <w:rFonts w:ascii="Times New Roman" w:eastAsiaTheme="majorEastAsia" w:hAnsi="Times New Roman" w:cs="Times New Roman"/>
          <w:bCs/>
          <w:color w:val="auto"/>
          <w:sz w:val="20"/>
          <w:szCs w:val="20"/>
          <w:lang w:eastAsia="en-US"/>
        </w:rPr>
        <w:t>познание элементарной трудовой деятельности.</w:t>
      </w:r>
    </w:p>
    <w:p w:rsidR="00E523E5" w:rsidRPr="008F22AA" w:rsidRDefault="00E523E5" w:rsidP="008F22AA">
      <w:pPr>
        <w:keepNext/>
        <w:keepLine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Занятия ЛФК при ДЦП необходимо осуществлять в течение нескольких лет для получения положительных результатов. При своевременном обращении родителей к специалистам шанс на хорошее будущее существенно увеличивается.</w:t>
      </w:r>
    </w:p>
    <w:p w:rsidR="00E523E5" w:rsidRPr="008F22AA" w:rsidRDefault="00E523E5" w:rsidP="008F22AA">
      <w:pPr>
        <w:keepNext/>
        <w:keepLines/>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цель и задачи реабилитации, эффективность тех или иных упражнений, включенных в комплекс. При обращении в Юсуповскую больницу родители могут получить психологическую помощь и в рамках реабилитации обучиться основам взаимодействия с ребенкам.</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разрабатываются эффективные комплексы ЛФК при ДЦП для укрепления детского организма, развития двигательной активности и других физиологических функций, формирования навыков самообслуживания и помощи в решении бытовых проблем.</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ГКОУ «Специальная (коррекционная) общеобразовательная школа-интернат № 25» обладает техническими возможностями для обследования, лечения и реабилитации детей с ДЦП, так как медицинский блок  учреждения оснащен современным оборудованием. Комфортное пребывание учащихся и психологическую поддержку родителей обеспечивают квалифицированные инструкторы.</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Занятия ЛФК осуществляются в соответствии со следующими принципами:</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ЛФК при ДЦП - комплекс упражнений выполняется систематически, между занятиями отсутствуют продолжительные перерывы;</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физическая нагрузка увеличивается постепенно;</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 реабилитации специалист учитывает возраст ребенка, эмоциональное состояние и стадию развития патологии;</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при составлении комплекса упражнений отсутствует ориентация на других детей, так как индивидуальный подход позволяет достичь наиболее серьезных результатов;</w:t>
      </w:r>
    </w:p>
    <w:p w:rsidR="00E523E5" w:rsidRPr="008F22AA" w:rsidRDefault="00E523E5"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в ходе ЛФК занятий осуществляется коррекционно-воспитательная работа.</w:t>
      </w:r>
    </w:p>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Реабилитация при ДЦП является тяжёлым трудом для самого ребенка, его родителей и инструкторов ЛФК. </w:t>
      </w:r>
    </w:p>
    <w:p w:rsidR="00E523E5" w:rsidRPr="008F22AA" w:rsidRDefault="00E523E5" w:rsidP="008F22AA">
      <w:pPr>
        <w:spacing w:after="0" w:line="240" w:lineRule="atLeast"/>
        <w:ind w:firstLine="709"/>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b/>
          <w:color w:val="auto"/>
          <w:sz w:val="20"/>
          <w:szCs w:val="20"/>
          <w:shd w:val="clear" w:color="auto" w:fill="FFFFFF"/>
        </w:rPr>
        <w:t>Упражнения в бассейне</w:t>
      </w:r>
      <w:r w:rsidRPr="008F22AA">
        <w:rPr>
          <w:rFonts w:ascii="Times New Roman" w:eastAsia="Times New Roman" w:hAnsi="Times New Roman" w:cs="Times New Roman"/>
          <w:color w:val="auto"/>
          <w:sz w:val="20"/>
          <w:szCs w:val="20"/>
          <w:shd w:val="clear" w:color="auto" w:fill="FFFFFF"/>
        </w:rPr>
        <w:t xml:space="preserve">. Вода для детей всегда являлась источником радости, веселья, беззаботности. Дети с церебральным параличом, конечно же, не являются исключением. Водные процедуры проводятся не более 30 минут. Не следует переутомлять мышцы. Лучше проводить занятия регулярно, терпеливо достигая результатов, чем за один раз, который не принесет успеха. Занятия необходимо выполнять постепенно, комплексами. Шаг 1 Первые 2-3 занятия проводятся на суше у бассейна, без контакта с водой. Необходимо объяснить ребенку, как правильно двигаться в воде. Следует, путем гимнастики, научить больного правильно шевелить руками и ногами. Шаг 2 При первом спуске в воду следует быть очень внимательным. Дети с ДЦП легко пугаются и могут не понять контакта с водой. Ребенку понадобится дополнительная поддержка, как физическая, так моральная. Однако, нужно заметить, привыкают детки к плаванию очень быстро. Шаг 3 Далее уделяется внимание разминке рук. Движения верхними конечностями во время плавания способствуют укреплению шейных позвонков. Необходимо показывать ребенку, как правильно двигать руками. Первые махи обязательно должны быть плавными, медленными. Мышцам предстоит привыкнуть к изменениям. На следующих занятиях приступают к ускорению вращения. Шаг 4 Позже отдают должное движению ногами. Ввиду неверного развития опорно-двигательного аппарата у детей с ДЦП, необходимо исправлять это в бассейне. Хорошим способом служат прыжки в воде. Для их выполнения рекомендуется придерживать малыша </w:t>
      </w:r>
      <w:r w:rsidRPr="008F22AA">
        <w:rPr>
          <w:rFonts w:ascii="Times New Roman" w:eastAsia="Times New Roman" w:hAnsi="Times New Roman" w:cs="Times New Roman"/>
          <w:color w:val="auto"/>
          <w:sz w:val="20"/>
          <w:szCs w:val="20"/>
          <w:shd w:val="clear" w:color="auto" w:fill="FFFFFF"/>
        </w:rPr>
        <w:lastRenderedPageBreak/>
        <w:t>за руки. Правила выполнения упражнений В первую очередь, необходимо соблюдать базовые правила, касающиеся комплекса упражнений ЛФК для детей с ДЦП: занятия должны быть регулярными; подход – индивидуальным к каждому ребенку; следует соблюдать систематичность занятий, не прерывая их; увеличение нагрузок должно происходить постепенно и строго под присмотром врача; при назначении комплекса обязательно учитывается тяжесть патологии и психическое развитие больного. Каждый ребенок индивидуален. Никто, кроме инструкторов и врача, не сможет определить, подойдет ли конкретная методика данному ребенку. Поэтому занятия проводятся под контролем медицинского персонала.</w:t>
      </w:r>
    </w:p>
    <w:p w:rsidR="00E523E5" w:rsidRPr="008F22AA" w:rsidRDefault="00E523E5" w:rsidP="008F22AA">
      <w:pPr>
        <w:shd w:val="clear" w:color="auto" w:fill="FFFFFF"/>
        <w:spacing w:after="0" w:line="240" w:lineRule="atLeast"/>
        <w:ind w:firstLine="709"/>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2.4.6.</w:t>
      </w:r>
      <w:r w:rsidR="002027FF" w:rsidRPr="008F22AA">
        <w:rPr>
          <w:rFonts w:ascii="Times New Roman" w:eastAsia="Times New Roman" w:hAnsi="Times New Roman" w:cs="Times New Roman"/>
          <w:b/>
          <w:color w:val="auto"/>
          <w:sz w:val="20"/>
          <w:szCs w:val="20"/>
        </w:rPr>
        <w:t>1.</w:t>
      </w:r>
      <w:r w:rsidRPr="008F22AA">
        <w:rPr>
          <w:rFonts w:ascii="Times New Roman" w:eastAsia="Times New Roman" w:hAnsi="Times New Roman" w:cs="Times New Roman"/>
          <w:b/>
          <w:color w:val="auto"/>
          <w:sz w:val="20"/>
          <w:szCs w:val="20"/>
        </w:rPr>
        <w:t>Программа медицинс</w:t>
      </w:r>
      <w:r w:rsidR="00EC5D18" w:rsidRPr="008F22AA">
        <w:rPr>
          <w:rFonts w:ascii="Times New Roman" w:eastAsia="Times New Roman" w:hAnsi="Times New Roman" w:cs="Times New Roman"/>
          <w:b/>
          <w:color w:val="auto"/>
          <w:sz w:val="20"/>
          <w:szCs w:val="20"/>
        </w:rPr>
        <w:t>кой коррекционной работы</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Наряду с логопедическими занятиями и занятиями ЛФК медицинскими работниками школы проводятся лечебные мероприятия для детей с патологией центральной нервной системы.</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Коррекционная работа с больными ДЦП – это комплекс медико- психолого-педагогических воздействий, направленных на устранение имеющихся у детей недостатков в развитии физических, психических функций и личностных свойств, с целью адаптации детей к окружающей среде и максимально возможной интеграции в социум.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В случаях тяжелых нарушений, не поддающихся коррекции, когда не удается «приспособить» ребенка к окружающей среде, целью коррекционной работы становится поиск путей приспособления окружающих условий к возможностям и потребностям ребенка. </w:t>
      </w:r>
    </w:p>
    <w:p w:rsidR="00E523E5" w:rsidRPr="008F22AA" w:rsidRDefault="002027FF" w:rsidP="008F22AA">
      <w:pPr>
        <w:spacing w:after="0" w:line="240" w:lineRule="atLeast"/>
        <w:ind w:firstLine="709"/>
        <w:jc w:val="both"/>
        <w:rPr>
          <w:rFonts w:ascii="Times New Roman" w:eastAsia="Calibri" w:hAnsi="Times New Roman" w:cs="Times New Roman"/>
          <w:b/>
          <w:color w:val="auto"/>
          <w:sz w:val="20"/>
          <w:szCs w:val="20"/>
          <w:lang w:eastAsia="en-US"/>
        </w:rPr>
      </w:pPr>
      <w:r w:rsidRPr="008F22AA">
        <w:rPr>
          <w:rFonts w:ascii="Times New Roman" w:eastAsia="Calibri" w:hAnsi="Times New Roman" w:cs="Times New Roman"/>
          <w:b/>
          <w:color w:val="auto"/>
          <w:sz w:val="20"/>
          <w:szCs w:val="20"/>
          <w:lang w:eastAsia="en-US"/>
        </w:rPr>
        <w:t>2.4.6.2</w:t>
      </w:r>
      <w:r w:rsidR="00E523E5" w:rsidRPr="008F22AA">
        <w:rPr>
          <w:rFonts w:ascii="Times New Roman" w:eastAsia="Calibri" w:hAnsi="Times New Roman" w:cs="Times New Roman"/>
          <w:b/>
          <w:color w:val="auto"/>
          <w:sz w:val="20"/>
          <w:szCs w:val="20"/>
          <w:lang w:eastAsia="en-US"/>
        </w:rPr>
        <w:t xml:space="preserve"> Цели, задачи и принципы построения программы  медицинской коррекционной работы: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b/>
          <w:color w:val="auto"/>
          <w:sz w:val="20"/>
          <w:szCs w:val="20"/>
          <w:lang w:eastAsia="en-US"/>
        </w:rPr>
        <w:t>Раннее начало.</w:t>
      </w:r>
      <w:r w:rsidRPr="008F22AA">
        <w:rPr>
          <w:rFonts w:ascii="Times New Roman" w:eastAsia="Calibri" w:hAnsi="Times New Roman" w:cs="Times New Roman"/>
          <w:color w:val="auto"/>
          <w:sz w:val="20"/>
          <w:szCs w:val="20"/>
          <w:lang w:eastAsia="en-US"/>
        </w:rPr>
        <w:t xml:space="preserve"> Для благоприятного прогноза считается необходимым начинать реабилитацию детей с перинатальными нарушениями центральной нервной системы до одного года жизни, лучше – с рождения. Первыми нарушения в развитии ребенка замечают участковый педиатр, невролог, а также сами родители. Обращение за лечением после 1 года жизни считается поздним, что значительно ухудшает прогноз. Напротив, своевременно начатое лечение нередко вызывает регресс патологических симптомов и предотвращает формирование стойких двигательных нарушений у ребенка.                                                                                                                                                    2</w:t>
      </w:r>
      <w:r w:rsidRPr="008F22AA">
        <w:rPr>
          <w:rFonts w:ascii="Times New Roman" w:eastAsia="Calibri" w:hAnsi="Times New Roman" w:cs="Times New Roman"/>
          <w:b/>
          <w:color w:val="auto"/>
          <w:sz w:val="20"/>
          <w:szCs w:val="20"/>
          <w:lang w:eastAsia="en-US"/>
        </w:rPr>
        <w:t>. Комплексность.</w:t>
      </w:r>
      <w:r w:rsidRPr="008F22AA">
        <w:rPr>
          <w:rFonts w:ascii="Times New Roman" w:eastAsia="Calibri" w:hAnsi="Times New Roman" w:cs="Times New Roman"/>
          <w:color w:val="auto"/>
          <w:sz w:val="20"/>
          <w:szCs w:val="20"/>
          <w:lang w:eastAsia="en-US"/>
        </w:rPr>
        <w:t xml:space="preserve"> Учитывая сложность и многокомпонентность дефекта при ДЦП, основным принципом  коррекционной работы является комплексность, поскольку двигательные нарушения при этом заболевании сочетаются с нарушениями речи, психики, поведения, когнитивных процессов.  Именно поэтому в реабилитации таких детей должны принимать участие различные специалисты: врачи, ортопеды, инструкторы ЛФК, массажисты, мануальные терапевты, остеопаты, логопеды, психологи, педагоги-дефектологи и другие специалисты (например, инструкторы по плаванию, преподаватели музыки и т.д.).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3</w:t>
      </w:r>
      <w:r w:rsidRPr="008F22AA">
        <w:rPr>
          <w:rFonts w:ascii="Times New Roman" w:eastAsia="Calibri" w:hAnsi="Times New Roman" w:cs="Times New Roman"/>
          <w:b/>
          <w:color w:val="auto"/>
          <w:sz w:val="20"/>
          <w:szCs w:val="20"/>
          <w:lang w:eastAsia="en-US"/>
        </w:rPr>
        <w:t>. Работа в команде.</w:t>
      </w:r>
      <w:r w:rsidRPr="008F22AA">
        <w:rPr>
          <w:rFonts w:ascii="Times New Roman" w:eastAsia="Calibri" w:hAnsi="Times New Roman" w:cs="Times New Roman"/>
          <w:color w:val="auto"/>
          <w:sz w:val="20"/>
          <w:szCs w:val="20"/>
          <w:lang w:eastAsia="en-US"/>
        </w:rPr>
        <w:t xml:space="preserve"> Идеально, когда с больным ребенком работает команда специалистов, которые являются единомышленниками, в полном объеме понимают проблемы ребкнка и совместно намечают пути преодоления этих проблем. Работа в команде позволяет лучше планировать и дозировать коррекционные мероприятия.                                                                                   4</w:t>
      </w:r>
      <w:r w:rsidRPr="008F22AA">
        <w:rPr>
          <w:rFonts w:ascii="Times New Roman" w:eastAsia="Calibri" w:hAnsi="Times New Roman" w:cs="Times New Roman"/>
          <w:b/>
          <w:color w:val="auto"/>
          <w:sz w:val="20"/>
          <w:szCs w:val="20"/>
          <w:lang w:eastAsia="en-US"/>
        </w:rPr>
        <w:t>. Адекватность коррекционных мероприятий особенностям ребкнка.</w:t>
      </w:r>
      <w:r w:rsidRPr="008F22AA">
        <w:rPr>
          <w:rFonts w:ascii="Times New Roman" w:eastAsia="Calibri" w:hAnsi="Times New Roman" w:cs="Times New Roman"/>
          <w:color w:val="auto"/>
          <w:sz w:val="20"/>
          <w:szCs w:val="20"/>
          <w:lang w:eastAsia="en-US"/>
        </w:rPr>
        <w:t xml:space="preserve"> Индивидуальный подход к каждому ребкнку, так как двух одинаковых детей с диагнозом «ДЦП» не бывает. При планировании коррекционной работы следует идти «от ребкнка», его возможностей.. Уважение ребкнка  как личности, независимо от тяжести дефекта, должно проходить красной нитью через всю коррекционную работу.                                                                                                                                         5</w:t>
      </w:r>
      <w:r w:rsidRPr="008F22AA">
        <w:rPr>
          <w:rFonts w:ascii="Times New Roman" w:eastAsia="Calibri" w:hAnsi="Times New Roman" w:cs="Times New Roman"/>
          <w:b/>
          <w:color w:val="auto"/>
          <w:sz w:val="20"/>
          <w:szCs w:val="20"/>
          <w:lang w:eastAsia="en-US"/>
        </w:rPr>
        <w:t>. Регулярность.</w:t>
      </w:r>
      <w:r w:rsidRPr="008F22AA">
        <w:rPr>
          <w:rFonts w:ascii="Times New Roman" w:eastAsia="Calibri" w:hAnsi="Times New Roman" w:cs="Times New Roman"/>
          <w:color w:val="auto"/>
          <w:sz w:val="20"/>
          <w:szCs w:val="20"/>
          <w:lang w:eastAsia="en-US"/>
        </w:rPr>
        <w:t xml:space="preserve"> Коррекционные упражнения должны многократно повторяться                                               </w:t>
      </w:r>
    </w:p>
    <w:p w:rsidR="00E523E5" w:rsidRPr="008F22AA" w:rsidRDefault="00E523E5" w:rsidP="008F22AA">
      <w:pPr>
        <w:spacing w:after="0" w:line="240" w:lineRule="atLeast"/>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6</w:t>
      </w:r>
      <w:r w:rsidRPr="008F22AA">
        <w:rPr>
          <w:rFonts w:ascii="Times New Roman" w:eastAsia="Calibri" w:hAnsi="Times New Roman" w:cs="Times New Roman"/>
          <w:b/>
          <w:color w:val="auto"/>
          <w:sz w:val="20"/>
          <w:szCs w:val="20"/>
          <w:lang w:eastAsia="en-US"/>
        </w:rPr>
        <w:t>. Формирование мотивации, интереса у ребѐнка.</w:t>
      </w:r>
      <w:r w:rsidRPr="008F22AA">
        <w:rPr>
          <w:rFonts w:ascii="Times New Roman" w:eastAsia="Calibri" w:hAnsi="Times New Roman" w:cs="Times New Roman"/>
          <w:color w:val="auto"/>
          <w:sz w:val="20"/>
          <w:szCs w:val="20"/>
          <w:lang w:eastAsia="en-US"/>
        </w:rPr>
        <w:t xml:space="preserve"> Наличие мотивации, интереса и потребности в деятельности определяют дальнейшую социализацию больного ДЦП.                                              Реабилитацию надо сделать, по возможности, активной: выяснять, чего хочет сам ребѐнок, побуждать его к сознательной целенаправленной деятельности. Развитию мотивации и самоопределению ребѐнка как личности способствует пребывание в детских коллективах.</w:t>
      </w:r>
    </w:p>
    <w:p w:rsidR="00E523E5" w:rsidRPr="008F22AA" w:rsidRDefault="00E523E5" w:rsidP="008F22AA">
      <w:pPr>
        <w:shd w:val="clear" w:color="auto" w:fill="FFFFFF"/>
        <w:spacing w:after="0" w:line="240" w:lineRule="atLeast"/>
        <w:jc w:val="both"/>
        <w:rPr>
          <w:rFonts w:ascii="Times New Roman" w:eastAsia="Times New Roman" w:hAnsi="Times New Roman" w:cs="Times New Roman"/>
          <w:color w:val="auto"/>
          <w:sz w:val="20"/>
          <w:szCs w:val="20"/>
        </w:rPr>
      </w:pPr>
      <w:r w:rsidRPr="008F22AA">
        <w:rPr>
          <w:rFonts w:ascii="Times New Roman" w:eastAsia="Calibri" w:hAnsi="Times New Roman" w:cs="Times New Roman"/>
          <w:b/>
          <w:bCs/>
          <w:color w:val="auto"/>
          <w:sz w:val="20"/>
          <w:szCs w:val="20"/>
        </w:rPr>
        <w:t>7.</w:t>
      </w:r>
      <w:r w:rsidRPr="008F22AA">
        <w:rPr>
          <w:rFonts w:ascii="Times New Roman" w:eastAsia="Times New Roman" w:hAnsi="Times New Roman" w:cs="Times New Roman"/>
          <w:color w:val="auto"/>
          <w:sz w:val="20"/>
          <w:szCs w:val="20"/>
        </w:rPr>
        <w:t xml:space="preserve"> </w:t>
      </w:r>
      <w:r w:rsidRPr="008F22AA">
        <w:rPr>
          <w:rFonts w:ascii="Times New Roman" w:eastAsia="Times New Roman" w:hAnsi="Times New Roman" w:cs="Times New Roman"/>
          <w:b/>
          <w:color w:val="auto"/>
          <w:sz w:val="20"/>
          <w:szCs w:val="20"/>
        </w:rPr>
        <w:t>Принцип строгой  индивидуализация</w:t>
      </w:r>
      <w:r w:rsidRPr="008F22AA">
        <w:rPr>
          <w:rFonts w:ascii="Times New Roman" w:eastAsia="Times New Roman" w:hAnsi="Times New Roman" w:cs="Times New Roman"/>
          <w:color w:val="auto"/>
          <w:sz w:val="20"/>
          <w:szCs w:val="20"/>
        </w:rPr>
        <w:t xml:space="preserve"> медицинской коррекции в соответствии со стадией заболевания, его тяжестью, возрастом ребенка, его психическим развитием;</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p>
    <w:p w:rsidR="00E523E5" w:rsidRPr="008F22AA" w:rsidRDefault="002027FF"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b/>
          <w:color w:val="auto"/>
          <w:sz w:val="20"/>
          <w:szCs w:val="20"/>
          <w:lang w:eastAsia="en-US"/>
        </w:rPr>
        <w:t>2.4.6.3</w:t>
      </w:r>
      <w:r w:rsidR="00E523E5" w:rsidRPr="008F22AA">
        <w:rPr>
          <w:rFonts w:ascii="Times New Roman" w:eastAsia="Calibri" w:hAnsi="Times New Roman" w:cs="Times New Roman"/>
          <w:b/>
          <w:color w:val="auto"/>
          <w:sz w:val="20"/>
          <w:szCs w:val="20"/>
          <w:lang w:eastAsia="en-US"/>
        </w:rPr>
        <w:t>. Содержание медицинской коррекции ДЦП</w:t>
      </w:r>
      <w:r w:rsidR="00E523E5" w:rsidRPr="008F22AA">
        <w:rPr>
          <w:rFonts w:ascii="Times New Roman" w:eastAsia="Calibri" w:hAnsi="Times New Roman" w:cs="Times New Roman"/>
          <w:color w:val="auto"/>
          <w:sz w:val="20"/>
          <w:szCs w:val="20"/>
          <w:lang w:eastAsia="en-US"/>
        </w:rPr>
        <w:t xml:space="preserve">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Программа медицинской коррекции носит индивидульно направленный характер.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Она требует создания специальных условий макро- и микросреды в школе для реализации коррекционно-развивающего и оздоровительно -профилактического направлений деятельности.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В медицинскую коррекцию ДЦП включается широкий спектр методов лечения: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 медикаментозная терапия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 лечебная физкультура (ЛФК)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массаж</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 физиотерапия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 использование различных устройств и приспособлений и др.          Основным лечащим врачом детей, больных ДЦП, считается невролог, так как причиной заболевания является поражение центральной нервной системы.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Невролог назначает медикаментозное и физиотерапевтическое лечение.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•Консультация невропатолога.</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Медикаментозное лечение — 2—3 курса в год, включающее:</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lastRenderedPageBreak/>
        <w:t>— нейропротекторы (метаболическая защита мозга) — препараты, корригирующие энергетический обмен (ноотропил, пирацетам, аминалон); антиоксиданты — витамин Е, Аевит;</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препараты, улучшающие микроциркуляцию, — никотиновую кислоту, глицин, актовегин, церебролизин, циннаризин, кавинтон, стугерон, трентал;</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препараты, улучшающие психомоторное развитие, — мидокалм, бакофен, пикамилон.</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 Массаж проводится массажистом.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  • Массаж — 4—5 курсов .  Различают следующие виды массажа:   классический - сегментарный - точечный - линейный - периостальный - соединительнотканный - баночный - вибрационный - склеромерный. Как правило, в одном сеансе виды массажа комбинируются. Чаще всего при ДЦП используются первые 4 из перечисленных видов массажа.                                                                                                        Ортопед проводит диагностику ОДА ребѐнка и его двигательных возможностей, с целью выявления патологии суставов и позвоночника, определяет показания для назначения ортопедической обуви, ортезов, вспомогательных средств передвижения и оперативных вмешательств.                                                                                                                                                                  По мере роста ребѐнка при ДЦП нередко накапливаются поведенческие проблемы и нарушения высших психических функций. Разобраться в этих проблемах поможет консультация врача-психиатра.  </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 • Физиолечение — элекгрофорез, магнитотерапия, УФО-тубус.                                                                                                                                          Физиотерапевтические процедуры при ДЦП назначают врачи-специалисты.            •Парафинолечение. Парафиновые аппликации способствуют расслаблению спастичных мышц, размягчению напряжѐнных сухожилий, улучшают трофику тканей. Они могут проводиться с 3-х-месячного возраста, не чаще 1 раза в 3 месяца.                                                      Электропроцедуры  согласовываются с неврологом (при сопутствующей эпилепсии они противопоказаны). Электростимуляция мышц назначается курсами по 10 процедур, не чаще 2-х раз в год.                                                                                                                       • •Гидротерапия  - 2—3 курса в год по 10 процедур детям, не имеющим противопоказания к посещению бассейна.</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Водолечение показано детям с ДЦП в виде различных ванн, в зависимости от формы ДЦП и индивидуальных особенностей ребѐнка. Эффективен гидромассаж как всего тела, так и отдельных его частей. При всех формах ДЦП рекомендуется бассейн, поскольку вода способствует расслаблению, облегчает движения в суставах, тренирует дыхательную и сердечно-сосудистую системы, является мощным биоэнергетиком.</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ЛФК с использованием тренажеров — ежемесячно, курс — 2 недели.</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Консультация ортопеда 2 раза в год по показаниям.</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Регулярное наблюдение врача ЛФК и составление индивидуальных комплексов.</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Консультация врача-физиотерапевта с последующим назначением физиотерапевтического лечения.</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 Строгий ортопедический режим: сон на щите без подушки; ношение ортопедической обуви с использованием супинаторов; ношение реклинаторов; ношение ортопедических воротников (по показаниям); использование корсетов; использование ходунков; использование инвалидных колясок.</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 Ортопедическая коррекция: гипсование; гипсовые лангеты, туторы; специальные укладки; оперативное лечение по показаниям; лечебная гимнастика по индивидуальным комплексам; массаж.</w:t>
      </w:r>
    </w:p>
    <w:p w:rsidR="00E523E5" w:rsidRPr="008F22AA" w:rsidRDefault="00E523E5" w:rsidP="008F22AA">
      <w:pPr>
        <w:spacing w:after="0" w:line="240" w:lineRule="atLeast"/>
        <w:ind w:firstLine="709"/>
        <w:jc w:val="both"/>
        <w:rPr>
          <w:rFonts w:ascii="Times New Roman" w:eastAsia="Calibri" w:hAnsi="Times New Roman" w:cs="Times New Roman"/>
          <w:color w:val="auto"/>
          <w:sz w:val="20"/>
          <w:szCs w:val="20"/>
          <w:lang w:eastAsia="en-US"/>
        </w:rPr>
      </w:pPr>
      <w:r w:rsidRPr="008F22AA">
        <w:rPr>
          <w:rFonts w:ascii="Times New Roman" w:eastAsia="Calibri" w:hAnsi="Times New Roman" w:cs="Times New Roman"/>
          <w:color w:val="auto"/>
          <w:sz w:val="20"/>
          <w:szCs w:val="20"/>
          <w:lang w:eastAsia="en-US"/>
        </w:rPr>
        <w:t xml:space="preserve"> Ортопедический режим в груше: соответствие мебели росту ребенка; контроль за сохранением правильной позы ребенка (стоя, сидя, лежа) во время занятий и самостоятельной деятельности; своевременная смена деятельности, сидение в статической позе — не более 10—15 мин, сидение с опорой ног на ножную подставку (угол 90°); контроль за правильной шнуровкой при ношении ботинок, оказание помощи при снятии обуви на сон в младших группах; сохранение правильной позы во время сна — сон на спине, руки вдоль тела; сон на ровной жесткой постели без подушки на бабочковидной маленькой подушке; снятие ортопедического воротника во время приема пищи, утренней гимнастики, физкультурных занятий, сна; снятие на сон повязок с нижних конечностей; ношение предметов тяжестью не более 500 г; упражнения с набивными мячами (весом 1 кг) под контролем инструктора ЛФК.</w:t>
      </w:r>
    </w:p>
    <w:p w:rsidR="00E523E5" w:rsidRPr="008F22AA" w:rsidRDefault="00E523E5" w:rsidP="008F22AA">
      <w:pPr>
        <w:pStyle w:val="af9"/>
        <w:suppressAutoHyphens/>
        <w:spacing w:after="0" w:line="240" w:lineRule="atLeast"/>
        <w:ind w:firstLine="709"/>
        <w:jc w:val="both"/>
        <w:outlineLvl w:val="9"/>
        <w:rPr>
          <w:sz w:val="20"/>
          <w:szCs w:val="20"/>
        </w:rPr>
      </w:pPr>
      <w:bookmarkStart w:id="74" w:name="_Toc98881219"/>
      <w:r w:rsidRPr="008F22AA">
        <w:rPr>
          <w:sz w:val="20"/>
          <w:szCs w:val="20"/>
        </w:rPr>
        <w:t>Механизмы реализации программы</w:t>
      </w:r>
      <w:bookmarkEnd w:id="74"/>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ПКР разработана рабочей группой образовательной организации поэтапно. В рабочую группу включены педагог-психолог, учитель-логопед, учитель-дефектолог, социальный педагог, учителя и другие специалисты образовательной организации.  </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 подготовительном этапе определено нормативно-правовое обеспечение коррекционной работы, проанализирован состав обучающихся с НОДА в образовательной организации, их особые образовательные потребности; сопоставлены результаты обучения этих обучающихся на уровне начального общего образования; создан (своевременно систематизируется и дополняется) фонд методических рекомендаций по обучению разных категорий обучающихся с НОДА.</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Далее разработана общая стратегия коррекционной работы с обучающимися с двигательными нарушениями, организация и механизм реализации коррекционной работы; определены  направления и ожидаемые результаты, описаны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которые прилагаются к ПКР. </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На заключительном этапе проведена внутренняя экспертиза программы, ее доработка; запланировано обсуждение хода реализации программы на психолого-педагогических консилиумах (ППк). </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Для реализации требований к ПКР в образовательной организации создана служба психолого-педагогического сопровождения обучающихся с НОДА, в которую включаются учителя, педагог-психолог </w:t>
      </w:r>
      <w:r w:rsidRPr="008F22AA">
        <w:rPr>
          <w:rFonts w:ascii="Times New Roman" w:hAnsi="Times New Roman" w:cs="Times New Roman"/>
          <w:color w:val="auto"/>
          <w:sz w:val="20"/>
          <w:szCs w:val="20"/>
        </w:rPr>
        <w:lastRenderedPageBreak/>
        <w:t>(специальный психолог), учитель-логопед, учитель-дефектолог, социальный педагог и другие специалисты образовательной организации.</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 (ППк).</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Программа коррекционной работы на уровне основного общего образования реализовывается общеобразовательной организацией самостоятельно.</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При реализации содержания коррекционно-педагогической работы распределены зоны ответственности между учителями, учителями-логопедами, педагогами-психологами, учителями-дефектологами, а также другими специалистами сопровождения, условия для их координации отражены в плане обследования обучающихся с НОДА, их индивидуальные образовательные потребности, индивидуальные коррекционно-развивающие программы, образовательные маршруты, мониторинг динамики развития и т.д. Обсуждения проводятся на ППк образовательной организации, методических объединениях и др.</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E523E5" w:rsidRPr="008F22AA" w:rsidRDefault="00E523E5" w:rsidP="008F22AA">
      <w:pPr>
        <w:pStyle w:val="af9"/>
        <w:suppressAutoHyphens/>
        <w:spacing w:after="0" w:line="240" w:lineRule="atLeast"/>
        <w:jc w:val="both"/>
        <w:outlineLvl w:val="9"/>
        <w:rPr>
          <w:sz w:val="20"/>
          <w:szCs w:val="20"/>
        </w:rPr>
      </w:pPr>
      <w:bookmarkStart w:id="75" w:name="_Toc98881220"/>
      <w:r w:rsidRPr="008F22AA">
        <w:rPr>
          <w:sz w:val="20"/>
          <w:szCs w:val="20"/>
        </w:rPr>
        <w:t>Требования к условиям реализации программы</w:t>
      </w:r>
      <w:bookmarkEnd w:id="75"/>
    </w:p>
    <w:p w:rsidR="00E523E5" w:rsidRPr="008F22AA" w:rsidRDefault="00E523E5" w:rsidP="008F22AA">
      <w:pPr>
        <w:spacing w:after="0" w:line="240" w:lineRule="atLeast"/>
        <w:ind w:firstLine="709"/>
        <w:jc w:val="both"/>
        <w:rPr>
          <w:rFonts w:ascii="Times New Roman" w:hAnsi="Times New Roman" w:cs="Times New Roman"/>
          <w:i/>
          <w:color w:val="auto"/>
          <w:sz w:val="20"/>
          <w:szCs w:val="20"/>
        </w:rPr>
      </w:pPr>
      <w:r w:rsidRPr="008F22AA">
        <w:rPr>
          <w:rFonts w:ascii="Times New Roman" w:hAnsi="Times New Roman" w:cs="Times New Roman"/>
          <w:i/>
          <w:color w:val="auto"/>
          <w:sz w:val="20"/>
          <w:szCs w:val="20"/>
          <w:u w:val="single"/>
        </w:rPr>
        <w:t>Психолого-педагогическое обеспечение</w:t>
      </w:r>
      <w:r w:rsidRPr="008F22AA">
        <w:rPr>
          <w:rFonts w:ascii="Times New Roman" w:hAnsi="Times New Roman" w:cs="Times New Roman"/>
          <w:i/>
          <w:color w:val="auto"/>
          <w:sz w:val="20"/>
          <w:szCs w:val="20"/>
        </w:rPr>
        <w:t>:</w:t>
      </w:r>
    </w:p>
    <w:p w:rsidR="00E523E5" w:rsidRPr="008F22AA" w:rsidRDefault="00E523E5" w:rsidP="008F22AA">
      <w:pPr>
        <w:spacing w:after="0" w:line="240" w:lineRule="atLeast"/>
        <w:ind w:firstLine="709"/>
        <w:jc w:val="both"/>
        <w:rPr>
          <w:rFonts w:ascii="Times New Roman" w:hAnsi="Times New Roman" w:cs="Times New Roman"/>
          <w:bCs/>
          <w:color w:val="auto"/>
          <w:sz w:val="20"/>
          <w:szCs w:val="20"/>
        </w:rPr>
      </w:pPr>
      <w:r w:rsidRPr="008F22AA">
        <w:rPr>
          <w:rFonts w:ascii="Times New Roman" w:hAnsi="Times New Roman" w:cs="Times New Roman"/>
          <w:bCs/>
          <w:color w:val="auto"/>
          <w:sz w:val="20"/>
          <w:szCs w:val="20"/>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индивидуально ориентированная коррекционная работа специалистов психолого-педагогического сопровождения (логопеда, психолога);</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учет индивидуальных особенностей и особых образовательных потребностей обучающихся с НОДА;</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соблюдение ортопедического режима;</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соблюдение комфортного психоэмоционального режима;</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для повышения эффективности ПКР ‒ применение коллективных форм работы и работы в парах;</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использование специальных методов, приемов, средств обучения;</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использование современных психолого-педагогических, в том числе информационных, компьютерных технологий;</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учет специфики нарушения развития обучающегося с НОДА;</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E523E5" w:rsidRPr="008F22AA" w:rsidRDefault="00E523E5" w:rsidP="00B760FD">
      <w:pPr>
        <w:pStyle w:val="af0"/>
        <w:numPr>
          <w:ilvl w:val="0"/>
          <w:numId w:val="11"/>
        </w:numPr>
        <w:tabs>
          <w:tab w:val="left" w:pos="709"/>
          <w:tab w:val="left" w:pos="851"/>
        </w:tabs>
        <w:spacing w:after="0" w:line="240" w:lineRule="atLeast"/>
        <w:ind w:left="0" w:firstLine="709"/>
        <w:jc w:val="both"/>
        <w:rPr>
          <w:rFonts w:ascii="Times New Roman" w:eastAsia="Times New Roman" w:hAnsi="Times New Roman" w:cs="Times New Roman"/>
          <w:color w:val="auto"/>
          <w:kern w:val="2"/>
          <w:sz w:val="20"/>
          <w:szCs w:val="20"/>
        </w:rPr>
      </w:pPr>
      <w:r w:rsidRPr="008F22AA">
        <w:rPr>
          <w:rFonts w:ascii="Times New Roman" w:eastAsia="Times New Roman" w:hAnsi="Times New Roman" w:cs="Times New Roman"/>
          <w:color w:val="auto"/>
          <w:kern w:val="2"/>
          <w:sz w:val="20"/>
          <w:szCs w:val="20"/>
        </w:rPr>
        <w:t xml:space="preserve">включение родителей в реализацию ПКР. </w:t>
      </w:r>
    </w:p>
    <w:p w:rsidR="00E523E5" w:rsidRPr="008F22AA" w:rsidRDefault="00E523E5" w:rsidP="008F22AA">
      <w:pPr>
        <w:spacing w:after="0" w:line="240" w:lineRule="atLeast"/>
        <w:ind w:firstLine="709"/>
        <w:jc w:val="both"/>
        <w:rPr>
          <w:rFonts w:ascii="Times New Roman" w:eastAsiaTheme="minorEastAsia" w:hAnsi="Times New Roman" w:cs="Times New Roman"/>
          <w:i/>
          <w:color w:val="auto"/>
          <w:sz w:val="20"/>
          <w:szCs w:val="20"/>
          <w:u w:val="single"/>
        </w:rPr>
      </w:pPr>
      <w:r w:rsidRPr="008F22AA">
        <w:rPr>
          <w:rFonts w:ascii="Times New Roman" w:hAnsi="Times New Roman" w:cs="Times New Roman"/>
          <w:i/>
          <w:color w:val="auto"/>
          <w:sz w:val="20"/>
          <w:szCs w:val="20"/>
          <w:u w:val="single"/>
        </w:rPr>
        <w:t>Программно-методическое обеспечение</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E523E5" w:rsidRPr="008F22AA" w:rsidRDefault="00E523E5" w:rsidP="008F22AA">
      <w:pPr>
        <w:spacing w:after="0" w:line="240" w:lineRule="atLeast"/>
        <w:ind w:firstLine="709"/>
        <w:jc w:val="both"/>
        <w:rPr>
          <w:rFonts w:ascii="Times New Roman" w:hAnsi="Times New Roman" w:cs="Times New Roman"/>
          <w:i/>
          <w:color w:val="auto"/>
          <w:sz w:val="20"/>
          <w:szCs w:val="20"/>
          <w:u w:val="single"/>
        </w:rPr>
      </w:pPr>
      <w:r w:rsidRPr="008F22AA">
        <w:rPr>
          <w:rFonts w:ascii="Times New Roman" w:hAnsi="Times New Roman" w:cs="Times New Roman"/>
          <w:i/>
          <w:color w:val="auto"/>
          <w:sz w:val="20"/>
          <w:szCs w:val="20"/>
          <w:u w:val="single"/>
        </w:rPr>
        <w:t>Кадровое обеспечение</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 </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E523E5" w:rsidRPr="008F22AA" w:rsidRDefault="00E523E5" w:rsidP="008F22AA">
      <w:pPr>
        <w:spacing w:after="0" w:line="240" w:lineRule="atLeast"/>
        <w:ind w:firstLine="709"/>
        <w:jc w:val="both"/>
        <w:rPr>
          <w:rFonts w:ascii="Times New Roman" w:hAnsi="Times New Roman" w:cs="Times New Roman"/>
          <w:i/>
          <w:color w:val="auto"/>
          <w:sz w:val="20"/>
          <w:szCs w:val="20"/>
          <w:u w:val="single"/>
        </w:rPr>
      </w:pPr>
      <w:r w:rsidRPr="008F22AA">
        <w:rPr>
          <w:rFonts w:ascii="Times New Roman" w:hAnsi="Times New Roman" w:cs="Times New Roman"/>
          <w:i/>
          <w:color w:val="auto"/>
          <w:sz w:val="20"/>
          <w:szCs w:val="20"/>
          <w:u w:val="single"/>
        </w:rPr>
        <w:t>Материально-техническое обеспечение</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E523E5" w:rsidRPr="008F22AA" w:rsidRDefault="00E523E5" w:rsidP="008F22AA">
      <w:pPr>
        <w:spacing w:after="0" w:line="240" w:lineRule="atLeast"/>
        <w:ind w:firstLine="709"/>
        <w:jc w:val="both"/>
        <w:rPr>
          <w:rFonts w:ascii="Times New Roman" w:hAnsi="Times New Roman" w:cs="Times New Roman"/>
          <w:i/>
          <w:color w:val="auto"/>
          <w:sz w:val="20"/>
          <w:szCs w:val="20"/>
          <w:u w:val="single"/>
        </w:rPr>
      </w:pPr>
      <w:r w:rsidRPr="008F22AA">
        <w:rPr>
          <w:rFonts w:ascii="Times New Roman" w:hAnsi="Times New Roman" w:cs="Times New Roman"/>
          <w:i/>
          <w:color w:val="auto"/>
          <w:sz w:val="20"/>
          <w:szCs w:val="20"/>
          <w:u w:val="single"/>
        </w:rPr>
        <w:t>Информационное обеспечение</w:t>
      </w:r>
    </w:p>
    <w:p w:rsidR="00E523E5" w:rsidRPr="008F22AA" w:rsidRDefault="00E523E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8F22AA">
        <w:rPr>
          <w:rFonts w:ascii="Times New Roman" w:hAnsi="Times New Roman" w:cs="Times New Roman"/>
          <w:color w:val="auto"/>
          <w:sz w:val="20"/>
          <w:szCs w:val="20"/>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E523E5" w:rsidRPr="008F22AA" w:rsidRDefault="00E523E5" w:rsidP="008F22AA">
      <w:pPr>
        <w:tabs>
          <w:tab w:val="left" w:pos="709"/>
          <w:tab w:val="left" w:pos="851"/>
        </w:tabs>
        <w:spacing w:after="0" w:line="240" w:lineRule="atLeast"/>
        <w:ind w:firstLine="709"/>
        <w:jc w:val="both"/>
        <w:rPr>
          <w:rFonts w:ascii="Times New Roman" w:hAnsi="Times New Roman" w:cs="Times New Roman"/>
          <w:b/>
          <w:color w:val="auto"/>
          <w:sz w:val="20"/>
          <w:szCs w:val="20"/>
        </w:rPr>
      </w:pPr>
    </w:p>
    <w:p w:rsidR="00E523E5" w:rsidRPr="008F22AA" w:rsidRDefault="00C379C4" w:rsidP="008F22AA">
      <w:pPr>
        <w:keepNext/>
        <w:keepLines/>
        <w:spacing w:after="0" w:line="240" w:lineRule="atLeast"/>
        <w:ind w:firstLine="709"/>
        <w:jc w:val="both"/>
        <w:rPr>
          <w:rFonts w:ascii="Times New Roman" w:hAnsi="Times New Roman" w:cs="Times New Roman"/>
          <w:b/>
          <w:bCs/>
          <w:color w:val="auto"/>
          <w:sz w:val="20"/>
          <w:szCs w:val="20"/>
        </w:rPr>
      </w:pPr>
      <w:bookmarkStart w:id="76" w:name="bookmark1309"/>
      <w:r w:rsidRPr="008F22AA">
        <w:rPr>
          <w:rStyle w:val="120"/>
          <w:rFonts w:ascii="Times New Roman" w:hAnsi="Times New Roman" w:cs="Times New Roman"/>
          <w:b/>
          <w:bCs/>
          <w:color w:val="auto"/>
          <w:sz w:val="20"/>
          <w:szCs w:val="20"/>
        </w:rPr>
        <w:t>2.4.7</w:t>
      </w:r>
      <w:r w:rsidR="00E523E5" w:rsidRPr="008F22AA">
        <w:rPr>
          <w:rStyle w:val="120"/>
          <w:rFonts w:ascii="Times New Roman" w:hAnsi="Times New Roman" w:cs="Times New Roman"/>
          <w:b/>
          <w:bCs/>
          <w:color w:val="auto"/>
          <w:sz w:val="20"/>
          <w:szCs w:val="20"/>
        </w:rPr>
        <w:t>. Механизмы реализации программы</w:t>
      </w:r>
      <w:bookmarkEnd w:id="76"/>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Для реализации требований к ПКР, обозначенных в ФГОС ООО, создана рабочая группа, в которую наряду с основными учителями включены следующие специалисты: педагог-психолог, учитель-логопед, социаль</w:t>
      </w:r>
      <w:r w:rsidRPr="008F22AA">
        <w:rPr>
          <w:rStyle w:val="21"/>
          <w:rFonts w:ascii="Times New Roman" w:hAnsi="Times New Roman" w:cs="Times New Roman"/>
          <w:sz w:val="20"/>
          <w:szCs w:val="20"/>
        </w:rPr>
        <w:softHyphen/>
        <w:t>ный педагог, учитель-дефектолог.</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ПКР подготовлена рабочей группой образова</w:t>
      </w:r>
      <w:r w:rsidRPr="008F22AA">
        <w:rPr>
          <w:rStyle w:val="21"/>
          <w:rFonts w:ascii="Times New Roman" w:hAnsi="Times New Roman" w:cs="Times New Roman"/>
          <w:sz w:val="20"/>
          <w:szCs w:val="20"/>
        </w:rPr>
        <w:softHyphen/>
        <w:t>тельной организации поэтапно. На подготовительном этапе определено нормативно-правовое обеспечение коррекционно-развивающей работы, проанализирован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сопоставлены результаты обучения на преды</w:t>
      </w:r>
      <w:r w:rsidRPr="008F22AA">
        <w:rPr>
          <w:rStyle w:val="21"/>
          <w:rFonts w:ascii="Times New Roman" w:hAnsi="Times New Roman" w:cs="Times New Roman"/>
          <w:sz w:val="20"/>
          <w:szCs w:val="20"/>
        </w:rPr>
        <w:softHyphen/>
        <w:t>дущем уровне образования; создан (систематизирован, до</w:t>
      </w:r>
      <w:r w:rsidRPr="008F22AA">
        <w:rPr>
          <w:rStyle w:val="21"/>
          <w:rFonts w:ascii="Times New Roman" w:hAnsi="Times New Roman" w:cs="Times New Roman"/>
          <w:sz w:val="20"/>
          <w:szCs w:val="20"/>
        </w:rPr>
        <w:softHyphen/>
        <w:t>полнен) фонд методических рекомендаций.</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На основном этапе разработана общая стратегия обуче</w:t>
      </w:r>
      <w:r w:rsidRPr="008F22AA">
        <w:rPr>
          <w:rStyle w:val="21"/>
          <w:rFonts w:ascii="Times New Roman" w:hAnsi="Times New Roman" w:cs="Times New Roman"/>
          <w:sz w:val="20"/>
          <w:szCs w:val="20"/>
        </w:rPr>
        <w:softHyphen/>
        <w:t>ния и воспитания обучающихся, организация и механизм реа</w:t>
      </w:r>
      <w:r w:rsidRPr="008F22AA">
        <w:rPr>
          <w:rStyle w:val="21"/>
          <w:rFonts w:ascii="Times New Roman" w:hAnsi="Times New Roman" w:cs="Times New Roman"/>
          <w:sz w:val="20"/>
          <w:szCs w:val="20"/>
        </w:rPr>
        <w:softHyphen/>
        <w:t>лизации коррекционно-развивающей работы; раскрыты направления и ожидаемые результаты коррекционно-развивающей работы, описаны специальные требования к услови</w:t>
      </w:r>
      <w:r w:rsidRPr="008F22AA">
        <w:rPr>
          <w:rStyle w:val="21"/>
          <w:rFonts w:ascii="Times New Roman" w:hAnsi="Times New Roman" w:cs="Times New Roman"/>
          <w:sz w:val="20"/>
          <w:szCs w:val="20"/>
        </w:rPr>
        <w:softHyphen/>
        <w:t>ям реализации ПКР. Особенности содержания индивидуаль</w:t>
      </w:r>
      <w:r w:rsidRPr="008F22AA">
        <w:rPr>
          <w:rStyle w:val="21"/>
          <w:rFonts w:ascii="Times New Roman" w:hAnsi="Times New Roman" w:cs="Times New Roman"/>
          <w:sz w:val="20"/>
          <w:szCs w:val="20"/>
        </w:rPr>
        <w:softHyphen/>
        <w:t>но-ориентированной работы представлены в рабочих коррекционно-развивающих программах, которые прилагают</w:t>
      </w:r>
      <w:r w:rsidRPr="008F22AA">
        <w:rPr>
          <w:rStyle w:val="21"/>
          <w:rFonts w:ascii="Times New Roman" w:hAnsi="Times New Roman" w:cs="Times New Roman"/>
          <w:sz w:val="20"/>
          <w:szCs w:val="20"/>
        </w:rPr>
        <w:softHyphen/>
        <w:t>ся к ПКР.</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На заключительном этапе проведена внутренняя экс</w:t>
      </w:r>
      <w:r w:rsidRPr="008F22AA">
        <w:rPr>
          <w:rStyle w:val="21"/>
          <w:rFonts w:ascii="Times New Roman" w:hAnsi="Times New Roman" w:cs="Times New Roman"/>
          <w:sz w:val="20"/>
          <w:szCs w:val="20"/>
        </w:rPr>
        <w:softHyphen/>
        <w:t>пертиза программы, ее доработка; проведено обсуж</w:t>
      </w:r>
      <w:r w:rsidRPr="008F22AA">
        <w:rPr>
          <w:rStyle w:val="21"/>
          <w:rFonts w:ascii="Times New Roman" w:hAnsi="Times New Roman" w:cs="Times New Roman"/>
          <w:sz w:val="20"/>
          <w:szCs w:val="20"/>
        </w:rPr>
        <w:softHyphen/>
        <w:t>дение хода реализации программы на школьных консилиумах, методических объединениях групп педагогов и специалистов, работающих с обучающимися; принято итоговое решение.</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Для реализации ПКР в образовательной организации работают специалисты осуществляющие комплексное психолого-педагоги</w:t>
      </w:r>
      <w:r w:rsidRPr="008F22AA">
        <w:rPr>
          <w:rStyle w:val="21"/>
          <w:rFonts w:ascii="Times New Roman" w:hAnsi="Times New Roman" w:cs="Times New Roman"/>
          <w:sz w:val="20"/>
          <w:szCs w:val="20"/>
        </w:rPr>
        <w:softHyphen/>
        <w:t>ческое и социальное сопровождения и поддержки обучаю</w:t>
      </w:r>
      <w:r w:rsidRPr="008F22AA">
        <w:rPr>
          <w:rStyle w:val="21"/>
          <w:rFonts w:ascii="Times New Roman" w:hAnsi="Times New Roman" w:cs="Times New Roman"/>
          <w:sz w:val="20"/>
          <w:szCs w:val="20"/>
        </w:rPr>
        <w:softHyphen/>
        <w:t>щихся.</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Комплексное психолого-педагогическое и социальное сопро</w:t>
      </w:r>
      <w:r w:rsidRPr="008F22AA">
        <w:rPr>
          <w:rStyle w:val="21"/>
          <w:rFonts w:ascii="Times New Roman" w:hAnsi="Times New Roman" w:cs="Times New Roman"/>
          <w:sz w:val="20"/>
          <w:szCs w:val="20"/>
        </w:rPr>
        <w:softHyphen/>
        <w:t>вождение и поддержка обучающихся с трудностями в обучении и социализации обеспечиваются специалистами образователь</w:t>
      </w:r>
      <w:r w:rsidRPr="008F22AA">
        <w:rPr>
          <w:rStyle w:val="21"/>
          <w:rFonts w:ascii="Times New Roman" w:hAnsi="Times New Roman" w:cs="Times New Roman"/>
          <w:sz w:val="20"/>
          <w:szCs w:val="20"/>
        </w:rPr>
        <w:softHyphen/>
        <w:t>ной организации (педагогом-психологом, социальным педаго</w:t>
      </w:r>
      <w:r w:rsidRPr="008F22AA">
        <w:rPr>
          <w:rStyle w:val="21"/>
          <w:rFonts w:ascii="Times New Roman" w:hAnsi="Times New Roman" w:cs="Times New Roman"/>
          <w:sz w:val="20"/>
          <w:szCs w:val="20"/>
        </w:rPr>
        <w:softHyphen/>
        <w:t>гом, учителем-логопедом, учителем-дефектологом), регламентируется локальными нор</w:t>
      </w:r>
      <w:r w:rsidRPr="008F22AA">
        <w:rPr>
          <w:rStyle w:val="21"/>
          <w:rFonts w:ascii="Times New Roman" w:hAnsi="Times New Roman" w:cs="Times New Roman"/>
          <w:sz w:val="20"/>
          <w:szCs w:val="20"/>
        </w:rPr>
        <w:softHyphen/>
        <w:t>мативными актами ГКОУ «Специальная (коррекционная) общеобразовательная школа-интернат № 25», а также ее уставом, реализуется преимущественно во внеуроч</w:t>
      </w:r>
      <w:r w:rsidRPr="008F22AA">
        <w:rPr>
          <w:rStyle w:val="21"/>
          <w:rFonts w:ascii="Times New Roman" w:hAnsi="Times New Roman" w:cs="Times New Roman"/>
          <w:sz w:val="20"/>
          <w:szCs w:val="20"/>
        </w:rPr>
        <w:softHyphen/>
        <w:t>ной деятельности.</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Одним из условий комплексного сопровождения и поддерж</w:t>
      </w:r>
      <w:r w:rsidRPr="008F22AA">
        <w:rPr>
          <w:rStyle w:val="21"/>
          <w:rFonts w:ascii="Times New Roman" w:hAnsi="Times New Roman" w:cs="Times New Roman"/>
          <w:sz w:val="20"/>
          <w:szCs w:val="20"/>
        </w:rPr>
        <w:softHyphen/>
        <w:t>ки обучающихся является тесное взаимодействие специалистов при участии педагогов образовательной организации, предста</w:t>
      </w:r>
      <w:r w:rsidRPr="008F22AA">
        <w:rPr>
          <w:rStyle w:val="21"/>
          <w:rFonts w:ascii="Times New Roman" w:hAnsi="Times New Roman" w:cs="Times New Roman"/>
          <w:sz w:val="20"/>
          <w:szCs w:val="20"/>
        </w:rPr>
        <w:softHyphen/>
        <w:t>вителей администрации и родителей (законных представите</w:t>
      </w:r>
      <w:r w:rsidRPr="008F22AA">
        <w:rPr>
          <w:rStyle w:val="21"/>
          <w:rFonts w:ascii="Times New Roman" w:hAnsi="Times New Roman" w:cs="Times New Roman"/>
          <w:sz w:val="20"/>
          <w:szCs w:val="20"/>
        </w:rPr>
        <w:softHyphen/>
        <w:t>лей).</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Взаимодействие специалистов общеобразовательной органи</w:t>
      </w:r>
      <w:r w:rsidRPr="008F22AA">
        <w:rPr>
          <w:rStyle w:val="21"/>
          <w:rFonts w:ascii="Times New Roman" w:hAnsi="Times New Roman" w:cs="Times New Roman"/>
          <w:sz w:val="20"/>
          <w:szCs w:val="20"/>
        </w:rPr>
        <w:softHyphen/>
        <w:t>зации обеспечивает системное сопровождение обучающихся специалистами различного профиля в образовательном про</w:t>
      </w:r>
      <w:r w:rsidRPr="008F22AA">
        <w:rPr>
          <w:rStyle w:val="21"/>
          <w:rFonts w:ascii="Times New Roman" w:hAnsi="Times New Roman" w:cs="Times New Roman"/>
          <w:sz w:val="20"/>
          <w:szCs w:val="20"/>
        </w:rPr>
        <w:softHyphen/>
        <w:t>цессе.</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Формой организо</w:t>
      </w:r>
      <w:r w:rsidRPr="008F22AA">
        <w:rPr>
          <w:rStyle w:val="21"/>
          <w:rFonts w:ascii="Times New Roman" w:hAnsi="Times New Roman" w:cs="Times New Roman"/>
          <w:sz w:val="20"/>
          <w:szCs w:val="20"/>
        </w:rPr>
        <w:softHyphen/>
        <w:t>ванного взаимодействия специалистов является психолого-педагогический консилиум школы (ППк) и службы сопровождения общеобразовательной организации, ко</w:t>
      </w:r>
      <w:r w:rsidRPr="008F22AA">
        <w:rPr>
          <w:rStyle w:val="21"/>
          <w:rFonts w:ascii="Times New Roman" w:hAnsi="Times New Roman" w:cs="Times New Roman"/>
          <w:sz w:val="20"/>
          <w:szCs w:val="20"/>
        </w:rPr>
        <w:softHyphen/>
        <w:t>торые предоставляют многопрофильную помощь обучающимся и их родителям (законным представителям) в решении вопро</w:t>
      </w:r>
      <w:r w:rsidRPr="008F22AA">
        <w:rPr>
          <w:rStyle w:val="21"/>
          <w:rFonts w:ascii="Times New Roman" w:hAnsi="Times New Roman" w:cs="Times New Roman"/>
          <w:sz w:val="20"/>
          <w:szCs w:val="20"/>
        </w:rPr>
        <w:softHyphen/>
        <w:t>сов, связанных с адаптацией, обучением, воспитанием, разви</w:t>
      </w:r>
      <w:r w:rsidRPr="008F22AA">
        <w:rPr>
          <w:rStyle w:val="21"/>
          <w:rFonts w:ascii="Times New Roman" w:hAnsi="Times New Roman" w:cs="Times New Roman"/>
          <w:sz w:val="20"/>
          <w:szCs w:val="20"/>
        </w:rPr>
        <w:softHyphen/>
        <w:t>тием, социализацией обучающихся с трудностями в обучении и социализации.</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w:t>
      </w:r>
      <w:r w:rsidRPr="008F22AA">
        <w:rPr>
          <w:rStyle w:val="21"/>
          <w:rFonts w:ascii="Times New Roman" w:hAnsi="Times New Roman" w:cs="Times New Roman"/>
          <w:sz w:val="20"/>
          <w:szCs w:val="20"/>
        </w:rPr>
        <w:softHyphen/>
        <w:t>мент работы которой разработан образовательной органи</w:t>
      </w:r>
      <w:r w:rsidRPr="008F22AA">
        <w:rPr>
          <w:rStyle w:val="21"/>
          <w:rFonts w:ascii="Times New Roman" w:hAnsi="Times New Roman" w:cs="Times New Roman"/>
          <w:sz w:val="20"/>
          <w:szCs w:val="20"/>
        </w:rPr>
        <w:softHyphen/>
        <w:t>зацией самостоятельно и утвержден локальным актом.</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Цель работы ППк: выявление индивидуальных образова</w:t>
      </w:r>
      <w:r w:rsidRPr="008F22AA">
        <w:rPr>
          <w:rStyle w:val="21"/>
          <w:rFonts w:ascii="Times New Roman" w:hAnsi="Times New Roman" w:cs="Times New Roman"/>
          <w:sz w:val="20"/>
          <w:szCs w:val="20"/>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8F22AA">
        <w:rPr>
          <w:rStyle w:val="21"/>
          <w:rFonts w:ascii="Times New Roman" w:hAnsi="Times New Roman" w:cs="Times New Roman"/>
          <w:sz w:val="20"/>
          <w:szCs w:val="20"/>
        </w:rPr>
        <w:softHyphen/>
        <w:t xml:space="preserve">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w:t>
      </w:r>
      <w:r w:rsidRPr="008F22AA">
        <w:rPr>
          <w:rStyle w:val="21"/>
          <w:rFonts w:ascii="Times New Roman" w:hAnsi="Times New Roman" w:cs="Times New Roman"/>
          <w:sz w:val="20"/>
          <w:szCs w:val="20"/>
        </w:rPr>
        <w:lastRenderedPageBreak/>
        <w:t>осуществляют отбор необ</w:t>
      </w:r>
      <w:r w:rsidRPr="008F22AA">
        <w:rPr>
          <w:rStyle w:val="21"/>
          <w:rFonts w:ascii="Times New Roman" w:hAnsi="Times New Roman" w:cs="Times New Roman"/>
          <w:sz w:val="20"/>
          <w:szCs w:val="20"/>
        </w:rPr>
        <w:softHyphen/>
        <w:t>ходимых для обучающегося дополнительных дидактических материалов и учебных пособий.</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Программа коррекционной работы на этапе основного обще</w:t>
      </w:r>
      <w:r w:rsidRPr="008F22AA">
        <w:rPr>
          <w:rStyle w:val="21"/>
          <w:rFonts w:ascii="Times New Roman" w:hAnsi="Times New Roman" w:cs="Times New Roman"/>
          <w:sz w:val="20"/>
          <w:szCs w:val="20"/>
        </w:rPr>
        <w:softHyphen/>
        <w:t>го образования реализуется общеобразовательным учреждением самостоятельно (при наличии со</w:t>
      </w:r>
      <w:r w:rsidRPr="008F22AA">
        <w:rPr>
          <w:rStyle w:val="21"/>
          <w:rFonts w:ascii="Times New Roman" w:hAnsi="Times New Roman" w:cs="Times New Roman"/>
          <w:sz w:val="20"/>
          <w:szCs w:val="20"/>
        </w:rPr>
        <w:softHyphen/>
        <w:t>ответствующих ресурсов).</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При реализации содержания коррекционно-развивающей работы распределены зоны ответственности между учителями и разными специалистами, описаны условия для их координации (план обследования обучающихся, их ин</w:t>
      </w:r>
      <w:r w:rsidRPr="008F22AA">
        <w:rPr>
          <w:rStyle w:val="21"/>
          <w:rFonts w:ascii="Times New Roman" w:hAnsi="Times New Roman" w:cs="Times New Roman"/>
          <w:sz w:val="20"/>
          <w:szCs w:val="20"/>
        </w:rPr>
        <w:softHyphen/>
        <w:t>дивидуальные образовательные потребности, индивидуальные коррекционно-развивающие программы, мониторинг динами</w:t>
      </w:r>
      <w:r w:rsidRPr="008F22AA">
        <w:rPr>
          <w:rStyle w:val="21"/>
          <w:rFonts w:ascii="Times New Roman" w:hAnsi="Times New Roman" w:cs="Times New Roman"/>
          <w:sz w:val="20"/>
          <w:szCs w:val="20"/>
        </w:rPr>
        <w:softHyphen/>
        <w:t>ки развития и т. д.). Обсуждения проводятся на ППк образо</w:t>
      </w:r>
      <w:r w:rsidRPr="008F22AA">
        <w:rPr>
          <w:rStyle w:val="21"/>
          <w:rFonts w:ascii="Times New Roman" w:hAnsi="Times New Roman" w:cs="Times New Roman"/>
          <w:sz w:val="20"/>
          <w:szCs w:val="20"/>
        </w:rPr>
        <w:softHyphen/>
        <w:t>вательной организации, методических объединениях рабочих групп и др.</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p>
    <w:p w:rsidR="00E523E5" w:rsidRPr="008F22AA" w:rsidRDefault="00C379C4" w:rsidP="008F22AA">
      <w:pPr>
        <w:keepNext/>
        <w:keepLines/>
        <w:spacing w:after="0" w:line="240" w:lineRule="atLeast"/>
        <w:ind w:firstLine="709"/>
        <w:jc w:val="both"/>
        <w:rPr>
          <w:rStyle w:val="120"/>
          <w:rFonts w:ascii="Times New Roman" w:hAnsi="Times New Roman" w:cs="Times New Roman"/>
          <w:b/>
          <w:bCs/>
          <w:color w:val="auto"/>
          <w:sz w:val="20"/>
          <w:szCs w:val="20"/>
        </w:rPr>
      </w:pPr>
      <w:bookmarkStart w:id="77" w:name="bookmark1310"/>
      <w:r w:rsidRPr="008F22AA">
        <w:rPr>
          <w:rStyle w:val="120"/>
          <w:rFonts w:ascii="Times New Roman" w:hAnsi="Times New Roman" w:cs="Times New Roman"/>
          <w:b/>
          <w:bCs/>
          <w:color w:val="auto"/>
          <w:sz w:val="20"/>
          <w:szCs w:val="20"/>
        </w:rPr>
        <w:t>2.4.8</w:t>
      </w:r>
      <w:r w:rsidR="00E523E5" w:rsidRPr="008F22AA">
        <w:rPr>
          <w:rStyle w:val="120"/>
          <w:rFonts w:ascii="Times New Roman" w:hAnsi="Times New Roman" w:cs="Times New Roman"/>
          <w:b/>
          <w:bCs/>
          <w:color w:val="auto"/>
          <w:sz w:val="20"/>
          <w:szCs w:val="20"/>
        </w:rPr>
        <w:t>. Требования к условиям реализации программы</w:t>
      </w:r>
      <w:bookmarkEnd w:id="77"/>
    </w:p>
    <w:p w:rsidR="00E523E5" w:rsidRPr="008F22AA" w:rsidRDefault="00E523E5" w:rsidP="008F22AA">
      <w:pPr>
        <w:keepNext/>
        <w:keepLines/>
        <w:spacing w:after="0" w:line="240" w:lineRule="atLeast"/>
        <w:ind w:firstLine="709"/>
        <w:jc w:val="both"/>
        <w:rPr>
          <w:rStyle w:val="120"/>
          <w:rFonts w:ascii="Times New Roman" w:hAnsi="Times New Roman" w:cs="Times New Roman"/>
          <w:color w:val="auto"/>
          <w:sz w:val="20"/>
          <w:szCs w:val="20"/>
        </w:rPr>
      </w:pPr>
      <w:r w:rsidRPr="008F22AA">
        <w:rPr>
          <w:rStyle w:val="120"/>
          <w:rFonts w:ascii="Times New Roman" w:hAnsi="Times New Roman" w:cs="Times New Roman"/>
          <w:color w:val="auto"/>
          <w:sz w:val="20"/>
          <w:szCs w:val="20"/>
        </w:rPr>
        <w:t xml:space="preserve"> - </w:t>
      </w:r>
      <w:r w:rsidRPr="008F22AA">
        <w:rPr>
          <w:rStyle w:val="120"/>
          <w:rFonts w:ascii="Times New Roman" w:hAnsi="Times New Roman" w:cs="Times New Roman"/>
          <w:i/>
          <w:color w:val="auto"/>
          <w:sz w:val="20"/>
          <w:szCs w:val="20"/>
        </w:rPr>
        <w:t>Организационные условия</w:t>
      </w:r>
      <w:r w:rsidRPr="008F22AA">
        <w:rPr>
          <w:rStyle w:val="120"/>
          <w:rFonts w:ascii="Times New Roman" w:hAnsi="Times New Roman" w:cs="Times New Roman"/>
          <w:color w:val="auto"/>
          <w:sz w:val="20"/>
          <w:szCs w:val="20"/>
        </w:rPr>
        <w:t xml:space="preserve"> (определены возможностями организации и рекомендациями ПМПК):</w:t>
      </w:r>
    </w:p>
    <w:p w:rsidR="00E523E5" w:rsidRPr="008F22AA" w:rsidRDefault="00E523E5" w:rsidP="008F22AA">
      <w:pPr>
        <w:keepNext/>
        <w:keepLines/>
        <w:spacing w:after="0" w:line="240" w:lineRule="atLeast"/>
        <w:ind w:firstLine="709"/>
        <w:jc w:val="both"/>
        <w:rPr>
          <w:rStyle w:val="120"/>
          <w:rFonts w:ascii="Times New Roman" w:hAnsi="Times New Roman" w:cs="Times New Roman"/>
          <w:color w:val="auto"/>
          <w:sz w:val="20"/>
          <w:szCs w:val="20"/>
        </w:rPr>
      </w:pPr>
      <w:r w:rsidRPr="008F22AA">
        <w:rPr>
          <w:rStyle w:val="120"/>
          <w:rFonts w:ascii="Times New Roman" w:hAnsi="Times New Roman" w:cs="Times New Roman"/>
          <w:color w:val="auto"/>
          <w:sz w:val="20"/>
          <w:szCs w:val="20"/>
        </w:rPr>
        <w:t>1. указание формы получения образования (в классе, индивидуально, дистанционно и т.д.);</w:t>
      </w:r>
    </w:p>
    <w:p w:rsidR="00E523E5" w:rsidRPr="008F22AA" w:rsidRDefault="00E523E5" w:rsidP="008F22AA">
      <w:pPr>
        <w:keepNext/>
        <w:keepLines/>
        <w:spacing w:after="0" w:line="240" w:lineRule="atLeast"/>
        <w:ind w:firstLine="709"/>
        <w:jc w:val="both"/>
        <w:rPr>
          <w:rStyle w:val="120"/>
          <w:rFonts w:ascii="Times New Roman" w:hAnsi="Times New Roman" w:cs="Times New Roman"/>
          <w:color w:val="auto"/>
          <w:sz w:val="20"/>
          <w:szCs w:val="20"/>
        </w:rPr>
      </w:pPr>
      <w:r w:rsidRPr="008F22AA">
        <w:rPr>
          <w:rStyle w:val="120"/>
          <w:rFonts w:ascii="Times New Roman" w:hAnsi="Times New Roman" w:cs="Times New Roman"/>
          <w:color w:val="auto"/>
          <w:sz w:val="20"/>
          <w:szCs w:val="20"/>
        </w:rPr>
        <w:t>2. отмечается по какой программе (АООП ООО, индивидуальная программа) обучаются разные дети с НОДА;</w:t>
      </w:r>
    </w:p>
    <w:p w:rsidR="00E523E5" w:rsidRPr="008F22AA" w:rsidRDefault="00E523E5" w:rsidP="008F22AA">
      <w:pPr>
        <w:keepNext/>
        <w:keepLines/>
        <w:spacing w:after="0" w:line="240" w:lineRule="atLeast"/>
        <w:ind w:firstLine="709"/>
        <w:jc w:val="both"/>
        <w:rPr>
          <w:rFonts w:ascii="Times New Roman" w:eastAsia="Tahoma" w:hAnsi="Times New Roman" w:cs="Times New Roman"/>
          <w:color w:val="auto"/>
          <w:sz w:val="20"/>
          <w:szCs w:val="20"/>
        </w:rPr>
      </w:pPr>
      <w:r w:rsidRPr="008F22AA">
        <w:rPr>
          <w:rFonts w:ascii="Times New Roman" w:eastAsia="Tahoma" w:hAnsi="Times New Roman" w:cs="Times New Roman"/>
          <w:color w:val="auto"/>
          <w:sz w:val="20"/>
          <w:szCs w:val="20"/>
        </w:rPr>
        <w:t xml:space="preserve">3. определяются зоны специалистов и педагогов, их взаимодействие. </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aa"/>
          <w:rFonts w:ascii="Times New Roman" w:hAnsi="Times New Roman" w:cs="Times New Roman"/>
          <w:sz w:val="20"/>
          <w:szCs w:val="20"/>
        </w:rPr>
        <w:t xml:space="preserve">Психолого-педагогическое обеспечение: </w:t>
      </w:r>
      <w:r w:rsidRPr="008F22AA">
        <w:rPr>
          <w:rStyle w:val="21"/>
          <w:rFonts w:ascii="Times New Roman" w:hAnsi="Times New Roman" w:cs="Times New Roman"/>
          <w:sz w:val="20"/>
          <w:szCs w:val="20"/>
        </w:rPr>
        <w:t>— обеспечение дифференцированных условий (оптимальный</w:t>
      </w:r>
      <w:r w:rsidRPr="008F22AA">
        <w:rPr>
          <w:rFonts w:ascii="Times New Roman" w:hAnsi="Times New Roman" w:cs="Times New Roman"/>
          <w:sz w:val="20"/>
          <w:szCs w:val="20"/>
        </w:rPr>
        <w:t xml:space="preserve"> </w:t>
      </w:r>
      <w:r w:rsidRPr="008F22AA">
        <w:rPr>
          <w:rStyle w:val="21"/>
          <w:rFonts w:ascii="Times New Roman" w:hAnsi="Times New Roman" w:cs="Times New Roman"/>
          <w:sz w:val="20"/>
          <w:szCs w:val="20"/>
        </w:rPr>
        <w:t>режим учебных нагрузок); — обеспечение психолого-педагогических условий (коррекционно-развивающая направленность учебно-воспитательного процесса);</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—учет индивидуальных особенностей и особых образователь</w:t>
      </w:r>
      <w:r w:rsidRPr="008F22AA">
        <w:rPr>
          <w:rStyle w:val="21"/>
          <w:rFonts w:ascii="Times New Roman" w:hAnsi="Times New Roman" w:cs="Times New Roman"/>
          <w:sz w:val="20"/>
          <w:szCs w:val="20"/>
        </w:rPr>
        <w:softHyphen/>
        <w:t>ных, социально-коммуникативных потребностей обучаю</w:t>
      </w:r>
      <w:r w:rsidRPr="008F22AA">
        <w:rPr>
          <w:rStyle w:val="21"/>
          <w:rFonts w:ascii="Times New Roman" w:hAnsi="Times New Roman" w:cs="Times New Roman"/>
          <w:sz w:val="20"/>
          <w:szCs w:val="20"/>
        </w:rPr>
        <w:softHyphen/>
        <w:t>щихся;</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—соблюдение комфортного психоэмоционального режима; — использование современных педагогических технологий, в том числе информационных, для оптимизации образователь</w:t>
      </w:r>
      <w:r w:rsidRPr="008F22AA">
        <w:rPr>
          <w:rStyle w:val="21"/>
          <w:rFonts w:ascii="Times New Roman" w:hAnsi="Times New Roman" w:cs="Times New Roman"/>
          <w:sz w:val="20"/>
          <w:szCs w:val="20"/>
        </w:rPr>
        <w:softHyphen/>
        <w:t>ного процесса, повышения его эффективности, доступности); — развитие коммуникативных компетенций, необходимых для жизни человека в обществе, на основе планомерного введе</w:t>
      </w:r>
      <w:r w:rsidRPr="008F22AA">
        <w:rPr>
          <w:rStyle w:val="21"/>
          <w:rFonts w:ascii="Times New Roman" w:hAnsi="Times New Roman" w:cs="Times New Roman"/>
          <w:sz w:val="20"/>
          <w:szCs w:val="20"/>
        </w:rPr>
        <w:softHyphen/>
        <w:t>ния в более сложную социальную среду, расширения повсед</w:t>
      </w:r>
      <w:r w:rsidRPr="008F22AA">
        <w:rPr>
          <w:rStyle w:val="21"/>
          <w:rFonts w:ascii="Times New Roman" w:hAnsi="Times New Roman" w:cs="Times New Roman"/>
          <w:sz w:val="20"/>
          <w:szCs w:val="20"/>
        </w:rPr>
        <w:softHyphen/>
        <w:t>невного жизненного опыта, социальных контактов с другими людьми;</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обеспечение активного сотрудничества обучающихся в раз</w:t>
      </w:r>
      <w:r w:rsidRPr="008F22AA">
        <w:rPr>
          <w:rStyle w:val="21"/>
          <w:rFonts w:ascii="Times New Roman" w:hAnsi="Times New Roman" w:cs="Times New Roman"/>
          <w:sz w:val="20"/>
          <w:szCs w:val="20"/>
        </w:rPr>
        <w:softHyphen/>
        <w:t>ных видах деятельности, обогащение их социального опыта, активизация взаимодействия с разными партнерами по ком</w:t>
      </w:r>
      <w:r w:rsidRPr="008F22AA">
        <w:rPr>
          <w:rStyle w:val="21"/>
          <w:rFonts w:ascii="Times New Roman" w:hAnsi="Times New Roman" w:cs="Times New Roman"/>
          <w:sz w:val="20"/>
          <w:szCs w:val="20"/>
        </w:rPr>
        <w:softHyphen/>
        <w:t>муникации за счет расширения образовательного, социаль</w:t>
      </w:r>
      <w:r w:rsidRPr="008F22AA">
        <w:rPr>
          <w:rStyle w:val="21"/>
          <w:rFonts w:ascii="Times New Roman" w:hAnsi="Times New Roman" w:cs="Times New Roman"/>
          <w:sz w:val="20"/>
          <w:szCs w:val="20"/>
        </w:rPr>
        <w:softHyphen/>
        <w:t>ного, коммуникативного пространства; —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8F22AA">
        <w:rPr>
          <w:rStyle w:val="21"/>
          <w:rFonts w:ascii="Times New Roman" w:hAnsi="Times New Roman" w:cs="Times New Roman"/>
          <w:sz w:val="20"/>
          <w:szCs w:val="20"/>
        </w:rPr>
        <w:softHyphen/>
        <w:t>щихся;</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использование специальных методов, приемов, средств обу</w:t>
      </w:r>
      <w:r w:rsidRPr="008F22AA">
        <w:rPr>
          <w:rStyle w:val="21"/>
          <w:rFonts w:ascii="Times New Roman" w:hAnsi="Times New Roman" w:cs="Times New Roman"/>
          <w:sz w:val="20"/>
          <w:szCs w:val="20"/>
        </w:rPr>
        <w:softHyphen/>
        <w:t>чения;</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обеспечение участия всех обучающихся образовательной ор</w:t>
      </w:r>
      <w:r w:rsidRPr="008F22AA">
        <w:rPr>
          <w:rStyle w:val="21"/>
          <w:rFonts w:ascii="Times New Roman" w:hAnsi="Times New Roman" w:cs="Times New Roman"/>
          <w:sz w:val="20"/>
          <w:szCs w:val="20"/>
        </w:rPr>
        <w:softHyphen/>
        <w:t>ганизации в проведении воспитательных, культурно-развле</w:t>
      </w:r>
      <w:r w:rsidRPr="008F22AA">
        <w:rPr>
          <w:rStyle w:val="21"/>
          <w:rFonts w:ascii="Times New Roman" w:hAnsi="Times New Roman" w:cs="Times New Roman"/>
          <w:sz w:val="20"/>
          <w:szCs w:val="20"/>
        </w:rPr>
        <w:softHyphen/>
        <w:t>кательных, спортивно-оздоровительных и иных досуговых мероприятий;</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 обеспечение здоровьесберегающих условий (оздоровитель</w:t>
      </w:r>
      <w:r w:rsidRPr="008F22AA">
        <w:rPr>
          <w:rStyle w:val="21"/>
          <w:rFonts w:ascii="Times New Roman" w:hAnsi="Times New Roman" w:cs="Times New Roman"/>
          <w:sz w:val="20"/>
          <w:szCs w:val="20"/>
        </w:rPr>
        <w:softHyphen/>
        <w:t>ный и охранительный режим, укрепление физического и психического здоровья, профилактика физических, умствен</w:t>
      </w:r>
      <w:r w:rsidRPr="008F22AA">
        <w:rPr>
          <w:rStyle w:val="21"/>
          <w:rFonts w:ascii="Times New Roman" w:hAnsi="Times New Roman" w:cs="Times New Roman"/>
          <w:sz w:val="20"/>
          <w:szCs w:val="20"/>
        </w:rPr>
        <w:softHyphen/>
        <w:t>ных и психологических перегрузок обучающихся, соблюде</w:t>
      </w:r>
      <w:r w:rsidRPr="008F22AA">
        <w:rPr>
          <w:rStyle w:val="21"/>
          <w:rFonts w:ascii="Times New Roman" w:hAnsi="Times New Roman" w:cs="Times New Roman"/>
          <w:sz w:val="20"/>
          <w:szCs w:val="20"/>
        </w:rPr>
        <w:softHyphen/>
        <w:t xml:space="preserve">ние санитарно-гигиенических правил и норм). </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aa"/>
          <w:rFonts w:ascii="Times New Roman" w:hAnsi="Times New Roman" w:cs="Times New Roman"/>
          <w:sz w:val="20"/>
          <w:szCs w:val="20"/>
        </w:rPr>
        <w:t>Программно-методическое обеспечение</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В процессе реализации программы коррекционной работы используются рабочие коррекционно-развивающие</w:t>
      </w:r>
      <w:r w:rsidRPr="008F22AA">
        <w:rPr>
          <w:rFonts w:ascii="Times New Roman" w:hAnsi="Times New Roman" w:cs="Times New Roman"/>
          <w:sz w:val="20"/>
          <w:szCs w:val="20"/>
        </w:rPr>
        <w:t xml:space="preserve"> </w:t>
      </w:r>
      <w:r w:rsidRPr="008F22AA">
        <w:rPr>
          <w:rStyle w:val="21"/>
          <w:rFonts w:ascii="Times New Roman" w:hAnsi="Times New Roman" w:cs="Times New Roman"/>
          <w:sz w:val="20"/>
          <w:szCs w:val="20"/>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w:t>
      </w:r>
      <w:r w:rsidRPr="008F22AA">
        <w:rPr>
          <w:rStyle w:val="21"/>
          <w:rFonts w:ascii="Times New Roman" w:hAnsi="Times New Roman" w:cs="Times New Roman"/>
          <w:sz w:val="20"/>
          <w:szCs w:val="20"/>
        </w:rPr>
        <w:softHyphen/>
        <w:t>ности учителя, педагога-психолога, социального педагога, учи</w:t>
      </w:r>
      <w:r w:rsidRPr="008F22AA">
        <w:rPr>
          <w:rStyle w:val="21"/>
          <w:rFonts w:ascii="Times New Roman" w:hAnsi="Times New Roman" w:cs="Times New Roman"/>
          <w:sz w:val="20"/>
          <w:szCs w:val="20"/>
        </w:rPr>
        <w:softHyphen/>
        <w:t>теля-логопеда, учителя-дефектолога. При необходимости используются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E523E5" w:rsidRPr="008F22AA" w:rsidRDefault="00E523E5" w:rsidP="008F22AA">
      <w:pPr>
        <w:spacing w:after="0" w:line="240" w:lineRule="atLeast"/>
        <w:ind w:firstLine="709"/>
        <w:jc w:val="both"/>
        <w:rPr>
          <w:rFonts w:ascii="Times New Roman" w:hAnsi="Times New Roman" w:cs="Times New Roman"/>
          <w:i/>
          <w:color w:val="auto"/>
          <w:sz w:val="20"/>
          <w:szCs w:val="20"/>
        </w:rPr>
      </w:pPr>
      <w:r w:rsidRPr="008F22AA">
        <w:rPr>
          <w:rStyle w:val="12"/>
          <w:rFonts w:ascii="Times New Roman" w:hAnsi="Times New Roman" w:cs="Times New Roman"/>
          <w:i/>
          <w:color w:val="auto"/>
          <w:sz w:val="20"/>
          <w:szCs w:val="20"/>
        </w:rPr>
        <w:t>Кадровое обеспечение</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w:t>
      </w:r>
      <w:r w:rsidRPr="008F22AA">
        <w:rPr>
          <w:rStyle w:val="21"/>
          <w:rFonts w:ascii="Times New Roman" w:hAnsi="Times New Roman" w:cs="Times New Roman"/>
          <w:sz w:val="20"/>
          <w:szCs w:val="20"/>
        </w:rPr>
        <w:softHyphen/>
        <w:t>ветствующей квалификации, имеющими специализированное образование, и педагогами, прошедшими обязательную курсо</w:t>
      </w:r>
      <w:r w:rsidRPr="008F22AA">
        <w:rPr>
          <w:rStyle w:val="21"/>
          <w:rFonts w:ascii="Times New Roman" w:hAnsi="Times New Roman" w:cs="Times New Roman"/>
          <w:sz w:val="20"/>
          <w:szCs w:val="20"/>
        </w:rPr>
        <w:softHyphen/>
        <w:t>вую и/или другие виды профессиональной подготовки.</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Уровень квалификации работников образовательного учреж</w:t>
      </w:r>
      <w:r w:rsidRPr="008F22AA">
        <w:rPr>
          <w:rStyle w:val="21"/>
          <w:rFonts w:ascii="Times New Roman" w:hAnsi="Times New Roman" w:cs="Times New Roman"/>
          <w:sz w:val="20"/>
          <w:szCs w:val="20"/>
        </w:rPr>
        <w:softHyphen/>
        <w:t>дения для каждой занимаемой должности соответствует квалификационным характеристикам по соответствую</w:t>
      </w:r>
      <w:r w:rsidRPr="008F22AA">
        <w:rPr>
          <w:rStyle w:val="21"/>
          <w:rFonts w:ascii="Times New Roman" w:hAnsi="Times New Roman" w:cs="Times New Roman"/>
          <w:sz w:val="20"/>
          <w:szCs w:val="20"/>
        </w:rPr>
        <w:softHyphen/>
        <w:t>щей должности.</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Обеспечивается на постоянной основе подготовка, переподготовка и повышение квалификации работников обра</w:t>
      </w:r>
      <w:r w:rsidRPr="008F22AA">
        <w:rPr>
          <w:rStyle w:val="21"/>
          <w:rFonts w:ascii="Times New Roman" w:hAnsi="Times New Roman" w:cs="Times New Roman"/>
          <w:sz w:val="20"/>
          <w:szCs w:val="20"/>
        </w:rPr>
        <w:softHyphen/>
        <w:t>зовательной организации, занимающейся решением вопросов образования школьников с трудностями в обучении и социа</w:t>
      </w:r>
      <w:r w:rsidRPr="008F22AA">
        <w:rPr>
          <w:rStyle w:val="21"/>
          <w:rFonts w:ascii="Times New Roman" w:hAnsi="Times New Roman" w:cs="Times New Roman"/>
          <w:sz w:val="20"/>
          <w:szCs w:val="20"/>
        </w:rPr>
        <w:softHyphen/>
        <w:t>лизации. Педагогические работники образовательной органи</w:t>
      </w:r>
      <w:r w:rsidRPr="008F22AA">
        <w:rPr>
          <w:rStyle w:val="21"/>
          <w:rFonts w:ascii="Times New Roman" w:hAnsi="Times New Roman" w:cs="Times New Roman"/>
          <w:sz w:val="20"/>
          <w:szCs w:val="20"/>
        </w:rPr>
        <w:softHyphen/>
        <w:t>зации имеют четкое представление об особенностях психического и (или) физического развития школьников с НОДА, с трудностями в обучении и социализации, об их индивидуаль</w:t>
      </w:r>
      <w:r w:rsidRPr="008F22AA">
        <w:rPr>
          <w:rStyle w:val="21"/>
          <w:rFonts w:ascii="Times New Roman" w:hAnsi="Times New Roman" w:cs="Times New Roman"/>
          <w:sz w:val="20"/>
          <w:szCs w:val="20"/>
        </w:rPr>
        <w:softHyphen/>
        <w:t>ных образовательных и социально-коммуникативных потреб</w:t>
      </w:r>
      <w:r w:rsidRPr="008F22AA">
        <w:rPr>
          <w:rStyle w:val="21"/>
          <w:rFonts w:ascii="Times New Roman" w:hAnsi="Times New Roman" w:cs="Times New Roman"/>
          <w:sz w:val="20"/>
          <w:szCs w:val="20"/>
        </w:rPr>
        <w:softHyphen/>
        <w:t>ностях, о методиках и технологиях организации образователь</w:t>
      </w:r>
      <w:r w:rsidRPr="008F22AA">
        <w:rPr>
          <w:rStyle w:val="21"/>
          <w:rFonts w:ascii="Times New Roman" w:hAnsi="Times New Roman" w:cs="Times New Roman"/>
          <w:sz w:val="20"/>
          <w:szCs w:val="20"/>
        </w:rPr>
        <w:softHyphen/>
        <w:t>ного и воспитательного процесса.</w:t>
      </w:r>
    </w:p>
    <w:p w:rsidR="00E523E5" w:rsidRPr="008F22AA" w:rsidRDefault="00E523E5" w:rsidP="008F22AA">
      <w:pPr>
        <w:spacing w:after="0" w:line="240" w:lineRule="atLeast"/>
        <w:ind w:firstLine="709"/>
        <w:jc w:val="both"/>
        <w:rPr>
          <w:rFonts w:ascii="Times New Roman" w:hAnsi="Times New Roman" w:cs="Times New Roman"/>
          <w:i/>
          <w:color w:val="auto"/>
          <w:sz w:val="20"/>
          <w:szCs w:val="20"/>
        </w:rPr>
      </w:pPr>
      <w:r w:rsidRPr="008F22AA">
        <w:rPr>
          <w:rStyle w:val="12"/>
          <w:rFonts w:ascii="Times New Roman" w:hAnsi="Times New Roman" w:cs="Times New Roman"/>
          <w:i/>
          <w:color w:val="auto"/>
          <w:sz w:val="20"/>
          <w:szCs w:val="20"/>
        </w:rPr>
        <w:t>Материально-техническое обеспечение</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Созда</w:t>
      </w:r>
      <w:r w:rsidRPr="008F22AA">
        <w:rPr>
          <w:rStyle w:val="21"/>
          <w:rFonts w:ascii="Times New Roman" w:hAnsi="Times New Roman" w:cs="Times New Roman"/>
          <w:sz w:val="20"/>
          <w:szCs w:val="20"/>
        </w:rPr>
        <w:softHyphen/>
        <w:t>на надлежащая материально-техническая база, позволяю</w:t>
      </w:r>
      <w:r w:rsidRPr="008F22AA">
        <w:rPr>
          <w:rStyle w:val="21"/>
          <w:rFonts w:ascii="Times New Roman" w:hAnsi="Times New Roman" w:cs="Times New Roman"/>
          <w:sz w:val="20"/>
          <w:szCs w:val="20"/>
        </w:rPr>
        <w:softHyphen/>
        <w:t>щая обеспечить адаптивную и коррекционно-развивающую среду образовательной организации, в том числе надлежащие материально-</w:t>
      </w:r>
      <w:r w:rsidRPr="008F22AA">
        <w:rPr>
          <w:rStyle w:val="21"/>
          <w:rFonts w:ascii="Times New Roman" w:hAnsi="Times New Roman" w:cs="Times New Roman"/>
          <w:sz w:val="20"/>
          <w:szCs w:val="20"/>
        </w:rPr>
        <w:lastRenderedPageBreak/>
        <w:t>технические условия, обеспечивающие возмож</w:t>
      </w:r>
      <w:r w:rsidRPr="008F22AA">
        <w:rPr>
          <w:rStyle w:val="21"/>
          <w:rFonts w:ascii="Times New Roman" w:hAnsi="Times New Roman" w:cs="Times New Roman"/>
          <w:sz w:val="20"/>
          <w:szCs w:val="20"/>
        </w:rPr>
        <w:softHyphen/>
        <w:t>ность для беспрепятственного доступа обучающихся с НОДА в здание и помещения образовательной организации и организацию их пребывания и обучения.</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В школе функционируют три логопедических кабинета, кабинет дефектолога, кабинет психолога.</w:t>
      </w:r>
    </w:p>
    <w:p w:rsidR="00E523E5" w:rsidRPr="008F22AA" w:rsidRDefault="00E523E5" w:rsidP="008F22AA">
      <w:pPr>
        <w:spacing w:after="0" w:line="240" w:lineRule="atLeast"/>
        <w:ind w:firstLine="709"/>
        <w:jc w:val="both"/>
        <w:rPr>
          <w:rFonts w:ascii="Times New Roman" w:eastAsiaTheme="minorHAnsi" w:hAnsi="Times New Roman" w:cs="Times New Roman"/>
          <w:color w:val="auto"/>
          <w:sz w:val="20"/>
          <w:szCs w:val="20"/>
          <w:lang w:eastAsia="en-US"/>
        </w:rPr>
      </w:pPr>
      <w:r w:rsidRPr="008F22AA">
        <w:rPr>
          <w:rFonts w:ascii="Times New Roman" w:eastAsiaTheme="minorHAnsi" w:hAnsi="Times New Roman" w:cs="Times New Roman"/>
          <w:color w:val="auto"/>
          <w:sz w:val="20"/>
          <w:szCs w:val="20"/>
          <w:lang w:eastAsia="en-US"/>
        </w:rPr>
        <w:t xml:space="preserve">Логопедические кабинеты оборудованы и оформлены в соответствии с рекомендациями изложенными в нормативных документах. Кабинеты просторные, хорошо освещенные, </w:t>
      </w:r>
      <w:r w:rsidRPr="008F22AA">
        <w:rPr>
          <w:rFonts w:ascii="Times New Roman" w:eastAsiaTheme="minorHAnsi" w:hAnsi="Times New Roman" w:cs="Times New Roman"/>
          <w:color w:val="auto"/>
          <w:sz w:val="20"/>
          <w:szCs w:val="20"/>
          <w:shd w:val="clear" w:color="auto" w:fill="FFFFFF"/>
          <w:lang w:eastAsia="en-US"/>
        </w:rPr>
        <w:t xml:space="preserve">оснащены современным логопедическим оборудованием, различными методическими пособиями, специализированной литературой, </w:t>
      </w:r>
      <w:r w:rsidRPr="008F22AA">
        <w:rPr>
          <w:rFonts w:ascii="Times New Roman" w:eastAsiaTheme="minorHAnsi" w:hAnsi="Times New Roman" w:cs="Times New Roman"/>
          <w:color w:val="auto"/>
          <w:sz w:val="20"/>
          <w:szCs w:val="20"/>
          <w:lang w:eastAsia="en-US"/>
        </w:rPr>
        <w:t xml:space="preserve">мебель в кабинетах соответствует ГОСТу. </w:t>
      </w:r>
      <w:r w:rsidRPr="008F22AA">
        <w:rPr>
          <w:rFonts w:ascii="Times New Roman" w:eastAsiaTheme="majorEastAsia" w:hAnsi="Times New Roman" w:cs="Times New Roman"/>
          <w:color w:val="auto"/>
          <w:kern w:val="24"/>
          <w:sz w:val="20"/>
          <w:szCs w:val="20"/>
          <w:lang w:eastAsia="en-US"/>
        </w:rPr>
        <w:t>Кабинеты поделены на зоны, в которых  предусмотрены:  рабочее место педагога,  образовательная зона (рабочие места для групповой работы с детьми, магнитная доска, комплект цветных магнитов), зона для индивидуальных занятий</w:t>
      </w:r>
      <w:r w:rsidRPr="008F22AA">
        <w:rPr>
          <w:rFonts w:ascii="Times New Roman" w:hAnsi="Times New Roman" w:cs="Times New Roman"/>
          <w:color w:val="auto"/>
          <w:sz w:val="20"/>
          <w:szCs w:val="20"/>
        </w:rPr>
        <w:t xml:space="preserve"> (оснащена необходимым оборудованием для </w:t>
      </w:r>
      <w:r w:rsidRPr="008F22AA">
        <w:rPr>
          <w:rFonts w:ascii="Times New Roman" w:eastAsiaTheme="majorEastAsia" w:hAnsi="Times New Roman" w:cs="Times New Roman"/>
          <w:color w:val="auto"/>
          <w:kern w:val="24"/>
          <w:sz w:val="20"/>
          <w:szCs w:val="20"/>
        </w:rPr>
        <w:t xml:space="preserve">формирования звукопроизношения,  выработки артикуляционного уклада звуков, автоматизации звуков.  Зона индивидуальной работы с детьми оснащена комплектами постановочных и массажных зондов, кварцевыми стерилизаторами, индивидуальными зеркалами, карточками с упражнениями для тренировки губных мышц, мышц, мягкого неба и т.д., предметными картинками на изученные звуки. </w:t>
      </w:r>
      <w:r w:rsidRPr="008F22AA">
        <w:rPr>
          <w:rFonts w:ascii="Times New Roman" w:hAnsi="Times New Roman" w:cs="Times New Roman"/>
          <w:color w:val="auto"/>
          <w:sz w:val="20"/>
          <w:szCs w:val="20"/>
        </w:rPr>
        <w:t>Говорящее логопедическое зеркало позволяет записывать и воспроизводит речь ребенка),</w:t>
      </w:r>
      <w:r w:rsidRPr="008F22AA">
        <w:rPr>
          <w:rFonts w:ascii="Times New Roman" w:eastAsiaTheme="majorEastAsia" w:hAnsi="Times New Roman" w:cs="Times New Roman"/>
          <w:color w:val="auto"/>
          <w:kern w:val="24"/>
          <w:sz w:val="20"/>
          <w:szCs w:val="20"/>
          <w:lang w:eastAsia="en-US"/>
        </w:rPr>
        <w:t xml:space="preserve"> зона методического сопровождения, зона развития моторики (общей и мелкой). Развивающая и предметно-пространственная среда содержательно насыщенная, трансформируемая, полифункциональная, вариативная, доступная и безопасная.</w:t>
      </w:r>
      <w:r w:rsidRPr="008F22AA">
        <w:rPr>
          <w:rFonts w:ascii="Times New Roman" w:eastAsiaTheme="majorEastAsia" w:hAnsi="Times New Roman" w:cs="Times New Roman"/>
          <w:color w:val="auto"/>
          <w:kern w:val="24"/>
          <w:sz w:val="20"/>
          <w:szCs w:val="20"/>
        </w:rPr>
        <w:t xml:space="preserve"> </w:t>
      </w:r>
      <w:r w:rsidRPr="008F22AA">
        <w:rPr>
          <w:rFonts w:ascii="Times New Roman" w:eastAsiaTheme="minorHAnsi" w:hAnsi="Times New Roman" w:cs="Times New Roman"/>
          <w:color w:val="auto"/>
          <w:sz w:val="20"/>
          <w:szCs w:val="20"/>
          <w:lang w:eastAsia="en-US"/>
        </w:rPr>
        <w:t>Все кабинеты оснащены большим количеством методического и разнообразного дидактического материала на развитие когнитивных функций, устной и письменной речи: дидактические игры, демонстрационные и раздаточные карточки, для развития памяти, внимания, речевого дыхания, коррекции звукопроизношения, устной и письменной речи и т.д. В кабинетах специалистов сенсорные  доски (панели, бизиборды) и пр. Они предназначены для развития моторики, зрительного и слухового восприятия, кинестетических ощущений и т.п. Все оборудование и материалы систематизированы.</w:t>
      </w:r>
    </w:p>
    <w:p w:rsidR="00E523E5" w:rsidRPr="008F22AA" w:rsidRDefault="00E523E5" w:rsidP="008F22AA">
      <w:pPr>
        <w:spacing w:after="0" w:line="240" w:lineRule="atLeast"/>
        <w:ind w:firstLine="709"/>
        <w:jc w:val="both"/>
        <w:rPr>
          <w:rFonts w:ascii="Times New Roman" w:hAnsi="Times New Roman" w:cs="Times New Roman"/>
          <w:i/>
          <w:color w:val="auto"/>
          <w:sz w:val="20"/>
          <w:szCs w:val="20"/>
        </w:rPr>
      </w:pPr>
      <w:r w:rsidRPr="008F22AA">
        <w:rPr>
          <w:rStyle w:val="12"/>
          <w:rFonts w:ascii="Times New Roman" w:hAnsi="Times New Roman" w:cs="Times New Roman"/>
          <w:i/>
          <w:color w:val="auto"/>
          <w:sz w:val="20"/>
          <w:szCs w:val="20"/>
        </w:rPr>
        <w:t>Информационное обеспечение</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Необходимым условием реализации ПКР является создание информационной образовательной среды и на этой основе раз</w:t>
      </w:r>
      <w:r w:rsidRPr="008F22AA">
        <w:rPr>
          <w:rStyle w:val="21"/>
          <w:rFonts w:ascii="Times New Roman" w:hAnsi="Times New Roman" w:cs="Times New Roman"/>
          <w:sz w:val="20"/>
          <w:szCs w:val="20"/>
        </w:rPr>
        <w:softHyphen/>
        <w:t>витие дистанционной формы обучения с использованием совре</w:t>
      </w:r>
      <w:r w:rsidRPr="008F22AA">
        <w:rPr>
          <w:rStyle w:val="21"/>
          <w:rFonts w:ascii="Times New Roman" w:hAnsi="Times New Roman" w:cs="Times New Roman"/>
          <w:sz w:val="20"/>
          <w:szCs w:val="20"/>
        </w:rPr>
        <w:softHyphen/>
        <w:t>менных информационно-коммуникационных технологий.</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Создана система широкого доступа обучающихся, родителей (законных представителей), педаго</w:t>
      </w:r>
      <w:r w:rsidRPr="008F22AA">
        <w:rPr>
          <w:rStyle w:val="21"/>
          <w:rFonts w:ascii="Times New Roman" w:hAnsi="Times New Roman" w:cs="Times New Roman"/>
          <w:sz w:val="20"/>
          <w:szCs w:val="20"/>
        </w:rPr>
        <w:softHyphen/>
        <w:t>гов к сетевым источникам информации, к информационно-ме</w:t>
      </w:r>
      <w:r w:rsidRPr="008F22AA">
        <w:rPr>
          <w:rStyle w:val="21"/>
          <w:rFonts w:ascii="Times New Roman" w:hAnsi="Times New Roman" w:cs="Times New Roman"/>
          <w:sz w:val="20"/>
          <w:szCs w:val="20"/>
        </w:rPr>
        <w:softHyphen/>
        <w:t>тодическим фондам, предполагающим наличие методических пособий и рекомендаций по всем направлениям и видам дея</w:t>
      </w:r>
      <w:r w:rsidRPr="008F22AA">
        <w:rPr>
          <w:rStyle w:val="21"/>
          <w:rFonts w:ascii="Times New Roman" w:hAnsi="Times New Roman" w:cs="Times New Roman"/>
          <w:sz w:val="20"/>
          <w:szCs w:val="20"/>
        </w:rPr>
        <w:softHyphen/>
        <w:t>тельности, наглядных пособий, мультимедийных, аудио- и ви</w:t>
      </w:r>
      <w:r w:rsidRPr="008F22AA">
        <w:rPr>
          <w:rStyle w:val="21"/>
          <w:rFonts w:ascii="Times New Roman" w:hAnsi="Times New Roman" w:cs="Times New Roman"/>
          <w:sz w:val="20"/>
          <w:szCs w:val="20"/>
        </w:rPr>
        <w:softHyphen/>
        <w:t>деоматериалов.</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 xml:space="preserve">Результатом реализации указанных требований создана комфортная развивающая образовательная среда: </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 преемственная по отношению к основному общему образо</w:t>
      </w:r>
      <w:r w:rsidRPr="008F22AA">
        <w:rPr>
          <w:rStyle w:val="21"/>
          <w:rFonts w:ascii="Times New Roman" w:hAnsi="Times New Roman" w:cs="Times New Roman"/>
          <w:sz w:val="20"/>
          <w:szCs w:val="20"/>
        </w:rPr>
        <w:softHyphen/>
        <w:t xml:space="preserve">ванию и учитывающая особенности организации основного общего образования, а также специфику психофизического развития школьников с НОДА на данном уровне общего образования; </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 обеспечивающая воспитание, обучение, социальную адапта</w:t>
      </w:r>
      <w:r w:rsidRPr="008F22AA">
        <w:rPr>
          <w:rStyle w:val="21"/>
          <w:rFonts w:ascii="Times New Roman" w:hAnsi="Times New Roman" w:cs="Times New Roman"/>
          <w:sz w:val="20"/>
          <w:szCs w:val="20"/>
        </w:rPr>
        <w:softHyphen/>
        <w:t xml:space="preserve">цию и интеграцию; </w:t>
      </w:r>
    </w:p>
    <w:p w:rsidR="00E523E5" w:rsidRPr="008F22AA" w:rsidRDefault="00E523E5" w:rsidP="008F22AA">
      <w:pPr>
        <w:pStyle w:val="76"/>
        <w:shd w:val="clear" w:color="auto" w:fill="auto"/>
        <w:suppressAutoHyphen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способствующая достижению целей основного общего обра</w:t>
      </w:r>
      <w:r w:rsidRPr="008F22AA">
        <w:rPr>
          <w:rStyle w:val="21"/>
          <w:rFonts w:ascii="Times New Roman" w:hAnsi="Times New Roman" w:cs="Times New Roman"/>
          <w:sz w:val="20"/>
          <w:szCs w:val="20"/>
        </w:rPr>
        <w:softHyphen/>
        <w:t>зования, обеспечивающая его качество, доступность и от</w:t>
      </w:r>
      <w:r w:rsidRPr="008F22AA">
        <w:rPr>
          <w:rStyle w:val="21"/>
          <w:rFonts w:ascii="Times New Roman" w:hAnsi="Times New Roman" w:cs="Times New Roman"/>
          <w:sz w:val="20"/>
          <w:szCs w:val="20"/>
        </w:rPr>
        <w:softHyphen/>
        <w:t>крытость для обучающихся, их родителей (законных пред</w:t>
      </w:r>
      <w:r w:rsidRPr="008F22AA">
        <w:rPr>
          <w:rStyle w:val="21"/>
          <w:rFonts w:ascii="Times New Roman" w:hAnsi="Times New Roman" w:cs="Times New Roman"/>
          <w:sz w:val="20"/>
          <w:szCs w:val="20"/>
        </w:rPr>
        <w:softHyphen/>
        <w:t>ставителей);</w:t>
      </w:r>
    </w:p>
    <w:p w:rsidR="00E523E5" w:rsidRPr="008F22AA" w:rsidRDefault="00E523E5" w:rsidP="008F22AA">
      <w:pPr>
        <w:pStyle w:val="76"/>
        <w:shd w:val="clear" w:color="auto" w:fill="auto"/>
        <w:suppressAutoHyphen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 способствующая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8F22AA">
        <w:rPr>
          <w:rStyle w:val="21"/>
          <w:rFonts w:ascii="Times New Roman" w:hAnsi="Times New Roman" w:cs="Times New Roman"/>
          <w:sz w:val="20"/>
          <w:szCs w:val="20"/>
        </w:rPr>
        <w:softHyphen/>
        <w:t>ными Стандартом.</w:t>
      </w:r>
    </w:p>
    <w:p w:rsidR="00891B8D" w:rsidRPr="008F22AA" w:rsidRDefault="00891B8D" w:rsidP="008F22AA">
      <w:pPr>
        <w:tabs>
          <w:tab w:val="left" w:pos="709"/>
          <w:tab w:val="left" w:pos="851"/>
        </w:tabs>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Планируемые результаты коррекционной работы</w:t>
      </w:r>
    </w:p>
    <w:p w:rsidR="00891B8D" w:rsidRPr="008F22AA" w:rsidRDefault="00891B8D"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адаптация обучающегося с НОДА к среде образовательной организации;</w:t>
      </w:r>
    </w:p>
    <w:p w:rsidR="00891B8D" w:rsidRPr="008F22AA" w:rsidRDefault="00891B8D"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динамика когнитивного, личностного, эмоционального развития обучающегося с НОДА;</w:t>
      </w:r>
    </w:p>
    <w:p w:rsidR="00891B8D" w:rsidRPr="008F22AA" w:rsidRDefault="00891B8D"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уменьшение степени выраженности речевых нарушений;</w:t>
      </w:r>
    </w:p>
    <w:p w:rsidR="00891B8D" w:rsidRPr="008F22AA" w:rsidRDefault="00891B8D"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улучшение владения родным (русским) языком;</w:t>
      </w:r>
    </w:p>
    <w:p w:rsidR="00891B8D" w:rsidRPr="008F22AA" w:rsidRDefault="00891B8D"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оптимизация неадекватных профессиональных намерений обучающихся с НОДА;</w:t>
      </w:r>
    </w:p>
    <w:p w:rsidR="00891B8D" w:rsidRPr="008F22AA" w:rsidRDefault="00891B8D"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ab/>
        <w:t>оптимизация детско-родительских отношений как преодоление особенностей семейного воспитания.</w:t>
      </w:r>
    </w:p>
    <w:p w:rsidR="00891B8D" w:rsidRPr="008F22AA" w:rsidRDefault="00891B8D"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891B8D" w:rsidRPr="008F22AA" w:rsidRDefault="00891B8D"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Методы оценки эффективности реализации программы: экспериментально-психологические исследования, тестирования, опросы, анкетирования.</w:t>
      </w:r>
    </w:p>
    <w:p w:rsidR="00891B8D" w:rsidRPr="008F22AA" w:rsidRDefault="00891B8D"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Планируемые результаты ПКР имеют дифференцированный характер и могут определяться индивидуально.</w:t>
      </w:r>
    </w:p>
    <w:p w:rsidR="00891B8D" w:rsidRPr="008F22AA" w:rsidRDefault="00891B8D"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91B8D" w:rsidRPr="008F22AA" w:rsidRDefault="00891B8D"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91B8D" w:rsidRPr="008F22AA" w:rsidRDefault="00891B8D"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891B8D" w:rsidRPr="008F22AA" w:rsidRDefault="00891B8D"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 опосредованно влияет на качество овладения содержанием конкретных предметных областей.</w:t>
      </w:r>
    </w:p>
    <w:p w:rsidR="00891B8D" w:rsidRPr="008F22AA" w:rsidRDefault="00891B8D"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Достижения обучающихся с НОДА рассматриваются в динамике с учетом их предыдущих индивидуальных достижений.</w:t>
      </w:r>
    </w:p>
    <w:p w:rsidR="00891B8D" w:rsidRPr="008F22AA" w:rsidRDefault="00891B8D" w:rsidP="008F22AA">
      <w:pPr>
        <w:tabs>
          <w:tab w:val="left" w:pos="709"/>
          <w:tab w:val="left" w:pos="851"/>
        </w:tabs>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7E09B7" w:rsidRPr="008F22AA" w:rsidRDefault="004637A4"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3</w:t>
      </w:r>
      <w:r w:rsidR="007E09B7" w:rsidRPr="008F22AA">
        <w:rPr>
          <w:rFonts w:ascii="Times New Roman" w:hAnsi="Times New Roman" w:cs="Times New Roman"/>
          <w:b/>
          <w:color w:val="auto"/>
          <w:sz w:val="20"/>
          <w:szCs w:val="20"/>
        </w:rPr>
        <w:t>. Организационный раздел</w:t>
      </w:r>
    </w:p>
    <w:p w:rsidR="0051180D" w:rsidRPr="008F22AA" w:rsidRDefault="007E09B7" w:rsidP="008F22AA">
      <w:pPr>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3.1. Учебный план</w:t>
      </w:r>
      <w:r w:rsidR="00983701" w:rsidRPr="008F22AA">
        <w:rPr>
          <w:rFonts w:ascii="Times New Roman" w:hAnsi="Times New Roman" w:cs="Times New Roman"/>
          <w:color w:val="auto"/>
          <w:sz w:val="20"/>
          <w:szCs w:val="20"/>
        </w:rPr>
        <w:t xml:space="preserve"> адаптированной основной образовательной программы</w:t>
      </w:r>
      <w:r w:rsidRPr="008F22AA">
        <w:rPr>
          <w:rFonts w:ascii="Times New Roman" w:hAnsi="Times New Roman" w:cs="Times New Roman"/>
          <w:color w:val="auto"/>
          <w:sz w:val="20"/>
          <w:szCs w:val="20"/>
        </w:rPr>
        <w:t xml:space="preserve"> основного общего образования</w:t>
      </w:r>
      <w:r w:rsidR="00983701" w:rsidRPr="008F22AA">
        <w:rPr>
          <w:rFonts w:ascii="Times New Roman" w:hAnsi="Times New Roman" w:cs="Times New Roman"/>
          <w:color w:val="auto"/>
          <w:sz w:val="20"/>
          <w:szCs w:val="20"/>
        </w:rPr>
        <w:t xml:space="preserve"> обучающихся с НОДА обеспечивает реализацию  </w:t>
      </w:r>
      <w:r w:rsidR="00983701" w:rsidRPr="008F22AA">
        <w:rPr>
          <w:rFonts w:ascii="Times New Roman" w:hAnsi="Times New Roman" w:cs="Times New Roman"/>
          <w:bCs/>
          <w:color w:val="auto"/>
          <w:sz w:val="20"/>
          <w:szCs w:val="20"/>
          <w:lang w:eastAsia="ru-RU"/>
        </w:rPr>
        <w:t xml:space="preserve">       </w:t>
      </w:r>
      <w:r w:rsidR="00983701" w:rsidRPr="008F22AA">
        <w:rPr>
          <w:rFonts w:ascii="Times New Roman" w:hAnsi="Times New Roman" w:cs="Times New Roman"/>
          <w:color w:val="auto"/>
          <w:sz w:val="20"/>
          <w:szCs w:val="20"/>
        </w:rPr>
        <w:t xml:space="preserve"> федерального государственного образовательного стандарта</w:t>
      </w:r>
      <w:r w:rsidRPr="008F22AA">
        <w:rPr>
          <w:rFonts w:ascii="Times New Roman" w:hAnsi="Times New Roman" w:cs="Times New Roman"/>
          <w:color w:val="auto"/>
          <w:sz w:val="20"/>
          <w:szCs w:val="20"/>
        </w:rPr>
        <w:t xml:space="preserve"> основного </w:t>
      </w:r>
      <w:r w:rsidR="00983701" w:rsidRPr="008F22AA">
        <w:rPr>
          <w:rFonts w:ascii="Times New Roman" w:hAnsi="Times New Roman" w:cs="Times New Roman"/>
          <w:color w:val="auto"/>
          <w:sz w:val="20"/>
          <w:szCs w:val="20"/>
        </w:rPr>
        <w:t>общего образования, утверждённого</w:t>
      </w:r>
      <w:r w:rsidRPr="008F22AA">
        <w:rPr>
          <w:rFonts w:ascii="Times New Roman" w:hAnsi="Times New Roman" w:cs="Times New Roman"/>
          <w:color w:val="auto"/>
          <w:sz w:val="20"/>
          <w:szCs w:val="20"/>
        </w:rPr>
        <w:t xml:space="preserve"> приказом Министерством просвещения  Российской Федерации от 31 мая 2021 года № 287. </w:t>
      </w:r>
      <w:r w:rsidR="0051180D" w:rsidRPr="008F22AA">
        <w:rPr>
          <w:rFonts w:ascii="Times New Roman" w:eastAsia="Times New Roman" w:hAnsi="Times New Roman" w:cs="Times New Roman"/>
          <w:color w:val="auto"/>
          <w:sz w:val="20"/>
          <w:szCs w:val="20"/>
          <w:lang w:eastAsia="ru-RU"/>
        </w:rPr>
        <w:t>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 предусматривает пятилетний нормативный срок освоения адаптированной основной образовательной программы основного общего образования обучающихся с НОДА (далее-АООП).</w:t>
      </w:r>
      <w:r w:rsidR="0051180D" w:rsidRPr="008F22AA">
        <w:rPr>
          <w:rFonts w:ascii="Times New Roman" w:hAnsi="Times New Roman" w:cs="Times New Roman"/>
          <w:color w:val="auto"/>
          <w:sz w:val="20"/>
          <w:szCs w:val="20"/>
        </w:rPr>
        <w:t xml:space="preserve"> В соответствии с п.2 ФГОС ООО срок обучения на уровне основного общего образования увеличен на 1 год.  </w:t>
      </w:r>
      <w:r w:rsidR="0051180D" w:rsidRPr="008F22AA">
        <w:rPr>
          <w:rFonts w:ascii="Times New Roman" w:eastAsia="Times New Roman" w:hAnsi="Times New Roman" w:cs="Times New Roman"/>
          <w:color w:val="auto"/>
          <w:sz w:val="20"/>
          <w:szCs w:val="20"/>
          <w:lang w:eastAsia="ru-RU"/>
        </w:rPr>
        <w:t xml:space="preserve"> Продолжительность учебного года основного общего образования составляет </w:t>
      </w:r>
      <w:r w:rsidR="0051180D" w:rsidRPr="008F22AA">
        <w:rPr>
          <w:rFonts w:ascii="Times New Roman" w:eastAsia="Times New Roman" w:hAnsi="Times New Roman" w:cs="Times New Roman"/>
          <w:i/>
          <w:iCs/>
          <w:color w:val="auto"/>
          <w:sz w:val="20"/>
          <w:szCs w:val="20"/>
          <w:lang w:eastAsia="ru-RU"/>
        </w:rPr>
        <w:t>34</w:t>
      </w:r>
      <w:r w:rsidR="0051180D" w:rsidRPr="008F22AA">
        <w:rPr>
          <w:rFonts w:ascii="Times New Roman" w:eastAsia="Times New Roman" w:hAnsi="Times New Roman" w:cs="Times New Roman"/>
          <w:color w:val="auto"/>
          <w:sz w:val="20"/>
          <w:szCs w:val="20"/>
          <w:lang w:eastAsia="ru-RU"/>
        </w:rPr>
        <w:t> недели в </w:t>
      </w:r>
      <w:r w:rsidR="0051180D" w:rsidRPr="008F22AA">
        <w:rPr>
          <w:rFonts w:ascii="Times New Roman" w:eastAsia="Times New Roman" w:hAnsi="Times New Roman" w:cs="Times New Roman"/>
          <w:i/>
          <w:iCs/>
          <w:color w:val="auto"/>
          <w:sz w:val="20"/>
          <w:szCs w:val="20"/>
          <w:lang w:eastAsia="ru-RU"/>
        </w:rPr>
        <w:t>5–9-х</w:t>
      </w:r>
      <w:r w:rsidR="0051180D" w:rsidRPr="008F22AA">
        <w:rPr>
          <w:rFonts w:ascii="Times New Roman" w:eastAsia="Times New Roman" w:hAnsi="Times New Roman" w:cs="Times New Roman"/>
          <w:color w:val="auto"/>
          <w:sz w:val="20"/>
          <w:szCs w:val="20"/>
          <w:lang w:eastAsia="ru-RU"/>
        </w:rPr>
        <w:t> классах и </w:t>
      </w:r>
      <w:r w:rsidR="0051180D" w:rsidRPr="008F22AA">
        <w:rPr>
          <w:rFonts w:ascii="Times New Roman" w:eastAsia="Times New Roman" w:hAnsi="Times New Roman" w:cs="Times New Roman"/>
          <w:i/>
          <w:iCs/>
          <w:color w:val="auto"/>
          <w:sz w:val="20"/>
          <w:szCs w:val="20"/>
          <w:lang w:eastAsia="ru-RU"/>
        </w:rPr>
        <w:t>33</w:t>
      </w:r>
      <w:r w:rsidR="0051180D" w:rsidRPr="008F22AA">
        <w:rPr>
          <w:rFonts w:ascii="Times New Roman" w:eastAsia="Times New Roman" w:hAnsi="Times New Roman" w:cs="Times New Roman"/>
          <w:color w:val="auto"/>
          <w:sz w:val="20"/>
          <w:szCs w:val="20"/>
          <w:lang w:eastAsia="ru-RU"/>
        </w:rPr>
        <w:t> недели в </w:t>
      </w:r>
      <w:r w:rsidR="0051180D" w:rsidRPr="008F22AA">
        <w:rPr>
          <w:rFonts w:ascii="Times New Roman" w:eastAsia="Times New Roman" w:hAnsi="Times New Roman" w:cs="Times New Roman"/>
          <w:i/>
          <w:iCs/>
          <w:color w:val="auto"/>
          <w:sz w:val="20"/>
          <w:szCs w:val="20"/>
          <w:lang w:eastAsia="ru-RU"/>
        </w:rPr>
        <w:t>10-м</w:t>
      </w:r>
      <w:r w:rsidR="0051180D" w:rsidRPr="008F22AA">
        <w:rPr>
          <w:rFonts w:ascii="Times New Roman" w:eastAsia="Times New Roman" w:hAnsi="Times New Roman" w:cs="Times New Roman"/>
          <w:color w:val="auto"/>
          <w:sz w:val="20"/>
          <w:szCs w:val="20"/>
          <w:lang w:eastAsia="ru-RU"/>
        </w:rPr>
        <w:t> классе. Соответственно, весь период обучения на уровне основного общего образования составляет </w:t>
      </w:r>
      <w:r w:rsidR="0051180D" w:rsidRPr="008F22AA">
        <w:rPr>
          <w:rFonts w:ascii="Times New Roman" w:eastAsia="Times New Roman" w:hAnsi="Times New Roman" w:cs="Times New Roman"/>
          <w:iCs/>
          <w:color w:val="auto"/>
          <w:sz w:val="20"/>
          <w:szCs w:val="20"/>
          <w:lang w:eastAsia="ru-RU"/>
        </w:rPr>
        <w:t>203</w:t>
      </w:r>
      <w:r w:rsidR="0051180D" w:rsidRPr="008F22AA">
        <w:rPr>
          <w:rFonts w:ascii="Times New Roman" w:eastAsia="Times New Roman" w:hAnsi="Times New Roman" w:cs="Times New Roman"/>
          <w:color w:val="auto"/>
          <w:sz w:val="20"/>
          <w:szCs w:val="20"/>
          <w:lang w:eastAsia="ru-RU"/>
        </w:rPr>
        <w:t> учебных недель.</w:t>
      </w:r>
    </w:p>
    <w:p w:rsidR="0051180D" w:rsidRPr="008F22AA" w:rsidRDefault="0051180D" w:rsidP="008F22AA">
      <w:pPr>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Образовательная недельная нагрузка равномерно распределена в течение учебной недели и соответствует требованиям санитарных норм </w:t>
      </w:r>
      <w:hyperlink r:id="rId8" w:anchor="/document/99/573500115/" w:tgtFrame="_self" w:history="1">
        <w:r w:rsidRPr="008F22AA">
          <w:rPr>
            <w:rFonts w:ascii="Times New Roman" w:eastAsia="Times New Roman" w:hAnsi="Times New Roman" w:cs="Times New Roman"/>
            <w:color w:val="auto"/>
            <w:sz w:val="20"/>
            <w:szCs w:val="20"/>
            <w:lang w:eastAsia="ru-RU"/>
          </w:rPr>
          <w:t>СанПиН 1.2.3685-21</w:t>
        </w:r>
      </w:hyperlink>
      <w:r w:rsidRPr="008F22AA">
        <w:rPr>
          <w:rFonts w:ascii="Times New Roman" w:eastAsia="Times New Roman" w:hAnsi="Times New Roman" w:cs="Times New Roman"/>
          <w:color w:val="auto"/>
          <w:sz w:val="20"/>
          <w:szCs w:val="20"/>
          <w:lang w:eastAsia="ru-RU"/>
        </w:rPr>
        <w:t>. Объем максимально допустимой образовательной нагрузки в течение дня в 5–6-х классах не превышает шести уроков, в 7–10-х классах – семи уроков.</w:t>
      </w:r>
      <w:r w:rsidR="003A64F0"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color w:val="auto"/>
          <w:sz w:val="20"/>
          <w:szCs w:val="20"/>
          <w:lang w:eastAsia="ru-RU"/>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51180D" w:rsidRPr="008F22AA" w:rsidRDefault="0051180D" w:rsidP="00B760FD">
      <w:pPr>
        <w:numPr>
          <w:ilvl w:val="0"/>
          <w:numId w:val="20"/>
        </w:numPr>
        <w:suppressAutoHyphens w:val="0"/>
        <w:spacing w:after="0" w:line="240" w:lineRule="atLeast"/>
        <w:ind w:left="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 5-х классах – 29 часов в неделю;</w:t>
      </w:r>
    </w:p>
    <w:p w:rsidR="0051180D" w:rsidRPr="008F22AA" w:rsidRDefault="0051180D" w:rsidP="00B760FD">
      <w:pPr>
        <w:numPr>
          <w:ilvl w:val="0"/>
          <w:numId w:val="20"/>
        </w:numPr>
        <w:suppressAutoHyphens w:val="0"/>
        <w:spacing w:after="0" w:line="240" w:lineRule="atLeast"/>
        <w:ind w:left="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6-х классах – 30 часов в неделю;</w:t>
      </w:r>
    </w:p>
    <w:p w:rsidR="0051180D" w:rsidRPr="008F22AA" w:rsidRDefault="0051180D" w:rsidP="00B760FD">
      <w:pPr>
        <w:numPr>
          <w:ilvl w:val="0"/>
          <w:numId w:val="20"/>
        </w:numPr>
        <w:suppressAutoHyphens w:val="0"/>
        <w:spacing w:after="0" w:line="240" w:lineRule="atLeast"/>
        <w:ind w:left="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7-х классах – 32 часа в неделю;</w:t>
      </w:r>
    </w:p>
    <w:p w:rsidR="0051180D" w:rsidRPr="008F22AA" w:rsidRDefault="0051180D" w:rsidP="00B760FD">
      <w:pPr>
        <w:numPr>
          <w:ilvl w:val="0"/>
          <w:numId w:val="20"/>
        </w:numPr>
        <w:suppressAutoHyphens w:val="0"/>
        <w:spacing w:after="0" w:line="240" w:lineRule="atLeast"/>
        <w:ind w:left="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8–10-х классах – 33 часа в неделю.</w:t>
      </w:r>
    </w:p>
    <w:p w:rsidR="0051180D" w:rsidRPr="008F22AA" w:rsidRDefault="0051180D" w:rsidP="008F22AA">
      <w:pPr>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Общее количество часов учебных занятий за шесть лет составляет не менее </w:t>
      </w:r>
      <w:r w:rsidRPr="008F22AA">
        <w:rPr>
          <w:rFonts w:ascii="Times New Roman" w:eastAsia="Times New Roman" w:hAnsi="Times New Roman" w:cs="Times New Roman"/>
          <w:iCs/>
          <w:color w:val="auto"/>
          <w:sz w:val="20"/>
          <w:szCs w:val="20"/>
          <w:lang w:eastAsia="ru-RU"/>
        </w:rPr>
        <w:t>6086</w:t>
      </w:r>
      <w:r w:rsidRPr="008F22AA">
        <w:rPr>
          <w:rFonts w:ascii="Times New Roman" w:eastAsia="Times New Roman" w:hAnsi="Times New Roman" w:cs="Times New Roman"/>
          <w:color w:val="auto"/>
          <w:sz w:val="20"/>
          <w:szCs w:val="20"/>
          <w:lang w:eastAsia="ru-RU"/>
        </w:rPr>
        <w:t> часов.</w:t>
      </w:r>
    </w:p>
    <w:p w:rsidR="0051180D" w:rsidRPr="008F22AA" w:rsidRDefault="0051180D" w:rsidP="008F22AA">
      <w:pPr>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учебного плана включает в себя 9 предметных областей.</w:t>
      </w:r>
    </w:p>
    <w:p w:rsidR="007E09B7" w:rsidRPr="008F22AA" w:rsidRDefault="007E09B7" w:rsidP="008F22AA">
      <w:pPr>
        <w:pStyle w:val="a5"/>
        <w:shd w:val="clear" w:color="auto" w:fill="auto"/>
        <w:spacing w:before="0" w:after="0"/>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В обязательную часть включены следующие учебные предметы:</w:t>
      </w:r>
    </w:p>
    <w:p w:rsidR="007E09B7" w:rsidRPr="008F22AA" w:rsidRDefault="007E09B7" w:rsidP="008F22AA">
      <w:pPr>
        <w:pStyle w:val="a5"/>
        <w:shd w:val="clear" w:color="auto" w:fill="auto"/>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Предметная область: «Русский язык и литература»- русский язык, литература.</w:t>
      </w:r>
    </w:p>
    <w:p w:rsidR="007E09B7" w:rsidRPr="008F22AA" w:rsidRDefault="007E09B7" w:rsidP="008F22AA">
      <w:pPr>
        <w:pStyle w:val="a5"/>
        <w:shd w:val="clear" w:color="auto" w:fill="auto"/>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Предметная область «Иностранные языки» -английский язык.</w:t>
      </w:r>
    </w:p>
    <w:p w:rsidR="007E09B7" w:rsidRPr="008F22AA" w:rsidRDefault="007E09B7" w:rsidP="008F22AA">
      <w:pPr>
        <w:pStyle w:val="a5"/>
        <w:shd w:val="clear" w:color="auto" w:fill="auto"/>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Предметная область: «Общественно-научные предметы»: история, обществознание, география.</w:t>
      </w:r>
    </w:p>
    <w:p w:rsidR="007E09B7" w:rsidRPr="008F22AA" w:rsidRDefault="007E09B7" w:rsidP="008F22AA">
      <w:pPr>
        <w:pStyle w:val="a5"/>
        <w:shd w:val="clear" w:color="auto" w:fill="auto"/>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Предметная область «Математика и информатика»- математика,</w:t>
      </w:r>
      <w:r w:rsidR="00EA1DE9" w:rsidRPr="008F22AA">
        <w:rPr>
          <w:rFonts w:ascii="Times New Roman" w:hAnsi="Times New Roman" w:cs="Times New Roman"/>
          <w:spacing w:val="0"/>
          <w:sz w:val="20"/>
          <w:szCs w:val="20"/>
        </w:rPr>
        <w:t xml:space="preserve"> алгебра</w:t>
      </w:r>
      <w:r w:rsidR="00745ABC" w:rsidRPr="008F22AA">
        <w:rPr>
          <w:rFonts w:ascii="Times New Roman" w:hAnsi="Times New Roman" w:cs="Times New Roman"/>
          <w:spacing w:val="0"/>
          <w:sz w:val="20"/>
          <w:szCs w:val="20"/>
        </w:rPr>
        <w:t>,</w:t>
      </w:r>
      <w:r w:rsidR="00EA1DE9" w:rsidRPr="008F22AA">
        <w:rPr>
          <w:rFonts w:ascii="Times New Roman" w:hAnsi="Times New Roman" w:cs="Times New Roman"/>
          <w:spacing w:val="0"/>
          <w:sz w:val="20"/>
          <w:szCs w:val="20"/>
        </w:rPr>
        <w:t xml:space="preserve"> геометрия</w:t>
      </w:r>
      <w:r w:rsidR="00745ABC" w:rsidRPr="008F22AA">
        <w:rPr>
          <w:rFonts w:ascii="Times New Roman" w:hAnsi="Times New Roman" w:cs="Times New Roman"/>
          <w:spacing w:val="0"/>
          <w:sz w:val="20"/>
          <w:szCs w:val="20"/>
        </w:rPr>
        <w:t>,</w:t>
      </w:r>
      <w:r w:rsidR="00EA1DE9" w:rsidRPr="008F22AA">
        <w:rPr>
          <w:rFonts w:ascii="Times New Roman" w:hAnsi="Times New Roman" w:cs="Times New Roman"/>
          <w:spacing w:val="0"/>
          <w:sz w:val="20"/>
          <w:szCs w:val="20"/>
        </w:rPr>
        <w:t xml:space="preserve"> вероятность и статистика, и</w:t>
      </w:r>
      <w:r w:rsidRPr="008F22AA">
        <w:rPr>
          <w:rFonts w:ascii="Times New Roman" w:hAnsi="Times New Roman" w:cs="Times New Roman"/>
          <w:spacing w:val="0"/>
          <w:sz w:val="20"/>
          <w:szCs w:val="20"/>
        </w:rPr>
        <w:t>нформатика.</w:t>
      </w:r>
    </w:p>
    <w:p w:rsidR="007E09B7" w:rsidRPr="008F22AA" w:rsidRDefault="007E09B7" w:rsidP="008F22AA">
      <w:pPr>
        <w:pStyle w:val="a5"/>
        <w:shd w:val="clear" w:color="auto" w:fill="auto"/>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 xml:space="preserve">Предметная область: «Естественно-научные предметы»- физика, химия, биология. </w:t>
      </w:r>
    </w:p>
    <w:p w:rsidR="007E09B7" w:rsidRPr="008F22AA" w:rsidRDefault="007E09B7" w:rsidP="008F22AA">
      <w:pPr>
        <w:pStyle w:val="a5"/>
        <w:shd w:val="clear" w:color="auto" w:fill="auto"/>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Предметная область: «Основы духовно-нравственной культуры народов России»- ОДНКНР.</w:t>
      </w:r>
    </w:p>
    <w:p w:rsidR="007E09B7" w:rsidRPr="008F22AA" w:rsidRDefault="007E09B7" w:rsidP="008F22AA">
      <w:pPr>
        <w:pStyle w:val="a5"/>
        <w:shd w:val="clear" w:color="auto" w:fill="auto"/>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Предметная область: «Искусство»- музыка, изобразительное искусство.</w:t>
      </w:r>
    </w:p>
    <w:p w:rsidR="007E09B7" w:rsidRPr="008F22AA" w:rsidRDefault="007E09B7" w:rsidP="008F22AA">
      <w:pPr>
        <w:pStyle w:val="a5"/>
        <w:shd w:val="clear" w:color="auto" w:fill="auto"/>
        <w:spacing w:before="0" w:after="0"/>
        <w:ind w:firstLine="709"/>
        <w:jc w:val="both"/>
        <w:rPr>
          <w:rFonts w:ascii="Times New Roman" w:hAnsi="Times New Roman" w:cs="Times New Roman"/>
          <w:spacing w:val="0"/>
          <w:sz w:val="20"/>
          <w:szCs w:val="20"/>
        </w:rPr>
      </w:pPr>
      <w:r w:rsidRPr="008F22AA">
        <w:rPr>
          <w:rFonts w:ascii="Times New Roman" w:hAnsi="Times New Roman" w:cs="Times New Roman"/>
          <w:spacing w:val="0"/>
          <w:sz w:val="20"/>
          <w:szCs w:val="20"/>
        </w:rPr>
        <w:t>Предметная область «Технология» - технология.</w:t>
      </w:r>
    </w:p>
    <w:p w:rsidR="007E09B7" w:rsidRPr="008F22AA" w:rsidRDefault="007E09B7"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Предметная область «Физическая культура и основы безопасности жизнедеятельности»-  ОБЖ, адаптивная физическая культура.</w:t>
      </w:r>
    </w:p>
    <w:p w:rsidR="007E09B7" w:rsidRPr="008F22AA" w:rsidRDefault="007E09B7"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Учебный предмет «История»</w:t>
      </w:r>
      <w:r w:rsidR="003A64F0" w:rsidRPr="008F22AA">
        <w:rPr>
          <w:rFonts w:ascii="Times New Roman" w:hAnsi="Times New Roman" w:cs="Times New Roman"/>
          <w:color w:val="auto"/>
          <w:sz w:val="20"/>
          <w:szCs w:val="20"/>
        </w:rPr>
        <w:t xml:space="preserve"> в рамках обязательной </w:t>
      </w:r>
      <w:r w:rsidRPr="008F22AA">
        <w:rPr>
          <w:rFonts w:ascii="Times New Roman" w:hAnsi="Times New Roman" w:cs="Times New Roman"/>
          <w:color w:val="auto"/>
          <w:sz w:val="20"/>
          <w:szCs w:val="20"/>
        </w:rPr>
        <w:t xml:space="preserve"> предметной области  «Общественно-научные предметы» включает в себя учебные  курсы «История России», «Всеобщая история»</w:t>
      </w:r>
      <w:r w:rsidR="003A64F0" w:rsidRPr="008F22AA">
        <w:rPr>
          <w:rFonts w:ascii="Times New Roman" w:hAnsi="Times New Roman" w:cs="Times New Roman"/>
          <w:color w:val="auto"/>
          <w:sz w:val="20"/>
          <w:szCs w:val="20"/>
        </w:rPr>
        <w:t xml:space="preserve">, </w:t>
      </w:r>
      <w:r w:rsidR="003A64F0" w:rsidRPr="008F22AA">
        <w:rPr>
          <w:rFonts w:ascii="Times New Roman" w:eastAsia="Times New Roman" w:hAnsi="Times New Roman" w:cs="Times New Roman"/>
          <w:iCs/>
          <w:color w:val="auto"/>
          <w:sz w:val="20"/>
          <w:szCs w:val="20"/>
          <w:lang w:eastAsia="ru-RU"/>
        </w:rPr>
        <w:t xml:space="preserve">на которые суммарно отводится по 2 часа в неделю в 5–-х классах. Обязательная предметная область учебного плана «Основы духовно-нравственной культуры народов России» включает учебный курс «Основы духовно-нравственной культуры народов России», введенный на основании заявлений родителей (законных представителей) обучающихся, которые выбрали данный курс из перечня, предлагаемого Организацией. На учебный курс «Основы духовно-нравственной культуры народов России» отводится 1 час в неделю в 5-м классе.  </w:t>
      </w:r>
      <w:r w:rsidRPr="008F22AA">
        <w:rPr>
          <w:rFonts w:ascii="Times New Roman" w:eastAsia="Times New Roman" w:hAnsi="Times New Roman" w:cs="Times New Roman"/>
          <w:color w:val="auto"/>
          <w:sz w:val="20"/>
          <w:szCs w:val="20"/>
          <w:lang w:eastAsia="ru-RU"/>
        </w:rPr>
        <w:t xml:space="preserve">  Учебный предмет «Технология» изучается в 5,6,7, классах по два часа в неделю, в 8,9,10  классах 1 час в неделю. «Информатика» изучается в 7,8,9,10 классах - 1 час в неделю. </w:t>
      </w:r>
      <w:r w:rsidR="00EA1DE9" w:rsidRPr="008F22AA">
        <w:rPr>
          <w:rFonts w:ascii="Times New Roman" w:hAnsi="Times New Roman" w:cs="Times New Roman"/>
          <w:color w:val="auto"/>
          <w:sz w:val="20"/>
          <w:szCs w:val="20"/>
        </w:rPr>
        <w:t>Учебные</w:t>
      </w:r>
      <w:r w:rsidRPr="008F22AA">
        <w:rPr>
          <w:rFonts w:ascii="Times New Roman" w:hAnsi="Times New Roman" w:cs="Times New Roman"/>
          <w:color w:val="auto"/>
          <w:sz w:val="20"/>
          <w:szCs w:val="20"/>
        </w:rPr>
        <w:t xml:space="preserve"> предмет</w:t>
      </w:r>
      <w:r w:rsidR="00EA1DE9" w:rsidRPr="008F22AA">
        <w:rPr>
          <w:rFonts w:ascii="Times New Roman" w:hAnsi="Times New Roman" w:cs="Times New Roman"/>
          <w:color w:val="auto"/>
          <w:sz w:val="20"/>
          <w:szCs w:val="20"/>
        </w:rPr>
        <w:t>ы:  изобразительное искусство и музыка изучаю</w:t>
      </w:r>
      <w:r w:rsidRPr="008F22AA">
        <w:rPr>
          <w:rFonts w:ascii="Times New Roman" w:hAnsi="Times New Roman" w:cs="Times New Roman"/>
          <w:color w:val="auto"/>
          <w:sz w:val="20"/>
          <w:szCs w:val="20"/>
        </w:rPr>
        <w:t>тся  по</w:t>
      </w:r>
      <w:r w:rsidR="00EA1DE9" w:rsidRPr="008F22AA">
        <w:rPr>
          <w:rFonts w:ascii="Times New Roman" w:hAnsi="Times New Roman" w:cs="Times New Roman"/>
          <w:color w:val="auto"/>
          <w:sz w:val="20"/>
          <w:szCs w:val="20"/>
        </w:rPr>
        <w:t xml:space="preserve"> 1 часу в неделю в 5-7 классах.</w:t>
      </w:r>
    </w:p>
    <w:p w:rsidR="00F75CE9" w:rsidRPr="008F22AA" w:rsidRDefault="007E09B7" w:rsidP="008F22AA">
      <w:pPr>
        <w:spacing w:after="0" w:line="240" w:lineRule="atLeast"/>
        <w:ind w:firstLine="709"/>
        <w:jc w:val="both"/>
        <w:rPr>
          <w:rFonts w:ascii="Times New Roman" w:eastAsia="Times New Roman" w:hAnsi="Times New Roman" w:cs="Times New Roman"/>
          <w:iCs/>
          <w:color w:val="auto"/>
          <w:sz w:val="20"/>
          <w:szCs w:val="20"/>
          <w:lang w:eastAsia="ru-RU"/>
        </w:rPr>
      </w:pPr>
      <w:r w:rsidRPr="008F22AA">
        <w:rPr>
          <w:rFonts w:ascii="Times New Roman" w:eastAsia="Times New Roman" w:hAnsi="Times New Roman" w:cs="Times New Roman"/>
          <w:bCs/>
          <w:color w:val="auto"/>
          <w:sz w:val="20"/>
          <w:szCs w:val="20"/>
          <w:lang w:eastAsia="ru-RU"/>
        </w:rPr>
        <w:t xml:space="preserve">       </w:t>
      </w:r>
      <w:r w:rsidR="00F57935" w:rsidRPr="008F22AA">
        <w:rPr>
          <w:rFonts w:ascii="Times New Roman" w:hAnsi="Times New Roman" w:cs="Times New Roman"/>
          <w:color w:val="auto"/>
          <w:sz w:val="20"/>
          <w:szCs w:val="20"/>
        </w:rPr>
        <w:t>Ч</w:t>
      </w:r>
      <w:r w:rsidR="00F75CE9" w:rsidRPr="008F22AA">
        <w:rPr>
          <w:rFonts w:ascii="Times New Roman" w:eastAsia="Times New Roman" w:hAnsi="Times New Roman" w:cs="Times New Roman"/>
          <w:color w:val="auto"/>
          <w:sz w:val="20"/>
          <w:szCs w:val="20"/>
          <w:lang w:eastAsia="ru-RU"/>
        </w:rPr>
        <w:t xml:space="preserve">асть учебного плана, формируемая участниками образовательных отношений, определяет время, отводимое на изучение учебных предметов, курсов, модулей по выбору обучающихся и родителей (законных представителей) несовершеннолетних обучающихся, в том числе предусматривающих потребностей в </w:t>
      </w:r>
      <w:r w:rsidR="00F75CE9" w:rsidRPr="008F22AA">
        <w:rPr>
          <w:rFonts w:ascii="Times New Roman" w:eastAsia="Times New Roman" w:hAnsi="Times New Roman" w:cs="Times New Roman"/>
          <w:color w:val="auto"/>
          <w:sz w:val="20"/>
          <w:szCs w:val="20"/>
          <w:lang w:eastAsia="ru-RU"/>
        </w:rPr>
        <w:lastRenderedPageBreak/>
        <w:t>физическом развитии и</w:t>
      </w:r>
      <w:r w:rsidR="003A64F0" w:rsidRPr="008F22AA">
        <w:rPr>
          <w:rFonts w:ascii="Times New Roman" w:eastAsia="Times New Roman" w:hAnsi="Times New Roman" w:cs="Times New Roman"/>
          <w:color w:val="auto"/>
          <w:sz w:val="20"/>
          <w:szCs w:val="20"/>
          <w:lang w:eastAsia="ru-RU"/>
        </w:rPr>
        <w:t xml:space="preserve"> совершенствовании и учитывающих</w:t>
      </w:r>
      <w:r w:rsidR="00F75CE9" w:rsidRPr="008F22AA">
        <w:rPr>
          <w:rFonts w:ascii="Times New Roman" w:eastAsia="Times New Roman" w:hAnsi="Times New Roman" w:cs="Times New Roman"/>
          <w:color w:val="auto"/>
          <w:sz w:val="20"/>
          <w:szCs w:val="20"/>
          <w:lang w:eastAsia="ru-RU"/>
        </w:rPr>
        <w:t xml:space="preserve"> особые образовательные потребности детей-инвалидов и обучающихся с ОВЗ. Время, отводимое на формируемую часть учебного плана, использовано для </w:t>
      </w:r>
      <w:r w:rsidR="00F75CE9" w:rsidRPr="008F22AA">
        <w:rPr>
          <w:rFonts w:ascii="Times New Roman" w:eastAsia="Times New Roman" w:hAnsi="Times New Roman" w:cs="Times New Roman"/>
          <w:iCs/>
          <w:color w:val="auto"/>
          <w:sz w:val="20"/>
          <w:szCs w:val="20"/>
          <w:lang w:eastAsia="ru-RU"/>
        </w:rPr>
        <w:t>увеличения учебных часов, предусмотренных на изучение отдельных учебных</w:t>
      </w:r>
      <w:r w:rsidR="00F57935" w:rsidRPr="008F22AA">
        <w:rPr>
          <w:rFonts w:ascii="Times New Roman" w:eastAsia="Times New Roman" w:hAnsi="Times New Roman" w:cs="Times New Roman"/>
          <w:iCs/>
          <w:color w:val="auto"/>
          <w:sz w:val="20"/>
          <w:szCs w:val="20"/>
          <w:lang w:eastAsia="ru-RU"/>
        </w:rPr>
        <w:t xml:space="preserve"> предметов обязательной части. Так, на учебный предмет «Развитие речи» в 5–6</w:t>
      </w:r>
      <w:r w:rsidR="00F75CE9" w:rsidRPr="008F22AA">
        <w:rPr>
          <w:rFonts w:ascii="Times New Roman" w:eastAsia="Times New Roman" w:hAnsi="Times New Roman" w:cs="Times New Roman"/>
          <w:iCs/>
          <w:color w:val="auto"/>
          <w:sz w:val="20"/>
          <w:szCs w:val="20"/>
          <w:lang w:eastAsia="ru-RU"/>
        </w:rPr>
        <w:t>х классах отводится по 1 часу в</w:t>
      </w:r>
      <w:r w:rsidR="00F57935" w:rsidRPr="008F22AA">
        <w:rPr>
          <w:rFonts w:ascii="Times New Roman" w:eastAsia="Times New Roman" w:hAnsi="Times New Roman" w:cs="Times New Roman"/>
          <w:iCs/>
          <w:color w:val="auto"/>
          <w:sz w:val="20"/>
          <w:szCs w:val="20"/>
          <w:lang w:eastAsia="ru-RU"/>
        </w:rPr>
        <w:t xml:space="preserve"> неделю. На учебный курс «Формирование математического языка</w:t>
      </w:r>
      <w:r w:rsidR="00F75CE9" w:rsidRPr="008F22AA">
        <w:rPr>
          <w:rFonts w:ascii="Times New Roman" w:eastAsia="Times New Roman" w:hAnsi="Times New Roman" w:cs="Times New Roman"/>
          <w:iCs/>
          <w:color w:val="auto"/>
          <w:sz w:val="20"/>
          <w:szCs w:val="20"/>
          <w:lang w:eastAsia="ru-RU"/>
        </w:rPr>
        <w:t xml:space="preserve">» </w:t>
      </w:r>
      <w:r w:rsidR="00F57935" w:rsidRPr="008F22AA">
        <w:rPr>
          <w:rFonts w:ascii="Times New Roman" w:eastAsia="Times New Roman" w:hAnsi="Times New Roman" w:cs="Times New Roman"/>
          <w:iCs/>
          <w:color w:val="auto"/>
          <w:sz w:val="20"/>
          <w:szCs w:val="20"/>
          <w:lang w:eastAsia="ru-RU"/>
        </w:rPr>
        <w:t>отводится по 1 часу в неделю в 5–6</w:t>
      </w:r>
      <w:r w:rsidR="00F75CE9" w:rsidRPr="008F22AA">
        <w:rPr>
          <w:rFonts w:ascii="Times New Roman" w:eastAsia="Times New Roman" w:hAnsi="Times New Roman" w:cs="Times New Roman"/>
          <w:iCs/>
          <w:color w:val="auto"/>
          <w:sz w:val="20"/>
          <w:szCs w:val="20"/>
          <w:lang w:eastAsia="ru-RU"/>
        </w:rPr>
        <w:t>-м классах</w:t>
      </w:r>
      <w:r w:rsidR="0056565C" w:rsidRPr="008F22AA">
        <w:rPr>
          <w:rFonts w:ascii="Times New Roman" w:eastAsia="Times New Roman" w:hAnsi="Times New Roman" w:cs="Times New Roman"/>
          <w:iCs/>
          <w:color w:val="auto"/>
          <w:sz w:val="20"/>
          <w:szCs w:val="20"/>
          <w:lang w:eastAsia="ru-RU"/>
        </w:rPr>
        <w:t xml:space="preserve">. </w:t>
      </w:r>
      <w:r w:rsidR="00F75CE9" w:rsidRPr="008F22AA">
        <w:rPr>
          <w:rFonts w:ascii="Times New Roman" w:eastAsia="Times New Roman" w:hAnsi="Times New Roman" w:cs="Times New Roman"/>
          <w:iCs/>
          <w:color w:val="auto"/>
          <w:sz w:val="20"/>
          <w:szCs w:val="20"/>
          <w:lang w:eastAsia="ru-RU"/>
        </w:rPr>
        <w:t>Кроме того, время, отводимое на формируемую часть учебного плана, используется для введения специально разработанных учебных курсов, обеспечивающих этнокультурные интересы и потребности участников образовательных отношений. К ним относится учебный курс </w:t>
      </w:r>
      <w:r w:rsidR="0056565C" w:rsidRPr="008F22AA">
        <w:rPr>
          <w:rFonts w:ascii="Times New Roman" w:eastAsia="Times New Roman" w:hAnsi="Times New Roman" w:cs="Times New Roman"/>
          <w:iCs/>
          <w:color w:val="auto"/>
          <w:sz w:val="20"/>
          <w:szCs w:val="20"/>
          <w:lang w:eastAsia="ru-RU"/>
        </w:rPr>
        <w:t>«История Ставрополья»</w:t>
      </w:r>
      <w:r w:rsidR="00F75CE9" w:rsidRPr="008F22AA">
        <w:rPr>
          <w:rFonts w:ascii="Times New Roman" w:eastAsia="Times New Roman" w:hAnsi="Times New Roman" w:cs="Times New Roman"/>
          <w:iCs/>
          <w:color w:val="auto"/>
          <w:sz w:val="20"/>
          <w:szCs w:val="20"/>
          <w:lang w:eastAsia="ru-RU"/>
        </w:rPr>
        <w:t>, на который отводится 1 час в неделю в </w:t>
      </w:r>
      <w:r w:rsidR="0056565C" w:rsidRPr="008F22AA">
        <w:rPr>
          <w:rFonts w:ascii="Times New Roman" w:eastAsia="Times New Roman" w:hAnsi="Times New Roman" w:cs="Times New Roman"/>
          <w:iCs/>
          <w:color w:val="auto"/>
          <w:sz w:val="20"/>
          <w:szCs w:val="20"/>
          <w:lang w:eastAsia="ru-RU"/>
        </w:rPr>
        <w:t>5-10</w:t>
      </w:r>
      <w:r w:rsidR="00F75CE9" w:rsidRPr="008F22AA">
        <w:rPr>
          <w:rFonts w:ascii="Times New Roman" w:eastAsia="Times New Roman" w:hAnsi="Times New Roman" w:cs="Times New Roman"/>
          <w:iCs/>
          <w:color w:val="auto"/>
          <w:sz w:val="20"/>
          <w:szCs w:val="20"/>
          <w:lang w:eastAsia="ru-RU"/>
        </w:rPr>
        <w:t>-х классах.</w:t>
      </w:r>
    </w:p>
    <w:p w:rsidR="00F75CE9" w:rsidRPr="008F22AA" w:rsidRDefault="00231686" w:rsidP="008F22AA">
      <w:pPr>
        <w:spacing w:after="0" w:line="240" w:lineRule="atLeast"/>
        <w:ind w:firstLine="709"/>
        <w:jc w:val="both"/>
        <w:rPr>
          <w:rFonts w:ascii="Times New Roman" w:eastAsia="Times New Roman" w:hAnsi="Times New Roman" w:cs="Times New Roman"/>
          <w:iCs/>
          <w:color w:val="auto"/>
          <w:sz w:val="20"/>
          <w:szCs w:val="20"/>
          <w:shd w:val="clear" w:color="auto" w:fill="FFFFCC"/>
          <w:lang w:eastAsia="ru-RU"/>
        </w:rPr>
      </w:pPr>
      <w:r w:rsidRPr="008F22AA">
        <w:rPr>
          <w:rFonts w:ascii="Times New Roman" w:eastAsia="Times New Roman" w:hAnsi="Times New Roman" w:cs="Times New Roman"/>
          <w:iCs/>
          <w:color w:val="auto"/>
          <w:sz w:val="20"/>
          <w:szCs w:val="20"/>
          <w:lang w:eastAsia="ru-RU"/>
        </w:rPr>
        <w:t xml:space="preserve"> </w:t>
      </w:r>
      <w:r w:rsidR="00F75CE9" w:rsidRPr="008F22AA">
        <w:rPr>
          <w:rFonts w:ascii="Times New Roman" w:eastAsia="Times New Roman" w:hAnsi="Times New Roman" w:cs="Times New Roman"/>
          <w:iCs/>
          <w:color w:val="auto"/>
          <w:sz w:val="20"/>
          <w:szCs w:val="20"/>
          <w:lang w:eastAsia="ru-RU"/>
        </w:rPr>
        <w:t>Также формируемая часть учебного плана включает курсы внеурочной деятельности:</w:t>
      </w:r>
    </w:p>
    <w:p w:rsidR="00F75CE9" w:rsidRPr="008F22AA" w:rsidRDefault="00231686" w:rsidP="00B760FD">
      <w:pPr>
        <w:numPr>
          <w:ilvl w:val="0"/>
          <w:numId w:val="21"/>
        </w:numPr>
        <w:suppressAutoHyphens w:val="0"/>
        <w:spacing w:after="0" w:line="240" w:lineRule="atLeast"/>
        <w:ind w:left="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iCs/>
          <w:color w:val="auto"/>
          <w:sz w:val="20"/>
          <w:szCs w:val="20"/>
          <w:lang w:eastAsia="ru-RU"/>
        </w:rPr>
        <w:t>Спортивные игры</w:t>
      </w:r>
      <w:r w:rsidR="00F75CE9" w:rsidRPr="008F22AA">
        <w:rPr>
          <w:rFonts w:ascii="Times New Roman" w:eastAsia="Times New Roman" w:hAnsi="Times New Roman" w:cs="Times New Roman"/>
          <w:iCs/>
          <w:color w:val="auto"/>
          <w:sz w:val="20"/>
          <w:szCs w:val="20"/>
          <w:lang w:eastAsia="ru-RU"/>
        </w:rPr>
        <w:t xml:space="preserve"> – от</w:t>
      </w:r>
      <w:r w:rsidRPr="008F22AA">
        <w:rPr>
          <w:rFonts w:ascii="Times New Roman" w:eastAsia="Times New Roman" w:hAnsi="Times New Roman" w:cs="Times New Roman"/>
          <w:iCs/>
          <w:color w:val="auto"/>
          <w:sz w:val="20"/>
          <w:szCs w:val="20"/>
          <w:lang w:eastAsia="ru-RU"/>
        </w:rPr>
        <w:t xml:space="preserve">водится по 1 часу в неделю в 5–10- </w:t>
      </w:r>
      <w:r w:rsidR="00F75CE9" w:rsidRPr="008F22AA">
        <w:rPr>
          <w:rFonts w:ascii="Times New Roman" w:eastAsia="Times New Roman" w:hAnsi="Times New Roman" w:cs="Times New Roman"/>
          <w:iCs/>
          <w:color w:val="auto"/>
          <w:sz w:val="20"/>
          <w:szCs w:val="20"/>
          <w:lang w:eastAsia="ru-RU"/>
        </w:rPr>
        <w:t>х классах;</w:t>
      </w:r>
    </w:p>
    <w:p w:rsidR="00F75CE9" w:rsidRPr="008F22AA" w:rsidRDefault="00BF38E4" w:rsidP="00B760FD">
      <w:pPr>
        <w:numPr>
          <w:ilvl w:val="0"/>
          <w:numId w:val="21"/>
        </w:numPr>
        <w:suppressAutoHyphens w:val="0"/>
        <w:spacing w:after="0" w:line="240" w:lineRule="atLeast"/>
        <w:ind w:left="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iCs/>
          <w:color w:val="auto"/>
          <w:sz w:val="20"/>
          <w:szCs w:val="20"/>
          <w:lang w:eastAsia="ru-RU"/>
        </w:rPr>
        <w:t>Разговоры о главном</w:t>
      </w:r>
      <w:r w:rsidR="00F75CE9" w:rsidRPr="008F22AA">
        <w:rPr>
          <w:rFonts w:ascii="Times New Roman" w:eastAsia="Times New Roman" w:hAnsi="Times New Roman" w:cs="Times New Roman"/>
          <w:iCs/>
          <w:color w:val="auto"/>
          <w:sz w:val="20"/>
          <w:szCs w:val="20"/>
          <w:lang w:eastAsia="ru-RU"/>
        </w:rPr>
        <w:t xml:space="preserve"> – отводится по 1 часу в</w:t>
      </w:r>
      <w:r w:rsidRPr="008F22AA">
        <w:rPr>
          <w:rFonts w:ascii="Times New Roman" w:eastAsia="Times New Roman" w:hAnsi="Times New Roman" w:cs="Times New Roman"/>
          <w:iCs/>
          <w:color w:val="auto"/>
          <w:sz w:val="20"/>
          <w:szCs w:val="20"/>
          <w:lang w:eastAsia="ru-RU"/>
        </w:rPr>
        <w:t xml:space="preserve"> неделю</w:t>
      </w:r>
      <w:r w:rsidR="00F75CE9" w:rsidRPr="008F22AA">
        <w:rPr>
          <w:rFonts w:ascii="Times New Roman" w:eastAsia="Times New Roman" w:hAnsi="Times New Roman" w:cs="Times New Roman"/>
          <w:iCs/>
          <w:color w:val="auto"/>
          <w:sz w:val="20"/>
          <w:szCs w:val="20"/>
          <w:lang w:eastAsia="ru-RU"/>
        </w:rPr>
        <w:t>;</w:t>
      </w:r>
    </w:p>
    <w:p w:rsidR="00F75CE9" w:rsidRPr="008F22AA" w:rsidRDefault="00231686" w:rsidP="00B760FD">
      <w:pPr>
        <w:numPr>
          <w:ilvl w:val="0"/>
          <w:numId w:val="21"/>
        </w:numPr>
        <w:suppressAutoHyphens w:val="0"/>
        <w:spacing w:after="0" w:line="240" w:lineRule="atLeast"/>
        <w:ind w:left="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iCs/>
          <w:color w:val="auto"/>
          <w:sz w:val="20"/>
          <w:szCs w:val="20"/>
          <w:lang w:eastAsia="ru-RU"/>
        </w:rPr>
        <w:t>Я познаю мир</w:t>
      </w:r>
      <w:r w:rsidR="00F75CE9" w:rsidRPr="008F22AA">
        <w:rPr>
          <w:rFonts w:ascii="Times New Roman" w:eastAsia="Times New Roman" w:hAnsi="Times New Roman" w:cs="Times New Roman"/>
          <w:iCs/>
          <w:color w:val="auto"/>
          <w:sz w:val="20"/>
          <w:szCs w:val="20"/>
          <w:lang w:eastAsia="ru-RU"/>
        </w:rPr>
        <w:t xml:space="preserve"> – отводится по 1 часу в неделю в 5–6-х классах;</w:t>
      </w:r>
    </w:p>
    <w:p w:rsidR="00231686" w:rsidRPr="008F22AA" w:rsidRDefault="00231686" w:rsidP="00B760FD">
      <w:pPr>
        <w:numPr>
          <w:ilvl w:val="0"/>
          <w:numId w:val="21"/>
        </w:numPr>
        <w:suppressAutoHyphens w:val="0"/>
        <w:spacing w:after="0" w:line="240" w:lineRule="atLeast"/>
        <w:ind w:left="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iCs/>
          <w:color w:val="auto"/>
          <w:sz w:val="20"/>
          <w:szCs w:val="20"/>
          <w:lang w:eastAsia="ru-RU"/>
        </w:rPr>
        <w:t xml:space="preserve">Тайны живого </w:t>
      </w:r>
      <w:r w:rsidR="00F703E0" w:rsidRPr="008F22AA">
        <w:rPr>
          <w:rFonts w:ascii="Times New Roman" w:eastAsia="Times New Roman" w:hAnsi="Times New Roman" w:cs="Times New Roman"/>
          <w:iCs/>
          <w:color w:val="auto"/>
          <w:sz w:val="20"/>
          <w:szCs w:val="20"/>
          <w:lang w:eastAsia="ru-RU"/>
        </w:rPr>
        <w:t xml:space="preserve"> - отводится по 1 часу в неделю в 5 - 6-х классах;</w:t>
      </w:r>
    </w:p>
    <w:p w:rsidR="00F75CE9" w:rsidRPr="008F22AA" w:rsidRDefault="00231686" w:rsidP="00B760FD">
      <w:pPr>
        <w:numPr>
          <w:ilvl w:val="0"/>
          <w:numId w:val="21"/>
        </w:numPr>
        <w:suppressAutoHyphens w:val="0"/>
        <w:spacing w:after="0" w:line="240" w:lineRule="atLeast"/>
        <w:ind w:left="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iCs/>
          <w:color w:val="auto"/>
          <w:sz w:val="20"/>
          <w:szCs w:val="20"/>
          <w:lang w:eastAsia="ru-RU"/>
        </w:rPr>
        <w:t>Финансовая грамотность</w:t>
      </w:r>
      <w:r w:rsidR="00F75CE9" w:rsidRPr="008F22AA">
        <w:rPr>
          <w:rFonts w:ascii="Times New Roman" w:eastAsia="Times New Roman" w:hAnsi="Times New Roman" w:cs="Times New Roman"/>
          <w:iCs/>
          <w:color w:val="auto"/>
          <w:sz w:val="20"/>
          <w:szCs w:val="20"/>
          <w:lang w:eastAsia="ru-RU"/>
        </w:rPr>
        <w:t xml:space="preserve"> – по 1 часу </w:t>
      </w:r>
      <w:r w:rsidR="00BF38E4" w:rsidRPr="008F22AA">
        <w:rPr>
          <w:rFonts w:ascii="Times New Roman" w:eastAsia="Times New Roman" w:hAnsi="Times New Roman" w:cs="Times New Roman"/>
          <w:iCs/>
          <w:color w:val="auto"/>
          <w:sz w:val="20"/>
          <w:szCs w:val="20"/>
          <w:lang w:eastAsia="ru-RU"/>
        </w:rPr>
        <w:t>в неделю в 5–9</w:t>
      </w:r>
      <w:r w:rsidR="00F75CE9" w:rsidRPr="008F22AA">
        <w:rPr>
          <w:rFonts w:ascii="Times New Roman" w:eastAsia="Times New Roman" w:hAnsi="Times New Roman" w:cs="Times New Roman"/>
          <w:iCs/>
          <w:color w:val="auto"/>
          <w:sz w:val="20"/>
          <w:szCs w:val="20"/>
          <w:lang w:eastAsia="ru-RU"/>
        </w:rPr>
        <w:t>-х классах.</w:t>
      </w:r>
    </w:p>
    <w:p w:rsidR="00F75CE9" w:rsidRPr="008F22AA" w:rsidRDefault="00F75CE9" w:rsidP="008F22AA">
      <w:pPr>
        <w:spacing w:after="0"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iCs/>
          <w:color w:val="auto"/>
          <w:sz w:val="20"/>
          <w:szCs w:val="20"/>
          <w:lang w:eastAsia="ru-RU"/>
        </w:rPr>
        <w:t>Время, отведенное на внеурочную деятельность, не учитывается при определении максимально допустимой недельной учебной нагрузки обучающихся.</w:t>
      </w:r>
      <w:r w:rsidR="00231686" w:rsidRPr="008F22AA">
        <w:rPr>
          <w:rFonts w:ascii="Times New Roman" w:eastAsia="Times New Roman" w:hAnsi="Times New Roman" w:cs="Times New Roman"/>
          <w:iCs/>
          <w:color w:val="auto"/>
          <w:sz w:val="20"/>
          <w:szCs w:val="20"/>
          <w:lang w:eastAsia="ru-RU"/>
        </w:rPr>
        <w:t xml:space="preserve"> </w:t>
      </w:r>
      <w:r w:rsidRPr="008F22AA">
        <w:rPr>
          <w:rFonts w:ascii="Times New Roman" w:eastAsia="Times New Roman" w:hAnsi="Times New Roman" w:cs="Times New Roman"/>
          <w:iCs/>
          <w:color w:val="auto"/>
          <w:sz w:val="20"/>
          <w:szCs w:val="20"/>
          <w:lang w:eastAsia="ru-RU"/>
        </w:rPr>
        <w:t xml:space="preserve">Формы организации образовательной деятельности, чередование урочной и внеурочной деятельности при реализации </w:t>
      </w:r>
      <w:r w:rsidR="00231686" w:rsidRPr="008F22AA">
        <w:rPr>
          <w:rFonts w:ascii="Times New Roman" w:eastAsia="Times New Roman" w:hAnsi="Times New Roman" w:cs="Times New Roman"/>
          <w:iCs/>
          <w:color w:val="auto"/>
          <w:sz w:val="20"/>
          <w:szCs w:val="20"/>
          <w:lang w:eastAsia="ru-RU"/>
        </w:rPr>
        <w:t>АООП определяет Организацией</w:t>
      </w:r>
      <w:r w:rsidRPr="008F22AA">
        <w:rPr>
          <w:rFonts w:ascii="Times New Roman" w:eastAsia="Times New Roman" w:hAnsi="Times New Roman" w:cs="Times New Roman"/>
          <w:iCs/>
          <w:color w:val="auto"/>
          <w:sz w:val="20"/>
          <w:szCs w:val="20"/>
          <w:lang w:eastAsia="ru-RU"/>
        </w:rPr>
        <w:t>.</w:t>
      </w:r>
      <w:r w:rsidR="00231686" w:rsidRPr="008F22AA">
        <w:rPr>
          <w:rFonts w:ascii="Times New Roman" w:eastAsia="Times New Roman" w:hAnsi="Times New Roman" w:cs="Times New Roman"/>
          <w:iCs/>
          <w:color w:val="auto"/>
          <w:sz w:val="20"/>
          <w:szCs w:val="20"/>
          <w:lang w:eastAsia="ru-RU"/>
        </w:rPr>
        <w:t xml:space="preserve"> </w:t>
      </w:r>
      <w:r w:rsidRPr="008F22AA">
        <w:rPr>
          <w:rFonts w:ascii="Times New Roman" w:eastAsia="Times New Roman" w:hAnsi="Times New Roman" w:cs="Times New Roman"/>
          <w:iCs/>
          <w:color w:val="auto"/>
          <w:sz w:val="20"/>
          <w:szCs w:val="20"/>
          <w:lang w:eastAsia="ru-RU"/>
        </w:rPr>
        <w:t xml:space="preserve">Формы организации и объем внеурочной деятельности для обучающихся при освоении ими программы основного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231686" w:rsidRPr="008F22AA">
        <w:rPr>
          <w:rFonts w:ascii="Times New Roman" w:eastAsia="Times New Roman" w:hAnsi="Times New Roman" w:cs="Times New Roman"/>
          <w:iCs/>
          <w:color w:val="auto"/>
          <w:sz w:val="20"/>
          <w:szCs w:val="20"/>
          <w:lang w:eastAsia="ru-RU"/>
        </w:rPr>
        <w:t xml:space="preserve">Организации. </w:t>
      </w:r>
      <w:r w:rsidRPr="008F22AA">
        <w:rPr>
          <w:rFonts w:ascii="Times New Roman" w:eastAsia="Times New Roman" w:hAnsi="Times New Roman" w:cs="Times New Roman"/>
          <w:color w:val="auto"/>
          <w:sz w:val="20"/>
          <w:szCs w:val="20"/>
          <w:lang w:eastAsia="ru-RU"/>
        </w:rPr>
        <w:t>Учебный план определяет формы промежуточной аттестации в соответствии с </w:t>
      </w:r>
      <w:r w:rsidRPr="008F22AA">
        <w:rPr>
          <w:rFonts w:ascii="Times New Roman" w:eastAsia="Times New Roman" w:hAnsi="Times New Roman" w:cs="Times New Roman"/>
          <w:iCs/>
          <w:color w:val="auto"/>
          <w:sz w:val="20"/>
          <w:szCs w:val="20"/>
          <w:lang w:eastAsia="ru-RU"/>
        </w:rPr>
        <w:t>положением о текущем контроле и промежуточной аттестации </w:t>
      </w:r>
      <w:r w:rsidR="00231686" w:rsidRPr="008F22AA">
        <w:rPr>
          <w:rFonts w:ascii="Times New Roman" w:eastAsia="Times New Roman" w:hAnsi="Times New Roman" w:cs="Times New Roman"/>
          <w:iCs/>
          <w:color w:val="auto"/>
          <w:sz w:val="20"/>
          <w:szCs w:val="20"/>
          <w:lang w:eastAsia="ru-RU"/>
        </w:rPr>
        <w:t xml:space="preserve">Организации. </w:t>
      </w:r>
      <w:r w:rsidRPr="008F22AA">
        <w:rPr>
          <w:rFonts w:ascii="Times New Roman" w:eastAsia="Times New Roman" w:hAnsi="Times New Roman" w:cs="Times New Roman"/>
          <w:color w:val="auto"/>
          <w:sz w:val="20"/>
          <w:szCs w:val="20"/>
          <w:lang w:eastAsia="ru-RU"/>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w:t>
      </w:r>
      <w:r w:rsidR="00231686" w:rsidRPr="008F22AA">
        <w:rPr>
          <w:rFonts w:ascii="Times New Roman" w:eastAsia="Times New Roman" w:hAnsi="Times New Roman" w:cs="Times New Roman"/>
          <w:color w:val="auto"/>
          <w:sz w:val="20"/>
          <w:szCs w:val="20"/>
          <w:lang w:eastAsia="ru-RU"/>
        </w:rPr>
        <w:t xml:space="preserve"> внеурочных курсов представлены в таблице:</w:t>
      </w:r>
    </w:p>
    <w:p w:rsidR="004A1320" w:rsidRPr="008F22AA" w:rsidRDefault="004A1320" w:rsidP="008F22AA">
      <w:pPr>
        <w:spacing w:after="0" w:line="240" w:lineRule="atLeast"/>
        <w:jc w:val="both"/>
        <w:rPr>
          <w:rFonts w:ascii="Times New Roman" w:eastAsia="Times New Roman" w:hAnsi="Times New Roman" w:cs="Times New Roman"/>
          <w:color w:val="auto"/>
          <w:sz w:val="20"/>
          <w:szCs w:val="20"/>
          <w:lang w:eastAsia="ru-RU"/>
        </w:rPr>
      </w:pPr>
    </w:p>
    <w:p w:rsidR="00231686" w:rsidRPr="008F22AA" w:rsidRDefault="00231686" w:rsidP="008F22AA">
      <w:pPr>
        <w:spacing w:after="0" w:line="240" w:lineRule="atLeast"/>
        <w:jc w:val="both"/>
        <w:rPr>
          <w:rFonts w:ascii="Times New Roman" w:eastAsia="Times New Roman" w:hAnsi="Times New Roman" w:cs="Times New Roman"/>
          <w:color w:val="auto"/>
          <w:sz w:val="20"/>
          <w:szCs w:val="20"/>
          <w:lang w:eastAsia="ru-RU"/>
        </w:rPr>
      </w:pPr>
    </w:p>
    <w:tbl>
      <w:tblPr>
        <w:tblStyle w:val="a7"/>
        <w:tblW w:w="0" w:type="auto"/>
        <w:tblLook w:val="04A0"/>
      </w:tblPr>
      <w:tblGrid>
        <w:gridCol w:w="4361"/>
        <w:gridCol w:w="850"/>
        <w:gridCol w:w="4076"/>
      </w:tblGrid>
      <w:tr w:rsidR="00231686" w:rsidRPr="008F22AA" w:rsidTr="007D4215">
        <w:tc>
          <w:tcPr>
            <w:tcW w:w="4361" w:type="dxa"/>
          </w:tcPr>
          <w:p w:rsidR="00231686" w:rsidRPr="008F22AA" w:rsidRDefault="00231686"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предметные курсы</w:t>
            </w:r>
          </w:p>
        </w:tc>
        <w:tc>
          <w:tcPr>
            <w:tcW w:w="850" w:type="dxa"/>
          </w:tcPr>
          <w:p w:rsidR="00231686" w:rsidRPr="008F22AA" w:rsidRDefault="00231686"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класс</w:t>
            </w:r>
          </w:p>
        </w:tc>
        <w:tc>
          <w:tcPr>
            <w:tcW w:w="4076" w:type="dxa"/>
          </w:tcPr>
          <w:p w:rsidR="00231686" w:rsidRPr="008F22AA" w:rsidRDefault="00231686"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Формы промежуточной аттестации</w:t>
            </w:r>
          </w:p>
        </w:tc>
      </w:tr>
      <w:tr w:rsidR="007D4215" w:rsidRPr="008F22AA" w:rsidTr="007D4215">
        <w:tc>
          <w:tcPr>
            <w:tcW w:w="4361" w:type="dxa"/>
          </w:tcPr>
          <w:p w:rsidR="007D4215" w:rsidRPr="008F22AA" w:rsidRDefault="007D421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русский язык</w:t>
            </w:r>
          </w:p>
        </w:tc>
        <w:tc>
          <w:tcPr>
            <w:tcW w:w="850" w:type="dxa"/>
          </w:tcPr>
          <w:p w:rsidR="007D4215" w:rsidRPr="008F22AA" w:rsidRDefault="007D421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w:t>
            </w:r>
            <w:r w:rsidR="00CB7AAE" w:rsidRPr="008F22AA">
              <w:rPr>
                <w:rFonts w:ascii="Times New Roman" w:eastAsia="Times New Roman" w:hAnsi="Times New Roman" w:cs="Times New Roman"/>
                <w:color w:val="auto"/>
                <w:sz w:val="20"/>
                <w:szCs w:val="20"/>
                <w:lang w:eastAsia="ru-RU"/>
              </w:rPr>
              <w:t>10</w:t>
            </w:r>
          </w:p>
        </w:tc>
        <w:tc>
          <w:tcPr>
            <w:tcW w:w="4076" w:type="dxa"/>
          </w:tcPr>
          <w:p w:rsidR="007D4215" w:rsidRPr="008F22AA" w:rsidRDefault="00087AA7"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диктант с грамматическим заданием</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литература</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5-10</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тестирование</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иностранный язык (английский язык)</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5-10</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проверочная работа.</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математика</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5-6</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проверочная работа.</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алгебра</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7-10</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проверочная работа.</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геометрия</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7-10</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проверочная работа.</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Вероятная статистика</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7-10</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тестирование</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Информатика</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7-10</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тестирование</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История</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5-10</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тестирование</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Обществознание</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6-10</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тестирование</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География</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5-10</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тестирование</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Физика</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7-10</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проверочная работа.</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Химия</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8-10</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проверочная работа.</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Биология</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5-10</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тестирование</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музыка</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5-7</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тестирование</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Изобразительное искусство</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5-7</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тестирование</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Технология</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5-10</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тестирование</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Основы безопасности жизнедеятельности</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8-9</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тестирование</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Адаптивная физическая культура</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5-10</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тестирование</w:t>
            </w:r>
          </w:p>
        </w:tc>
      </w:tr>
      <w:tr w:rsidR="00CB7AAE" w:rsidRPr="008F22AA" w:rsidTr="007D4215">
        <w:tc>
          <w:tcPr>
            <w:tcW w:w="4361"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ОДНКР</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w:t>
            </w:r>
          </w:p>
        </w:tc>
        <w:tc>
          <w:tcPr>
            <w:tcW w:w="4076"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тестирование</w:t>
            </w:r>
          </w:p>
        </w:tc>
      </w:tr>
      <w:tr w:rsidR="00CB7AAE" w:rsidRPr="008F22AA" w:rsidTr="007D4215">
        <w:tc>
          <w:tcPr>
            <w:tcW w:w="4361" w:type="dxa"/>
          </w:tcPr>
          <w:p w:rsidR="00CB7AAE" w:rsidRPr="008F22AA" w:rsidRDefault="00CB7AAE" w:rsidP="008F22AA">
            <w:pPr>
              <w:spacing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Развитие речи</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5-6</w:t>
            </w:r>
          </w:p>
        </w:tc>
        <w:tc>
          <w:tcPr>
            <w:tcW w:w="4076" w:type="dxa"/>
          </w:tcPr>
          <w:p w:rsidR="00CB7AAE" w:rsidRPr="008F22AA" w:rsidRDefault="00CB7AAE"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lang w:eastAsia="ru-RU"/>
              </w:rPr>
              <w:t>тестирование</w:t>
            </w:r>
          </w:p>
        </w:tc>
      </w:tr>
      <w:tr w:rsidR="00CB7AAE" w:rsidRPr="008F22AA" w:rsidTr="007D4215">
        <w:tc>
          <w:tcPr>
            <w:tcW w:w="4361" w:type="dxa"/>
          </w:tcPr>
          <w:p w:rsidR="00CB7AAE" w:rsidRPr="008F22AA" w:rsidRDefault="00CB7AAE" w:rsidP="008F22AA">
            <w:pPr>
              <w:spacing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История Ставрополья</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w:t>
            </w:r>
            <w:r w:rsidR="00B91F0F" w:rsidRPr="008F22AA">
              <w:rPr>
                <w:rFonts w:ascii="Times New Roman" w:eastAsia="Times New Roman" w:hAnsi="Times New Roman" w:cs="Times New Roman"/>
                <w:color w:val="auto"/>
                <w:sz w:val="20"/>
                <w:szCs w:val="20"/>
                <w:lang w:eastAsia="ru-RU"/>
              </w:rPr>
              <w:t>9</w:t>
            </w:r>
          </w:p>
        </w:tc>
        <w:tc>
          <w:tcPr>
            <w:tcW w:w="4076" w:type="dxa"/>
          </w:tcPr>
          <w:p w:rsidR="00CB7AAE" w:rsidRPr="008F22AA" w:rsidRDefault="00CB7AAE"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lang w:eastAsia="ru-RU"/>
              </w:rPr>
              <w:t>тестирование</w:t>
            </w:r>
          </w:p>
        </w:tc>
      </w:tr>
      <w:tr w:rsidR="00CB7AAE" w:rsidRPr="008F22AA" w:rsidTr="007D4215">
        <w:tc>
          <w:tcPr>
            <w:tcW w:w="4361" w:type="dxa"/>
          </w:tcPr>
          <w:p w:rsidR="00CB7AAE" w:rsidRPr="008F22AA" w:rsidRDefault="00CB7AAE" w:rsidP="008F22AA">
            <w:pPr>
              <w:spacing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rPr>
              <w:t>Формирование  математического языка</w:t>
            </w:r>
          </w:p>
        </w:tc>
        <w:tc>
          <w:tcPr>
            <w:tcW w:w="850" w:type="dxa"/>
          </w:tcPr>
          <w:p w:rsidR="00CB7AAE" w:rsidRPr="008F22AA" w:rsidRDefault="00CB7AA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5-6</w:t>
            </w:r>
          </w:p>
        </w:tc>
        <w:tc>
          <w:tcPr>
            <w:tcW w:w="4076" w:type="dxa"/>
          </w:tcPr>
          <w:p w:rsidR="00CB7AAE" w:rsidRPr="008F22AA" w:rsidRDefault="00CB7AAE"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lang w:eastAsia="ru-RU"/>
              </w:rPr>
              <w:t>тестирование</w:t>
            </w:r>
          </w:p>
        </w:tc>
      </w:tr>
    </w:tbl>
    <w:p w:rsidR="00F5290F" w:rsidRPr="008F22AA" w:rsidRDefault="00F5290F" w:rsidP="008F22AA">
      <w:pPr>
        <w:spacing w:after="0" w:line="240" w:lineRule="atLeast"/>
        <w:ind w:firstLine="709"/>
        <w:jc w:val="both"/>
        <w:rPr>
          <w:rFonts w:ascii="Times New Roman" w:hAnsi="Times New Roman" w:cs="Times New Roman"/>
          <w:color w:val="auto"/>
          <w:sz w:val="20"/>
          <w:szCs w:val="20"/>
        </w:rPr>
      </w:pPr>
    </w:p>
    <w:p w:rsidR="002A710F" w:rsidRDefault="002A710F" w:rsidP="008F22AA">
      <w:pPr>
        <w:pStyle w:val="a3"/>
        <w:spacing w:line="240" w:lineRule="atLeast"/>
        <w:ind w:firstLine="709"/>
        <w:jc w:val="both"/>
        <w:rPr>
          <w:rFonts w:ascii="Times New Roman" w:hAnsi="Times New Roman"/>
          <w:sz w:val="20"/>
          <w:szCs w:val="20"/>
        </w:rPr>
      </w:pPr>
    </w:p>
    <w:p w:rsidR="002A710F" w:rsidRDefault="002A710F" w:rsidP="008F22AA">
      <w:pPr>
        <w:pStyle w:val="a3"/>
        <w:spacing w:line="240" w:lineRule="atLeast"/>
        <w:ind w:firstLine="709"/>
        <w:jc w:val="both"/>
        <w:rPr>
          <w:rFonts w:ascii="Times New Roman" w:hAnsi="Times New Roman"/>
          <w:sz w:val="20"/>
          <w:szCs w:val="20"/>
        </w:rPr>
      </w:pPr>
    </w:p>
    <w:p w:rsidR="002A710F" w:rsidRDefault="002A710F" w:rsidP="008F22AA">
      <w:pPr>
        <w:pStyle w:val="a3"/>
        <w:spacing w:line="240" w:lineRule="atLeast"/>
        <w:ind w:firstLine="709"/>
        <w:jc w:val="both"/>
        <w:rPr>
          <w:rFonts w:ascii="Times New Roman" w:hAnsi="Times New Roman"/>
          <w:sz w:val="20"/>
          <w:szCs w:val="20"/>
        </w:rPr>
      </w:pPr>
    </w:p>
    <w:p w:rsidR="002A710F" w:rsidRDefault="002A710F" w:rsidP="008F22AA">
      <w:pPr>
        <w:pStyle w:val="a3"/>
        <w:spacing w:line="240" w:lineRule="atLeast"/>
        <w:ind w:firstLine="709"/>
        <w:jc w:val="both"/>
        <w:rPr>
          <w:rFonts w:ascii="Times New Roman" w:hAnsi="Times New Roman"/>
          <w:sz w:val="20"/>
          <w:szCs w:val="20"/>
        </w:rPr>
      </w:pPr>
    </w:p>
    <w:p w:rsidR="00795C17" w:rsidRDefault="00795C17" w:rsidP="008F22AA">
      <w:pPr>
        <w:pStyle w:val="a3"/>
        <w:spacing w:line="240" w:lineRule="atLeast"/>
        <w:ind w:firstLine="709"/>
        <w:jc w:val="both"/>
        <w:rPr>
          <w:rFonts w:ascii="Times New Roman" w:hAnsi="Times New Roman"/>
          <w:sz w:val="20"/>
          <w:szCs w:val="20"/>
        </w:rPr>
      </w:pPr>
    </w:p>
    <w:p w:rsidR="00795C17" w:rsidRDefault="00795C17" w:rsidP="008F22AA">
      <w:pPr>
        <w:pStyle w:val="a3"/>
        <w:spacing w:line="240" w:lineRule="atLeast"/>
        <w:ind w:firstLine="709"/>
        <w:jc w:val="both"/>
        <w:rPr>
          <w:rFonts w:ascii="Times New Roman" w:hAnsi="Times New Roman"/>
          <w:sz w:val="20"/>
          <w:szCs w:val="20"/>
        </w:rPr>
      </w:pPr>
    </w:p>
    <w:p w:rsidR="00795C17" w:rsidRDefault="00795C17" w:rsidP="008F22AA">
      <w:pPr>
        <w:pStyle w:val="a3"/>
        <w:spacing w:line="240" w:lineRule="atLeast"/>
        <w:ind w:firstLine="709"/>
        <w:jc w:val="both"/>
        <w:rPr>
          <w:rFonts w:ascii="Times New Roman" w:hAnsi="Times New Roman"/>
          <w:sz w:val="20"/>
          <w:szCs w:val="20"/>
        </w:rPr>
      </w:pPr>
    </w:p>
    <w:p w:rsidR="002A710F" w:rsidRDefault="002A710F" w:rsidP="008F22AA">
      <w:pPr>
        <w:pStyle w:val="a3"/>
        <w:spacing w:line="240" w:lineRule="atLeast"/>
        <w:ind w:firstLine="709"/>
        <w:jc w:val="both"/>
        <w:rPr>
          <w:rFonts w:ascii="Times New Roman" w:hAnsi="Times New Roman"/>
          <w:sz w:val="20"/>
          <w:szCs w:val="20"/>
        </w:rPr>
      </w:pPr>
    </w:p>
    <w:p w:rsidR="007E09B7" w:rsidRPr="008F22AA" w:rsidRDefault="007E09B7" w:rsidP="008F22AA">
      <w:pPr>
        <w:pStyle w:val="a3"/>
        <w:spacing w:line="240" w:lineRule="atLeast"/>
        <w:ind w:firstLine="709"/>
        <w:jc w:val="both"/>
        <w:rPr>
          <w:rFonts w:ascii="Times New Roman" w:hAnsi="Times New Roman"/>
          <w:sz w:val="20"/>
          <w:szCs w:val="20"/>
        </w:rPr>
      </w:pPr>
      <w:r w:rsidRPr="008F22AA">
        <w:rPr>
          <w:rFonts w:ascii="Times New Roman" w:hAnsi="Times New Roman"/>
          <w:sz w:val="20"/>
          <w:szCs w:val="20"/>
        </w:rPr>
        <w:lastRenderedPageBreak/>
        <w:t>Учебный план</w:t>
      </w:r>
    </w:p>
    <w:tbl>
      <w:tblPr>
        <w:tblW w:w="0" w:type="auto"/>
        <w:jc w:val="center"/>
        <w:tblLook w:val="04A0"/>
      </w:tblPr>
      <w:tblGrid>
        <w:gridCol w:w="3117"/>
        <w:gridCol w:w="2489"/>
        <w:gridCol w:w="516"/>
        <w:gridCol w:w="616"/>
        <w:gridCol w:w="616"/>
        <w:gridCol w:w="605"/>
        <w:gridCol w:w="605"/>
        <w:gridCol w:w="605"/>
        <w:gridCol w:w="685"/>
      </w:tblGrid>
      <w:tr w:rsidR="006376F0" w:rsidRPr="008F22AA" w:rsidTr="00E53310">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Предметные области</w:t>
            </w:r>
          </w:p>
        </w:tc>
        <w:tc>
          <w:tcPr>
            <w:tcW w:w="0" w:type="auto"/>
            <w:vMerge w:val="restart"/>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Учебные предметы</w:t>
            </w:r>
          </w:p>
        </w:tc>
        <w:tc>
          <w:tcPr>
            <w:tcW w:w="0" w:type="auto"/>
            <w:gridSpan w:val="6"/>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Количество часов в неделю</w:t>
            </w:r>
          </w:p>
        </w:tc>
        <w:tc>
          <w:tcPr>
            <w:tcW w:w="0" w:type="auto"/>
            <w:vMerge w:val="restart"/>
            <w:tcBorders>
              <w:top w:val="single" w:sz="4" w:space="0" w:color="auto"/>
              <w:left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итого</w:t>
            </w:r>
          </w:p>
        </w:tc>
      </w:tr>
      <w:tr w:rsidR="006376F0" w:rsidRPr="008F22AA" w:rsidTr="00E5331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76F0" w:rsidRPr="008F22AA" w:rsidRDefault="006376F0" w:rsidP="008F22AA">
            <w:pPr>
              <w:spacing w:after="0" w:line="240" w:lineRule="atLeast"/>
              <w:jc w:val="both"/>
              <w:rPr>
                <w:rFonts w:ascii="Times New Roman" w:hAnsi="Times New Roman" w:cs="Times New Roman"/>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V</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VI</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VII</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VIII</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IX</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 xml:space="preserve">X </w:t>
            </w:r>
          </w:p>
        </w:tc>
        <w:tc>
          <w:tcPr>
            <w:tcW w:w="0" w:type="auto"/>
            <w:vMerge/>
            <w:tcBorders>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r>
      <w:tr w:rsidR="006376F0" w:rsidRPr="008F22AA" w:rsidTr="00E53310">
        <w:trPr>
          <w:jc w:val="center"/>
        </w:trPr>
        <w:tc>
          <w:tcPr>
            <w:tcW w:w="0" w:type="auto"/>
            <w:gridSpan w:val="9"/>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Обязательная часть</w:t>
            </w:r>
          </w:p>
        </w:tc>
      </w:tr>
      <w:tr w:rsidR="006376F0" w:rsidRPr="008F22AA" w:rsidTr="00E53310">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Русский язык и литература</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CA5164" w:rsidP="008F22AA">
            <w:pPr>
              <w:spacing w:after="0" w:line="240" w:lineRule="atLeast"/>
              <w:jc w:val="both"/>
              <w:rPr>
                <w:rFonts w:ascii="Times New Roman" w:eastAsia="Times New Roman" w:hAnsi="Times New Roman" w:cs="Times New Roman"/>
                <w:color w:val="auto"/>
                <w:sz w:val="20"/>
                <w:szCs w:val="20"/>
                <w:lang w:val="en-US"/>
              </w:rPr>
            </w:pPr>
            <w:r>
              <w:rPr>
                <w:rFonts w:ascii="Times New Roman" w:eastAsia="Times New Roman" w:hAnsi="Times New Roman" w:cs="Times New Roman"/>
                <w:color w:val="auto"/>
                <w:sz w:val="20"/>
                <w:szCs w:val="20"/>
              </w:rPr>
              <w:t>6</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23</w:t>
            </w:r>
          </w:p>
        </w:tc>
      </w:tr>
      <w:tr w:rsidR="006376F0" w:rsidRPr="008F22AA" w:rsidTr="00E5331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14</w:t>
            </w:r>
          </w:p>
        </w:tc>
      </w:tr>
      <w:tr w:rsidR="006376F0" w:rsidRPr="008F22AA" w:rsidTr="00E53310">
        <w:trPr>
          <w:jc w:val="center"/>
        </w:trPr>
        <w:tc>
          <w:tcPr>
            <w:tcW w:w="0" w:type="auto"/>
            <w:tcBorders>
              <w:top w:val="single" w:sz="4" w:space="0" w:color="auto"/>
              <w:left w:val="single" w:sz="4" w:space="0" w:color="auto"/>
              <w:bottom w:val="nil"/>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Иностранный язык</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Иностранный язык (английский язык)</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12</w:t>
            </w:r>
          </w:p>
        </w:tc>
      </w:tr>
      <w:tr w:rsidR="006376F0" w:rsidRPr="008F22AA" w:rsidTr="00E53310">
        <w:trPr>
          <w:jc w:val="center"/>
        </w:trPr>
        <w:tc>
          <w:tcPr>
            <w:tcW w:w="0" w:type="auto"/>
            <w:vMerge w:val="restart"/>
            <w:tcBorders>
              <w:top w:val="single" w:sz="4" w:space="0" w:color="auto"/>
              <w:left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Математика и информатика</w:t>
            </w:r>
          </w:p>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Математика</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5</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10</w:t>
            </w:r>
          </w:p>
        </w:tc>
      </w:tr>
      <w:tr w:rsidR="006376F0" w:rsidRPr="008F22AA" w:rsidTr="00E53310">
        <w:trPr>
          <w:jc w:val="center"/>
        </w:trPr>
        <w:tc>
          <w:tcPr>
            <w:tcW w:w="0" w:type="auto"/>
            <w:vMerge/>
            <w:tcBorders>
              <w:left w:val="single" w:sz="4" w:space="0" w:color="auto"/>
              <w:right w:val="single" w:sz="4" w:space="0" w:color="auto"/>
            </w:tcBorders>
            <w:vAlign w:val="center"/>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Алгебра</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3</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3</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12</w:t>
            </w:r>
          </w:p>
        </w:tc>
      </w:tr>
      <w:tr w:rsidR="006376F0" w:rsidRPr="008F22AA" w:rsidTr="00E53310">
        <w:trPr>
          <w:jc w:val="center"/>
        </w:trPr>
        <w:tc>
          <w:tcPr>
            <w:tcW w:w="0" w:type="auto"/>
            <w:vMerge/>
            <w:tcBorders>
              <w:left w:val="single" w:sz="4" w:space="0" w:color="auto"/>
              <w:right w:val="single" w:sz="4" w:space="0" w:color="auto"/>
            </w:tcBorders>
            <w:vAlign w:val="center"/>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Вероятность и статистика</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MS Mincho" w:hAnsi="Times New Roman" w:cs="Times New Roman"/>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MS Mincho" w:hAnsi="Times New Roman" w:cs="Times New Roman"/>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MS Mincho" w:hAnsi="Times New Roman" w:cs="Times New Roman"/>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MS Mincho" w:hAnsi="Times New Roman" w:cs="Times New Roman"/>
                <w:color w:val="auto"/>
                <w:sz w:val="20"/>
                <w:szCs w:val="20"/>
                <w:lang w:val="en-US"/>
              </w:rPr>
            </w:pPr>
            <w:r w:rsidRPr="008F22AA">
              <w:rPr>
                <w:rFonts w:ascii="Times New Roman" w:eastAsia="MS Mincho" w:hAnsi="Times New Roman" w:cs="Times New Roman"/>
                <w:color w:val="auto"/>
                <w:sz w:val="20"/>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MS Mincho" w:hAnsi="Times New Roman" w:cs="Times New Roman"/>
                <w:color w:val="auto"/>
                <w:sz w:val="20"/>
                <w:szCs w:val="20"/>
              </w:rPr>
            </w:pPr>
            <w:r w:rsidRPr="008F22AA">
              <w:rPr>
                <w:rFonts w:ascii="Times New Roman" w:eastAsia="MS Mincho" w:hAnsi="Times New Roman" w:cs="Times New Roman"/>
                <w:color w:val="auto"/>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MS Mincho" w:hAnsi="Times New Roman" w:cs="Times New Roman"/>
                <w:color w:val="auto"/>
                <w:sz w:val="20"/>
                <w:szCs w:val="20"/>
              </w:rPr>
            </w:pPr>
            <w:r w:rsidRPr="008F22AA">
              <w:rPr>
                <w:rFonts w:ascii="Times New Roman" w:eastAsia="MS Mincho" w:hAnsi="Times New Roman" w:cs="Times New Roman"/>
                <w:color w:val="auto"/>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MS Mincho" w:hAnsi="Times New Roman" w:cs="Times New Roman"/>
                <w:color w:val="auto"/>
                <w:sz w:val="20"/>
                <w:szCs w:val="20"/>
              </w:rPr>
            </w:pPr>
            <w:r w:rsidRPr="008F22AA">
              <w:rPr>
                <w:rFonts w:ascii="Times New Roman" w:eastAsia="MS Mincho" w:hAnsi="Times New Roman" w:cs="Times New Roman"/>
                <w:color w:val="auto"/>
                <w:sz w:val="20"/>
                <w:szCs w:val="20"/>
              </w:rPr>
              <w:t>3</w:t>
            </w:r>
          </w:p>
        </w:tc>
      </w:tr>
      <w:tr w:rsidR="006376F0" w:rsidRPr="008F22AA" w:rsidTr="00E53310">
        <w:trPr>
          <w:jc w:val="center"/>
        </w:trPr>
        <w:tc>
          <w:tcPr>
            <w:tcW w:w="0" w:type="auto"/>
            <w:vMerge/>
            <w:tcBorders>
              <w:left w:val="single" w:sz="4" w:space="0" w:color="auto"/>
              <w:right w:val="single" w:sz="4" w:space="0" w:color="auto"/>
            </w:tcBorders>
            <w:vAlign w:val="center"/>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Геометрия</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8</w:t>
            </w:r>
          </w:p>
        </w:tc>
      </w:tr>
      <w:tr w:rsidR="006376F0" w:rsidRPr="008F22AA" w:rsidTr="00E53310">
        <w:trPr>
          <w:jc w:val="center"/>
        </w:trPr>
        <w:tc>
          <w:tcPr>
            <w:tcW w:w="0" w:type="auto"/>
            <w:vMerge/>
            <w:tcBorders>
              <w:left w:val="single" w:sz="4" w:space="0" w:color="auto"/>
              <w:bottom w:val="nil"/>
              <w:right w:val="single" w:sz="4" w:space="0" w:color="auto"/>
            </w:tcBorders>
            <w:vAlign w:val="center"/>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Информатика</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1</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4</w:t>
            </w:r>
          </w:p>
        </w:tc>
      </w:tr>
      <w:tr w:rsidR="006376F0" w:rsidRPr="008F22AA" w:rsidTr="00E53310">
        <w:trPr>
          <w:jc w:val="center"/>
        </w:trPr>
        <w:tc>
          <w:tcPr>
            <w:tcW w:w="0" w:type="auto"/>
            <w:vMerge w:val="restart"/>
            <w:tcBorders>
              <w:top w:val="single" w:sz="4" w:space="0" w:color="auto"/>
              <w:left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Общественно-научные предметы</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 xml:space="preserve">История  </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2</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2</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12</w:t>
            </w:r>
          </w:p>
        </w:tc>
      </w:tr>
      <w:tr w:rsidR="006376F0" w:rsidRPr="008F22AA" w:rsidTr="00E53310">
        <w:trPr>
          <w:jc w:val="center"/>
        </w:trPr>
        <w:tc>
          <w:tcPr>
            <w:tcW w:w="0" w:type="auto"/>
            <w:vMerge/>
            <w:tcBorders>
              <w:left w:val="single" w:sz="4" w:space="0" w:color="auto"/>
              <w:right w:val="single" w:sz="4" w:space="0" w:color="auto"/>
            </w:tcBorders>
            <w:vAlign w:val="center"/>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 xml:space="preserve">Обществознание </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5</w:t>
            </w:r>
          </w:p>
        </w:tc>
      </w:tr>
      <w:tr w:rsidR="006376F0" w:rsidRPr="008F22AA" w:rsidTr="00E53310">
        <w:trPr>
          <w:jc w:val="center"/>
        </w:trPr>
        <w:tc>
          <w:tcPr>
            <w:tcW w:w="0" w:type="auto"/>
            <w:vMerge/>
            <w:tcBorders>
              <w:left w:val="single" w:sz="4" w:space="0" w:color="auto"/>
              <w:right w:val="single" w:sz="4" w:space="0" w:color="auto"/>
            </w:tcBorders>
            <w:vAlign w:val="center"/>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География</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10</w:t>
            </w:r>
          </w:p>
        </w:tc>
      </w:tr>
      <w:tr w:rsidR="006376F0" w:rsidRPr="008F22AA" w:rsidTr="00E53310">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pStyle w:val="60"/>
              <w:shd w:val="clear" w:color="auto" w:fill="auto"/>
              <w:rPr>
                <w:spacing w:val="0"/>
                <w:sz w:val="20"/>
                <w:szCs w:val="20"/>
                <w:lang w:eastAsia="ru-RU"/>
              </w:rPr>
            </w:pPr>
            <w:r w:rsidRPr="008F22AA">
              <w:rPr>
                <w:spacing w:val="0"/>
                <w:sz w:val="20"/>
                <w:szCs w:val="20"/>
                <w:lang w:eastAsia="ru-RU"/>
              </w:rPr>
              <w:t>Естественно-научные предметы</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pStyle w:val="60"/>
              <w:shd w:val="clear" w:color="auto" w:fill="auto"/>
              <w:rPr>
                <w:b/>
                <w:spacing w:val="0"/>
                <w:sz w:val="20"/>
                <w:szCs w:val="20"/>
                <w:lang w:eastAsia="ru-RU"/>
              </w:rPr>
            </w:pPr>
            <w:r w:rsidRPr="008F22AA">
              <w:rPr>
                <w:spacing w:val="0"/>
                <w:sz w:val="20"/>
                <w:szCs w:val="20"/>
                <w:lang w:eastAsia="ru-RU"/>
              </w:rPr>
              <w:t>Биология</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10</w:t>
            </w:r>
          </w:p>
        </w:tc>
      </w:tr>
      <w:tr w:rsidR="006376F0" w:rsidRPr="008F22AA" w:rsidTr="00E5331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pStyle w:val="60"/>
              <w:shd w:val="clear" w:color="auto" w:fill="auto"/>
              <w:rPr>
                <w:b/>
                <w:spacing w:val="0"/>
                <w:sz w:val="20"/>
                <w:szCs w:val="20"/>
                <w:lang w:eastAsia="ru-RU"/>
              </w:rPr>
            </w:pPr>
            <w:r w:rsidRPr="008F22AA">
              <w:rPr>
                <w:spacing w:val="0"/>
                <w:sz w:val="20"/>
                <w:szCs w:val="20"/>
                <w:lang w:eastAsia="ru-RU"/>
              </w:rPr>
              <w:t>Химия</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eastAsia="Times New Roman" w:hAnsi="Times New Roman" w:cs="Times New Roman"/>
                <w:color w:val="auto"/>
                <w:sz w:val="20"/>
                <w:szCs w:val="20"/>
                <w:lang w:val="en-US"/>
              </w:rPr>
            </w:pPr>
            <w:r w:rsidRPr="008F22AA">
              <w:rPr>
                <w:rFonts w:ascii="Times New Roman" w:eastAsia="Times New Roman" w:hAnsi="Times New Roman" w:cs="Times New Roman"/>
                <w:color w:val="auto"/>
                <w:sz w:val="20"/>
                <w:szCs w:val="20"/>
              </w:rPr>
              <w:t>6</w:t>
            </w:r>
          </w:p>
        </w:tc>
      </w:tr>
      <w:tr w:rsidR="006376F0" w:rsidRPr="008F22AA" w:rsidTr="00E53310">
        <w:trPr>
          <w:trHeight w:val="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pStyle w:val="60"/>
              <w:shd w:val="clear" w:color="auto" w:fill="auto"/>
              <w:rPr>
                <w:b/>
                <w:spacing w:val="0"/>
                <w:sz w:val="20"/>
                <w:szCs w:val="20"/>
                <w:lang w:eastAsia="ru-RU"/>
              </w:rPr>
            </w:pPr>
            <w:r w:rsidRPr="008F22AA">
              <w:rPr>
                <w:spacing w:val="0"/>
                <w:sz w:val="20"/>
                <w:szCs w:val="20"/>
                <w:lang w:eastAsia="ru-RU"/>
              </w:rPr>
              <w:t>Физика</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9</w:t>
            </w:r>
          </w:p>
        </w:tc>
      </w:tr>
      <w:tr w:rsidR="006376F0" w:rsidRPr="008F22AA" w:rsidTr="00E53310">
        <w:trPr>
          <w:jc w:val="center"/>
        </w:trPr>
        <w:tc>
          <w:tcPr>
            <w:tcW w:w="0" w:type="auto"/>
            <w:vMerge w:val="restart"/>
            <w:tcBorders>
              <w:top w:val="single" w:sz="4" w:space="0" w:color="auto"/>
              <w:left w:val="single" w:sz="4" w:space="0" w:color="auto"/>
              <w:bottom w:val="nil"/>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Искусство</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Музыка</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3</w:t>
            </w:r>
          </w:p>
        </w:tc>
      </w:tr>
      <w:tr w:rsidR="006376F0" w:rsidRPr="008F22AA" w:rsidTr="00E53310">
        <w:trPr>
          <w:jc w:val="center"/>
        </w:trPr>
        <w:tc>
          <w:tcPr>
            <w:tcW w:w="0" w:type="auto"/>
            <w:vMerge/>
            <w:tcBorders>
              <w:top w:val="single" w:sz="4" w:space="0" w:color="auto"/>
              <w:left w:val="single" w:sz="4" w:space="0" w:color="auto"/>
              <w:bottom w:val="nil"/>
              <w:right w:val="single" w:sz="4" w:space="0" w:color="auto"/>
            </w:tcBorders>
            <w:vAlign w:val="center"/>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Изобразительное искусство</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heme="minorEastAsia" w:hAnsi="Times New Roman" w:cs="Times New Roman"/>
                <w:color w:val="auto"/>
                <w:sz w:val="20"/>
                <w:szCs w:val="20"/>
                <w:lang w:eastAsia="ru-RU"/>
              </w:rPr>
            </w:pPr>
            <w:r w:rsidRPr="008F22AA">
              <w:rPr>
                <w:rFonts w:ascii="Times New Roman" w:eastAsiaTheme="minorEastAsia" w:hAnsi="Times New Roman" w:cs="Times New Roman"/>
                <w:color w:val="auto"/>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3</w:t>
            </w:r>
          </w:p>
        </w:tc>
      </w:tr>
      <w:tr w:rsidR="006376F0" w:rsidRPr="008F22AA" w:rsidTr="00E53310">
        <w:trPr>
          <w:jc w:val="center"/>
        </w:trPr>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Технология</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 xml:space="preserve">Технология </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9</w:t>
            </w:r>
          </w:p>
        </w:tc>
      </w:tr>
      <w:tr w:rsidR="006376F0" w:rsidRPr="008F22AA" w:rsidTr="00E53310">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Физическая культура и основы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Основы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w:t>
            </w:r>
          </w:p>
        </w:tc>
      </w:tr>
      <w:tr w:rsidR="006376F0" w:rsidRPr="008F22AA" w:rsidTr="00E5331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Адаптивная физическая культура</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12</w:t>
            </w:r>
          </w:p>
        </w:tc>
      </w:tr>
      <w:tr w:rsidR="006376F0" w:rsidRPr="008F22AA" w:rsidTr="00E5331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Основы духовно-нравственной культуры народов России</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ОДНКР</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r>
      <w:tr w:rsidR="006376F0" w:rsidRPr="008F22AA" w:rsidTr="00E53310">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eastAsiaTheme="minorEastAsia" w:hAnsi="Times New Roman" w:cs="Times New Roman"/>
                <w:color w:val="auto"/>
                <w:sz w:val="20"/>
                <w:szCs w:val="20"/>
                <w:lang w:eastAsia="ru-RU"/>
              </w:rPr>
            </w:pPr>
            <w:r w:rsidRPr="008F22AA">
              <w:rPr>
                <w:rFonts w:ascii="Times New Roman" w:hAnsi="Times New Roman" w:cs="Times New Roman"/>
                <w:color w:val="auto"/>
                <w:sz w:val="20"/>
                <w:szCs w:val="20"/>
                <w:lang w:eastAsia="ru-RU"/>
              </w:rPr>
              <w:t>Итого</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26</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26</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29</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29</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29</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29</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168</w:t>
            </w:r>
          </w:p>
        </w:tc>
      </w:tr>
      <w:tr w:rsidR="006376F0" w:rsidRPr="008F22AA" w:rsidTr="00E53310">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Часть, формируемая участниками образовательных отношений</w:t>
            </w:r>
          </w:p>
        </w:tc>
        <w:tc>
          <w:tcPr>
            <w:tcW w:w="0" w:type="auto"/>
            <w:tcBorders>
              <w:top w:val="single" w:sz="4" w:space="0" w:color="auto"/>
              <w:left w:val="single" w:sz="4" w:space="0" w:color="auto"/>
              <w:bottom w:val="nil"/>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3</w:t>
            </w:r>
          </w:p>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nil"/>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4</w:t>
            </w:r>
          </w:p>
        </w:tc>
        <w:tc>
          <w:tcPr>
            <w:tcW w:w="0" w:type="auto"/>
            <w:tcBorders>
              <w:top w:val="single" w:sz="4" w:space="0" w:color="auto"/>
              <w:left w:val="single" w:sz="4" w:space="0" w:color="auto"/>
              <w:bottom w:val="nil"/>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3</w:t>
            </w:r>
          </w:p>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nil"/>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4</w:t>
            </w:r>
          </w:p>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nil"/>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4</w:t>
            </w:r>
          </w:p>
        </w:tc>
        <w:tc>
          <w:tcPr>
            <w:tcW w:w="0" w:type="auto"/>
            <w:tcBorders>
              <w:top w:val="single" w:sz="4" w:space="0" w:color="auto"/>
              <w:left w:val="single" w:sz="4" w:space="0" w:color="auto"/>
              <w:bottom w:val="nil"/>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4</w:t>
            </w:r>
          </w:p>
        </w:tc>
        <w:tc>
          <w:tcPr>
            <w:tcW w:w="0" w:type="auto"/>
            <w:tcBorders>
              <w:top w:val="single" w:sz="4" w:space="0" w:color="auto"/>
              <w:left w:val="single" w:sz="4" w:space="0" w:color="auto"/>
              <w:bottom w:val="nil"/>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22</w:t>
            </w:r>
          </w:p>
        </w:tc>
      </w:tr>
      <w:tr w:rsidR="006376F0" w:rsidRPr="008F22AA" w:rsidTr="00E53310">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развитие речи</w:t>
            </w:r>
          </w:p>
        </w:tc>
        <w:tc>
          <w:tcPr>
            <w:tcW w:w="0" w:type="auto"/>
            <w:tcBorders>
              <w:top w:val="single" w:sz="4" w:space="0" w:color="auto"/>
              <w:left w:val="single" w:sz="4" w:space="0" w:color="auto"/>
              <w:bottom w:val="nil"/>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nil"/>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nil"/>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nil"/>
              <w:right w:val="single" w:sz="4" w:space="0" w:color="auto"/>
            </w:tcBorders>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nil"/>
              <w:right w:val="single" w:sz="4" w:space="0" w:color="auto"/>
            </w:tcBorders>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nil"/>
              <w:right w:val="single" w:sz="4" w:space="0" w:color="auto"/>
            </w:tcBorders>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nil"/>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r>
      <w:tr w:rsidR="006376F0" w:rsidRPr="008F22AA" w:rsidTr="00E53310">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История Ставрополья</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745ABC"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745ABC"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745ABC"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745ABC"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745ABC"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5</w:t>
            </w:r>
          </w:p>
        </w:tc>
      </w:tr>
      <w:tr w:rsidR="006376F0" w:rsidRPr="008F22AA" w:rsidTr="00E53310">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rPr>
              <w:t>Формирование  математического языка</w:t>
            </w:r>
          </w:p>
        </w:tc>
        <w:tc>
          <w:tcPr>
            <w:tcW w:w="0" w:type="auto"/>
            <w:tcBorders>
              <w:top w:val="single" w:sz="4" w:space="0" w:color="auto"/>
              <w:left w:val="single" w:sz="4" w:space="0" w:color="auto"/>
              <w:bottom w:val="nil"/>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c>
          <w:tcPr>
            <w:tcW w:w="0" w:type="auto"/>
            <w:tcBorders>
              <w:top w:val="single" w:sz="4" w:space="0" w:color="auto"/>
              <w:left w:val="single" w:sz="4" w:space="0" w:color="auto"/>
              <w:bottom w:val="nil"/>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w:t>
            </w:r>
          </w:p>
        </w:tc>
        <w:tc>
          <w:tcPr>
            <w:tcW w:w="0" w:type="auto"/>
            <w:tcBorders>
              <w:top w:val="single" w:sz="4" w:space="0" w:color="auto"/>
              <w:left w:val="single" w:sz="4" w:space="0" w:color="auto"/>
              <w:bottom w:val="nil"/>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w:t>
            </w:r>
          </w:p>
        </w:tc>
        <w:tc>
          <w:tcPr>
            <w:tcW w:w="0" w:type="auto"/>
            <w:tcBorders>
              <w:top w:val="single" w:sz="4" w:space="0" w:color="auto"/>
              <w:left w:val="single" w:sz="4" w:space="0" w:color="auto"/>
              <w:bottom w:val="nil"/>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nil"/>
              <w:right w:val="single" w:sz="4" w:space="0" w:color="auto"/>
            </w:tcBorders>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w:t>
            </w:r>
          </w:p>
        </w:tc>
        <w:tc>
          <w:tcPr>
            <w:tcW w:w="0" w:type="auto"/>
            <w:tcBorders>
              <w:top w:val="single" w:sz="4" w:space="0" w:color="auto"/>
              <w:left w:val="single" w:sz="4" w:space="0" w:color="auto"/>
              <w:bottom w:val="nil"/>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p>
        </w:tc>
        <w:tc>
          <w:tcPr>
            <w:tcW w:w="0" w:type="auto"/>
            <w:tcBorders>
              <w:top w:val="single" w:sz="4" w:space="0" w:color="auto"/>
              <w:left w:val="single" w:sz="4" w:space="0" w:color="auto"/>
              <w:bottom w:val="nil"/>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w:t>
            </w:r>
          </w:p>
        </w:tc>
      </w:tr>
      <w:tr w:rsidR="006376F0" w:rsidRPr="008F22AA" w:rsidTr="00E53310">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Предельно допустимая аудиторная учебная нагрузка при 5-дневной недели</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29</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30</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32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33</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33</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33</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190</w:t>
            </w:r>
          </w:p>
        </w:tc>
      </w:tr>
      <w:tr w:rsidR="006376F0" w:rsidRPr="008F22AA" w:rsidTr="00E53310">
        <w:trPr>
          <w:trHeight w:val="340"/>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учебные недели</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34</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lang w:eastAsia="ru-RU"/>
              </w:rPr>
              <w:t>34</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lang w:eastAsia="ru-RU"/>
              </w:rPr>
              <w:t>34</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lang w:eastAsia="ru-RU"/>
              </w:rPr>
              <w:t>34</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lang w:eastAsia="ru-RU"/>
              </w:rPr>
              <w:t>34</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lang w:eastAsia="ru-RU"/>
              </w:rPr>
              <w:t>33</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203</w:t>
            </w:r>
          </w:p>
        </w:tc>
      </w:tr>
      <w:tr w:rsidR="006376F0" w:rsidRPr="008F22AA" w:rsidTr="00E53310">
        <w:trPr>
          <w:trHeight w:val="340"/>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Всего часов</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986</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1020</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1088</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1122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1122</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1122</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6462</w:t>
            </w:r>
          </w:p>
        </w:tc>
      </w:tr>
      <w:tr w:rsidR="006376F0" w:rsidRPr="008F22AA" w:rsidTr="00E53310">
        <w:trPr>
          <w:trHeight w:val="340"/>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Внеурочная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tcPr>
          <w:p w:rsidR="006376F0" w:rsidRPr="008F22AA" w:rsidRDefault="006376F0"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30</w:t>
            </w:r>
          </w:p>
        </w:tc>
      </w:tr>
      <w:tr w:rsidR="00E02FAA" w:rsidRPr="008F22AA" w:rsidTr="00E53310">
        <w:trPr>
          <w:trHeight w:val="340"/>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rPr>
              <w:t>Я познаю мир</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val="en-US"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val="en-US" w:eastAsia="ru-RU"/>
              </w:rPr>
              <w:t>1</w:t>
            </w:r>
          </w:p>
        </w:tc>
      </w:tr>
      <w:tr w:rsidR="00E02FAA" w:rsidRPr="008F22AA" w:rsidTr="00E53310">
        <w:trPr>
          <w:trHeight w:val="340"/>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color w:val="auto"/>
                <w:sz w:val="20"/>
                <w:szCs w:val="20"/>
                <w:lang w:eastAsia="ru-RU"/>
              </w:rPr>
            </w:pPr>
            <w:r w:rsidRPr="008F22AA">
              <w:rPr>
                <w:rFonts w:ascii="Times New Roman" w:hAnsi="Times New Roman" w:cs="Times New Roman"/>
                <w:color w:val="auto"/>
                <w:sz w:val="20"/>
                <w:szCs w:val="20"/>
                <w:lang w:eastAsia="ru-RU"/>
              </w:rPr>
              <w:t>Финансовая грамотность</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val="en-US"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val="en-US" w:eastAsia="ru-RU"/>
              </w:rPr>
              <w:t>1</w:t>
            </w:r>
          </w:p>
        </w:tc>
      </w:tr>
      <w:tr w:rsidR="00E02FAA" w:rsidRPr="008F22AA" w:rsidTr="00E53310">
        <w:trPr>
          <w:trHeight w:val="340"/>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спортивные игры</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1</w:t>
            </w:r>
          </w:p>
        </w:tc>
      </w:tr>
      <w:tr w:rsidR="00E02FAA" w:rsidRPr="008F22AA" w:rsidTr="00E53310">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Тайны живого</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1</w:t>
            </w:r>
          </w:p>
        </w:tc>
      </w:tr>
      <w:tr w:rsidR="00E02FAA" w:rsidRPr="008F22AA" w:rsidTr="00E53310">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Разговоры о важном</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1</w:t>
            </w:r>
          </w:p>
        </w:tc>
      </w:tr>
      <w:tr w:rsidR="00E02FAA" w:rsidRPr="008F22AA" w:rsidTr="00E53310">
        <w:trPr>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Другие направления внеурочной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tcPr>
          <w:p w:rsidR="00E02FAA" w:rsidRPr="008F22AA" w:rsidRDefault="00E02FAA" w:rsidP="008F22AA">
            <w:pPr>
              <w:spacing w:after="0" w:line="240" w:lineRule="atLeast"/>
              <w:jc w:val="both"/>
              <w:rPr>
                <w:rFonts w:ascii="Times New Roman" w:hAnsi="Times New Roman" w:cs="Times New Roman"/>
                <w:b/>
                <w:color w:val="auto"/>
                <w:sz w:val="20"/>
                <w:szCs w:val="20"/>
                <w:lang w:eastAsia="ru-RU"/>
              </w:rPr>
            </w:pPr>
            <w:r w:rsidRPr="008F22AA">
              <w:rPr>
                <w:rFonts w:ascii="Times New Roman" w:hAnsi="Times New Roman" w:cs="Times New Roman"/>
                <w:b/>
                <w:color w:val="auto"/>
                <w:sz w:val="20"/>
                <w:szCs w:val="20"/>
                <w:lang w:eastAsia="ru-RU"/>
              </w:rPr>
              <w:t>30</w:t>
            </w:r>
          </w:p>
        </w:tc>
      </w:tr>
    </w:tbl>
    <w:p w:rsidR="007E09B7" w:rsidRPr="008F22AA" w:rsidRDefault="007E09B7" w:rsidP="008F22AA">
      <w:pPr>
        <w:pStyle w:val="a3"/>
        <w:spacing w:line="240" w:lineRule="atLeast"/>
        <w:ind w:firstLine="709"/>
        <w:jc w:val="both"/>
        <w:rPr>
          <w:rFonts w:ascii="Times New Roman" w:hAnsi="Times New Roman"/>
          <w:sz w:val="20"/>
          <w:szCs w:val="20"/>
        </w:rPr>
      </w:pPr>
    </w:p>
    <w:p w:rsidR="00FE6110" w:rsidRPr="008F22AA" w:rsidRDefault="00FE6110" w:rsidP="008F22AA">
      <w:pPr>
        <w:pStyle w:val="a3"/>
        <w:spacing w:line="240" w:lineRule="atLeast"/>
        <w:ind w:firstLine="709"/>
        <w:jc w:val="both"/>
        <w:rPr>
          <w:rFonts w:ascii="Times New Roman" w:hAnsi="Times New Roman"/>
          <w:b/>
          <w:sz w:val="20"/>
          <w:szCs w:val="20"/>
        </w:rPr>
      </w:pPr>
      <w:r w:rsidRPr="008F22AA">
        <w:rPr>
          <w:rFonts w:ascii="Times New Roman" w:hAnsi="Times New Roman"/>
          <w:b/>
          <w:sz w:val="20"/>
          <w:szCs w:val="20"/>
        </w:rPr>
        <w:t>3.2. План внеурочной деятельности</w:t>
      </w:r>
    </w:p>
    <w:p w:rsidR="00FE6110" w:rsidRPr="008F22AA" w:rsidRDefault="00FE6110" w:rsidP="008F22AA">
      <w:pPr>
        <w:pStyle w:val="a3"/>
        <w:spacing w:line="240" w:lineRule="atLeast"/>
        <w:ind w:firstLine="709"/>
        <w:jc w:val="both"/>
        <w:rPr>
          <w:rFonts w:ascii="Times New Roman" w:hAnsi="Times New Roman"/>
          <w:b/>
          <w:sz w:val="20"/>
          <w:szCs w:val="20"/>
        </w:rPr>
      </w:pPr>
      <w:r w:rsidRPr="008F22AA">
        <w:rPr>
          <w:rFonts w:ascii="Times New Roman" w:hAnsi="Times New Roman"/>
          <w:b/>
          <w:sz w:val="20"/>
          <w:szCs w:val="20"/>
        </w:rPr>
        <w:t>3.2.1. Пояснительная записка</w:t>
      </w:r>
    </w:p>
    <w:p w:rsidR="00394A33" w:rsidRPr="008F22AA" w:rsidRDefault="00394A33" w:rsidP="008F22AA">
      <w:pPr>
        <w:spacing w:after="0" w:line="240" w:lineRule="atLeast"/>
        <w:ind w:firstLine="709"/>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План внеурочной деятельности  </w:t>
      </w:r>
      <w:r w:rsidRPr="008F22AA">
        <w:rPr>
          <w:rFonts w:ascii="Times New Roman" w:hAnsi="Times New Roman" w:cs="Times New Roman"/>
          <w:color w:val="auto"/>
          <w:sz w:val="20"/>
          <w:szCs w:val="20"/>
        </w:rPr>
        <w:t>разработан  на основе следующих нормативных документов:</w:t>
      </w:r>
    </w:p>
    <w:p w:rsidR="00394A33" w:rsidRPr="008F22AA" w:rsidRDefault="00394A33" w:rsidP="008F22AA">
      <w:pPr>
        <w:pStyle w:val="a3"/>
        <w:spacing w:line="240" w:lineRule="atLeast"/>
        <w:ind w:firstLine="709"/>
        <w:jc w:val="both"/>
        <w:rPr>
          <w:rFonts w:ascii="Times New Roman" w:hAnsi="Times New Roman"/>
          <w:sz w:val="20"/>
          <w:szCs w:val="20"/>
        </w:rPr>
      </w:pPr>
      <w:r w:rsidRPr="008F22AA">
        <w:rPr>
          <w:rFonts w:ascii="Times New Roman" w:hAnsi="Times New Roman"/>
          <w:sz w:val="20"/>
          <w:szCs w:val="20"/>
        </w:rPr>
        <w:t>- приказа Министерства просвещения Российской Федерации от 31 мая 2021 года № 287 «Об утверждении федерального государственного образовательного стандарта основного общего образования»;</w:t>
      </w:r>
    </w:p>
    <w:p w:rsidR="00394A33" w:rsidRPr="008F22AA" w:rsidRDefault="00394A33"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Постановлением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94A33" w:rsidRPr="008F22AA" w:rsidRDefault="00394A33"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Постановлением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94A33" w:rsidRPr="008F22AA" w:rsidRDefault="00394A33" w:rsidP="008F22AA">
      <w:pPr>
        <w:pStyle w:val="a3"/>
        <w:spacing w:line="240" w:lineRule="atLeast"/>
        <w:ind w:firstLine="709"/>
        <w:jc w:val="both"/>
        <w:rPr>
          <w:rFonts w:ascii="Times New Roman" w:hAnsi="Times New Roman"/>
          <w:sz w:val="20"/>
          <w:szCs w:val="20"/>
        </w:rPr>
      </w:pPr>
      <w:r w:rsidRPr="008F22AA">
        <w:rPr>
          <w:rFonts w:ascii="Times New Roman" w:hAnsi="Times New Roman"/>
          <w:sz w:val="20"/>
          <w:szCs w:val="20"/>
        </w:rPr>
        <w:lastRenderedPageBreak/>
        <w:t xml:space="preserve">Продолжительность учебного года в рамках программ внеурочной деятельности  составляет 34 учебных недели, наполняемость учебных групп, творческих объединений  - до 10 человек. </w:t>
      </w:r>
    </w:p>
    <w:p w:rsidR="007E09B7" w:rsidRPr="008F22AA" w:rsidRDefault="00394A33"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Продолжительность учебной недели внеурочной деятельности:</w:t>
      </w:r>
    </w:p>
    <w:p w:rsidR="00394A33" w:rsidRPr="008F22AA" w:rsidRDefault="00394A33"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5-ти дневная</w:t>
      </w:r>
    </w:p>
    <w:p w:rsidR="00394A33" w:rsidRPr="008F22AA" w:rsidRDefault="00394A33" w:rsidP="008F22AA">
      <w:pPr>
        <w:pStyle w:val="a3"/>
        <w:spacing w:line="240" w:lineRule="atLeast"/>
        <w:ind w:firstLine="709"/>
        <w:jc w:val="both"/>
        <w:rPr>
          <w:rFonts w:ascii="Times New Roman" w:hAnsi="Times New Roman"/>
          <w:b/>
          <w:sz w:val="20"/>
          <w:szCs w:val="20"/>
        </w:rPr>
      </w:pPr>
      <w:r w:rsidRPr="008F22AA">
        <w:rPr>
          <w:rFonts w:ascii="Times New Roman" w:hAnsi="Times New Roman"/>
          <w:b/>
          <w:sz w:val="20"/>
          <w:szCs w:val="20"/>
        </w:rPr>
        <w:t>3.2.2. Основные направления внеурочной деятельности</w:t>
      </w:r>
    </w:p>
    <w:p w:rsidR="00394A33" w:rsidRPr="008F22AA" w:rsidRDefault="00394A33" w:rsidP="008F22AA">
      <w:pPr>
        <w:pStyle w:val="a3"/>
        <w:spacing w:line="240" w:lineRule="atLeast"/>
        <w:ind w:firstLine="709"/>
        <w:jc w:val="both"/>
        <w:rPr>
          <w:rFonts w:ascii="Times New Roman" w:hAnsi="Times New Roman"/>
          <w:sz w:val="20"/>
          <w:szCs w:val="20"/>
        </w:rPr>
      </w:pPr>
      <w:r w:rsidRPr="008F22AA">
        <w:rPr>
          <w:rFonts w:ascii="Times New Roman" w:hAnsi="Times New Roman"/>
          <w:sz w:val="20"/>
          <w:szCs w:val="20"/>
          <w:lang w:eastAsia="ru-RU" w:bidi="ru-RU"/>
        </w:rPr>
        <w:t xml:space="preserve">План внеурочной деятельности определяет состав и структуру направлений, формы организации, объём внеурочной деятельности на уровне основного общего образования с учётом интересов обучающихся и возможностей образовательной организации. </w:t>
      </w:r>
      <w:r w:rsidRPr="008F22AA">
        <w:rPr>
          <w:rFonts w:ascii="Times New Roman" w:hAnsi="Times New Roman"/>
          <w:sz w:val="20"/>
          <w:szCs w:val="20"/>
        </w:rPr>
        <w:t>В учреждении используется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В план внеурочной  деятельность включены индивидуальные и групповые коррекционные учебные курсы в соответствии с программой коррекционной работы.   Внеурочную деятельность реализуют учителя - предметники, учитель-логопед, учитель дефектолог,</w:t>
      </w:r>
      <w:r w:rsidR="00623BFC" w:rsidRPr="008F22AA">
        <w:rPr>
          <w:rFonts w:ascii="Times New Roman" w:hAnsi="Times New Roman"/>
          <w:sz w:val="20"/>
          <w:szCs w:val="20"/>
        </w:rPr>
        <w:t xml:space="preserve"> педагог-психолог,</w:t>
      </w:r>
      <w:r w:rsidRPr="008F22AA">
        <w:rPr>
          <w:rFonts w:ascii="Times New Roman" w:hAnsi="Times New Roman"/>
          <w:sz w:val="20"/>
          <w:szCs w:val="20"/>
        </w:rPr>
        <w:t xml:space="preserve"> социальный педагог.</w:t>
      </w:r>
    </w:p>
    <w:p w:rsidR="00394A33" w:rsidRPr="008F22AA" w:rsidRDefault="00394A33"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Для реализации плана внеурочной деятельности используются следующие формы работы с учащимися: коррекционные занятия, экскурсии, кружки,  викторины,</w:t>
      </w:r>
      <w:r w:rsidR="00DD2352" w:rsidRPr="008F22AA">
        <w:rPr>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rPr>
        <w:t>конкурсы,  игры, досуговое общение, художественное творчество, трудовая деятельность. Для реализации внеурочной деятельности в 5-10 классах программы курсов предполагают  проведение регулярных еженедельных внеурочных аудиторных занятий. Внеаудиторные занятия организуются в каникулярное время. Для реализации внеаудиторных занятий  предполагается организация и проведение их крупными блоками - «интенсивами» во время осенних, зимних, весенних каникул, пришкольном лагере.</w:t>
      </w:r>
    </w:p>
    <w:p w:rsidR="00394A33" w:rsidRPr="008F22AA" w:rsidRDefault="00394A33" w:rsidP="008F22AA">
      <w:pPr>
        <w:shd w:val="clear" w:color="auto" w:fill="FFFFFF"/>
        <w:suppressAutoHyphens w:val="0"/>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3.3.Календарный учебный график</w:t>
      </w:r>
    </w:p>
    <w:p w:rsidR="00394A33" w:rsidRPr="008F22AA" w:rsidRDefault="00394A33" w:rsidP="008F22AA">
      <w:pPr>
        <w:pStyle w:val="a3"/>
        <w:spacing w:line="240" w:lineRule="atLeast"/>
        <w:ind w:firstLine="709"/>
        <w:jc w:val="both"/>
        <w:rPr>
          <w:rFonts w:ascii="Times New Roman" w:hAnsi="Times New Roman"/>
          <w:sz w:val="20"/>
          <w:szCs w:val="20"/>
        </w:rPr>
      </w:pPr>
      <w:r w:rsidRPr="008F22AA">
        <w:rPr>
          <w:rFonts w:ascii="Times New Roman" w:hAnsi="Times New Roman"/>
          <w:sz w:val="20"/>
          <w:szCs w:val="20"/>
        </w:rPr>
        <w:t>3.3.1.Календарный учебный график</w:t>
      </w:r>
    </w:p>
    <w:p w:rsidR="0098328A" w:rsidRPr="008F22AA" w:rsidRDefault="0098328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bCs/>
          <w:color w:val="auto"/>
          <w:sz w:val="20"/>
          <w:szCs w:val="20"/>
        </w:rPr>
        <w:t>Пояснительная записка</w:t>
      </w:r>
    </w:p>
    <w:p w:rsidR="0098328A" w:rsidRPr="008F22AA" w:rsidRDefault="0098328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Календарный учебный график составлен для основной общеобразовательной программы основного общего образования в соответствии:</w:t>
      </w:r>
    </w:p>
    <w:p w:rsidR="0098328A" w:rsidRPr="008F22AA" w:rsidRDefault="0098328A" w:rsidP="00B760FD">
      <w:pPr>
        <w:numPr>
          <w:ilvl w:val="0"/>
          <w:numId w:val="88"/>
        </w:numPr>
        <w:suppressAutoHyphens w:val="0"/>
        <w:spacing w:after="0" w:line="240" w:lineRule="atLeast"/>
        <w:ind w:left="0"/>
        <w:contextualSpacing/>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 частью 1 статьи 34 Федерального закона от 29.12.2012 № 273-ФЗ «Об образовании в Российской Федерации»;</w:t>
      </w:r>
    </w:p>
    <w:p w:rsidR="0098328A" w:rsidRPr="008F22AA" w:rsidRDefault="0098328A" w:rsidP="00B760FD">
      <w:pPr>
        <w:numPr>
          <w:ilvl w:val="0"/>
          <w:numId w:val="88"/>
        </w:numPr>
        <w:suppressAutoHyphens w:val="0"/>
        <w:spacing w:after="0" w:line="240" w:lineRule="atLeast"/>
        <w:ind w:left="0"/>
        <w:contextualSpacing/>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СП 2.4.3648-20 «Санитарно-эпидемиологические требования к организациям воспитания и обучения, отдыха и оздоровления детей и молодежи»;</w:t>
      </w:r>
    </w:p>
    <w:p w:rsidR="0098328A" w:rsidRPr="008F22AA" w:rsidRDefault="0098328A" w:rsidP="00B760FD">
      <w:pPr>
        <w:numPr>
          <w:ilvl w:val="0"/>
          <w:numId w:val="88"/>
        </w:numPr>
        <w:suppressAutoHyphens w:val="0"/>
        <w:spacing w:after="0" w:line="240" w:lineRule="atLeast"/>
        <w:ind w:left="0"/>
        <w:contextualSpacing/>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СанПиН 1.2.3685-21 «Гигиенические нормативы и требования к обеспечению безопасности и (или) безвредности для человека факторов среды обитания»;</w:t>
      </w:r>
    </w:p>
    <w:p w:rsidR="0098328A" w:rsidRPr="008F22AA" w:rsidRDefault="0098328A" w:rsidP="00B760FD">
      <w:pPr>
        <w:numPr>
          <w:ilvl w:val="0"/>
          <w:numId w:val="88"/>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ФГОС ООО, утвержденным приказом Минпросвещения от 31.05.2021 № 287.</w:t>
      </w:r>
    </w:p>
    <w:p w:rsidR="0098328A" w:rsidRPr="008F22AA" w:rsidRDefault="0098328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 соответствии со ст. 112 Трудового Кодекса РФ считать нерабочими праздничными днями в Российской Федерации: 1,2,3,4,5,6,8 января – новогодние каникулы; 7 января – Рождество Христово; 23 февраля – День защитника Отечества; 8 марта – Международный женский день; 1 мая – праздник весны и труда; 9 мая – День Победы.</w:t>
      </w:r>
    </w:p>
    <w:p w:rsidR="0098328A" w:rsidRPr="008F22AA" w:rsidRDefault="0098328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bCs/>
          <w:color w:val="auto"/>
          <w:sz w:val="20"/>
          <w:szCs w:val="20"/>
        </w:rPr>
        <w:t>1. Даты начала и окончания учебного года</w:t>
      </w:r>
    </w:p>
    <w:p w:rsidR="0098328A" w:rsidRPr="008F22AA" w:rsidRDefault="0098328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1.1. Дата начала учебного года: 01.09.2022.</w:t>
      </w:r>
    </w:p>
    <w:p w:rsidR="0098328A" w:rsidRPr="008F22AA" w:rsidRDefault="0098328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1.2. Дата окончания учебного года (5–</w:t>
      </w:r>
      <w:r w:rsidR="006275C4" w:rsidRPr="008F22AA">
        <w:rPr>
          <w:rFonts w:ascii="Times New Roman" w:hAnsi="Times New Roman" w:cs="Times New Roman"/>
          <w:color w:val="auto"/>
          <w:sz w:val="20"/>
          <w:szCs w:val="20"/>
        </w:rPr>
        <w:t>9</w:t>
      </w:r>
      <w:r w:rsidR="00D627CD">
        <w:rPr>
          <w:rFonts w:ascii="Times New Roman" w:hAnsi="Times New Roman" w:cs="Times New Roman"/>
          <w:color w:val="auto"/>
          <w:sz w:val="20"/>
          <w:szCs w:val="20"/>
        </w:rPr>
        <w:t>-е классы): 30</w:t>
      </w:r>
      <w:r w:rsidRPr="008F22AA">
        <w:rPr>
          <w:rFonts w:ascii="Times New Roman" w:hAnsi="Times New Roman" w:cs="Times New Roman"/>
          <w:color w:val="auto"/>
          <w:sz w:val="20"/>
          <w:szCs w:val="20"/>
        </w:rPr>
        <w:t>.05.2023.</w:t>
      </w:r>
    </w:p>
    <w:p w:rsidR="0098328A" w:rsidRPr="008F22AA" w:rsidRDefault="0098328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1.3. Дата окончания учебного года</w:t>
      </w:r>
      <w:r w:rsidR="006275C4" w:rsidRPr="008F22AA">
        <w:rPr>
          <w:rFonts w:ascii="Times New Roman" w:hAnsi="Times New Roman" w:cs="Times New Roman"/>
          <w:color w:val="auto"/>
          <w:sz w:val="20"/>
          <w:szCs w:val="20"/>
        </w:rPr>
        <w:t xml:space="preserve"> (10</w:t>
      </w:r>
      <w:r w:rsidR="00D627CD">
        <w:rPr>
          <w:rFonts w:ascii="Times New Roman" w:hAnsi="Times New Roman" w:cs="Times New Roman"/>
          <w:color w:val="auto"/>
          <w:sz w:val="20"/>
          <w:szCs w:val="20"/>
        </w:rPr>
        <w:t>-й класс): 25</w:t>
      </w:r>
      <w:r w:rsidRPr="008F22AA">
        <w:rPr>
          <w:rFonts w:ascii="Times New Roman" w:hAnsi="Times New Roman" w:cs="Times New Roman"/>
          <w:color w:val="auto"/>
          <w:sz w:val="20"/>
          <w:szCs w:val="20"/>
        </w:rPr>
        <w:t>.05.2023.</w:t>
      </w:r>
    </w:p>
    <w:p w:rsidR="0098328A" w:rsidRPr="008F22AA" w:rsidRDefault="0098328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bCs/>
          <w:color w:val="auto"/>
          <w:sz w:val="20"/>
          <w:szCs w:val="20"/>
        </w:rPr>
        <w:t>2. Периоды образовательной деятельности</w:t>
      </w:r>
    </w:p>
    <w:p w:rsidR="0098328A" w:rsidRPr="008F22AA" w:rsidRDefault="0098328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2.1. Продолжительность учебного года:</w:t>
      </w:r>
    </w:p>
    <w:p w:rsidR="0098328A" w:rsidRPr="008F22AA" w:rsidRDefault="0098328A" w:rsidP="00B760FD">
      <w:pPr>
        <w:numPr>
          <w:ilvl w:val="0"/>
          <w:numId w:val="89"/>
        </w:numPr>
        <w:suppressAutoHyphens w:val="0"/>
        <w:spacing w:after="0" w:line="240" w:lineRule="atLeast"/>
        <w:ind w:left="0"/>
        <w:contextualSpacing/>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5–9-е классы — 34 недели;</w:t>
      </w:r>
    </w:p>
    <w:p w:rsidR="0098328A" w:rsidRPr="008F22AA" w:rsidRDefault="0098328A" w:rsidP="00B760FD">
      <w:pPr>
        <w:numPr>
          <w:ilvl w:val="0"/>
          <w:numId w:val="89"/>
        </w:numPr>
        <w:suppressAutoHyphens w:val="0"/>
        <w:spacing w:after="0" w:line="240" w:lineRule="atLeast"/>
        <w:ind w:left="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10-е классы —</w:t>
      </w:r>
      <w:r w:rsidR="00B91F0F" w:rsidRPr="008F22AA">
        <w:rPr>
          <w:rFonts w:ascii="Times New Roman" w:hAnsi="Times New Roman" w:cs="Times New Roman"/>
          <w:color w:val="auto"/>
          <w:sz w:val="20"/>
          <w:szCs w:val="20"/>
        </w:rPr>
        <w:t xml:space="preserve"> 33</w:t>
      </w:r>
      <w:r w:rsidRPr="008F22AA">
        <w:rPr>
          <w:rFonts w:ascii="Times New Roman" w:hAnsi="Times New Roman" w:cs="Times New Roman"/>
          <w:color w:val="auto"/>
          <w:sz w:val="20"/>
          <w:szCs w:val="20"/>
        </w:rPr>
        <w:t xml:space="preserve"> недели без учета государственной итоговой аттестации (ГИА).</w:t>
      </w:r>
    </w:p>
    <w:p w:rsidR="0098328A" w:rsidRPr="008F22AA" w:rsidRDefault="0098328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bCs/>
          <w:color w:val="auto"/>
          <w:sz w:val="20"/>
          <w:szCs w:val="20"/>
        </w:rPr>
        <w:t>3. Продолжительность каникул, праздничных и выходных дней</w:t>
      </w:r>
    </w:p>
    <w:p w:rsidR="0098328A" w:rsidRPr="008F22AA" w:rsidRDefault="0098328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bCs/>
          <w:color w:val="auto"/>
          <w:sz w:val="20"/>
          <w:szCs w:val="20"/>
        </w:rPr>
        <w:t>5–</w:t>
      </w:r>
      <w:r w:rsidR="006275C4" w:rsidRPr="008F22AA">
        <w:rPr>
          <w:rFonts w:ascii="Times New Roman" w:hAnsi="Times New Roman" w:cs="Times New Roman"/>
          <w:b/>
          <w:bCs/>
          <w:color w:val="auto"/>
          <w:sz w:val="20"/>
          <w:szCs w:val="20"/>
        </w:rPr>
        <w:t>10</w:t>
      </w:r>
      <w:r w:rsidRPr="008F22AA">
        <w:rPr>
          <w:rFonts w:ascii="Times New Roman" w:hAnsi="Times New Roman" w:cs="Times New Roman"/>
          <w:b/>
          <w:bCs/>
          <w:color w:val="auto"/>
          <w:sz w:val="20"/>
          <w:szCs w:val="20"/>
        </w:rPr>
        <w:t>-е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6300"/>
      </w:tblGrid>
      <w:tr w:rsidR="00E13410" w:rsidRPr="00E13410" w:rsidTr="00FA00D8">
        <w:tc>
          <w:tcPr>
            <w:tcW w:w="3168" w:type="dxa"/>
            <w:shd w:val="clear" w:color="auto" w:fill="auto"/>
          </w:tcPr>
          <w:p w:rsidR="00E13410" w:rsidRPr="00E13410" w:rsidRDefault="00E13410" w:rsidP="00E13410">
            <w:pPr>
              <w:spacing w:after="0" w:line="240" w:lineRule="atLeast"/>
              <w:rPr>
                <w:rFonts w:ascii="Times New Roman" w:hAnsi="Times New Roman" w:cs="Times New Roman"/>
                <w:sz w:val="20"/>
                <w:szCs w:val="20"/>
              </w:rPr>
            </w:pPr>
            <w:r w:rsidRPr="00E13410">
              <w:rPr>
                <w:rFonts w:ascii="Times New Roman" w:hAnsi="Times New Roman" w:cs="Times New Roman"/>
                <w:sz w:val="20"/>
                <w:szCs w:val="20"/>
              </w:rPr>
              <w:t>1 четверть:</w:t>
            </w:r>
          </w:p>
          <w:p w:rsidR="00E13410" w:rsidRPr="00E13410" w:rsidRDefault="00E13410" w:rsidP="00E13410">
            <w:pPr>
              <w:spacing w:after="0" w:line="240" w:lineRule="atLeast"/>
              <w:rPr>
                <w:rFonts w:ascii="Times New Roman" w:hAnsi="Times New Roman" w:cs="Times New Roman"/>
                <w:sz w:val="20"/>
                <w:szCs w:val="20"/>
              </w:rPr>
            </w:pPr>
            <w:r w:rsidRPr="00E13410">
              <w:rPr>
                <w:rFonts w:ascii="Times New Roman" w:hAnsi="Times New Roman" w:cs="Times New Roman"/>
                <w:sz w:val="20"/>
                <w:szCs w:val="20"/>
              </w:rPr>
              <w:t>01.09 – 28.10.2022 года</w:t>
            </w:r>
          </w:p>
        </w:tc>
        <w:tc>
          <w:tcPr>
            <w:tcW w:w="6300" w:type="dxa"/>
            <w:shd w:val="clear" w:color="auto" w:fill="auto"/>
          </w:tcPr>
          <w:p w:rsidR="00E13410" w:rsidRPr="00E13410" w:rsidRDefault="00E13410" w:rsidP="00E13410">
            <w:pPr>
              <w:spacing w:after="0" w:line="240" w:lineRule="atLeast"/>
              <w:rPr>
                <w:rFonts w:ascii="Times New Roman" w:hAnsi="Times New Roman" w:cs="Times New Roman"/>
                <w:sz w:val="20"/>
                <w:szCs w:val="20"/>
              </w:rPr>
            </w:pPr>
            <w:r w:rsidRPr="00E13410">
              <w:rPr>
                <w:rFonts w:ascii="Times New Roman" w:hAnsi="Times New Roman" w:cs="Times New Roman"/>
                <w:sz w:val="20"/>
                <w:szCs w:val="20"/>
              </w:rPr>
              <w:t>Осенние каникулы:</w:t>
            </w:r>
          </w:p>
          <w:p w:rsidR="00E13410" w:rsidRPr="00E13410" w:rsidRDefault="00E13410" w:rsidP="00E13410">
            <w:pPr>
              <w:spacing w:after="0" w:line="240" w:lineRule="atLeast"/>
              <w:rPr>
                <w:rFonts w:ascii="Times New Roman" w:hAnsi="Times New Roman" w:cs="Times New Roman"/>
                <w:i/>
                <w:sz w:val="20"/>
                <w:szCs w:val="20"/>
              </w:rPr>
            </w:pPr>
            <w:r w:rsidRPr="00E13410">
              <w:rPr>
                <w:rFonts w:ascii="Times New Roman" w:hAnsi="Times New Roman" w:cs="Times New Roman"/>
                <w:sz w:val="20"/>
                <w:szCs w:val="20"/>
              </w:rPr>
              <w:t>29.10 – 06.11.2022 года (9 дней)</w:t>
            </w:r>
            <w:r w:rsidRPr="00E13410">
              <w:rPr>
                <w:rFonts w:ascii="Times New Roman" w:hAnsi="Times New Roman" w:cs="Times New Roman"/>
                <w:i/>
                <w:sz w:val="20"/>
                <w:szCs w:val="20"/>
              </w:rPr>
              <w:t xml:space="preserve"> </w:t>
            </w:r>
          </w:p>
          <w:p w:rsidR="00E13410" w:rsidRPr="00E13410" w:rsidRDefault="00E13410" w:rsidP="00E13410">
            <w:pPr>
              <w:spacing w:after="0" w:line="240" w:lineRule="atLeast"/>
              <w:rPr>
                <w:rFonts w:ascii="Times New Roman" w:hAnsi="Times New Roman" w:cs="Times New Roman"/>
                <w:i/>
                <w:sz w:val="20"/>
                <w:szCs w:val="20"/>
              </w:rPr>
            </w:pPr>
          </w:p>
        </w:tc>
      </w:tr>
      <w:tr w:rsidR="00E13410" w:rsidRPr="00E13410" w:rsidTr="00FA00D8">
        <w:tc>
          <w:tcPr>
            <w:tcW w:w="3168" w:type="dxa"/>
            <w:shd w:val="clear" w:color="auto" w:fill="auto"/>
          </w:tcPr>
          <w:p w:rsidR="00E13410" w:rsidRPr="00E13410" w:rsidRDefault="00E13410" w:rsidP="00E13410">
            <w:pPr>
              <w:spacing w:after="0" w:line="240" w:lineRule="atLeast"/>
              <w:rPr>
                <w:rFonts w:ascii="Times New Roman" w:hAnsi="Times New Roman" w:cs="Times New Roman"/>
                <w:sz w:val="20"/>
                <w:szCs w:val="20"/>
              </w:rPr>
            </w:pPr>
            <w:r w:rsidRPr="00E13410">
              <w:rPr>
                <w:rFonts w:ascii="Times New Roman" w:hAnsi="Times New Roman" w:cs="Times New Roman"/>
                <w:sz w:val="20"/>
                <w:szCs w:val="20"/>
              </w:rPr>
              <w:t>2 четверть:</w:t>
            </w:r>
          </w:p>
          <w:p w:rsidR="00E13410" w:rsidRPr="00E13410" w:rsidRDefault="00E13410" w:rsidP="00E13410">
            <w:pPr>
              <w:spacing w:after="0" w:line="240" w:lineRule="atLeast"/>
              <w:rPr>
                <w:rFonts w:ascii="Times New Roman" w:hAnsi="Times New Roman" w:cs="Times New Roman"/>
                <w:sz w:val="20"/>
                <w:szCs w:val="20"/>
              </w:rPr>
            </w:pPr>
            <w:r w:rsidRPr="00E13410">
              <w:rPr>
                <w:rFonts w:ascii="Times New Roman" w:hAnsi="Times New Roman" w:cs="Times New Roman"/>
                <w:sz w:val="20"/>
                <w:szCs w:val="20"/>
              </w:rPr>
              <w:t>07.11 – 30.12.2022 года</w:t>
            </w:r>
          </w:p>
        </w:tc>
        <w:tc>
          <w:tcPr>
            <w:tcW w:w="6300" w:type="dxa"/>
            <w:shd w:val="clear" w:color="auto" w:fill="auto"/>
          </w:tcPr>
          <w:p w:rsidR="00E13410" w:rsidRPr="00E13410" w:rsidRDefault="00E13410" w:rsidP="00E13410">
            <w:pPr>
              <w:spacing w:after="0" w:line="240" w:lineRule="atLeast"/>
              <w:rPr>
                <w:rFonts w:ascii="Times New Roman" w:hAnsi="Times New Roman" w:cs="Times New Roman"/>
                <w:sz w:val="20"/>
                <w:szCs w:val="20"/>
              </w:rPr>
            </w:pPr>
            <w:r w:rsidRPr="00E13410">
              <w:rPr>
                <w:rFonts w:ascii="Times New Roman" w:hAnsi="Times New Roman" w:cs="Times New Roman"/>
                <w:sz w:val="20"/>
                <w:szCs w:val="20"/>
              </w:rPr>
              <w:t>Зимние каникулы:</w:t>
            </w:r>
          </w:p>
          <w:p w:rsidR="00E13410" w:rsidRPr="00E13410" w:rsidRDefault="00E13410" w:rsidP="00E13410">
            <w:pPr>
              <w:tabs>
                <w:tab w:val="left" w:pos="916"/>
              </w:tabs>
              <w:spacing w:after="0" w:line="240" w:lineRule="atLeast"/>
              <w:rPr>
                <w:rFonts w:ascii="Times New Roman" w:hAnsi="Times New Roman" w:cs="Times New Roman"/>
                <w:i/>
                <w:sz w:val="20"/>
                <w:szCs w:val="20"/>
              </w:rPr>
            </w:pPr>
            <w:r w:rsidRPr="00E13410">
              <w:rPr>
                <w:rFonts w:ascii="Times New Roman" w:hAnsi="Times New Roman" w:cs="Times New Roman"/>
                <w:sz w:val="20"/>
                <w:szCs w:val="20"/>
              </w:rPr>
              <w:t>31.12.2022 года – 08.01.2023 года (9 дней)</w:t>
            </w:r>
            <w:r w:rsidRPr="00E13410">
              <w:rPr>
                <w:rFonts w:ascii="Times New Roman" w:hAnsi="Times New Roman" w:cs="Times New Roman"/>
                <w:i/>
                <w:sz w:val="20"/>
                <w:szCs w:val="20"/>
              </w:rPr>
              <w:t xml:space="preserve"> </w:t>
            </w:r>
          </w:p>
          <w:p w:rsidR="00E13410" w:rsidRPr="00E13410" w:rsidRDefault="00E13410" w:rsidP="00E13410">
            <w:pPr>
              <w:tabs>
                <w:tab w:val="left" w:pos="916"/>
              </w:tabs>
              <w:spacing w:after="0" w:line="240" w:lineRule="atLeast"/>
              <w:rPr>
                <w:rFonts w:ascii="Times New Roman" w:hAnsi="Times New Roman" w:cs="Times New Roman"/>
                <w:i/>
                <w:sz w:val="20"/>
                <w:szCs w:val="20"/>
              </w:rPr>
            </w:pPr>
          </w:p>
        </w:tc>
      </w:tr>
      <w:tr w:rsidR="00E13410" w:rsidRPr="00E13410" w:rsidTr="00FA00D8">
        <w:tc>
          <w:tcPr>
            <w:tcW w:w="3168" w:type="dxa"/>
            <w:vMerge w:val="restart"/>
            <w:shd w:val="clear" w:color="auto" w:fill="auto"/>
          </w:tcPr>
          <w:p w:rsidR="00E13410" w:rsidRPr="00E13410" w:rsidRDefault="00E13410" w:rsidP="00E13410">
            <w:pPr>
              <w:spacing w:after="0" w:line="240" w:lineRule="atLeast"/>
              <w:rPr>
                <w:rFonts w:ascii="Times New Roman" w:hAnsi="Times New Roman" w:cs="Times New Roman"/>
                <w:sz w:val="20"/>
                <w:szCs w:val="20"/>
              </w:rPr>
            </w:pPr>
            <w:r w:rsidRPr="00E13410">
              <w:rPr>
                <w:rFonts w:ascii="Times New Roman" w:hAnsi="Times New Roman" w:cs="Times New Roman"/>
                <w:sz w:val="20"/>
                <w:szCs w:val="20"/>
              </w:rPr>
              <w:t>3 четверть:</w:t>
            </w:r>
          </w:p>
          <w:p w:rsidR="00E13410" w:rsidRPr="00E13410" w:rsidRDefault="00E13410" w:rsidP="00E13410">
            <w:pPr>
              <w:spacing w:after="0" w:line="240" w:lineRule="atLeast"/>
              <w:rPr>
                <w:rFonts w:ascii="Times New Roman" w:hAnsi="Times New Roman" w:cs="Times New Roman"/>
                <w:sz w:val="20"/>
                <w:szCs w:val="20"/>
              </w:rPr>
            </w:pPr>
            <w:r w:rsidRPr="00E13410">
              <w:rPr>
                <w:rFonts w:ascii="Times New Roman" w:hAnsi="Times New Roman" w:cs="Times New Roman"/>
                <w:sz w:val="20"/>
                <w:szCs w:val="20"/>
              </w:rPr>
              <w:t>09.01 - 24.03.2023 года</w:t>
            </w:r>
          </w:p>
        </w:tc>
        <w:tc>
          <w:tcPr>
            <w:tcW w:w="6300" w:type="dxa"/>
            <w:shd w:val="clear" w:color="auto" w:fill="auto"/>
          </w:tcPr>
          <w:p w:rsidR="00E13410" w:rsidRPr="00E13410" w:rsidRDefault="00E13410" w:rsidP="00E13410">
            <w:pPr>
              <w:spacing w:after="0" w:line="240" w:lineRule="atLeast"/>
              <w:rPr>
                <w:rFonts w:ascii="Times New Roman" w:hAnsi="Times New Roman" w:cs="Times New Roman"/>
                <w:sz w:val="20"/>
                <w:szCs w:val="20"/>
              </w:rPr>
            </w:pPr>
            <w:r w:rsidRPr="00E13410">
              <w:rPr>
                <w:rFonts w:ascii="Times New Roman" w:hAnsi="Times New Roman" w:cs="Times New Roman"/>
                <w:sz w:val="20"/>
                <w:szCs w:val="20"/>
              </w:rPr>
              <w:t>Февральские каникулы:</w:t>
            </w:r>
          </w:p>
          <w:p w:rsidR="00E13410" w:rsidRPr="00E13410" w:rsidRDefault="00E13410" w:rsidP="00E13410">
            <w:pPr>
              <w:spacing w:after="0" w:line="240" w:lineRule="atLeast"/>
              <w:rPr>
                <w:rFonts w:ascii="Times New Roman" w:hAnsi="Times New Roman" w:cs="Times New Roman"/>
                <w:sz w:val="20"/>
                <w:szCs w:val="20"/>
              </w:rPr>
            </w:pPr>
            <w:r w:rsidRPr="00E13410">
              <w:rPr>
                <w:rFonts w:ascii="Times New Roman" w:hAnsi="Times New Roman" w:cs="Times New Roman"/>
                <w:sz w:val="20"/>
                <w:szCs w:val="20"/>
              </w:rPr>
              <w:t>11.02 – 19.02.2023 года, (9 дней)</w:t>
            </w:r>
          </w:p>
          <w:p w:rsidR="00E13410" w:rsidRPr="00E13410" w:rsidRDefault="00E13410" w:rsidP="00E13410">
            <w:pPr>
              <w:spacing w:after="0" w:line="240" w:lineRule="atLeast"/>
              <w:rPr>
                <w:rFonts w:ascii="Times New Roman" w:hAnsi="Times New Roman" w:cs="Times New Roman"/>
                <w:i/>
                <w:sz w:val="20"/>
                <w:szCs w:val="20"/>
              </w:rPr>
            </w:pPr>
          </w:p>
        </w:tc>
      </w:tr>
      <w:tr w:rsidR="00E13410" w:rsidRPr="00E13410" w:rsidTr="00FA00D8">
        <w:tc>
          <w:tcPr>
            <w:tcW w:w="3168" w:type="dxa"/>
            <w:vMerge/>
            <w:shd w:val="clear" w:color="auto" w:fill="auto"/>
          </w:tcPr>
          <w:p w:rsidR="00E13410" w:rsidRPr="00E13410" w:rsidRDefault="00E13410" w:rsidP="00E13410">
            <w:pPr>
              <w:spacing w:after="0" w:line="240" w:lineRule="atLeast"/>
              <w:rPr>
                <w:rFonts w:ascii="Times New Roman" w:hAnsi="Times New Roman" w:cs="Times New Roman"/>
                <w:sz w:val="20"/>
                <w:szCs w:val="20"/>
              </w:rPr>
            </w:pPr>
          </w:p>
        </w:tc>
        <w:tc>
          <w:tcPr>
            <w:tcW w:w="6300" w:type="dxa"/>
            <w:shd w:val="clear" w:color="auto" w:fill="auto"/>
          </w:tcPr>
          <w:p w:rsidR="00E13410" w:rsidRPr="00E13410" w:rsidRDefault="00E13410" w:rsidP="00E13410">
            <w:pPr>
              <w:spacing w:after="0" w:line="240" w:lineRule="atLeast"/>
              <w:rPr>
                <w:rFonts w:ascii="Times New Roman" w:hAnsi="Times New Roman" w:cs="Times New Roman"/>
                <w:sz w:val="20"/>
                <w:szCs w:val="20"/>
              </w:rPr>
            </w:pPr>
            <w:r w:rsidRPr="00E13410">
              <w:rPr>
                <w:rFonts w:ascii="Times New Roman" w:hAnsi="Times New Roman" w:cs="Times New Roman"/>
                <w:sz w:val="20"/>
                <w:szCs w:val="20"/>
              </w:rPr>
              <w:t>Весенние каникулы:</w:t>
            </w:r>
          </w:p>
          <w:p w:rsidR="00E13410" w:rsidRPr="00E13410" w:rsidRDefault="00E13410" w:rsidP="00E13410">
            <w:pPr>
              <w:spacing w:after="0" w:line="240" w:lineRule="atLeast"/>
              <w:rPr>
                <w:rFonts w:ascii="Times New Roman" w:hAnsi="Times New Roman" w:cs="Times New Roman"/>
                <w:sz w:val="20"/>
                <w:szCs w:val="20"/>
              </w:rPr>
            </w:pPr>
            <w:r w:rsidRPr="00E13410">
              <w:rPr>
                <w:rFonts w:ascii="Times New Roman" w:hAnsi="Times New Roman" w:cs="Times New Roman"/>
                <w:i/>
                <w:sz w:val="20"/>
                <w:szCs w:val="20"/>
              </w:rPr>
              <w:t>25.03 –02.04.2023 года (9 дней)</w:t>
            </w:r>
          </w:p>
        </w:tc>
      </w:tr>
      <w:tr w:rsidR="00E13410" w:rsidRPr="00E13410" w:rsidTr="00FA00D8">
        <w:tc>
          <w:tcPr>
            <w:tcW w:w="3168" w:type="dxa"/>
            <w:shd w:val="clear" w:color="auto" w:fill="auto"/>
          </w:tcPr>
          <w:p w:rsidR="00E13410" w:rsidRPr="00E13410" w:rsidRDefault="00E13410" w:rsidP="00E13410">
            <w:pPr>
              <w:spacing w:after="0" w:line="240" w:lineRule="atLeast"/>
              <w:rPr>
                <w:rFonts w:ascii="Times New Roman" w:hAnsi="Times New Roman" w:cs="Times New Roman"/>
                <w:sz w:val="20"/>
                <w:szCs w:val="20"/>
              </w:rPr>
            </w:pPr>
            <w:r w:rsidRPr="00E13410">
              <w:rPr>
                <w:rFonts w:ascii="Times New Roman" w:hAnsi="Times New Roman" w:cs="Times New Roman"/>
                <w:sz w:val="20"/>
                <w:szCs w:val="20"/>
              </w:rPr>
              <w:t>4 четверть:</w:t>
            </w:r>
          </w:p>
          <w:p w:rsidR="00E13410" w:rsidRPr="00E13410" w:rsidRDefault="00E13410" w:rsidP="00E13410">
            <w:pPr>
              <w:spacing w:after="0" w:line="240" w:lineRule="atLeast"/>
              <w:rPr>
                <w:rFonts w:ascii="Times New Roman" w:hAnsi="Times New Roman" w:cs="Times New Roman"/>
                <w:sz w:val="20"/>
                <w:szCs w:val="20"/>
              </w:rPr>
            </w:pPr>
            <w:r w:rsidRPr="00E13410">
              <w:rPr>
                <w:rFonts w:ascii="Times New Roman" w:hAnsi="Times New Roman" w:cs="Times New Roman"/>
                <w:sz w:val="20"/>
                <w:szCs w:val="20"/>
              </w:rPr>
              <w:t>03.04 – 30.05.2023 года</w:t>
            </w:r>
          </w:p>
        </w:tc>
        <w:tc>
          <w:tcPr>
            <w:tcW w:w="6300" w:type="dxa"/>
            <w:shd w:val="clear" w:color="auto" w:fill="auto"/>
          </w:tcPr>
          <w:p w:rsidR="00E13410" w:rsidRPr="00E13410" w:rsidRDefault="00E13410" w:rsidP="00E13410">
            <w:pPr>
              <w:spacing w:after="0" w:line="240" w:lineRule="atLeast"/>
              <w:rPr>
                <w:rFonts w:ascii="Times New Roman" w:hAnsi="Times New Roman" w:cs="Times New Roman"/>
                <w:sz w:val="20"/>
                <w:szCs w:val="20"/>
              </w:rPr>
            </w:pPr>
          </w:p>
        </w:tc>
      </w:tr>
    </w:tbl>
    <w:p w:rsidR="0098328A" w:rsidRPr="008F22AA" w:rsidRDefault="0098328A" w:rsidP="00E13410">
      <w:pPr>
        <w:spacing w:after="0" w:line="240" w:lineRule="atLeast"/>
        <w:jc w:val="both"/>
        <w:rPr>
          <w:rFonts w:ascii="Times New Roman" w:hAnsi="Times New Roman" w:cs="Times New Roman"/>
          <w:color w:val="auto"/>
          <w:kern w:val="2"/>
          <w:sz w:val="20"/>
          <w:szCs w:val="20"/>
        </w:rPr>
      </w:pPr>
      <w:r w:rsidRPr="00E13410">
        <w:rPr>
          <w:rFonts w:ascii="Times New Roman" w:hAnsi="Times New Roman" w:cs="Times New Roman"/>
          <w:color w:val="auto"/>
          <w:sz w:val="20"/>
          <w:szCs w:val="20"/>
        </w:rPr>
        <w:t>* Для обучающихся 10-х классов учебный год завершается в соответствии с расписанием ГИА</w:t>
      </w:r>
      <w:r w:rsidRPr="008F22AA">
        <w:rPr>
          <w:rFonts w:ascii="Times New Roman" w:hAnsi="Times New Roman" w:cs="Times New Roman"/>
          <w:color w:val="auto"/>
          <w:sz w:val="20"/>
          <w:szCs w:val="20"/>
        </w:rPr>
        <w:t>.</w:t>
      </w:r>
    </w:p>
    <w:p w:rsidR="00795C17" w:rsidRDefault="00795C17" w:rsidP="008F22AA">
      <w:pPr>
        <w:spacing w:after="0" w:line="240" w:lineRule="atLeast"/>
        <w:jc w:val="both"/>
        <w:rPr>
          <w:rFonts w:ascii="Times New Roman" w:hAnsi="Times New Roman" w:cs="Times New Roman"/>
          <w:b/>
          <w:bCs/>
          <w:color w:val="auto"/>
          <w:sz w:val="20"/>
          <w:szCs w:val="20"/>
        </w:rPr>
      </w:pPr>
    </w:p>
    <w:p w:rsidR="00795C17" w:rsidRDefault="00795C17" w:rsidP="008F22AA">
      <w:pPr>
        <w:spacing w:after="0" w:line="240" w:lineRule="atLeast"/>
        <w:jc w:val="both"/>
        <w:rPr>
          <w:rFonts w:ascii="Times New Roman" w:hAnsi="Times New Roman" w:cs="Times New Roman"/>
          <w:b/>
          <w:bCs/>
          <w:color w:val="auto"/>
          <w:sz w:val="20"/>
          <w:szCs w:val="20"/>
        </w:rPr>
      </w:pPr>
    </w:p>
    <w:p w:rsidR="00795C17" w:rsidRDefault="00795C17" w:rsidP="008F22AA">
      <w:pPr>
        <w:spacing w:after="0" w:line="240" w:lineRule="atLeast"/>
        <w:jc w:val="both"/>
        <w:rPr>
          <w:rFonts w:ascii="Times New Roman" w:hAnsi="Times New Roman" w:cs="Times New Roman"/>
          <w:b/>
          <w:bCs/>
          <w:color w:val="auto"/>
          <w:sz w:val="20"/>
          <w:szCs w:val="20"/>
        </w:rPr>
      </w:pPr>
    </w:p>
    <w:p w:rsidR="0098328A" w:rsidRPr="008F22AA" w:rsidRDefault="0098328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bCs/>
          <w:color w:val="auto"/>
          <w:sz w:val="20"/>
          <w:szCs w:val="20"/>
        </w:rPr>
        <w:lastRenderedPageBreak/>
        <w:t>3. Режим работы образовательной организации</w:t>
      </w:r>
    </w:p>
    <w:tbl>
      <w:tblPr>
        <w:tblW w:w="0" w:type="auto"/>
        <w:tblLook w:val="0600"/>
      </w:tblPr>
      <w:tblGrid>
        <w:gridCol w:w="3865"/>
        <w:gridCol w:w="1417"/>
      </w:tblGrid>
      <w:tr w:rsidR="0098328A" w:rsidRPr="008F22AA" w:rsidTr="009832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b/>
                <w:bCs/>
                <w:color w:val="auto"/>
                <w:sz w:val="20"/>
                <w:szCs w:val="20"/>
              </w:rPr>
              <w:t>Период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b/>
                <w:bCs/>
                <w:color w:val="auto"/>
                <w:sz w:val="20"/>
                <w:szCs w:val="20"/>
              </w:rPr>
              <w:t>5–10-е классы</w:t>
            </w:r>
          </w:p>
        </w:tc>
      </w:tr>
      <w:tr w:rsidR="0098328A" w:rsidRPr="008F22AA" w:rsidTr="009832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Учебная неделя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5</w:t>
            </w:r>
          </w:p>
        </w:tc>
      </w:tr>
      <w:tr w:rsidR="0098328A" w:rsidRPr="008F22AA" w:rsidTr="009832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Урок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40</w:t>
            </w:r>
          </w:p>
        </w:tc>
      </w:tr>
      <w:tr w:rsidR="0098328A" w:rsidRPr="008F22AA" w:rsidTr="009832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Перерыв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10–20</w:t>
            </w:r>
          </w:p>
        </w:tc>
      </w:tr>
      <w:tr w:rsidR="0098328A" w:rsidRPr="008F22AA" w:rsidTr="009832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Периодичность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1 раз в год</w:t>
            </w:r>
          </w:p>
        </w:tc>
      </w:tr>
    </w:tbl>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b/>
          <w:bCs/>
          <w:color w:val="auto"/>
          <w:sz w:val="20"/>
          <w:szCs w:val="20"/>
        </w:rPr>
        <w:t>4. Организация промежуточной аттестации</w:t>
      </w:r>
    </w:p>
    <w:p w:rsidR="0098328A" w:rsidRPr="008F22AA" w:rsidRDefault="0098328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Промежуточная аттестация проводится без прекращения образовательной деятельности по предметам учебного плана с 17.04.2023 по 16.05.2023.</w:t>
      </w:r>
    </w:p>
    <w:p w:rsidR="0098328A" w:rsidRPr="008F22AA" w:rsidRDefault="0098328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b/>
          <w:bCs/>
          <w:color w:val="auto"/>
          <w:sz w:val="20"/>
          <w:szCs w:val="20"/>
        </w:rPr>
        <w:t>5. Дополнительные сведения</w:t>
      </w:r>
    </w:p>
    <w:p w:rsidR="0098328A" w:rsidRPr="008F22AA" w:rsidRDefault="0098328A" w:rsidP="008F22AA">
      <w:pPr>
        <w:spacing w:after="0"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5.1. Расписание звонков и перемен.</w:t>
      </w:r>
    </w:p>
    <w:tbl>
      <w:tblPr>
        <w:tblW w:w="0" w:type="auto"/>
        <w:tblLook w:val="0600"/>
      </w:tblPr>
      <w:tblGrid>
        <w:gridCol w:w="2337"/>
        <w:gridCol w:w="2569"/>
        <w:gridCol w:w="2946"/>
      </w:tblGrid>
      <w:tr w:rsidR="0098328A" w:rsidRPr="008F22AA" w:rsidTr="009832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b/>
                <w:bCs/>
                <w:color w:val="auto"/>
                <w:sz w:val="20"/>
                <w:szCs w:val="20"/>
              </w:rPr>
              <w:t>Урок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b/>
                <w:bCs/>
                <w:color w:val="auto"/>
                <w:sz w:val="20"/>
                <w:szCs w:val="20"/>
              </w:rPr>
              <w:t>Продолжительность урока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b/>
                <w:bCs/>
                <w:color w:val="auto"/>
                <w:sz w:val="20"/>
                <w:szCs w:val="20"/>
              </w:rPr>
              <w:t>Продолжительность перемены</w:t>
            </w:r>
          </w:p>
        </w:tc>
      </w:tr>
      <w:tr w:rsidR="0098328A" w:rsidRPr="008F22AA" w:rsidTr="009832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08:00–08:40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10 минут</w:t>
            </w:r>
          </w:p>
        </w:tc>
      </w:tr>
      <w:tr w:rsidR="0098328A" w:rsidRPr="008F22AA" w:rsidTr="009832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08:50–09:30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20 минут</w:t>
            </w:r>
          </w:p>
        </w:tc>
      </w:tr>
      <w:tr w:rsidR="0098328A" w:rsidRPr="008F22AA" w:rsidTr="009832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09:50–10:30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20 минут</w:t>
            </w:r>
          </w:p>
        </w:tc>
      </w:tr>
      <w:tr w:rsidR="0098328A" w:rsidRPr="008F22AA" w:rsidTr="009832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10:50–11:30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10 минут</w:t>
            </w:r>
          </w:p>
        </w:tc>
      </w:tr>
      <w:tr w:rsidR="0098328A" w:rsidRPr="008F22AA" w:rsidTr="009832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5-й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11:40–12:20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10 минут</w:t>
            </w:r>
          </w:p>
        </w:tc>
      </w:tr>
      <w:tr w:rsidR="0098328A" w:rsidRPr="008F22AA" w:rsidTr="009832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12:30–13:10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10минут</w:t>
            </w:r>
          </w:p>
        </w:tc>
      </w:tr>
      <w:tr w:rsidR="0098328A" w:rsidRPr="008F22AA" w:rsidTr="009832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13:20–14:00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w:t>
            </w:r>
          </w:p>
        </w:tc>
      </w:tr>
      <w:tr w:rsidR="0098328A" w:rsidRPr="008F22AA" w:rsidTr="0098328A">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Перерыв между уроками и занятиями внеурочной деятельности – 30 минут</w:t>
            </w:r>
          </w:p>
        </w:tc>
      </w:tr>
      <w:tr w:rsidR="0098328A" w:rsidRPr="008F22AA" w:rsidTr="009832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С 14:45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w:t>
            </w:r>
          </w:p>
        </w:tc>
      </w:tr>
    </w:tbl>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5.2. Распределение образовательной недельной нагрузки</w:t>
      </w:r>
    </w:p>
    <w:tbl>
      <w:tblPr>
        <w:tblW w:w="0" w:type="auto"/>
        <w:tblLook w:val="0600"/>
      </w:tblPr>
      <w:tblGrid>
        <w:gridCol w:w="2469"/>
        <w:gridCol w:w="1264"/>
        <w:gridCol w:w="1401"/>
        <w:gridCol w:w="991"/>
        <w:gridCol w:w="1038"/>
        <w:gridCol w:w="1139"/>
        <w:gridCol w:w="919"/>
      </w:tblGrid>
      <w:tr w:rsidR="0098328A" w:rsidRPr="008F22AA" w:rsidTr="0098328A">
        <w:tc>
          <w:tcPr>
            <w:tcW w:w="24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b/>
                <w:bCs/>
                <w:color w:val="auto"/>
                <w:sz w:val="20"/>
                <w:szCs w:val="20"/>
              </w:rPr>
              <w:t>Образовательная деятельность</w:t>
            </w:r>
          </w:p>
        </w:tc>
        <w:tc>
          <w:tcPr>
            <w:tcW w:w="6752"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b/>
                <w:bCs/>
                <w:color w:val="auto"/>
                <w:sz w:val="20"/>
                <w:szCs w:val="20"/>
              </w:rPr>
              <w:t>Недельная нагрузка в академических часах</w:t>
            </w:r>
          </w:p>
        </w:tc>
      </w:tr>
      <w:tr w:rsidR="0098328A" w:rsidRPr="008F22AA" w:rsidTr="0098328A">
        <w:tc>
          <w:tcPr>
            <w:tcW w:w="2469" w:type="dxa"/>
            <w:vMerge/>
            <w:tcBorders>
              <w:top w:val="single" w:sz="6" w:space="0" w:color="000000"/>
              <w:left w:val="single" w:sz="6" w:space="0" w:color="000000"/>
              <w:bottom w:val="single" w:sz="6" w:space="0" w:color="000000"/>
              <w:right w:val="single" w:sz="6" w:space="0" w:color="000000"/>
            </w:tcBorders>
            <w:vAlign w:val="center"/>
            <w:hideMark/>
          </w:tcPr>
          <w:p w:rsidR="0098328A" w:rsidRPr="008F22AA" w:rsidRDefault="0098328A" w:rsidP="008F22AA">
            <w:pPr>
              <w:suppressAutoHyphens w:val="0"/>
              <w:spacing w:after="0" w:line="240" w:lineRule="atLeast"/>
              <w:jc w:val="both"/>
              <w:rPr>
                <w:rFonts w:ascii="Times New Roman" w:hAnsi="Times New Roman" w:cs="Times New Roman"/>
                <w:color w:val="auto"/>
                <w:kern w:val="2"/>
                <w:sz w:val="20"/>
                <w:szCs w:val="20"/>
              </w:rPr>
            </w:pPr>
          </w:p>
        </w:tc>
        <w:tc>
          <w:tcPr>
            <w:tcW w:w="12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b/>
                <w:bCs/>
                <w:color w:val="auto"/>
                <w:sz w:val="20"/>
                <w:szCs w:val="20"/>
              </w:rPr>
              <w:t>5-класс</w:t>
            </w:r>
          </w:p>
        </w:tc>
        <w:tc>
          <w:tcPr>
            <w:tcW w:w="1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b/>
                <w:bCs/>
                <w:color w:val="auto"/>
                <w:sz w:val="20"/>
                <w:szCs w:val="20"/>
              </w:rPr>
              <w:t>6- класс</w:t>
            </w: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b/>
                <w:bCs/>
                <w:color w:val="auto"/>
                <w:sz w:val="20"/>
                <w:szCs w:val="20"/>
              </w:rPr>
              <w:t>7 класс</w:t>
            </w:r>
          </w:p>
        </w:tc>
        <w:tc>
          <w:tcPr>
            <w:tcW w:w="10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b/>
                <w:bCs/>
                <w:color w:val="auto"/>
                <w:sz w:val="20"/>
                <w:szCs w:val="20"/>
              </w:rPr>
              <w:t>8 класс</w:t>
            </w:r>
          </w:p>
        </w:tc>
        <w:tc>
          <w:tcPr>
            <w:tcW w:w="113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b/>
                <w:bCs/>
                <w:color w:val="auto"/>
                <w:sz w:val="20"/>
                <w:szCs w:val="20"/>
              </w:rPr>
              <w:t>9  класс</w:t>
            </w:r>
          </w:p>
        </w:tc>
        <w:tc>
          <w:tcPr>
            <w:tcW w:w="919" w:type="dxa"/>
            <w:tcBorders>
              <w:top w:val="single" w:sz="6" w:space="0" w:color="000000"/>
              <w:left w:val="single" w:sz="4" w:space="0" w:color="auto"/>
              <w:bottom w:val="single" w:sz="6" w:space="0" w:color="000000"/>
              <w:right w:val="single" w:sz="6" w:space="0" w:color="000000"/>
            </w:tcBorders>
            <w:vAlign w:val="center"/>
          </w:tcPr>
          <w:p w:rsidR="0098328A" w:rsidRPr="008F22AA" w:rsidRDefault="0098328A" w:rsidP="008F22AA">
            <w:pPr>
              <w:spacing w:after="0" w:line="240" w:lineRule="atLeast"/>
              <w:jc w:val="both"/>
              <w:rPr>
                <w:rFonts w:ascii="Times New Roman" w:hAnsi="Times New Roman" w:cs="Times New Roman"/>
                <w:b/>
                <w:color w:val="auto"/>
                <w:kern w:val="2"/>
                <w:sz w:val="20"/>
                <w:szCs w:val="20"/>
              </w:rPr>
            </w:pPr>
            <w:r w:rsidRPr="008F22AA">
              <w:rPr>
                <w:rFonts w:ascii="Times New Roman" w:hAnsi="Times New Roman" w:cs="Times New Roman"/>
                <w:b/>
                <w:color w:val="auto"/>
                <w:kern w:val="2"/>
                <w:sz w:val="20"/>
                <w:szCs w:val="20"/>
              </w:rPr>
              <w:t>10 класс</w:t>
            </w:r>
          </w:p>
        </w:tc>
      </w:tr>
      <w:tr w:rsidR="0098328A" w:rsidRPr="008F22AA" w:rsidTr="0098328A">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Урочная</w:t>
            </w:r>
          </w:p>
        </w:tc>
        <w:tc>
          <w:tcPr>
            <w:tcW w:w="12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29</w:t>
            </w:r>
          </w:p>
        </w:tc>
        <w:tc>
          <w:tcPr>
            <w:tcW w:w="1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30</w:t>
            </w: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32</w:t>
            </w:r>
          </w:p>
        </w:tc>
        <w:tc>
          <w:tcPr>
            <w:tcW w:w="10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33</w:t>
            </w:r>
          </w:p>
        </w:tc>
        <w:tc>
          <w:tcPr>
            <w:tcW w:w="113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33</w:t>
            </w:r>
          </w:p>
        </w:tc>
        <w:tc>
          <w:tcPr>
            <w:tcW w:w="919" w:type="dxa"/>
            <w:tcBorders>
              <w:top w:val="single" w:sz="6" w:space="0" w:color="000000"/>
              <w:left w:val="single" w:sz="4" w:space="0" w:color="auto"/>
              <w:bottom w:val="single" w:sz="6" w:space="0" w:color="000000"/>
              <w:right w:val="single" w:sz="6" w:space="0" w:color="000000"/>
            </w:tcBorders>
            <w:vAlign w:val="center"/>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kern w:val="2"/>
                <w:sz w:val="20"/>
                <w:szCs w:val="20"/>
              </w:rPr>
              <w:t>33</w:t>
            </w:r>
          </w:p>
        </w:tc>
      </w:tr>
      <w:tr w:rsidR="0098328A" w:rsidRPr="008F22AA" w:rsidTr="0098328A">
        <w:tc>
          <w:tcPr>
            <w:tcW w:w="24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Внеурочная</w:t>
            </w:r>
          </w:p>
        </w:tc>
        <w:tc>
          <w:tcPr>
            <w:tcW w:w="12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10</w:t>
            </w:r>
          </w:p>
        </w:tc>
        <w:tc>
          <w:tcPr>
            <w:tcW w:w="14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10</w:t>
            </w:r>
          </w:p>
        </w:tc>
        <w:tc>
          <w:tcPr>
            <w:tcW w:w="9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9</w:t>
            </w:r>
          </w:p>
        </w:tc>
        <w:tc>
          <w:tcPr>
            <w:tcW w:w="10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8</w:t>
            </w:r>
          </w:p>
        </w:tc>
        <w:tc>
          <w:tcPr>
            <w:tcW w:w="113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hideMark/>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sz w:val="20"/>
                <w:szCs w:val="20"/>
              </w:rPr>
              <w:t>8</w:t>
            </w:r>
          </w:p>
        </w:tc>
        <w:tc>
          <w:tcPr>
            <w:tcW w:w="919" w:type="dxa"/>
            <w:tcBorders>
              <w:top w:val="single" w:sz="6" w:space="0" w:color="000000"/>
              <w:left w:val="single" w:sz="4" w:space="0" w:color="auto"/>
              <w:bottom w:val="single" w:sz="6" w:space="0" w:color="000000"/>
              <w:right w:val="single" w:sz="6" w:space="0" w:color="000000"/>
            </w:tcBorders>
            <w:vAlign w:val="center"/>
          </w:tcPr>
          <w:p w:rsidR="0098328A" w:rsidRPr="008F22AA" w:rsidRDefault="0098328A" w:rsidP="008F22AA">
            <w:pPr>
              <w:spacing w:after="0" w:line="240" w:lineRule="atLeast"/>
              <w:jc w:val="both"/>
              <w:rPr>
                <w:rFonts w:ascii="Times New Roman" w:hAnsi="Times New Roman" w:cs="Times New Roman"/>
                <w:color w:val="auto"/>
                <w:kern w:val="2"/>
                <w:sz w:val="20"/>
                <w:szCs w:val="20"/>
              </w:rPr>
            </w:pPr>
            <w:r w:rsidRPr="008F22AA">
              <w:rPr>
                <w:rFonts w:ascii="Times New Roman" w:hAnsi="Times New Roman" w:cs="Times New Roman"/>
                <w:color w:val="auto"/>
                <w:kern w:val="2"/>
                <w:sz w:val="20"/>
                <w:szCs w:val="20"/>
              </w:rPr>
              <w:t>8</w:t>
            </w:r>
          </w:p>
        </w:tc>
      </w:tr>
    </w:tbl>
    <w:p w:rsidR="000C26EB" w:rsidRPr="008F22AA" w:rsidRDefault="000C26EB" w:rsidP="008F22AA">
      <w:pPr>
        <w:pStyle w:val="a3"/>
        <w:tabs>
          <w:tab w:val="left" w:pos="4335"/>
        </w:tabs>
        <w:spacing w:line="240" w:lineRule="atLeast"/>
        <w:ind w:firstLine="709"/>
        <w:jc w:val="both"/>
        <w:rPr>
          <w:rFonts w:ascii="Times New Roman" w:hAnsi="Times New Roman"/>
          <w:b/>
          <w:sz w:val="20"/>
          <w:szCs w:val="20"/>
        </w:rPr>
      </w:pPr>
      <w:r w:rsidRPr="008F22AA">
        <w:rPr>
          <w:rFonts w:ascii="Times New Roman" w:hAnsi="Times New Roman"/>
          <w:b/>
          <w:sz w:val="20"/>
          <w:szCs w:val="20"/>
        </w:rPr>
        <w:t>3.3.2. План внеурочной деятельности</w:t>
      </w:r>
    </w:p>
    <w:p w:rsidR="000C26EB" w:rsidRPr="008F22AA" w:rsidRDefault="000C26EB" w:rsidP="008F22AA">
      <w:pPr>
        <w:keepNext/>
        <w:keepLines/>
        <w:widowControl w:val="0"/>
        <w:spacing w:after="0" w:line="240" w:lineRule="atLeast"/>
        <w:ind w:firstLine="709"/>
        <w:jc w:val="both"/>
        <w:outlineLvl w:val="0"/>
        <w:rPr>
          <w:rFonts w:ascii="Times New Roman" w:eastAsia="Times New Roman" w:hAnsi="Times New Roman" w:cs="Times New Roman"/>
          <w:bCs/>
          <w:color w:val="auto"/>
          <w:sz w:val="20"/>
          <w:szCs w:val="20"/>
          <w:lang w:eastAsia="ru-RU" w:bidi="ru-RU"/>
        </w:rPr>
      </w:pPr>
      <w:r w:rsidRPr="008F22AA">
        <w:rPr>
          <w:rFonts w:ascii="Times New Roman" w:eastAsia="Times New Roman" w:hAnsi="Times New Roman" w:cs="Times New Roman"/>
          <w:bCs/>
          <w:color w:val="auto"/>
          <w:sz w:val="20"/>
          <w:szCs w:val="20"/>
          <w:lang w:eastAsia="ru-RU" w:bidi="ru-RU"/>
        </w:rPr>
        <w:t>Годовой план внеурочной деятельности.</w:t>
      </w:r>
    </w:p>
    <w:p w:rsidR="000C26EB" w:rsidRPr="008F22AA" w:rsidRDefault="000C26EB" w:rsidP="008F22AA">
      <w:pPr>
        <w:pStyle w:val="a3"/>
        <w:spacing w:line="240" w:lineRule="atLeast"/>
        <w:ind w:firstLine="709"/>
        <w:jc w:val="both"/>
        <w:rPr>
          <w:rFonts w:ascii="Times New Roman" w:hAnsi="Times New Roman"/>
          <w:sz w:val="20"/>
          <w:szCs w:val="20"/>
        </w:rPr>
      </w:pPr>
      <w:r w:rsidRPr="008F22AA">
        <w:rPr>
          <w:rFonts w:ascii="Times New Roman" w:hAnsi="Times New Roman"/>
          <w:sz w:val="20"/>
          <w:szCs w:val="20"/>
          <w:lang w:eastAsia="ru-RU" w:bidi="ru-RU"/>
        </w:rPr>
        <w:t>В соответствии с ФГОС объём внеурочной деятельности при получении основного об</w:t>
      </w:r>
      <w:r w:rsidR="00674548" w:rsidRPr="008F22AA">
        <w:rPr>
          <w:rFonts w:ascii="Times New Roman" w:hAnsi="Times New Roman"/>
          <w:sz w:val="20"/>
          <w:szCs w:val="20"/>
          <w:lang w:eastAsia="ru-RU" w:bidi="ru-RU"/>
        </w:rPr>
        <w:t>щего образования составляет 2090  академических часов за шес</w:t>
      </w:r>
      <w:r w:rsidRPr="008F22AA">
        <w:rPr>
          <w:rFonts w:ascii="Times New Roman" w:hAnsi="Times New Roman"/>
          <w:sz w:val="20"/>
          <w:szCs w:val="20"/>
          <w:lang w:eastAsia="ru-RU" w:bidi="ru-RU"/>
        </w:rPr>
        <w:t>ть лет обучения,.</w:t>
      </w:r>
    </w:p>
    <w:p w:rsidR="000C26EB" w:rsidRPr="008F22AA" w:rsidRDefault="000C26EB" w:rsidP="008F22AA">
      <w:pPr>
        <w:autoSpaceDE w:val="0"/>
        <w:autoSpaceDN w:val="0"/>
        <w:adjustRightInd w:val="0"/>
        <w:spacing w:after="0" w:line="240" w:lineRule="atLeast"/>
        <w:ind w:firstLine="709"/>
        <w:jc w:val="both"/>
        <w:rPr>
          <w:rStyle w:val="a8"/>
          <w:rFonts w:eastAsia="Times New Roman"/>
          <w:b w:val="0"/>
          <w:color w:val="auto"/>
          <w:sz w:val="20"/>
          <w:szCs w:val="20"/>
        </w:rPr>
      </w:pPr>
      <w:r w:rsidRPr="008F22AA">
        <w:rPr>
          <w:rFonts w:ascii="Times New Roman" w:hAnsi="Times New Roman" w:cs="Times New Roman"/>
          <w:iCs/>
          <w:color w:val="auto"/>
          <w:sz w:val="20"/>
          <w:szCs w:val="20"/>
        </w:rPr>
        <w:t>Таблица-сетка часов плана внеурочной деятельности</w:t>
      </w:r>
      <w:r w:rsidRPr="008F22AA">
        <w:rPr>
          <w:rFonts w:ascii="Times New Roman" w:hAnsi="Times New Roman" w:cs="Times New Roman"/>
          <w:b/>
          <w:iCs/>
          <w:color w:val="auto"/>
          <w:sz w:val="20"/>
          <w:szCs w:val="20"/>
        </w:rPr>
        <w:t xml:space="preserve"> </w:t>
      </w:r>
      <w:r w:rsidRPr="008F22AA">
        <w:rPr>
          <w:rStyle w:val="a8"/>
          <w:rFonts w:eastAsia="Times New Roman"/>
          <w:b w:val="0"/>
          <w:color w:val="auto"/>
          <w:sz w:val="20"/>
          <w:szCs w:val="20"/>
        </w:rPr>
        <w:t>для</w:t>
      </w:r>
      <w:r w:rsidRPr="008F22AA">
        <w:rPr>
          <w:rFonts w:ascii="Times New Roman" w:eastAsia="Times New Roman" w:hAnsi="Times New Roman" w:cs="Times New Roman"/>
          <w:b/>
          <w:color w:val="auto"/>
          <w:sz w:val="20"/>
          <w:szCs w:val="20"/>
        </w:rPr>
        <w:t xml:space="preserve"> </w:t>
      </w:r>
      <w:r w:rsidRPr="008F22AA">
        <w:rPr>
          <w:rFonts w:ascii="Times New Roman" w:eastAsia="Times New Roman" w:hAnsi="Times New Roman" w:cs="Times New Roman"/>
          <w:color w:val="auto"/>
          <w:sz w:val="20"/>
          <w:szCs w:val="20"/>
        </w:rPr>
        <w:t>5-10-х</w:t>
      </w:r>
      <w:r w:rsidRPr="008F22AA">
        <w:rPr>
          <w:rStyle w:val="a8"/>
          <w:rFonts w:eastAsia="Times New Roman"/>
          <w:b w:val="0"/>
          <w:color w:val="auto"/>
          <w:sz w:val="20"/>
          <w:szCs w:val="20"/>
        </w:rPr>
        <w:t xml:space="preserve"> классов, реализующих федеральный государственный стандарт основного общего образования.</w:t>
      </w:r>
    </w:p>
    <w:tbl>
      <w:tblPr>
        <w:tblStyle w:val="a7"/>
        <w:tblW w:w="4729" w:type="pct"/>
        <w:tblInd w:w="534" w:type="dxa"/>
        <w:tblLook w:val="04A0"/>
      </w:tblPr>
      <w:tblGrid>
        <w:gridCol w:w="1969"/>
        <w:gridCol w:w="2162"/>
        <w:gridCol w:w="738"/>
        <w:gridCol w:w="738"/>
        <w:gridCol w:w="738"/>
        <w:gridCol w:w="738"/>
        <w:gridCol w:w="738"/>
        <w:gridCol w:w="755"/>
        <w:gridCol w:w="744"/>
      </w:tblGrid>
      <w:tr w:rsidR="00674548" w:rsidRPr="008F22AA" w:rsidTr="00CA5164">
        <w:trPr>
          <w:trHeight w:val="405"/>
        </w:trPr>
        <w:tc>
          <w:tcPr>
            <w:tcW w:w="1056" w:type="pct"/>
            <w:vMerge w:val="restart"/>
          </w:tcPr>
          <w:p w:rsidR="00674548" w:rsidRPr="008F22AA" w:rsidRDefault="00674548" w:rsidP="008F22AA">
            <w:pPr>
              <w:widowControl w:val="0"/>
              <w:spacing w:line="240" w:lineRule="atLeast"/>
              <w:jc w:val="both"/>
              <w:rPr>
                <w:rStyle w:val="a8"/>
                <w:rFonts w:eastAsia="Times New Roman"/>
                <w:b w:val="0"/>
                <w:color w:val="auto"/>
                <w:sz w:val="20"/>
                <w:szCs w:val="20"/>
              </w:rPr>
            </w:pPr>
            <w:r w:rsidRPr="008F22AA">
              <w:rPr>
                <w:rFonts w:ascii="Times New Roman" w:eastAsia="Times New Roman" w:hAnsi="Times New Roman" w:cs="Times New Roman"/>
                <w:color w:val="auto"/>
                <w:sz w:val="20"/>
                <w:szCs w:val="20"/>
                <w:lang w:eastAsia="ru-RU" w:bidi="ru-RU"/>
              </w:rPr>
              <w:t>Формы организации внеурочной деятельности</w:t>
            </w:r>
          </w:p>
        </w:tc>
        <w:tc>
          <w:tcPr>
            <w:tcW w:w="1160" w:type="pct"/>
            <w:vMerge w:val="restart"/>
          </w:tcPr>
          <w:p w:rsidR="00674548" w:rsidRPr="008F22AA" w:rsidRDefault="00674548" w:rsidP="008F22AA">
            <w:pPr>
              <w:autoSpaceDE w:val="0"/>
              <w:autoSpaceDN w:val="0"/>
              <w:adjustRightInd w:val="0"/>
              <w:spacing w:line="240" w:lineRule="atLeast"/>
              <w:jc w:val="both"/>
              <w:rPr>
                <w:rStyle w:val="a8"/>
                <w:rFonts w:eastAsia="Times New Roman"/>
                <w:b w:val="0"/>
                <w:color w:val="auto"/>
                <w:sz w:val="20"/>
                <w:szCs w:val="20"/>
              </w:rPr>
            </w:pPr>
            <w:r w:rsidRPr="008F22AA">
              <w:rPr>
                <w:rFonts w:ascii="Times New Roman" w:eastAsia="Times New Roman" w:hAnsi="Times New Roman" w:cs="Times New Roman"/>
                <w:color w:val="auto"/>
                <w:sz w:val="20"/>
                <w:szCs w:val="20"/>
                <w:lang w:eastAsia="ru-RU" w:bidi="ru-RU"/>
              </w:rPr>
              <w:t>Наименование курса</w:t>
            </w:r>
          </w:p>
        </w:tc>
        <w:tc>
          <w:tcPr>
            <w:tcW w:w="2385" w:type="pct"/>
            <w:gridSpan w:val="6"/>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количество часов в год</w:t>
            </w:r>
          </w:p>
        </w:tc>
        <w:tc>
          <w:tcPr>
            <w:tcW w:w="399" w:type="pct"/>
            <w:vMerge w:val="restart"/>
          </w:tcPr>
          <w:p w:rsidR="00674548" w:rsidRPr="008F22AA" w:rsidRDefault="00674548" w:rsidP="008F22AA">
            <w:pPr>
              <w:autoSpaceDE w:val="0"/>
              <w:autoSpaceDN w:val="0"/>
              <w:adjustRightInd w:val="0"/>
              <w:spacing w:line="240" w:lineRule="atLeast"/>
              <w:jc w:val="both"/>
              <w:rPr>
                <w:rStyle w:val="a8"/>
                <w:rFonts w:eastAsia="Times New Roman"/>
                <w:b w:val="0"/>
                <w:color w:val="auto"/>
                <w:sz w:val="20"/>
                <w:szCs w:val="20"/>
              </w:rPr>
            </w:pPr>
            <w:r w:rsidRPr="008F22AA">
              <w:rPr>
                <w:rStyle w:val="a8"/>
                <w:rFonts w:eastAsia="Times New Roman"/>
                <w:b w:val="0"/>
                <w:color w:val="auto"/>
                <w:sz w:val="20"/>
                <w:szCs w:val="20"/>
              </w:rPr>
              <w:t>итого</w:t>
            </w:r>
          </w:p>
        </w:tc>
      </w:tr>
      <w:tr w:rsidR="00674548" w:rsidRPr="008F22AA" w:rsidTr="00CA5164">
        <w:trPr>
          <w:trHeight w:val="559"/>
        </w:trPr>
        <w:tc>
          <w:tcPr>
            <w:tcW w:w="1056" w:type="pct"/>
            <w:vMerge/>
          </w:tcPr>
          <w:p w:rsidR="00674548" w:rsidRPr="008F22AA" w:rsidRDefault="00674548" w:rsidP="008F22AA">
            <w:pPr>
              <w:widowControl w:val="0"/>
              <w:spacing w:line="240" w:lineRule="atLeast"/>
              <w:ind w:firstLine="709"/>
              <w:jc w:val="both"/>
              <w:rPr>
                <w:rFonts w:ascii="Times New Roman" w:eastAsia="Times New Roman" w:hAnsi="Times New Roman" w:cs="Times New Roman"/>
                <w:color w:val="auto"/>
                <w:sz w:val="20"/>
                <w:szCs w:val="20"/>
                <w:lang w:eastAsia="ru-RU" w:bidi="ru-RU"/>
              </w:rPr>
            </w:pPr>
          </w:p>
        </w:tc>
        <w:tc>
          <w:tcPr>
            <w:tcW w:w="1160" w:type="pct"/>
            <w:vMerge/>
          </w:tcPr>
          <w:p w:rsidR="00674548" w:rsidRPr="008F22AA" w:rsidRDefault="00674548" w:rsidP="008F22AA">
            <w:pPr>
              <w:autoSpaceDE w:val="0"/>
              <w:autoSpaceDN w:val="0"/>
              <w:adjustRightInd w:val="0"/>
              <w:spacing w:line="240" w:lineRule="atLeast"/>
              <w:ind w:firstLine="709"/>
              <w:jc w:val="both"/>
              <w:rPr>
                <w:rFonts w:ascii="Times New Roman" w:eastAsia="Times New Roman" w:hAnsi="Times New Roman" w:cs="Times New Roman"/>
                <w:color w:val="auto"/>
                <w:sz w:val="20"/>
                <w:szCs w:val="20"/>
                <w:lang w:eastAsia="ru-RU" w:bidi="ru-RU"/>
              </w:rPr>
            </w:pP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color w:val="auto"/>
                <w:sz w:val="20"/>
                <w:szCs w:val="20"/>
              </w:rPr>
            </w:pPr>
            <w:r w:rsidRPr="008F22AA">
              <w:rPr>
                <w:rStyle w:val="a8"/>
                <w:rFonts w:eastAsia="Times New Roman"/>
                <w:color w:val="auto"/>
                <w:sz w:val="20"/>
                <w:szCs w:val="20"/>
              </w:rPr>
              <w:t>5</w:t>
            </w:r>
          </w:p>
          <w:p w:rsidR="00674548" w:rsidRPr="008F22AA" w:rsidRDefault="00674548" w:rsidP="008F22AA">
            <w:pPr>
              <w:spacing w:line="240" w:lineRule="atLeast"/>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5</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color w:val="auto"/>
                <w:sz w:val="20"/>
                <w:szCs w:val="20"/>
              </w:rPr>
            </w:pPr>
            <w:r w:rsidRPr="008F22AA">
              <w:rPr>
                <w:rStyle w:val="a8"/>
                <w:rFonts w:eastAsia="Times New Roman"/>
                <w:color w:val="auto"/>
                <w:sz w:val="20"/>
                <w:szCs w:val="20"/>
              </w:rPr>
              <w:t>66</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color w:val="auto"/>
                <w:sz w:val="20"/>
                <w:szCs w:val="20"/>
              </w:rPr>
            </w:pPr>
            <w:r w:rsidRPr="008F22AA">
              <w:rPr>
                <w:rStyle w:val="a8"/>
                <w:rFonts w:eastAsia="Times New Roman"/>
                <w:color w:val="auto"/>
                <w:sz w:val="20"/>
                <w:szCs w:val="20"/>
              </w:rPr>
              <w:t>77</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color w:val="auto"/>
                <w:sz w:val="20"/>
                <w:szCs w:val="20"/>
              </w:rPr>
            </w:pPr>
            <w:r w:rsidRPr="008F22AA">
              <w:rPr>
                <w:rStyle w:val="a8"/>
                <w:rFonts w:eastAsia="Times New Roman"/>
                <w:color w:val="auto"/>
                <w:sz w:val="20"/>
                <w:szCs w:val="20"/>
              </w:rPr>
              <w:t>8</w:t>
            </w:r>
          </w:p>
          <w:p w:rsidR="00674548" w:rsidRPr="008F22AA" w:rsidRDefault="00674548" w:rsidP="008F22AA">
            <w:pPr>
              <w:spacing w:line="240" w:lineRule="atLeast"/>
              <w:jc w:val="both"/>
              <w:rPr>
                <w:rFonts w:ascii="Times New Roman" w:eastAsia="Times New Roman" w:hAnsi="Times New Roman" w:cs="Times New Roman"/>
                <w:b/>
                <w:color w:val="auto"/>
                <w:sz w:val="20"/>
                <w:szCs w:val="20"/>
              </w:rPr>
            </w:pPr>
            <w:r w:rsidRPr="008F22AA">
              <w:rPr>
                <w:rFonts w:ascii="Times New Roman" w:eastAsia="Times New Roman" w:hAnsi="Times New Roman" w:cs="Times New Roman"/>
                <w:b/>
                <w:color w:val="auto"/>
                <w:sz w:val="20"/>
                <w:szCs w:val="20"/>
              </w:rPr>
              <w:t>8</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color w:val="auto"/>
                <w:sz w:val="20"/>
                <w:szCs w:val="20"/>
              </w:rPr>
            </w:pPr>
            <w:r w:rsidRPr="008F22AA">
              <w:rPr>
                <w:rStyle w:val="a8"/>
                <w:rFonts w:eastAsia="Times New Roman"/>
                <w:color w:val="auto"/>
                <w:sz w:val="20"/>
                <w:szCs w:val="20"/>
              </w:rPr>
              <w:t>99</w:t>
            </w:r>
          </w:p>
        </w:tc>
        <w:tc>
          <w:tcPr>
            <w:tcW w:w="403" w:type="pct"/>
          </w:tcPr>
          <w:p w:rsidR="00674548" w:rsidRPr="008F22AA" w:rsidRDefault="00674548" w:rsidP="008F22AA">
            <w:pPr>
              <w:autoSpaceDE w:val="0"/>
              <w:autoSpaceDN w:val="0"/>
              <w:adjustRightInd w:val="0"/>
              <w:spacing w:line="240" w:lineRule="atLeast"/>
              <w:ind w:firstLine="709"/>
              <w:jc w:val="both"/>
              <w:rPr>
                <w:rStyle w:val="a8"/>
                <w:rFonts w:eastAsia="Times New Roman"/>
                <w:color w:val="auto"/>
                <w:sz w:val="20"/>
                <w:szCs w:val="20"/>
              </w:rPr>
            </w:pPr>
            <w:r w:rsidRPr="008F22AA">
              <w:rPr>
                <w:rStyle w:val="a8"/>
                <w:rFonts w:eastAsia="Times New Roman"/>
                <w:color w:val="auto"/>
                <w:sz w:val="20"/>
                <w:szCs w:val="20"/>
              </w:rPr>
              <w:t>110</w:t>
            </w:r>
          </w:p>
        </w:tc>
        <w:tc>
          <w:tcPr>
            <w:tcW w:w="399" w:type="pct"/>
            <w:vMerge/>
          </w:tcPr>
          <w:p w:rsidR="00674548" w:rsidRPr="008F22AA" w:rsidRDefault="00674548" w:rsidP="008F22AA">
            <w:pPr>
              <w:autoSpaceDE w:val="0"/>
              <w:autoSpaceDN w:val="0"/>
              <w:adjustRightInd w:val="0"/>
              <w:spacing w:line="240" w:lineRule="atLeast"/>
              <w:ind w:firstLine="709"/>
              <w:jc w:val="both"/>
              <w:rPr>
                <w:rStyle w:val="a8"/>
                <w:rFonts w:eastAsia="Times New Roman"/>
                <w:color w:val="auto"/>
                <w:sz w:val="20"/>
                <w:szCs w:val="20"/>
              </w:rPr>
            </w:pPr>
          </w:p>
        </w:tc>
      </w:tr>
      <w:tr w:rsidR="00674548" w:rsidRPr="008F22AA" w:rsidTr="00CA5164">
        <w:tc>
          <w:tcPr>
            <w:tcW w:w="1056" w:type="pct"/>
            <w:vMerge w:val="restart"/>
          </w:tcPr>
          <w:p w:rsidR="00674548" w:rsidRPr="008F22AA" w:rsidRDefault="00674548" w:rsidP="008F22AA">
            <w:pPr>
              <w:autoSpaceDE w:val="0"/>
              <w:autoSpaceDN w:val="0"/>
              <w:adjustRightInd w:val="0"/>
              <w:spacing w:line="240" w:lineRule="atLeast"/>
              <w:jc w:val="both"/>
              <w:rPr>
                <w:rStyle w:val="a8"/>
                <w:rFonts w:eastAsia="Times New Roman"/>
                <w:b w:val="0"/>
                <w:color w:val="auto"/>
                <w:sz w:val="20"/>
                <w:szCs w:val="20"/>
              </w:rPr>
            </w:pPr>
            <w:r w:rsidRPr="008F22AA">
              <w:rPr>
                <w:rFonts w:ascii="Times New Roman" w:eastAsia="Times New Roman" w:hAnsi="Times New Roman" w:cs="Times New Roman"/>
                <w:color w:val="auto"/>
                <w:sz w:val="20"/>
                <w:szCs w:val="20"/>
                <w:lang w:eastAsia="ru-RU" w:bidi="ru-RU"/>
              </w:rPr>
              <w:t>аудиторные занятия (коррекционные учебные курсы)</w:t>
            </w:r>
          </w:p>
        </w:tc>
        <w:tc>
          <w:tcPr>
            <w:tcW w:w="1160" w:type="pct"/>
          </w:tcPr>
          <w:p w:rsidR="00674548" w:rsidRPr="008F22AA" w:rsidRDefault="00674548" w:rsidP="008F22AA">
            <w:pPr>
              <w:autoSpaceDE w:val="0"/>
              <w:autoSpaceDN w:val="0"/>
              <w:adjustRightInd w:val="0"/>
              <w:spacing w:line="240" w:lineRule="atLeast"/>
              <w:jc w:val="both"/>
              <w:rPr>
                <w:rStyle w:val="a8"/>
                <w:rFonts w:eastAsia="Times New Roman"/>
                <w:b w:val="0"/>
                <w:color w:val="auto"/>
                <w:sz w:val="20"/>
                <w:szCs w:val="20"/>
              </w:rPr>
            </w:pPr>
            <w:r w:rsidRPr="008F22AA">
              <w:rPr>
                <w:rStyle w:val="a8"/>
                <w:rFonts w:eastAsia="Times New Roman"/>
                <w:b w:val="0"/>
                <w:color w:val="auto"/>
                <w:sz w:val="20"/>
                <w:szCs w:val="20"/>
              </w:rPr>
              <w:t>тайны живого</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403"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9" w:type="pct"/>
          </w:tcPr>
          <w:p w:rsidR="00674548" w:rsidRPr="008F22AA" w:rsidRDefault="00B91F0F"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r>
      <w:tr w:rsidR="00674548" w:rsidRPr="008F22AA" w:rsidTr="00795C17">
        <w:trPr>
          <w:trHeight w:val="171"/>
        </w:trPr>
        <w:tc>
          <w:tcPr>
            <w:tcW w:w="1056" w:type="pct"/>
            <w:vMerge/>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1160" w:type="pct"/>
          </w:tcPr>
          <w:p w:rsidR="00674548" w:rsidRPr="008F22AA" w:rsidRDefault="00674548" w:rsidP="008F22AA">
            <w:pPr>
              <w:autoSpaceDE w:val="0"/>
              <w:autoSpaceDN w:val="0"/>
              <w:adjustRightInd w:val="0"/>
              <w:spacing w:line="240" w:lineRule="atLeast"/>
              <w:jc w:val="both"/>
              <w:rPr>
                <w:rStyle w:val="a8"/>
                <w:rFonts w:eastAsia="Times New Roman"/>
                <w:b w:val="0"/>
                <w:color w:val="auto"/>
                <w:sz w:val="20"/>
                <w:szCs w:val="20"/>
              </w:rPr>
            </w:pPr>
            <w:r w:rsidRPr="008F22AA">
              <w:rPr>
                <w:rStyle w:val="a8"/>
                <w:rFonts w:eastAsia="Times New Roman"/>
                <w:b w:val="0"/>
                <w:color w:val="auto"/>
                <w:sz w:val="20"/>
                <w:szCs w:val="20"/>
              </w:rPr>
              <w:t>Я познаю мир</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403"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9" w:type="pct"/>
          </w:tcPr>
          <w:p w:rsidR="00674548" w:rsidRPr="008F22AA" w:rsidRDefault="00B91F0F"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r>
      <w:tr w:rsidR="00674548" w:rsidRPr="008F22AA" w:rsidTr="00CA5164">
        <w:tc>
          <w:tcPr>
            <w:tcW w:w="1056" w:type="pct"/>
            <w:vMerge/>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1160" w:type="pct"/>
          </w:tcPr>
          <w:p w:rsidR="00674548" w:rsidRPr="008F22AA" w:rsidRDefault="00B91F0F" w:rsidP="008F22AA">
            <w:pPr>
              <w:autoSpaceDE w:val="0"/>
              <w:autoSpaceDN w:val="0"/>
              <w:adjustRightInd w:val="0"/>
              <w:spacing w:line="240" w:lineRule="atLeast"/>
              <w:jc w:val="both"/>
              <w:rPr>
                <w:rStyle w:val="a8"/>
                <w:rFonts w:eastAsia="Times New Roman"/>
                <w:b w:val="0"/>
                <w:color w:val="auto"/>
                <w:sz w:val="20"/>
                <w:szCs w:val="20"/>
              </w:rPr>
            </w:pPr>
            <w:r w:rsidRPr="008F22AA">
              <w:rPr>
                <w:rStyle w:val="a8"/>
                <w:rFonts w:eastAsia="Times New Roman"/>
                <w:b w:val="0"/>
                <w:color w:val="auto"/>
                <w:sz w:val="20"/>
                <w:szCs w:val="20"/>
              </w:rPr>
              <w:t>Разговоры о важном</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396" w:type="pct"/>
          </w:tcPr>
          <w:p w:rsidR="00674548" w:rsidRPr="008F22AA" w:rsidRDefault="00B91F0F"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396" w:type="pct"/>
          </w:tcPr>
          <w:p w:rsidR="00674548" w:rsidRPr="008F22AA" w:rsidRDefault="00B91F0F"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396" w:type="pct"/>
          </w:tcPr>
          <w:p w:rsidR="00674548" w:rsidRPr="008F22AA" w:rsidRDefault="00B91F0F"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396" w:type="pct"/>
          </w:tcPr>
          <w:p w:rsidR="00674548" w:rsidRPr="008F22AA" w:rsidRDefault="00B91F0F"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403" w:type="pct"/>
          </w:tcPr>
          <w:p w:rsidR="00674548" w:rsidRPr="008F22AA" w:rsidRDefault="00B91F0F"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399" w:type="pct"/>
          </w:tcPr>
          <w:p w:rsidR="00674548" w:rsidRPr="008F22AA" w:rsidRDefault="00B91F0F"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66</w:t>
            </w:r>
          </w:p>
        </w:tc>
      </w:tr>
      <w:tr w:rsidR="00674548" w:rsidRPr="008F22AA" w:rsidTr="00CA5164">
        <w:tc>
          <w:tcPr>
            <w:tcW w:w="1056" w:type="pct"/>
            <w:vMerge/>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1160" w:type="pct"/>
          </w:tcPr>
          <w:p w:rsidR="00674548" w:rsidRPr="008F22AA" w:rsidRDefault="00674548" w:rsidP="008F22AA">
            <w:pPr>
              <w:autoSpaceDE w:val="0"/>
              <w:autoSpaceDN w:val="0"/>
              <w:adjustRightInd w:val="0"/>
              <w:spacing w:line="240" w:lineRule="atLeast"/>
              <w:jc w:val="both"/>
              <w:rPr>
                <w:rStyle w:val="a8"/>
                <w:rFonts w:eastAsia="Times New Roman"/>
                <w:b w:val="0"/>
                <w:color w:val="auto"/>
                <w:sz w:val="20"/>
                <w:szCs w:val="20"/>
              </w:rPr>
            </w:pPr>
            <w:r w:rsidRPr="008F22AA">
              <w:rPr>
                <w:rStyle w:val="a8"/>
                <w:rFonts w:eastAsia="Times New Roman"/>
                <w:b w:val="0"/>
                <w:color w:val="auto"/>
                <w:sz w:val="20"/>
                <w:szCs w:val="20"/>
              </w:rPr>
              <w:t>Спортивные игры</w:t>
            </w:r>
          </w:p>
        </w:tc>
        <w:tc>
          <w:tcPr>
            <w:tcW w:w="396" w:type="pct"/>
          </w:tcPr>
          <w:p w:rsidR="00674548" w:rsidRPr="008F22AA" w:rsidRDefault="00B91F0F"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403"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399" w:type="pct"/>
          </w:tcPr>
          <w:p w:rsidR="00674548" w:rsidRPr="008F22AA" w:rsidRDefault="00B91F0F"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66</w:t>
            </w:r>
          </w:p>
        </w:tc>
      </w:tr>
      <w:tr w:rsidR="00674548" w:rsidRPr="008F22AA" w:rsidTr="00CA5164">
        <w:trPr>
          <w:trHeight w:val="413"/>
        </w:trPr>
        <w:tc>
          <w:tcPr>
            <w:tcW w:w="1056" w:type="pct"/>
            <w:vMerge/>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1160" w:type="pct"/>
          </w:tcPr>
          <w:p w:rsidR="00674548" w:rsidRPr="008F22AA" w:rsidRDefault="00674548" w:rsidP="008F22AA">
            <w:pPr>
              <w:autoSpaceDE w:val="0"/>
              <w:autoSpaceDN w:val="0"/>
              <w:adjustRightInd w:val="0"/>
              <w:spacing w:line="240" w:lineRule="atLeast"/>
              <w:jc w:val="both"/>
              <w:rPr>
                <w:rStyle w:val="a8"/>
                <w:rFonts w:eastAsia="Times New Roman"/>
                <w:b w:val="0"/>
                <w:color w:val="auto"/>
                <w:sz w:val="20"/>
                <w:szCs w:val="20"/>
              </w:rPr>
            </w:pPr>
            <w:r w:rsidRPr="008F22AA">
              <w:rPr>
                <w:rStyle w:val="a8"/>
                <w:rFonts w:eastAsia="Times New Roman"/>
                <w:b w:val="0"/>
                <w:color w:val="auto"/>
                <w:sz w:val="20"/>
                <w:szCs w:val="20"/>
              </w:rPr>
              <w:t>Финансовая грамотность</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w:t>
            </w:r>
          </w:p>
        </w:tc>
        <w:tc>
          <w:tcPr>
            <w:tcW w:w="396" w:type="pct"/>
          </w:tcPr>
          <w:p w:rsidR="00674548" w:rsidRPr="008F22AA" w:rsidRDefault="00F703E0"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403"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9"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r>
      <w:tr w:rsidR="00674548" w:rsidRPr="008F22AA" w:rsidTr="00CA5164">
        <w:tc>
          <w:tcPr>
            <w:tcW w:w="1056" w:type="pct"/>
            <w:vMerge/>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1160"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всего часов</w:t>
            </w:r>
          </w:p>
        </w:tc>
        <w:tc>
          <w:tcPr>
            <w:tcW w:w="396" w:type="pct"/>
          </w:tcPr>
          <w:p w:rsidR="00674548" w:rsidRPr="008F22AA" w:rsidRDefault="000D7425"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1170</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403"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9" w:type="pct"/>
          </w:tcPr>
          <w:p w:rsidR="00674548" w:rsidRPr="008F22AA" w:rsidRDefault="000D7425"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11020</w:t>
            </w:r>
          </w:p>
        </w:tc>
      </w:tr>
      <w:tr w:rsidR="00674548" w:rsidRPr="008F22AA" w:rsidTr="00CA5164">
        <w:tc>
          <w:tcPr>
            <w:tcW w:w="1056" w:type="pct"/>
            <w:vMerge w:val="restar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lastRenderedPageBreak/>
              <w:t>внеаудиторные занятия</w:t>
            </w:r>
          </w:p>
        </w:tc>
        <w:tc>
          <w:tcPr>
            <w:tcW w:w="1160"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пришкольный лагерь</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68</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68</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68</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68</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68</w:t>
            </w:r>
          </w:p>
        </w:tc>
        <w:tc>
          <w:tcPr>
            <w:tcW w:w="403"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68</w:t>
            </w:r>
          </w:p>
        </w:tc>
        <w:tc>
          <w:tcPr>
            <w:tcW w:w="399"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r>
      <w:tr w:rsidR="00674548" w:rsidRPr="008F22AA" w:rsidTr="00CA5164">
        <w:tc>
          <w:tcPr>
            <w:tcW w:w="1056" w:type="pct"/>
            <w:vMerge/>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1160"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Fonts w:ascii="Times New Roman" w:hAnsi="Times New Roman" w:cs="Times New Roman"/>
                <w:color w:val="auto"/>
                <w:sz w:val="20"/>
                <w:szCs w:val="20"/>
              </w:rPr>
              <w:t>экскурсии, кружки,  викторины, конкурсы,  игры, досуговое общение, художественное</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1102</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1102</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1102</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1102</w:t>
            </w:r>
          </w:p>
        </w:tc>
        <w:tc>
          <w:tcPr>
            <w:tcW w:w="396"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1102</w:t>
            </w:r>
          </w:p>
        </w:tc>
        <w:tc>
          <w:tcPr>
            <w:tcW w:w="403"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1102</w:t>
            </w:r>
          </w:p>
        </w:tc>
        <w:tc>
          <w:tcPr>
            <w:tcW w:w="399" w:type="pct"/>
          </w:tcPr>
          <w:p w:rsidR="00674548" w:rsidRPr="008F22AA" w:rsidRDefault="00674548" w:rsidP="008F22AA">
            <w:pPr>
              <w:autoSpaceDE w:val="0"/>
              <w:autoSpaceDN w:val="0"/>
              <w:adjustRightInd w:val="0"/>
              <w:spacing w:line="240" w:lineRule="atLeast"/>
              <w:ind w:firstLine="709"/>
              <w:jc w:val="both"/>
              <w:rPr>
                <w:rStyle w:val="a8"/>
                <w:rFonts w:eastAsia="Times New Roman"/>
                <w:b w:val="0"/>
                <w:color w:val="auto"/>
                <w:sz w:val="20"/>
                <w:szCs w:val="20"/>
              </w:rPr>
            </w:pPr>
          </w:p>
        </w:tc>
      </w:tr>
      <w:tr w:rsidR="000D7425" w:rsidRPr="008F22AA" w:rsidTr="00CA5164">
        <w:tc>
          <w:tcPr>
            <w:tcW w:w="1056" w:type="pct"/>
          </w:tcPr>
          <w:p w:rsidR="000D7425" w:rsidRPr="008F22AA" w:rsidRDefault="000D7425"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итого</w:t>
            </w:r>
          </w:p>
        </w:tc>
        <w:tc>
          <w:tcPr>
            <w:tcW w:w="1160" w:type="pct"/>
          </w:tcPr>
          <w:p w:rsidR="000D7425" w:rsidRPr="008F22AA" w:rsidRDefault="000D7425" w:rsidP="008F22AA">
            <w:pPr>
              <w:autoSpaceDE w:val="0"/>
              <w:autoSpaceDN w:val="0"/>
              <w:adjustRightInd w:val="0"/>
              <w:spacing w:line="240" w:lineRule="atLeast"/>
              <w:ind w:firstLine="709"/>
              <w:jc w:val="both"/>
              <w:rPr>
                <w:rFonts w:ascii="Times New Roman" w:hAnsi="Times New Roman" w:cs="Times New Roman"/>
                <w:color w:val="auto"/>
                <w:sz w:val="20"/>
                <w:szCs w:val="20"/>
              </w:rPr>
            </w:pPr>
          </w:p>
        </w:tc>
        <w:tc>
          <w:tcPr>
            <w:tcW w:w="396" w:type="pct"/>
          </w:tcPr>
          <w:p w:rsidR="000D7425" w:rsidRPr="008F22AA" w:rsidRDefault="000D7425"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6" w:type="pct"/>
          </w:tcPr>
          <w:p w:rsidR="000D7425" w:rsidRPr="008F22AA" w:rsidRDefault="000D7425"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6" w:type="pct"/>
          </w:tcPr>
          <w:p w:rsidR="000D7425" w:rsidRPr="008F22AA" w:rsidRDefault="000D7425"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6" w:type="pct"/>
          </w:tcPr>
          <w:p w:rsidR="000D7425" w:rsidRPr="008F22AA" w:rsidRDefault="000D7425"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6" w:type="pct"/>
          </w:tcPr>
          <w:p w:rsidR="000D7425" w:rsidRPr="008F22AA" w:rsidRDefault="000D7425"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403" w:type="pct"/>
          </w:tcPr>
          <w:p w:rsidR="000D7425" w:rsidRPr="008F22AA" w:rsidRDefault="000D7425" w:rsidP="008F22AA">
            <w:pPr>
              <w:autoSpaceDE w:val="0"/>
              <w:autoSpaceDN w:val="0"/>
              <w:adjustRightInd w:val="0"/>
              <w:spacing w:line="240" w:lineRule="atLeast"/>
              <w:ind w:firstLine="709"/>
              <w:jc w:val="both"/>
              <w:rPr>
                <w:rStyle w:val="a8"/>
                <w:rFonts w:eastAsia="Times New Roman"/>
                <w:b w:val="0"/>
                <w:color w:val="auto"/>
                <w:sz w:val="20"/>
                <w:szCs w:val="20"/>
              </w:rPr>
            </w:pPr>
          </w:p>
        </w:tc>
        <w:tc>
          <w:tcPr>
            <w:tcW w:w="399" w:type="pct"/>
          </w:tcPr>
          <w:p w:rsidR="000D7425" w:rsidRPr="008F22AA" w:rsidRDefault="000D7425" w:rsidP="008F22AA">
            <w:pPr>
              <w:autoSpaceDE w:val="0"/>
              <w:autoSpaceDN w:val="0"/>
              <w:adjustRightInd w:val="0"/>
              <w:spacing w:line="240" w:lineRule="atLeast"/>
              <w:ind w:firstLine="709"/>
              <w:jc w:val="both"/>
              <w:rPr>
                <w:rStyle w:val="a8"/>
                <w:rFonts w:eastAsia="Times New Roman"/>
                <w:b w:val="0"/>
                <w:color w:val="auto"/>
                <w:sz w:val="20"/>
                <w:szCs w:val="20"/>
              </w:rPr>
            </w:pPr>
            <w:r w:rsidRPr="008F22AA">
              <w:rPr>
                <w:rStyle w:val="a8"/>
                <w:rFonts w:eastAsia="Times New Roman"/>
                <w:b w:val="0"/>
                <w:color w:val="auto"/>
                <w:sz w:val="20"/>
                <w:szCs w:val="20"/>
              </w:rPr>
              <w:t>11070</w:t>
            </w:r>
          </w:p>
        </w:tc>
      </w:tr>
    </w:tbl>
    <w:p w:rsidR="001A2F34" w:rsidRPr="008F22AA" w:rsidRDefault="001A2F34" w:rsidP="008F22AA">
      <w:pPr>
        <w:autoSpaceDE w:val="0"/>
        <w:autoSpaceDN w:val="0"/>
        <w:adjustRightInd w:val="0"/>
        <w:spacing w:after="0" w:line="240" w:lineRule="atLeast"/>
        <w:ind w:firstLine="709"/>
        <w:jc w:val="both"/>
        <w:rPr>
          <w:rStyle w:val="a8"/>
          <w:rFonts w:eastAsia="Times New Roman"/>
          <w:b w:val="0"/>
          <w:color w:val="auto"/>
          <w:sz w:val="20"/>
          <w:szCs w:val="20"/>
        </w:rPr>
      </w:pPr>
    </w:p>
    <w:p w:rsidR="006960EB" w:rsidRPr="008F22AA" w:rsidRDefault="006960EB" w:rsidP="008F22AA">
      <w:pPr>
        <w:pStyle w:val="a3"/>
        <w:spacing w:line="240" w:lineRule="atLeast"/>
        <w:ind w:firstLine="709"/>
        <w:jc w:val="both"/>
        <w:rPr>
          <w:rFonts w:ascii="Times New Roman" w:hAnsi="Times New Roman"/>
          <w:b/>
          <w:sz w:val="20"/>
          <w:szCs w:val="20"/>
        </w:rPr>
      </w:pPr>
      <w:r w:rsidRPr="008F22AA">
        <w:rPr>
          <w:rFonts w:ascii="Times New Roman" w:hAnsi="Times New Roman"/>
          <w:b/>
          <w:sz w:val="20"/>
          <w:szCs w:val="20"/>
        </w:rPr>
        <w:t>3.4.Календарный план воспитательной работы </w:t>
      </w:r>
    </w:p>
    <w:p w:rsidR="00D45DC9" w:rsidRPr="008F22AA" w:rsidRDefault="00D45DC9" w:rsidP="008F22AA">
      <w:pPr>
        <w:pStyle w:val="a3"/>
        <w:spacing w:line="240" w:lineRule="atLeast"/>
        <w:ind w:firstLine="709"/>
        <w:jc w:val="both"/>
        <w:rPr>
          <w:rFonts w:ascii="Times New Roman" w:hAnsi="Times New Roman"/>
          <w:b/>
          <w:sz w:val="20"/>
          <w:szCs w:val="20"/>
        </w:rPr>
      </w:pPr>
    </w:p>
    <w:tbl>
      <w:tblPr>
        <w:tblW w:w="4408" w:type="pct"/>
        <w:jc w:val="center"/>
        <w:tblInd w:w="1710" w:type="dxa"/>
        <w:tblBorders>
          <w:bottom w:val="single" w:sz="6" w:space="0" w:color="EEEEEE"/>
        </w:tblBorders>
        <w:shd w:val="clear" w:color="auto" w:fill="FFFFFF"/>
        <w:tblCellMar>
          <w:top w:w="15" w:type="dxa"/>
          <w:left w:w="15" w:type="dxa"/>
          <w:bottom w:w="15" w:type="dxa"/>
          <w:right w:w="15" w:type="dxa"/>
        </w:tblCellMar>
        <w:tblLook w:val="04A0"/>
      </w:tblPr>
      <w:tblGrid>
        <w:gridCol w:w="2497"/>
        <w:gridCol w:w="1531"/>
        <w:gridCol w:w="1989"/>
        <w:gridCol w:w="2489"/>
      </w:tblGrid>
      <w:tr w:rsidR="001C54C1" w:rsidRPr="008F22AA" w:rsidTr="00CA5164">
        <w:trPr>
          <w:trHeight w:val="10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b/>
                <w:bCs/>
                <w:kern w:val="0"/>
                <w:sz w:val="20"/>
                <w:szCs w:val="20"/>
                <w:lang w:eastAsia="en-US"/>
              </w:rPr>
              <w:t>Ключевые общешкольные дела</w:t>
            </w:r>
          </w:p>
        </w:tc>
      </w:tr>
      <w:tr w:rsidR="001C54C1" w:rsidRPr="008F22AA" w:rsidTr="00CA5164">
        <w:trPr>
          <w:trHeight w:val="102"/>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Дела</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Ориентировочные</w:t>
            </w:r>
          </w:p>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сроки</w:t>
            </w:r>
          </w:p>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проведения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Ответственные</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Участие в социальных проектах</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hideMark/>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p>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в течение года</w:t>
            </w: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зам. директора по ВР,</w:t>
            </w:r>
          </w:p>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 xml:space="preserve">классные руководители                   </w:t>
            </w:r>
          </w:p>
          <w:p w:rsidR="001C54C1" w:rsidRPr="008F22AA" w:rsidRDefault="001C54C1" w:rsidP="008F22AA">
            <w:pPr>
              <w:spacing w:after="0" w:line="240" w:lineRule="atLeast"/>
              <w:jc w:val="both"/>
              <w:rPr>
                <w:rFonts w:ascii="Times New Roman" w:hAnsi="Times New Roman" w:cs="Times New Roman"/>
                <w:color w:val="F79646"/>
                <w:kern w:val="0"/>
                <w:sz w:val="20"/>
                <w:szCs w:val="20"/>
                <w:lang w:eastAsia="ru-RU"/>
              </w:rPr>
            </w:pPr>
            <w:r w:rsidRPr="008F22AA">
              <w:rPr>
                <w:rFonts w:ascii="Times New Roman" w:hAnsi="Times New Roman" w:cs="Times New Roman"/>
                <w:color w:val="000000"/>
                <w:kern w:val="0"/>
                <w:sz w:val="20"/>
                <w:szCs w:val="20"/>
                <w:lang w:eastAsia="ru-RU"/>
              </w:rPr>
              <w:t>   воспитатели</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Зарядка «В здоровом теле – здоровый дух»</w:t>
            </w: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в течение года</w:t>
            </w: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Работа ШУС </w:t>
            </w: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комитет «Здоровье»</w:t>
            </w: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«День именинника»</w:t>
            </w: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В течение года согласно плану работы клубов «Бригантина», «В кругу друзей»</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руководитель клуба, </w:t>
            </w: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воспитатели</w:t>
            </w: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День инспектора</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 конце  каждой учебной четверти</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зам. директора по ВР, классные руководители, социальный педагог</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День знаний</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p>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333333"/>
                <w:kern w:val="0"/>
                <w:sz w:val="20"/>
                <w:szCs w:val="20"/>
                <w:lang w:eastAsia="ru-RU"/>
              </w:rPr>
            </w:pPr>
            <w:r w:rsidRPr="008F22AA">
              <w:rPr>
                <w:rFonts w:ascii="Times New Roman" w:hAnsi="Times New Roman" w:cs="Times New Roman"/>
                <w:color w:val="333333"/>
                <w:kern w:val="0"/>
                <w:sz w:val="20"/>
                <w:szCs w:val="20"/>
                <w:lang w:eastAsia="ru-RU"/>
              </w:rPr>
              <w:t>1 сентября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зам. директора по ВР,</w:t>
            </w:r>
          </w:p>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классные руководители</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 xml:space="preserve"> Единый  классный  час,  посвященный  Дню солидарности в борьбе с терроризмом, «Трагедия в Беслане  - наша общая боль»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p>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333333"/>
                <w:kern w:val="0"/>
                <w:sz w:val="20"/>
                <w:szCs w:val="20"/>
                <w:lang w:eastAsia="ru-RU"/>
              </w:rPr>
            </w:pPr>
            <w:r w:rsidRPr="008F22AA">
              <w:rPr>
                <w:rFonts w:ascii="Times New Roman" w:hAnsi="Times New Roman" w:cs="Times New Roman"/>
                <w:color w:val="333333"/>
                <w:kern w:val="0"/>
                <w:sz w:val="20"/>
                <w:szCs w:val="20"/>
                <w:lang w:eastAsia="ru-RU"/>
              </w:rPr>
              <w:t>2 сентября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зам. директора по ВР,</w:t>
            </w:r>
          </w:p>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классные руководители</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 xml:space="preserve">Неделя безопасности «Стоп! Думай! Действуй!»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hideMark/>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p>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1C54C1" w:rsidRPr="008F22AA" w:rsidRDefault="001C54C1" w:rsidP="008F22AA">
            <w:pPr>
              <w:spacing w:after="0" w:line="240" w:lineRule="atLeast"/>
              <w:jc w:val="both"/>
              <w:rPr>
                <w:rFonts w:ascii="Times New Roman" w:hAnsi="Times New Roman" w:cs="Times New Roman"/>
                <w:color w:val="333333"/>
                <w:kern w:val="0"/>
                <w:sz w:val="20"/>
                <w:szCs w:val="20"/>
                <w:lang w:eastAsia="ru-RU"/>
              </w:rPr>
            </w:pPr>
            <w:r w:rsidRPr="008F22AA">
              <w:rPr>
                <w:rFonts w:ascii="Times New Roman" w:hAnsi="Times New Roman" w:cs="Times New Roman"/>
                <w:kern w:val="0"/>
                <w:sz w:val="20"/>
                <w:szCs w:val="20"/>
                <w:lang w:eastAsia="ru-RU"/>
              </w:rPr>
              <w:t>5 – 9 сентября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1C54C1" w:rsidRPr="008F22AA" w:rsidRDefault="001C54C1" w:rsidP="008F22AA">
            <w:pPr>
              <w:tabs>
                <w:tab w:val="left" w:pos="142"/>
                <w:tab w:val="left" w:pos="929"/>
              </w:tabs>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зам. директора по ВР,</w:t>
            </w:r>
          </w:p>
          <w:p w:rsidR="001C54C1" w:rsidRPr="008F22AA" w:rsidRDefault="001C54C1" w:rsidP="008F22AA">
            <w:pPr>
              <w:tabs>
                <w:tab w:val="left" w:pos="142"/>
                <w:tab w:val="left" w:pos="929"/>
              </w:tabs>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классные руководители,</w:t>
            </w:r>
          </w:p>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учитель ОБЖ</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 xml:space="preserve">Декада «Добрая дорога детства» </w:t>
            </w:r>
          </w:p>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hideMark/>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1C54C1" w:rsidRPr="008F22AA" w:rsidRDefault="001C54C1" w:rsidP="008F22AA">
            <w:pPr>
              <w:spacing w:after="0" w:line="240" w:lineRule="atLeast"/>
              <w:jc w:val="both"/>
              <w:rPr>
                <w:rFonts w:ascii="Times New Roman" w:hAnsi="Times New Roman" w:cs="Times New Roman"/>
                <w:color w:val="333333"/>
                <w:kern w:val="0"/>
                <w:sz w:val="20"/>
                <w:szCs w:val="20"/>
                <w:lang w:eastAsia="ru-RU"/>
              </w:rPr>
            </w:pPr>
            <w:r w:rsidRPr="008F22AA">
              <w:rPr>
                <w:rFonts w:ascii="Times New Roman" w:hAnsi="Times New Roman" w:cs="Times New Roman"/>
                <w:color w:val="333333"/>
                <w:kern w:val="0"/>
                <w:sz w:val="20"/>
                <w:szCs w:val="20"/>
                <w:lang w:eastAsia="ru-RU"/>
              </w:rPr>
              <w:t>6 – 17 сентября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hideMark/>
          </w:tcPr>
          <w:p w:rsidR="001C54C1" w:rsidRPr="008F22AA" w:rsidRDefault="001C54C1" w:rsidP="008F22AA">
            <w:pPr>
              <w:tabs>
                <w:tab w:val="left" w:pos="142"/>
                <w:tab w:val="left" w:pos="929"/>
              </w:tabs>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зам. директора по ВР,</w:t>
            </w:r>
          </w:p>
          <w:p w:rsidR="001C54C1" w:rsidRPr="008F22AA" w:rsidRDefault="001C54C1" w:rsidP="008F22AA">
            <w:pPr>
              <w:tabs>
                <w:tab w:val="left" w:pos="142"/>
                <w:tab w:val="left" w:pos="929"/>
              </w:tabs>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классные</w:t>
            </w:r>
          </w:p>
          <w:p w:rsidR="001C54C1" w:rsidRPr="008F22AA" w:rsidRDefault="001C54C1" w:rsidP="008F22AA">
            <w:pPr>
              <w:tabs>
                <w:tab w:val="left" w:pos="142"/>
                <w:tab w:val="left" w:pos="929"/>
              </w:tabs>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руководители, воспитатели</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b/>
                <w:kern w:val="0"/>
                <w:sz w:val="20"/>
                <w:szCs w:val="20"/>
                <w:lang w:eastAsia="ru-RU"/>
              </w:rPr>
            </w:pPr>
            <w:r w:rsidRPr="008F22AA">
              <w:rPr>
                <w:rFonts w:ascii="Times New Roman" w:hAnsi="Times New Roman" w:cs="Times New Roman"/>
                <w:kern w:val="0"/>
                <w:sz w:val="20"/>
                <w:szCs w:val="20"/>
                <w:lang w:eastAsia="ru-RU"/>
              </w:rPr>
              <w:t>Акция  «Люблю тебя, моя малая родина», посвящённая дню рождения с. Красногвардейского</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p>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333333"/>
                <w:kern w:val="0"/>
                <w:sz w:val="20"/>
                <w:szCs w:val="20"/>
                <w:lang w:eastAsia="ru-RU"/>
              </w:rPr>
            </w:pPr>
            <w:r w:rsidRPr="008F22AA">
              <w:rPr>
                <w:rFonts w:ascii="Times New Roman" w:hAnsi="Times New Roman" w:cs="Times New Roman"/>
                <w:kern w:val="0"/>
                <w:sz w:val="20"/>
                <w:szCs w:val="20"/>
                <w:lang w:eastAsia="ru-RU"/>
              </w:rPr>
              <w:t>19 - 30 сентября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tabs>
                <w:tab w:val="left" w:pos="142"/>
                <w:tab w:val="left" w:pos="929"/>
              </w:tabs>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зам. директора по ВР,</w:t>
            </w:r>
          </w:p>
          <w:p w:rsidR="001C54C1" w:rsidRPr="008F22AA" w:rsidRDefault="001C54C1" w:rsidP="008F22AA">
            <w:pPr>
              <w:tabs>
                <w:tab w:val="left" w:pos="142"/>
                <w:tab w:val="left" w:pos="929"/>
              </w:tabs>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классные руководители,</w:t>
            </w: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учитель ИЗО, воспитатели</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Кросс «Мы за мир»</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333333"/>
                <w:kern w:val="0"/>
                <w:sz w:val="20"/>
                <w:szCs w:val="20"/>
                <w:lang w:eastAsia="ru-RU"/>
              </w:rPr>
            </w:pPr>
            <w:r w:rsidRPr="008F22AA">
              <w:rPr>
                <w:rFonts w:ascii="Times New Roman" w:hAnsi="Times New Roman" w:cs="Times New Roman"/>
                <w:color w:val="333333"/>
                <w:kern w:val="0"/>
                <w:sz w:val="20"/>
                <w:szCs w:val="20"/>
                <w:lang w:eastAsia="ru-RU"/>
              </w:rPr>
              <w:t>23 сентября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учитель физической культуры</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Экологическая акция  «Зелёная школа – зелёная Россия»</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color w:val="000000"/>
                <w:kern w:val="0"/>
                <w:sz w:val="20"/>
                <w:szCs w:val="20"/>
                <w:lang w:eastAsia="en-US"/>
              </w:rPr>
            </w:pPr>
            <w:r w:rsidRPr="008F22AA">
              <w:rPr>
                <w:rFonts w:ascii="Times New Roman" w:eastAsia="Calibri" w:hAnsi="Times New Roman" w:cs="Times New Roman"/>
                <w:color w:val="000000"/>
                <w:kern w:val="0"/>
                <w:sz w:val="20"/>
                <w:szCs w:val="20"/>
                <w:lang w:eastAsia="en-US"/>
              </w:rPr>
              <w:t xml:space="preserve">26-30 сентября </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классные руководители, воспитатели</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«Посвящение в члены клуба « Бригантина» вновь </w:t>
            </w:r>
            <w:r w:rsidRPr="008F22AA">
              <w:rPr>
                <w:rFonts w:ascii="Times New Roman" w:hAnsi="Times New Roman" w:cs="Times New Roman"/>
                <w:kern w:val="0"/>
                <w:sz w:val="20"/>
                <w:szCs w:val="20"/>
                <w:lang w:eastAsia="ru-RU"/>
              </w:rPr>
              <w:lastRenderedPageBreak/>
              <w:t>прибывших учеников (пятиклассников)</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lastRenderedPageBreak/>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октябрь</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классные руководители, воспитатель 5 класса</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lastRenderedPageBreak/>
              <w:t xml:space="preserve">  Декада «Золотое время года»      </w:t>
            </w: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b/>
                <w:kern w:val="0"/>
                <w:sz w:val="20"/>
                <w:szCs w:val="20"/>
                <w:lang w:eastAsia="ru-RU"/>
              </w:rPr>
            </w:pPr>
            <w:r w:rsidRPr="008F22AA">
              <w:rPr>
                <w:rFonts w:ascii="Times New Roman" w:hAnsi="Times New Roman" w:cs="Times New Roman"/>
                <w:kern w:val="0"/>
                <w:sz w:val="20"/>
                <w:szCs w:val="20"/>
                <w:lang w:eastAsia="ru-RU"/>
              </w:rPr>
              <w:t>5 – 6 классы</w:t>
            </w:r>
            <w:r w:rsidRPr="008F22AA">
              <w:rPr>
                <w:rFonts w:ascii="Times New Roman" w:hAnsi="Times New Roman" w:cs="Times New Roman"/>
                <w:b/>
                <w:kern w:val="0"/>
                <w:sz w:val="20"/>
                <w:szCs w:val="20"/>
                <w:lang w:eastAsia="ru-RU"/>
              </w:rPr>
              <w:t xml:space="preserve"> </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10 - 21 октября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классные руководители, воспитатели</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Соревнования по минифутболу</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21.10.2021</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tabs>
                <w:tab w:val="left" w:pos="142"/>
                <w:tab w:val="left" w:pos="929"/>
              </w:tabs>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учитель физической культуры</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Библиотечный урок  «Волшебный мир книг»     (к Международному дню школьных библиотек)</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eastAsia="Calibri" w:hAnsi="Times New Roman" w:cs="Times New Roman"/>
                <w:kern w:val="0"/>
                <w:sz w:val="20"/>
                <w:szCs w:val="20"/>
                <w:lang w:eastAsia="en-US"/>
              </w:rPr>
              <w:t>25 – 27 октября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педагог - библиотекарь</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Операция «Кормушка»</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8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Ноябрь - март</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воспитатели</w:t>
            </w:r>
          </w:p>
        </w:tc>
      </w:tr>
      <w:tr w:rsidR="001C54C1" w:rsidRPr="008F22AA" w:rsidTr="00CA5164">
        <w:trPr>
          <w:trHeight w:val="856"/>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Операция «Зелёный патруль»</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8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Ноябрь - март</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воспитатели</w:t>
            </w:r>
          </w:p>
        </w:tc>
      </w:tr>
      <w:tr w:rsidR="001C54C1" w:rsidRPr="008F22AA" w:rsidTr="00CA5164">
        <w:trPr>
          <w:trHeight w:val="856"/>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eastAsia="Calibri" w:hAnsi="Times New Roman" w:cs="Times New Roman"/>
                <w:kern w:val="0"/>
                <w:sz w:val="20"/>
                <w:szCs w:val="20"/>
                <w:lang w:eastAsia="en-US"/>
              </w:rPr>
              <w:t xml:space="preserve">Урок доброты, приуроченный к Международному дню толерантности  </w:t>
            </w:r>
            <w:r w:rsidRPr="008F22AA">
              <w:rPr>
                <w:rFonts w:ascii="Times New Roman" w:eastAsia="Calibri" w:hAnsi="Times New Roman" w:cs="Times New Roman"/>
                <w:kern w:val="0"/>
                <w:sz w:val="20"/>
                <w:szCs w:val="20"/>
                <w:shd w:val="clear" w:color="auto" w:fill="FFFFFF"/>
                <w:lang w:eastAsia="en-US"/>
              </w:rPr>
              <w:t>«Толерантность – путь к миру» </w:t>
            </w:r>
            <w:r w:rsidRPr="008F22AA">
              <w:rPr>
                <w:rFonts w:ascii="Times New Roman" w:eastAsia="Calibri" w:hAnsi="Times New Roman" w:cs="Times New Roman"/>
                <w:kern w:val="0"/>
                <w:sz w:val="20"/>
                <w:szCs w:val="20"/>
                <w:lang w:eastAsia="en-US"/>
              </w:rPr>
              <w:t>.</w:t>
            </w:r>
            <w:r w:rsidRPr="008F22AA">
              <w:rPr>
                <w:rFonts w:ascii="Times New Roman" w:hAnsi="Times New Roman" w:cs="Times New Roman"/>
                <w:kern w:val="0"/>
                <w:sz w:val="20"/>
                <w:szCs w:val="20"/>
                <w:lang w:eastAsia="ru-RU"/>
              </w:rPr>
              <w:t xml:space="preserve">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16 ноября</w:t>
            </w: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классные руководители</w:t>
            </w: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 «Все цвета, кроме чёрного»(ко В Всемирному дню борьбы со СПИДом)</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1 декабря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Воспитатели,</w:t>
            </w:r>
          </w:p>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 xml:space="preserve"> актив ШУС</w:t>
            </w:r>
          </w:p>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Турнир по настольному теннису</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1 декабря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hAnsi="Times New Roman" w:cs="Times New Roman"/>
                <w:kern w:val="0"/>
                <w:sz w:val="20"/>
                <w:szCs w:val="20"/>
                <w:lang w:eastAsia="ru-RU"/>
              </w:rPr>
              <w:t>учитель физической культуры</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Мероприятия, приуроченные к Всемирному дню инвалида «Веселее жить, если добро творить»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1-8 декабря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Руководитель клуба «Там – там новости», воспитатели</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Единый классный час  «Герои России моей», ко дню героя Отечества.</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9 декабря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классные руководители, зам. директора по ВР</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Новогодний праздник</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27 – 29 декабря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заместитель директора по ВР,</w:t>
            </w:r>
          </w:p>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классные руководители, руководители кружков ДО художественной направленности</w:t>
            </w:r>
          </w:p>
        </w:tc>
      </w:tr>
      <w:tr w:rsidR="001C54C1" w:rsidRPr="008F22AA" w:rsidTr="00CA5164">
        <w:trPr>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Мероприятия «Листая страницы истории», посвященное освобождению с. Красногвардейского и Красногвардейского района от немецко – фашистских захватчиков (Посещение музея)</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p>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23 – 27 января</w:t>
            </w: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p>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руководитель клуба «Бригантина», воспитатели</w:t>
            </w:r>
          </w:p>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Турнир по шашкам, шахматам</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hAnsi="Times New Roman" w:cs="Times New Roman"/>
                <w:kern w:val="0"/>
                <w:sz w:val="20"/>
                <w:szCs w:val="20"/>
                <w:lang w:eastAsia="ru-RU"/>
              </w:rPr>
              <w:t>25 января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kern w:val="0"/>
                <w:sz w:val="20"/>
                <w:szCs w:val="20"/>
                <w:lang w:eastAsia="ru-RU"/>
              </w:rPr>
              <w:t>Учитель физической культуры</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 xml:space="preserve">Урок мужества «Непобеждённый, </w:t>
            </w:r>
            <w:r w:rsidRPr="008F22AA">
              <w:rPr>
                <w:rFonts w:ascii="Times New Roman" w:hAnsi="Times New Roman" w:cs="Times New Roman"/>
                <w:color w:val="000000"/>
                <w:kern w:val="0"/>
                <w:sz w:val="20"/>
                <w:szCs w:val="20"/>
                <w:lang w:eastAsia="ru-RU"/>
              </w:rPr>
              <w:lastRenderedPageBreak/>
              <w:t>несломленный», ко дню полного освобождения Ленинграда</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b/>
                <w:color w:val="000000"/>
                <w:kern w:val="0"/>
                <w:sz w:val="20"/>
                <w:szCs w:val="20"/>
                <w:lang w:eastAsia="ru-RU"/>
              </w:rPr>
            </w:pPr>
            <w:r w:rsidRPr="008F22AA">
              <w:rPr>
                <w:rFonts w:ascii="Times New Roman" w:eastAsia="Calibri" w:hAnsi="Times New Roman" w:cs="Times New Roman"/>
                <w:kern w:val="0"/>
                <w:sz w:val="20"/>
                <w:szCs w:val="20"/>
                <w:lang w:eastAsia="en-US"/>
              </w:rPr>
              <w:lastRenderedPageBreak/>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27 января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классные руководители</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lastRenderedPageBreak/>
              <w:t>Мероприятия ко дню рождения школы «Я, друзья и школа»</w:t>
            </w:r>
          </w:p>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6-10 февраля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 xml:space="preserve">руководители клубов  «Бригантина», «В кругу друзей» воспитатели, </w:t>
            </w:r>
          </w:p>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актив ШУС</w:t>
            </w:r>
          </w:p>
        </w:tc>
      </w:tr>
      <w:tr w:rsidR="001C54C1" w:rsidRPr="008F22AA" w:rsidTr="00CA5164">
        <w:trPr>
          <w:trHeight w:val="745"/>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Акция «Делюсь любимой книжкой» (к международному дню книгодарения)</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14 – 18 февраля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педагог – библиотекарь, классные руководители</w:t>
            </w:r>
          </w:p>
        </w:tc>
      </w:tr>
      <w:tr w:rsidR="001C54C1" w:rsidRPr="008F22AA" w:rsidTr="00CA5164">
        <w:trPr>
          <w:trHeight w:val="745"/>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Турнир рыцарей</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16 февраля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kern w:val="0"/>
                <w:sz w:val="20"/>
                <w:szCs w:val="20"/>
                <w:lang w:eastAsia="ru-RU"/>
              </w:rPr>
              <w:t>Учитель физической культуры</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i/>
                <w:iCs/>
                <w:color w:val="000000"/>
                <w:kern w:val="0"/>
                <w:sz w:val="20"/>
                <w:szCs w:val="20"/>
                <w:lang w:eastAsia="ru-RU"/>
              </w:rPr>
              <w:t>«</w:t>
            </w:r>
            <w:r w:rsidRPr="008F22AA">
              <w:rPr>
                <w:rFonts w:ascii="Times New Roman" w:hAnsi="Times New Roman" w:cs="Times New Roman"/>
                <w:iCs/>
                <w:color w:val="000000"/>
                <w:kern w:val="0"/>
                <w:sz w:val="20"/>
                <w:szCs w:val="20"/>
                <w:lang w:eastAsia="ru-RU"/>
              </w:rPr>
              <w:t>Защитники Земли  Русской», праздник к 23 февраля</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20 – 22 февраля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руководители клубов  «Бригантина», «В кругу друзей», воспитатели</w:t>
            </w:r>
          </w:p>
        </w:tc>
      </w:tr>
      <w:tr w:rsidR="001C54C1" w:rsidRPr="008F22AA" w:rsidTr="00CA5164">
        <w:trPr>
          <w:trHeight w:val="1016"/>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iCs/>
                <w:color w:val="000000"/>
                <w:kern w:val="0"/>
                <w:sz w:val="20"/>
                <w:szCs w:val="20"/>
                <w:lang w:eastAsia="ru-RU"/>
              </w:rPr>
            </w:pPr>
            <w:r w:rsidRPr="008F22AA">
              <w:rPr>
                <w:rFonts w:ascii="Times New Roman" w:hAnsi="Times New Roman" w:cs="Times New Roman"/>
                <w:iCs/>
                <w:color w:val="000000"/>
                <w:kern w:val="0"/>
                <w:sz w:val="20"/>
                <w:szCs w:val="20"/>
                <w:lang w:eastAsia="ru-RU"/>
              </w:rPr>
              <w:t xml:space="preserve">Соревнования по пионерболу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класс</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28 февраля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kern w:val="0"/>
                <w:sz w:val="20"/>
                <w:szCs w:val="20"/>
                <w:lang w:eastAsia="ru-RU"/>
              </w:rPr>
              <w:t>Учитель физической культуры</w:t>
            </w:r>
          </w:p>
        </w:tc>
      </w:tr>
      <w:tr w:rsidR="001C54C1" w:rsidRPr="008F22AA" w:rsidTr="00CA5164">
        <w:trPr>
          <w:trHeight w:val="1016"/>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i/>
                <w:iCs/>
                <w:color w:val="000000"/>
                <w:kern w:val="0"/>
                <w:sz w:val="20"/>
                <w:szCs w:val="20"/>
                <w:lang w:eastAsia="ru-RU"/>
              </w:rPr>
              <w:t xml:space="preserve"> </w:t>
            </w:r>
            <w:r w:rsidRPr="008F22AA">
              <w:rPr>
                <w:rFonts w:ascii="Times New Roman" w:hAnsi="Times New Roman" w:cs="Times New Roman"/>
                <w:iCs/>
                <w:color w:val="000000"/>
                <w:kern w:val="0"/>
                <w:sz w:val="20"/>
                <w:szCs w:val="20"/>
                <w:lang w:eastAsia="ru-RU"/>
              </w:rPr>
              <w:t>Праздник «Самый, самый женский день»»</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3-4  марта</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классные руководители,</w:t>
            </w:r>
          </w:p>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руководители клубов  «Бригантина», «В кругу друзей», воспитатели</w:t>
            </w:r>
          </w:p>
        </w:tc>
      </w:tr>
      <w:tr w:rsidR="001C54C1" w:rsidRPr="008F22AA" w:rsidTr="00CA5164">
        <w:trPr>
          <w:trHeight w:val="1016"/>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iCs/>
                <w:color w:val="000000"/>
                <w:kern w:val="0"/>
                <w:sz w:val="20"/>
                <w:szCs w:val="20"/>
                <w:lang w:eastAsia="ru-RU"/>
              </w:rPr>
            </w:pPr>
            <w:r w:rsidRPr="008F22AA">
              <w:rPr>
                <w:rFonts w:ascii="Times New Roman" w:hAnsi="Times New Roman" w:cs="Times New Roman"/>
                <w:iCs/>
                <w:color w:val="000000"/>
                <w:kern w:val="0"/>
                <w:sz w:val="20"/>
                <w:szCs w:val="20"/>
                <w:lang w:eastAsia="ru-RU"/>
              </w:rPr>
              <w:t>«А ну – ка, девушки!»</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7 марта</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kern w:val="0"/>
                <w:sz w:val="20"/>
                <w:szCs w:val="20"/>
                <w:lang w:eastAsia="ru-RU"/>
              </w:rPr>
              <w:t>Учитель физической культуры</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Экологический калейдоскоп «Наш дом – планета земля» ко дню Земли</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eastAsia="Calibri" w:hAnsi="Times New Roman" w:cs="Times New Roman"/>
                <w:kern w:val="0"/>
                <w:sz w:val="20"/>
                <w:szCs w:val="20"/>
                <w:lang w:eastAsia="en-US"/>
              </w:rPr>
              <w:t>5 – 10   классы</w:t>
            </w:r>
            <w:r w:rsidRPr="008F22AA">
              <w:rPr>
                <w:rFonts w:ascii="Times New Roman" w:hAnsi="Times New Roman" w:cs="Times New Roman"/>
                <w:kern w:val="0"/>
                <w:sz w:val="20"/>
                <w:szCs w:val="20"/>
                <w:lang w:eastAsia="ru-RU"/>
              </w:rPr>
              <w:t xml:space="preserve"> </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20 марта</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классные руководители</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«Растём вместе  с  книгой» неделя  детской и юношеской  книги</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3 -  7 апреля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педагог - библиотекарь</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Акция «Я выбираю ЖИЗНЬ» (ко Всемироному дню здоровья)</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4 - 6 апреля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 xml:space="preserve">классные руководители, </w:t>
            </w:r>
          </w:p>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воспитатели</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auto"/>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День здоровья  «Остров здоровья»</w:t>
            </w:r>
          </w:p>
        </w:tc>
        <w:tc>
          <w:tcPr>
            <w:tcW w:w="900" w:type="pct"/>
            <w:tcBorders>
              <w:top w:val="single" w:sz="4" w:space="0" w:color="auto"/>
              <w:left w:val="single" w:sz="4" w:space="0" w:color="auto"/>
              <w:bottom w:val="single" w:sz="4" w:space="0" w:color="auto"/>
              <w:right w:val="single" w:sz="4" w:space="0" w:color="auto"/>
            </w:tcBorders>
            <w:shd w:val="clear" w:color="auto" w:fill="auto"/>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auto"/>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7 апреля</w:t>
            </w:r>
          </w:p>
        </w:tc>
        <w:tc>
          <w:tcPr>
            <w:tcW w:w="1463" w:type="pct"/>
            <w:tcBorders>
              <w:top w:val="single" w:sz="4" w:space="0" w:color="auto"/>
              <w:left w:val="single" w:sz="4" w:space="0" w:color="auto"/>
              <w:bottom w:val="single" w:sz="4" w:space="0" w:color="auto"/>
              <w:right w:val="single" w:sz="4" w:space="0" w:color="auto"/>
            </w:tcBorders>
            <w:shd w:val="clear" w:color="auto" w:fill="auto"/>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классные руководители, учителя физической культуры,</w:t>
            </w:r>
          </w:p>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воспитатели</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Гагаринский урок ко дню космонавтики «Космос - это мы»</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12 апреля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руководители клубов, воспитатель</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 xml:space="preserve">Презентация  «Чернобыль – трагедия, подвиг»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26 апреля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Классные руководители</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Соревнования по дартсу</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28 апреля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eastAsia="Calibri" w:hAnsi="Times New Roman" w:cs="Times New Roman"/>
                <w:kern w:val="0"/>
                <w:sz w:val="20"/>
                <w:szCs w:val="20"/>
                <w:lang w:eastAsia="en-US"/>
              </w:rPr>
              <w:t>Учитель физической культуры</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Участие в мероприятиях, посвящённых  Победе в </w:t>
            </w:r>
            <w:r w:rsidRPr="008F22AA">
              <w:rPr>
                <w:rFonts w:ascii="Times New Roman" w:hAnsi="Times New Roman" w:cs="Times New Roman"/>
                <w:kern w:val="0"/>
                <w:sz w:val="20"/>
                <w:szCs w:val="20"/>
                <w:lang w:eastAsia="ru-RU"/>
              </w:rPr>
              <w:lastRenderedPageBreak/>
              <w:t xml:space="preserve">Великой Отечественной войне 1940 – 1945 г.г.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lastRenderedPageBreak/>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4 – 6 мая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заместитель директора по ВР, классные руководители </w:t>
            </w:r>
            <w:r w:rsidRPr="008F22AA">
              <w:rPr>
                <w:rFonts w:ascii="Times New Roman" w:hAnsi="Times New Roman" w:cs="Times New Roman"/>
                <w:kern w:val="0"/>
                <w:sz w:val="20"/>
                <w:szCs w:val="20"/>
                <w:lang w:eastAsia="ru-RU"/>
              </w:rPr>
              <w:lastRenderedPageBreak/>
              <w:t>воспитатели</w:t>
            </w:r>
          </w:p>
        </w:tc>
      </w:tr>
      <w:tr w:rsidR="001C54C1" w:rsidRPr="008F22AA" w:rsidTr="00CA5164">
        <w:trPr>
          <w:trHeight w:val="211"/>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lastRenderedPageBreak/>
              <w:t>Спортивные состязания «Вперёд к Победе!»</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5 мая </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учитель физической культуры</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Трудовой десант «Родной двор»</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май</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воспитатели,</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Итоговая школьная  спартакиада</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19 мая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Учителя физической культуры</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 xml:space="preserve">Праздничная  линейка  «Последний  звонок»    </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22 мая</w:t>
            </w: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30  мая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зам. директора по ВР,    классные руководители</w:t>
            </w:r>
          </w:p>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кл. рук. 10 А, 9 В классов</w:t>
            </w:r>
          </w:p>
        </w:tc>
      </w:tr>
      <w:tr w:rsidR="001C54C1" w:rsidRPr="008F22AA" w:rsidTr="00CA5164">
        <w:trPr>
          <w:trHeight w:val="143"/>
          <w:jc w:val="center"/>
        </w:trPr>
        <w:tc>
          <w:tcPr>
            <w:tcW w:w="1468"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День славянской письменности и культуры</w:t>
            </w:r>
          </w:p>
        </w:tc>
        <w:tc>
          <w:tcPr>
            <w:tcW w:w="900"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169"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24 мая</w:t>
            </w:r>
          </w:p>
        </w:tc>
        <w:tc>
          <w:tcPr>
            <w:tcW w:w="1463" w:type="pct"/>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vAlign w:val="center"/>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hAnsi="Times New Roman" w:cs="Times New Roman"/>
                <w:kern w:val="0"/>
                <w:sz w:val="20"/>
                <w:szCs w:val="20"/>
                <w:lang w:eastAsia="ru-RU"/>
              </w:rPr>
              <w:t>Педагог – библиотекарь, классные руководители</w:t>
            </w:r>
          </w:p>
        </w:tc>
      </w:tr>
      <w:tr w:rsidR="001C54C1" w:rsidRPr="008F22AA" w:rsidTr="00CA5164">
        <w:trPr>
          <w:trHeight w:val="14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hideMark/>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eastAsia="Calibri" w:hAnsi="Times New Roman" w:cs="Times New Roman"/>
                <w:b/>
                <w:kern w:val="0"/>
                <w:sz w:val="20"/>
                <w:szCs w:val="20"/>
                <w:lang w:eastAsia="en-US"/>
              </w:rPr>
              <w:t xml:space="preserve">Классное руководство </w:t>
            </w:r>
            <w:r w:rsidRPr="008F22AA">
              <w:rPr>
                <w:rFonts w:ascii="Times New Roman" w:eastAsia="Calibri" w:hAnsi="Times New Roman" w:cs="Times New Roman"/>
                <w:kern w:val="0"/>
                <w:sz w:val="20"/>
                <w:szCs w:val="20"/>
                <w:lang w:eastAsia="en-US"/>
              </w:rPr>
              <w:t>(согласно планам воспитательной работы классных руководителей)</w:t>
            </w:r>
            <w:r w:rsidRPr="008F22AA">
              <w:rPr>
                <w:rFonts w:ascii="Times New Roman" w:eastAsia="Calibri" w:hAnsi="Times New Roman" w:cs="Times New Roman"/>
                <w:b/>
                <w:kern w:val="0"/>
                <w:sz w:val="20"/>
                <w:szCs w:val="20"/>
                <w:lang w:eastAsia="en-US"/>
              </w:rPr>
              <w:t xml:space="preserve"> </w:t>
            </w:r>
          </w:p>
        </w:tc>
      </w:tr>
      <w:tr w:rsidR="001C54C1" w:rsidRPr="008F22AA" w:rsidTr="00CA5164">
        <w:trPr>
          <w:trHeight w:val="14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hideMark/>
          </w:tcPr>
          <w:p w:rsidR="001C54C1" w:rsidRPr="008F22AA" w:rsidRDefault="001C54C1" w:rsidP="008F22AA">
            <w:pPr>
              <w:spacing w:after="0" w:line="240" w:lineRule="atLeast"/>
              <w:jc w:val="both"/>
              <w:rPr>
                <w:rFonts w:ascii="Times New Roman" w:hAnsi="Times New Roman" w:cs="Times New Roman"/>
                <w:kern w:val="0"/>
                <w:sz w:val="20"/>
                <w:szCs w:val="20"/>
                <w:lang w:eastAsia="ru-RU"/>
              </w:rPr>
            </w:pPr>
            <w:r w:rsidRPr="008F22AA">
              <w:rPr>
                <w:rFonts w:ascii="Times New Roman" w:eastAsia="Calibri" w:hAnsi="Times New Roman" w:cs="Times New Roman"/>
                <w:b/>
                <w:kern w:val="0"/>
                <w:sz w:val="20"/>
                <w:szCs w:val="20"/>
                <w:lang w:eastAsia="en-US"/>
              </w:rPr>
              <w:t xml:space="preserve">Школьный урок </w:t>
            </w:r>
            <w:r w:rsidRPr="008F22AA">
              <w:rPr>
                <w:rFonts w:ascii="Times New Roman" w:eastAsia="Calibri" w:hAnsi="Times New Roman" w:cs="Times New Roman"/>
                <w:kern w:val="0"/>
                <w:sz w:val="20"/>
                <w:szCs w:val="20"/>
                <w:lang w:eastAsia="en-US"/>
              </w:rPr>
              <w:t>(согласно тематическому планированию рабочих программ учителей – предметников)</w:t>
            </w:r>
          </w:p>
        </w:tc>
      </w:tr>
      <w:tr w:rsidR="001C54C1" w:rsidRPr="008F22AA" w:rsidTr="00CA5164">
        <w:trPr>
          <w:trHeight w:val="14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0" w:type="dxa"/>
            </w:tcMar>
            <w:hideMark/>
          </w:tcPr>
          <w:p w:rsidR="001C54C1" w:rsidRPr="008F22AA" w:rsidRDefault="001C54C1" w:rsidP="008F22AA">
            <w:pPr>
              <w:spacing w:after="0"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b/>
                <w:kern w:val="0"/>
                <w:sz w:val="20"/>
                <w:szCs w:val="20"/>
                <w:lang w:eastAsia="en-US"/>
              </w:rPr>
              <w:t xml:space="preserve">Курсы внеурочной деятельности </w:t>
            </w:r>
            <w:r w:rsidRPr="008F22AA">
              <w:rPr>
                <w:rFonts w:ascii="Times New Roman" w:eastAsia="Calibri" w:hAnsi="Times New Roman" w:cs="Times New Roman"/>
                <w:kern w:val="0"/>
                <w:sz w:val="20"/>
                <w:szCs w:val="20"/>
                <w:lang w:eastAsia="en-US"/>
              </w:rPr>
              <w:t>(согласно планам работы)</w:t>
            </w:r>
          </w:p>
          <w:p w:rsidR="001C54C1" w:rsidRPr="008F22AA" w:rsidRDefault="001C54C1" w:rsidP="008F22AA">
            <w:pPr>
              <w:spacing w:after="0" w:line="240" w:lineRule="atLeast"/>
              <w:jc w:val="both"/>
              <w:rPr>
                <w:rFonts w:ascii="Times New Roman" w:hAnsi="Times New Roman" w:cs="Times New Roman"/>
                <w:color w:val="000000"/>
                <w:kern w:val="0"/>
                <w:sz w:val="20"/>
                <w:szCs w:val="20"/>
                <w:lang w:eastAsia="ru-RU"/>
              </w:rPr>
            </w:pPr>
          </w:p>
        </w:tc>
      </w:tr>
    </w:tbl>
    <w:p w:rsidR="001C54C1" w:rsidRPr="008F22AA" w:rsidRDefault="001C54C1" w:rsidP="008F22AA">
      <w:pPr>
        <w:spacing w:after="0" w:line="240" w:lineRule="atLeast"/>
        <w:jc w:val="both"/>
        <w:rPr>
          <w:rFonts w:ascii="Times New Roman" w:eastAsia="Calibri" w:hAnsi="Times New Roman" w:cs="Times New Roman"/>
          <w:b/>
          <w:kern w:val="0"/>
          <w:sz w:val="20"/>
          <w:szCs w:val="20"/>
          <w:lang w:eastAsia="en-US"/>
        </w:rPr>
      </w:pPr>
      <w:r w:rsidRPr="008F22AA">
        <w:rPr>
          <w:rFonts w:ascii="Times New Roman" w:eastAsia="Calibri" w:hAnsi="Times New Roman" w:cs="Times New Roman"/>
          <w:b/>
          <w:kern w:val="0"/>
          <w:sz w:val="20"/>
          <w:szCs w:val="20"/>
          <w:lang w:eastAsia="en-US"/>
        </w:rPr>
        <w:t>Работа с родителями (согласно плану работы и программе «Учимся, решаем проблемы вместе»)</w:t>
      </w:r>
    </w:p>
    <w:tbl>
      <w:tblPr>
        <w:tblStyle w:val="29"/>
        <w:tblW w:w="9782" w:type="dxa"/>
        <w:tblInd w:w="-176" w:type="dxa"/>
        <w:tblLayout w:type="fixed"/>
        <w:tblLook w:val="04A0"/>
      </w:tblPr>
      <w:tblGrid>
        <w:gridCol w:w="3079"/>
        <w:gridCol w:w="2308"/>
        <w:gridCol w:w="1843"/>
        <w:gridCol w:w="2552"/>
      </w:tblGrid>
      <w:tr w:rsidR="001C54C1" w:rsidRPr="008F22AA" w:rsidTr="001C54C1">
        <w:trPr>
          <w:trHeight w:val="227"/>
        </w:trPr>
        <w:tc>
          <w:tcPr>
            <w:tcW w:w="3079"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Дела, события, мероприятия</w:t>
            </w:r>
          </w:p>
        </w:tc>
        <w:tc>
          <w:tcPr>
            <w:tcW w:w="2308"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 xml:space="preserve">Классы </w:t>
            </w:r>
          </w:p>
        </w:tc>
        <w:tc>
          <w:tcPr>
            <w:tcW w:w="1843" w:type="dxa"/>
            <w:vAlign w:val="center"/>
          </w:tcPr>
          <w:p w:rsidR="001C54C1" w:rsidRPr="008F22AA" w:rsidRDefault="001C54C1" w:rsidP="008F22AA">
            <w:pPr>
              <w:spacing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Ориентировочные  сроки проведения    </w:t>
            </w:r>
          </w:p>
        </w:tc>
        <w:tc>
          <w:tcPr>
            <w:tcW w:w="2552" w:type="dxa"/>
            <w:vAlign w:val="center"/>
          </w:tcPr>
          <w:p w:rsidR="001C54C1" w:rsidRPr="008F22AA" w:rsidRDefault="001C54C1" w:rsidP="008F22AA">
            <w:pPr>
              <w:spacing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Ответственные</w:t>
            </w:r>
          </w:p>
        </w:tc>
      </w:tr>
      <w:tr w:rsidR="001C54C1" w:rsidRPr="008F22AA" w:rsidTr="001C54C1">
        <w:trPr>
          <w:trHeight w:val="291"/>
        </w:trPr>
        <w:tc>
          <w:tcPr>
            <w:tcW w:w="3079"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Участие родителей в общешкольных мероприятиях</w:t>
            </w:r>
          </w:p>
        </w:tc>
        <w:tc>
          <w:tcPr>
            <w:tcW w:w="2308"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843"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 течение года</w:t>
            </w:r>
          </w:p>
        </w:tc>
        <w:tc>
          <w:tcPr>
            <w:tcW w:w="2552"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Заместитель директора по ВР, классные руководители</w:t>
            </w:r>
          </w:p>
        </w:tc>
      </w:tr>
      <w:tr w:rsidR="001C54C1" w:rsidRPr="008F22AA" w:rsidTr="001C54C1">
        <w:trPr>
          <w:trHeight w:val="272"/>
        </w:trPr>
        <w:tc>
          <w:tcPr>
            <w:tcW w:w="3079"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Общешкольные родительские собрания;</w:t>
            </w:r>
          </w:p>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Классные родительские собрания.</w:t>
            </w:r>
          </w:p>
        </w:tc>
        <w:tc>
          <w:tcPr>
            <w:tcW w:w="2308"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843"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 течение года</w:t>
            </w:r>
          </w:p>
        </w:tc>
        <w:tc>
          <w:tcPr>
            <w:tcW w:w="2552"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Администрация школы, классные руководители</w:t>
            </w:r>
          </w:p>
        </w:tc>
      </w:tr>
      <w:tr w:rsidR="001C54C1" w:rsidRPr="008F22AA" w:rsidTr="001C54C1">
        <w:trPr>
          <w:trHeight w:val="272"/>
        </w:trPr>
        <w:tc>
          <w:tcPr>
            <w:tcW w:w="3079"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 xml:space="preserve">Педагогическое просвещение родителей по вопросам безопасности , «Союз школы и семьи » </w:t>
            </w:r>
          </w:p>
        </w:tc>
        <w:tc>
          <w:tcPr>
            <w:tcW w:w="2308"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843"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 течение года</w:t>
            </w:r>
          </w:p>
        </w:tc>
        <w:tc>
          <w:tcPr>
            <w:tcW w:w="2552"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Классные руководители</w:t>
            </w:r>
          </w:p>
        </w:tc>
      </w:tr>
      <w:tr w:rsidR="001C54C1" w:rsidRPr="008F22AA" w:rsidTr="001C54C1">
        <w:trPr>
          <w:trHeight w:val="291"/>
        </w:trPr>
        <w:tc>
          <w:tcPr>
            <w:tcW w:w="3079"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 xml:space="preserve">Педагогическое просвещение родителей по вопросам воспитания </w:t>
            </w:r>
          </w:p>
        </w:tc>
        <w:tc>
          <w:tcPr>
            <w:tcW w:w="2308"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843"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 течение года</w:t>
            </w:r>
          </w:p>
        </w:tc>
        <w:tc>
          <w:tcPr>
            <w:tcW w:w="2552"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Классные руководители, педагог – психолог, социальный педагог</w:t>
            </w:r>
          </w:p>
        </w:tc>
      </w:tr>
      <w:tr w:rsidR="001C54C1" w:rsidRPr="008F22AA" w:rsidTr="001C54C1">
        <w:trPr>
          <w:trHeight w:val="495"/>
        </w:trPr>
        <w:tc>
          <w:tcPr>
            <w:tcW w:w="3079"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Индивидуальные консультации</w:t>
            </w:r>
          </w:p>
        </w:tc>
        <w:tc>
          <w:tcPr>
            <w:tcW w:w="2308"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843"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 течение года</w:t>
            </w:r>
          </w:p>
        </w:tc>
        <w:tc>
          <w:tcPr>
            <w:tcW w:w="2552"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Классные руководители</w:t>
            </w:r>
          </w:p>
        </w:tc>
      </w:tr>
      <w:tr w:rsidR="001C54C1" w:rsidRPr="008F22AA" w:rsidTr="001C54C1">
        <w:trPr>
          <w:trHeight w:val="311"/>
        </w:trPr>
        <w:tc>
          <w:tcPr>
            <w:tcW w:w="3079"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Информационное оповещение через школьный сайт</w:t>
            </w:r>
          </w:p>
        </w:tc>
        <w:tc>
          <w:tcPr>
            <w:tcW w:w="2308"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1843"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 течение года</w:t>
            </w:r>
          </w:p>
        </w:tc>
        <w:tc>
          <w:tcPr>
            <w:tcW w:w="2552"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Заместитель директора по ВР</w:t>
            </w:r>
          </w:p>
        </w:tc>
      </w:tr>
      <w:tr w:rsidR="001C54C1" w:rsidRPr="008F22AA" w:rsidTr="001C54C1">
        <w:trPr>
          <w:trHeight w:val="311"/>
        </w:trPr>
        <w:tc>
          <w:tcPr>
            <w:tcW w:w="9782" w:type="dxa"/>
            <w:gridSpan w:val="4"/>
          </w:tcPr>
          <w:p w:rsidR="001C54C1" w:rsidRPr="008F22AA" w:rsidRDefault="001C54C1" w:rsidP="008F22AA">
            <w:pPr>
              <w:spacing w:line="240" w:lineRule="atLeast"/>
              <w:jc w:val="both"/>
              <w:rPr>
                <w:rFonts w:ascii="Times New Roman" w:eastAsia="Calibri" w:hAnsi="Times New Roman" w:cs="Times New Roman"/>
                <w:b/>
                <w:kern w:val="0"/>
                <w:sz w:val="20"/>
                <w:szCs w:val="20"/>
                <w:lang w:eastAsia="en-US"/>
              </w:rPr>
            </w:pPr>
          </w:p>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b/>
                <w:kern w:val="0"/>
                <w:sz w:val="20"/>
                <w:szCs w:val="20"/>
                <w:lang w:eastAsia="en-US"/>
              </w:rPr>
              <w:t xml:space="preserve">Работа воспитателей </w:t>
            </w:r>
            <w:r w:rsidRPr="008F22AA">
              <w:rPr>
                <w:rFonts w:ascii="Times New Roman" w:eastAsia="Calibri" w:hAnsi="Times New Roman" w:cs="Times New Roman"/>
                <w:kern w:val="0"/>
                <w:sz w:val="20"/>
                <w:szCs w:val="20"/>
                <w:lang w:eastAsia="en-US"/>
              </w:rPr>
              <w:t>(согласно планам работы воспитателей)</w:t>
            </w:r>
          </w:p>
        </w:tc>
      </w:tr>
      <w:tr w:rsidR="001C54C1" w:rsidRPr="008F22AA" w:rsidTr="001C54C1">
        <w:trPr>
          <w:trHeight w:val="311"/>
        </w:trPr>
        <w:tc>
          <w:tcPr>
            <w:tcW w:w="9782" w:type="dxa"/>
            <w:gridSpan w:val="4"/>
          </w:tcPr>
          <w:p w:rsidR="001C54C1" w:rsidRPr="008F22AA" w:rsidRDefault="001C54C1" w:rsidP="008F22AA">
            <w:pPr>
              <w:spacing w:line="240" w:lineRule="atLeast"/>
              <w:jc w:val="both"/>
              <w:rPr>
                <w:rFonts w:ascii="Times New Roman" w:eastAsia="Calibri" w:hAnsi="Times New Roman" w:cs="Times New Roman"/>
                <w:b/>
                <w:kern w:val="0"/>
                <w:sz w:val="20"/>
                <w:szCs w:val="20"/>
                <w:lang w:eastAsia="en-US"/>
              </w:rPr>
            </w:pPr>
            <w:r w:rsidRPr="008F22AA">
              <w:rPr>
                <w:rFonts w:ascii="Times New Roman" w:eastAsia="Calibri" w:hAnsi="Times New Roman" w:cs="Times New Roman"/>
                <w:b/>
                <w:kern w:val="0"/>
                <w:sz w:val="20"/>
                <w:szCs w:val="20"/>
                <w:lang w:eastAsia="en-US"/>
              </w:rPr>
              <w:t xml:space="preserve">Профориентационная работа </w:t>
            </w:r>
            <w:r w:rsidRPr="008F22AA">
              <w:rPr>
                <w:rFonts w:ascii="Times New Roman" w:eastAsia="Calibri" w:hAnsi="Times New Roman" w:cs="Times New Roman"/>
                <w:kern w:val="0"/>
                <w:sz w:val="20"/>
                <w:szCs w:val="20"/>
                <w:lang w:eastAsia="en-US"/>
              </w:rPr>
              <w:t>(согласно планам работы классных руководителей, воспитателей)</w:t>
            </w:r>
          </w:p>
        </w:tc>
      </w:tr>
      <w:tr w:rsidR="001C54C1" w:rsidRPr="008F22AA" w:rsidTr="001C54C1">
        <w:trPr>
          <w:trHeight w:val="311"/>
        </w:trPr>
        <w:tc>
          <w:tcPr>
            <w:tcW w:w="9782" w:type="dxa"/>
            <w:gridSpan w:val="4"/>
          </w:tcPr>
          <w:p w:rsidR="001C54C1" w:rsidRPr="008F22AA" w:rsidRDefault="001C54C1" w:rsidP="008F22AA">
            <w:pPr>
              <w:spacing w:line="240" w:lineRule="atLeast"/>
              <w:jc w:val="both"/>
              <w:rPr>
                <w:rFonts w:ascii="Times New Roman" w:eastAsia="Calibri" w:hAnsi="Times New Roman" w:cs="Times New Roman"/>
                <w:b/>
                <w:kern w:val="0"/>
                <w:sz w:val="20"/>
                <w:szCs w:val="20"/>
                <w:lang w:eastAsia="en-US"/>
              </w:rPr>
            </w:pPr>
            <w:r w:rsidRPr="008F22AA">
              <w:rPr>
                <w:rFonts w:ascii="Times New Roman" w:eastAsia="Calibri" w:hAnsi="Times New Roman" w:cs="Times New Roman"/>
                <w:b/>
                <w:kern w:val="0"/>
                <w:sz w:val="20"/>
                <w:szCs w:val="20"/>
                <w:lang w:eastAsia="en-US"/>
              </w:rPr>
              <w:t xml:space="preserve">Школьное ученическое самоуправление «Планета детства» </w:t>
            </w:r>
            <w:r w:rsidRPr="008F22AA">
              <w:rPr>
                <w:rFonts w:ascii="Times New Roman" w:eastAsia="Calibri" w:hAnsi="Times New Roman" w:cs="Times New Roman"/>
                <w:kern w:val="0"/>
                <w:sz w:val="20"/>
                <w:szCs w:val="20"/>
                <w:lang w:eastAsia="en-US"/>
              </w:rPr>
              <w:t>(согласно плану работы)</w:t>
            </w:r>
          </w:p>
        </w:tc>
      </w:tr>
    </w:tbl>
    <w:p w:rsidR="001C54C1" w:rsidRPr="008F22AA" w:rsidRDefault="001C54C1" w:rsidP="008F22AA">
      <w:pPr>
        <w:spacing w:after="0" w:line="240" w:lineRule="atLeast"/>
        <w:jc w:val="both"/>
        <w:rPr>
          <w:rFonts w:ascii="Times New Roman" w:eastAsia="Calibri" w:hAnsi="Times New Roman" w:cs="Times New Roman"/>
          <w:b/>
          <w:kern w:val="0"/>
          <w:sz w:val="20"/>
          <w:szCs w:val="20"/>
          <w:lang w:eastAsia="en-US"/>
        </w:rPr>
      </w:pPr>
      <w:r w:rsidRPr="008F22AA">
        <w:rPr>
          <w:rFonts w:ascii="Times New Roman" w:eastAsia="Calibri" w:hAnsi="Times New Roman" w:cs="Times New Roman"/>
          <w:b/>
          <w:kern w:val="0"/>
          <w:sz w:val="20"/>
          <w:szCs w:val="20"/>
          <w:lang w:eastAsia="en-US"/>
        </w:rPr>
        <w:t>Экскурсии, походы</w:t>
      </w:r>
    </w:p>
    <w:tbl>
      <w:tblPr>
        <w:tblStyle w:val="29"/>
        <w:tblW w:w="9956" w:type="dxa"/>
        <w:tblInd w:w="-176" w:type="dxa"/>
        <w:tblLayout w:type="fixed"/>
        <w:tblLook w:val="04A0"/>
      </w:tblPr>
      <w:tblGrid>
        <w:gridCol w:w="3119"/>
        <w:gridCol w:w="1985"/>
        <w:gridCol w:w="2977"/>
        <w:gridCol w:w="1875"/>
      </w:tblGrid>
      <w:tr w:rsidR="001C54C1" w:rsidRPr="008F22AA" w:rsidTr="001C54C1">
        <w:trPr>
          <w:trHeight w:val="282"/>
        </w:trPr>
        <w:tc>
          <w:tcPr>
            <w:tcW w:w="3119"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Дела, события, мероприятия</w:t>
            </w:r>
          </w:p>
        </w:tc>
        <w:tc>
          <w:tcPr>
            <w:tcW w:w="1985"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 xml:space="preserve">Классы </w:t>
            </w:r>
          </w:p>
        </w:tc>
        <w:tc>
          <w:tcPr>
            <w:tcW w:w="2977" w:type="dxa"/>
            <w:vAlign w:val="center"/>
          </w:tcPr>
          <w:p w:rsidR="001C54C1" w:rsidRPr="008F22AA" w:rsidRDefault="001C54C1" w:rsidP="008F22AA">
            <w:pPr>
              <w:spacing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Ориентировочные  </w:t>
            </w:r>
          </w:p>
          <w:p w:rsidR="001C54C1" w:rsidRPr="008F22AA" w:rsidRDefault="001C54C1" w:rsidP="008F22AA">
            <w:pPr>
              <w:spacing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сроки проведения    </w:t>
            </w:r>
          </w:p>
        </w:tc>
        <w:tc>
          <w:tcPr>
            <w:tcW w:w="1875" w:type="dxa"/>
            <w:vAlign w:val="center"/>
          </w:tcPr>
          <w:p w:rsidR="001C54C1" w:rsidRPr="008F22AA" w:rsidRDefault="001C54C1" w:rsidP="008F22AA">
            <w:pPr>
              <w:spacing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Ответственные</w:t>
            </w:r>
          </w:p>
        </w:tc>
      </w:tr>
      <w:tr w:rsidR="001C54C1" w:rsidRPr="008F22AA" w:rsidTr="001C54C1">
        <w:trPr>
          <w:trHeight w:val="282"/>
        </w:trPr>
        <w:tc>
          <w:tcPr>
            <w:tcW w:w="3119"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Тематические и сезонные экскурсии</w:t>
            </w:r>
          </w:p>
        </w:tc>
        <w:tc>
          <w:tcPr>
            <w:tcW w:w="1985"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2977"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 соответствии с планами работы классных руководителей</w:t>
            </w:r>
          </w:p>
        </w:tc>
        <w:tc>
          <w:tcPr>
            <w:tcW w:w="1875"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Классные руководители</w:t>
            </w:r>
          </w:p>
        </w:tc>
      </w:tr>
      <w:tr w:rsidR="001C54C1" w:rsidRPr="008F22AA" w:rsidTr="001C54C1">
        <w:trPr>
          <w:trHeight w:val="282"/>
        </w:trPr>
        <w:tc>
          <w:tcPr>
            <w:tcW w:w="3119"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Экскурсии</w:t>
            </w:r>
          </w:p>
        </w:tc>
        <w:tc>
          <w:tcPr>
            <w:tcW w:w="1985"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2977"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По согласованию с ГБУК СК «Красногвардейский историко – краеведческий музей »</w:t>
            </w:r>
          </w:p>
        </w:tc>
        <w:tc>
          <w:tcPr>
            <w:tcW w:w="1875"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 xml:space="preserve">Классные руководители, </w:t>
            </w:r>
          </w:p>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воспитатели</w:t>
            </w:r>
          </w:p>
        </w:tc>
      </w:tr>
    </w:tbl>
    <w:p w:rsidR="001C54C1" w:rsidRPr="008F22AA" w:rsidRDefault="001C54C1" w:rsidP="008F22AA">
      <w:pPr>
        <w:spacing w:after="0" w:line="240" w:lineRule="atLeast"/>
        <w:jc w:val="both"/>
        <w:rPr>
          <w:rFonts w:ascii="Times New Roman" w:eastAsia="Calibri" w:hAnsi="Times New Roman" w:cs="Times New Roman"/>
          <w:b/>
          <w:kern w:val="0"/>
          <w:sz w:val="20"/>
          <w:szCs w:val="20"/>
          <w:lang w:eastAsia="en-US"/>
        </w:rPr>
      </w:pPr>
      <w:r w:rsidRPr="008F22AA">
        <w:rPr>
          <w:rFonts w:ascii="Times New Roman" w:eastAsia="Calibri" w:hAnsi="Times New Roman" w:cs="Times New Roman"/>
          <w:b/>
          <w:kern w:val="0"/>
          <w:sz w:val="20"/>
          <w:szCs w:val="20"/>
          <w:lang w:eastAsia="en-US"/>
        </w:rPr>
        <w:t>Организация предметно – эстетической среды</w:t>
      </w:r>
    </w:p>
    <w:tbl>
      <w:tblPr>
        <w:tblStyle w:val="29"/>
        <w:tblW w:w="9923" w:type="dxa"/>
        <w:tblInd w:w="-176" w:type="dxa"/>
        <w:tblLook w:val="04A0"/>
      </w:tblPr>
      <w:tblGrid>
        <w:gridCol w:w="3828"/>
        <w:gridCol w:w="1418"/>
        <w:gridCol w:w="2693"/>
        <w:gridCol w:w="1984"/>
      </w:tblGrid>
      <w:tr w:rsidR="001C54C1" w:rsidRPr="008F22AA" w:rsidTr="001C54C1">
        <w:trPr>
          <w:trHeight w:val="313"/>
        </w:trPr>
        <w:tc>
          <w:tcPr>
            <w:tcW w:w="3828"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Дела, события, мероприятия</w:t>
            </w:r>
          </w:p>
        </w:tc>
        <w:tc>
          <w:tcPr>
            <w:tcW w:w="1418"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 xml:space="preserve">Классы </w:t>
            </w:r>
          </w:p>
        </w:tc>
        <w:tc>
          <w:tcPr>
            <w:tcW w:w="2693" w:type="dxa"/>
            <w:vAlign w:val="center"/>
          </w:tcPr>
          <w:p w:rsidR="001C54C1" w:rsidRPr="008F22AA" w:rsidRDefault="001C54C1" w:rsidP="008F22AA">
            <w:pPr>
              <w:spacing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t>Ориентировочные  </w:t>
            </w:r>
          </w:p>
          <w:p w:rsidR="001C54C1" w:rsidRPr="008F22AA" w:rsidRDefault="001C54C1" w:rsidP="008F22AA">
            <w:pPr>
              <w:spacing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lastRenderedPageBreak/>
              <w:t>сроки проведения    </w:t>
            </w:r>
          </w:p>
        </w:tc>
        <w:tc>
          <w:tcPr>
            <w:tcW w:w="1984" w:type="dxa"/>
            <w:vAlign w:val="center"/>
          </w:tcPr>
          <w:p w:rsidR="001C54C1" w:rsidRPr="008F22AA" w:rsidRDefault="001C54C1" w:rsidP="008F22AA">
            <w:pPr>
              <w:spacing w:line="240" w:lineRule="atLeast"/>
              <w:jc w:val="both"/>
              <w:rPr>
                <w:rFonts w:ascii="Times New Roman" w:hAnsi="Times New Roman" w:cs="Times New Roman"/>
                <w:color w:val="000000"/>
                <w:kern w:val="0"/>
                <w:sz w:val="20"/>
                <w:szCs w:val="20"/>
                <w:lang w:eastAsia="ru-RU"/>
              </w:rPr>
            </w:pPr>
            <w:r w:rsidRPr="008F22AA">
              <w:rPr>
                <w:rFonts w:ascii="Times New Roman" w:hAnsi="Times New Roman" w:cs="Times New Roman"/>
                <w:color w:val="000000"/>
                <w:kern w:val="0"/>
                <w:sz w:val="20"/>
                <w:szCs w:val="20"/>
                <w:lang w:eastAsia="ru-RU"/>
              </w:rPr>
              <w:lastRenderedPageBreak/>
              <w:t>Ответственные</w:t>
            </w:r>
          </w:p>
        </w:tc>
      </w:tr>
      <w:tr w:rsidR="001C54C1" w:rsidRPr="008F22AA" w:rsidTr="001C54C1">
        <w:trPr>
          <w:trHeight w:val="332"/>
        </w:trPr>
        <w:tc>
          <w:tcPr>
            <w:tcW w:w="3828"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lastRenderedPageBreak/>
              <w:t>Оформление классных уголков</w:t>
            </w:r>
          </w:p>
        </w:tc>
        <w:tc>
          <w:tcPr>
            <w:tcW w:w="1418"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2693"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 течение года</w:t>
            </w:r>
          </w:p>
        </w:tc>
        <w:tc>
          <w:tcPr>
            <w:tcW w:w="1984"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Классные руководители</w:t>
            </w:r>
          </w:p>
        </w:tc>
      </w:tr>
      <w:tr w:rsidR="001C54C1" w:rsidRPr="008F22AA" w:rsidTr="001C54C1">
        <w:trPr>
          <w:trHeight w:val="313"/>
        </w:trPr>
        <w:tc>
          <w:tcPr>
            <w:tcW w:w="3828"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Оформление кабинетов к праздникам и мероприятиям</w:t>
            </w:r>
          </w:p>
        </w:tc>
        <w:tc>
          <w:tcPr>
            <w:tcW w:w="1418"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5 - 10 классы</w:t>
            </w:r>
          </w:p>
        </w:tc>
        <w:tc>
          <w:tcPr>
            <w:tcW w:w="2693"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 течение года</w:t>
            </w:r>
          </w:p>
        </w:tc>
        <w:tc>
          <w:tcPr>
            <w:tcW w:w="1984"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Классные руководители</w:t>
            </w:r>
          </w:p>
        </w:tc>
      </w:tr>
      <w:tr w:rsidR="001C54C1" w:rsidRPr="008F22AA" w:rsidTr="001C54C1">
        <w:trPr>
          <w:trHeight w:val="313"/>
        </w:trPr>
        <w:tc>
          <w:tcPr>
            <w:tcW w:w="3828"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 xml:space="preserve">Выставки рисунков, творческих работ, фотографий </w:t>
            </w:r>
          </w:p>
        </w:tc>
        <w:tc>
          <w:tcPr>
            <w:tcW w:w="1418"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5 - 6 классы</w:t>
            </w:r>
          </w:p>
        </w:tc>
        <w:tc>
          <w:tcPr>
            <w:tcW w:w="2693"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 течение года</w:t>
            </w:r>
          </w:p>
        </w:tc>
        <w:tc>
          <w:tcPr>
            <w:tcW w:w="1984" w:type="dxa"/>
          </w:tcPr>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Классные руководители,</w:t>
            </w:r>
          </w:p>
          <w:p w:rsidR="001C54C1" w:rsidRPr="008F22AA" w:rsidRDefault="001C54C1" w:rsidP="008F22AA">
            <w:pPr>
              <w:spacing w:line="240" w:lineRule="atLeast"/>
              <w:jc w:val="both"/>
              <w:rPr>
                <w:rFonts w:ascii="Times New Roman" w:eastAsia="Calibri" w:hAnsi="Times New Roman" w:cs="Times New Roman"/>
                <w:kern w:val="0"/>
                <w:sz w:val="20"/>
                <w:szCs w:val="20"/>
                <w:lang w:eastAsia="en-US"/>
              </w:rPr>
            </w:pPr>
            <w:r w:rsidRPr="008F22AA">
              <w:rPr>
                <w:rFonts w:ascii="Times New Roman" w:eastAsia="Calibri" w:hAnsi="Times New Roman" w:cs="Times New Roman"/>
                <w:kern w:val="0"/>
                <w:sz w:val="20"/>
                <w:szCs w:val="20"/>
                <w:lang w:eastAsia="en-US"/>
              </w:rPr>
              <w:t>воспитатели</w:t>
            </w:r>
          </w:p>
        </w:tc>
      </w:tr>
    </w:tbl>
    <w:p w:rsidR="00D45DC9" w:rsidRPr="008F22AA" w:rsidRDefault="00D45DC9" w:rsidP="008F22AA">
      <w:pPr>
        <w:pStyle w:val="a3"/>
        <w:spacing w:line="240" w:lineRule="atLeast"/>
        <w:ind w:firstLine="709"/>
        <w:jc w:val="both"/>
        <w:rPr>
          <w:rFonts w:ascii="Times New Roman" w:hAnsi="Times New Roman"/>
          <w:b/>
          <w:sz w:val="20"/>
          <w:szCs w:val="20"/>
        </w:rPr>
      </w:pPr>
    </w:p>
    <w:p w:rsidR="006960EB" w:rsidRPr="008F22AA" w:rsidRDefault="006960EB" w:rsidP="008F22AA">
      <w:pPr>
        <w:pStyle w:val="a3"/>
        <w:spacing w:line="240" w:lineRule="atLeast"/>
        <w:ind w:firstLine="709"/>
        <w:jc w:val="both"/>
        <w:rPr>
          <w:rFonts w:ascii="Times New Roman" w:hAnsi="Times New Roman"/>
          <w:b/>
          <w:sz w:val="20"/>
          <w:szCs w:val="20"/>
        </w:rPr>
      </w:pPr>
      <w:r w:rsidRPr="008F22AA">
        <w:rPr>
          <w:rFonts w:ascii="Times New Roman" w:hAnsi="Times New Roman"/>
          <w:b/>
          <w:sz w:val="20"/>
          <w:szCs w:val="20"/>
        </w:rPr>
        <w:t>3.5. Характеристика условий реализации адаптированной основной образовательной программы основного общего образования с требованиями ФГОС ООО</w:t>
      </w:r>
    </w:p>
    <w:p w:rsidR="006960EB" w:rsidRPr="008F22AA" w:rsidRDefault="006960EB"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Система условий реализации программы основного общего образования, созданная в ГКОУ № 25  соот</w:t>
      </w:r>
      <w:r w:rsidRPr="008F22AA">
        <w:rPr>
          <w:rStyle w:val="21"/>
          <w:rFonts w:ascii="Times New Roman" w:hAnsi="Times New Roman" w:cs="Times New Roman"/>
          <w:sz w:val="20"/>
          <w:szCs w:val="20"/>
        </w:rPr>
        <w:softHyphen/>
        <w:t>ветствует требованиям ФГОС ООО и направлена на:</w:t>
      </w:r>
    </w:p>
    <w:p w:rsidR="006960EB" w:rsidRPr="008F22AA" w:rsidRDefault="006960EB" w:rsidP="008F22AA">
      <w:pPr>
        <w:pStyle w:val="76"/>
        <w:shd w:val="clear" w:color="auto" w:fill="auto"/>
        <w:tabs>
          <w:tab w:val="left" w:pos="18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достижение планируемых результатов освоения АООП;</w:t>
      </w:r>
    </w:p>
    <w:p w:rsidR="006960EB" w:rsidRPr="008F22AA" w:rsidRDefault="006960EB" w:rsidP="008F22AA">
      <w:pPr>
        <w:pStyle w:val="76"/>
        <w:shd w:val="clear" w:color="auto" w:fill="auto"/>
        <w:tabs>
          <w:tab w:val="left" w:pos="189"/>
        </w:tab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-развитие личности, ее способностей, удовлетворения обра</w:t>
      </w:r>
      <w:r w:rsidRPr="008F22AA">
        <w:rPr>
          <w:rStyle w:val="21"/>
          <w:rFonts w:ascii="Times New Roman" w:hAnsi="Times New Roman" w:cs="Times New Roman"/>
          <w:sz w:val="20"/>
          <w:szCs w:val="20"/>
        </w:rPr>
        <w:softHyphen/>
        <w:t>зовательных потребностей и интересов, самореализации об</w:t>
      </w:r>
      <w:r w:rsidRPr="008F22AA">
        <w:rPr>
          <w:rStyle w:val="21"/>
          <w:rFonts w:ascii="Times New Roman" w:hAnsi="Times New Roman" w:cs="Times New Roman"/>
          <w:sz w:val="20"/>
          <w:szCs w:val="20"/>
        </w:rPr>
        <w:softHyphen/>
        <w:t>учающихся;</w:t>
      </w:r>
    </w:p>
    <w:p w:rsidR="006960EB" w:rsidRPr="008F22AA" w:rsidRDefault="006960EB"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формирование функциональной грамотности обучающихся (способности решать учебные задачи и жизненные проблем</w:t>
      </w:r>
      <w:r w:rsidRPr="008F22AA">
        <w:rPr>
          <w:rStyle w:val="21"/>
          <w:rFonts w:ascii="Times New Roman" w:hAnsi="Times New Roman" w:cs="Times New Roman"/>
          <w:sz w:val="20"/>
          <w:szCs w:val="20"/>
        </w:rPr>
        <w:softHyphen/>
        <w:t>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w:t>
      </w:r>
      <w:r w:rsidRPr="008F22AA">
        <w:rPr>
          <w:rStyle w:val="21"/>
          <w:rFonts w:ascii="Times New Roman" w:hAnsi="Times New Roman" w:cs="Times New Roman"/>
          <w:sz w:val="20"/>
          <w:szCs w:val="20"/>
        </w:rPr>
        <w:softHyphen/>
        <w:t>ставляющими основу дальнейшего успешного образования и ориентации в мире профессий;</w:t>
      </w:r>
    </w:p>
    <w:p w:rsidR="006960EB" w:rsidRPr="008F22AA" w:rsidRDefault="006960EB"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-формирование социокультурных и духовно-нравственных ценностей обучающихся, основ их идентичности и социально-профессио</w:t>
      </w:r>
      <w:r w:rsidRPr="008F22AA">
        <w:rPr>
          <w:rStyle w:val="21"/>
          <w:rFonts w:ascii="Times New Roman" w:hAnsi="Times New Roman" w:cs="Times New Roman"/>
          <w:sz w:val="20"/>
          <w:szCs w:val="20"/>
        </w:rPr>
        <w:softHyphen/>
        <w:t>нальных ориентаций;</w:t>
      </w:r>
    </w:p>
    <w:p w:rsidR="006960EB" w:rsidRPr="008F22AA" w:rsidRDefault="006960EB"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-индивидуализацию процесса образования посредством про</w:t>
      </w:r>
      <w:r w:rsidRPr="008F22AA">
        <w:rPr>
          <w:rStyle w:val="21"/>
          <w:rFonts w:ascii="Times New Roman" w:hAnsi="Times New Roman" w:cs="Times New Roman"/>
          <w:sz w:val="20"/>
          <w:szCs w:val="20"/>
        </w:rPr>
        <w:softHyphen/>
        <w:t>ектирования и реализации индивидуальных учебных пла</w:t>
      </w:r>
      <w:r w:rsidRPr="008F22AA">
        <w:rPr>
          <w:rStyle w:val="21"/>
          <w:rFonts w:ascii="Times New Roman" w:hAnsi="Times New Roman" w:cs="Times New Roman"/>
          <w:sz w:val="20"/>
          <w:szCs w:val="20"/>
        </w:rPr>
        <w:softHyphen/>
        <w:t>нов, обеспечения эффективной самостоятельной работы обу</w:t>
      </w:r>
      <w:r w:rsidRPr="008F22AA">
        <w:rPr>
          <w:rStyle w:val="21"/>
          <w:rFonts w:ascii="Times New Roman" w:hAnsi="Times New Roman" w:cs="Times New Roman"/>
          <w:sz w:val="20"/>
          <w:szCs w:val="20"/>
        </w:rPr>
        <w:softHyphen/>
        <w:t>чающихся при поддержке педагогических работников;</w:t>
      </w:r>
    </w:p>
    <w:p w:rsidR="006960EB" w:rsidRPr="008F22AA" w:rsidRDefault="006960EB" w:rsidP="008F22AA">
      <w:pPr>
        <w:pStyle w:val="76"/>
        <w:shd w:val="clear" w:color="auto" w:fill="auto"/>
        <w:tabs>
          <w:tab w:val="left" w:pos="18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-участие обучающихся, родителей (законных представителей) несовершеннолетних обучающихся и педагогических работ</w:t>
      </w:r>
      <w:r w:rsidRPr="008F22AA">
        <w:rPr>
          <w:rStyle w:val="21"/>
          <w:rFonts w:ascii="Times New Roman" w:hAnsi="Times New Roman" w:cs="Times New Roman"/>
          <w:sz w:val="20"/>
          <w:szCs w:val="20"/>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6960EB" w:rsidRPr="008F22AA" w:rsidRDefault="006960EB" w:rsidP="008F22AA">
      <w:pPr>
        <w:pStyle w:val="76"/>
        <w:shd w:val="clear" w:color="auto" w:fill="auto"/>
        <w:tabs>
          <w:tab w:val="left" w:pos="22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-формирование у обучающихся экологической грамотности, навыков здорового и безопасного для человека и окружаю</w:t>
      </w:r>
      <w:r w:rsidRPr="008F22AA">
        <w:rPr>
          <w:rStyle w:val="21"/>
          <w:rFonts w:ascii="Times New Roman" w:hAnsi="Times New Roman" w:cs="Times New Roman"/>
          <w:sz w:val="20"/>
          <w:szCs w:val="20"/>
        </w:rPr>
        <w:softHyphen/>
        <w:t>щей его среды образа жизни;</w:t>
      </w:r>
      <w:r w:rsidRPr="008F22AA">
        <w:rPr>
          <w:rStyle w:val="211pt"/>
          <w:rFonts w:ascii="Times New Roman" w:hAnsi="Times New Roman" w:cs="Times New Roman"/>
          <w:spacing w:val="0"/>
          <w:sz w:val="20"/>
          <w:szCs w:val="20"/>
        </w:rPr>
        <w:t xml:space="preserve"> </w:t>
      </w:r>
      <w:r w:rsidRPr="008F22AA">
        <w:rPr>
          <w:rStyle w:val="21"/>
          <w:rFonts w:ascii="Times New Roman" w:hAnsi="Times New Roman" w:cs="Times New Roman"/>
          <w:sz w:val="20"/>
          <w:szCs w:val="20"/>
        </w:rPr>
        <w:t>творческо</w:t>
      </w:r>
      <w:r w:rsidRPr="008F22AA">
        <w:rPr>
          <w:rStyle w:val="21"/>
          <w:rFonts w:ascii="Times New Roman" w:hAnsi="Times New Roman" w:cs="Times New Roman"/>
          <w:sz w:val="20"/>
          <w:szCs w:val="20"/>
        </w:rPr>
        <w:softHyphen/>
        <w:t>го потенциала педагогических работников ГКОУ № 25, повышения их профессиональной, коммуни</w:t>
      </w:r>
      <w:r w:rsidRPr="008F22AA">
        <w:rPr>
          <w:rStyle w:val="21"/>
          <w:rFonts w:ascii="Times New Roman" w:hAnsi="Times New Roman" w:cs="Times New Roman"/>
          <w:sz w:val="20"/>
          <w:szCs w:val="20"/>
        </w:rPr>
        <w:softHyphen/>
        <w:t>кативной, информационной и правовой компетентности;</w:t>
      </w:r>
    </w:p>
    <w:p w:rsidR="006960EB" w:rsidRPr="008F22AA" w:rsidRDefault="006960EB" w:rsidP="008F22AA">
      <w:pPr>
        <w:pStyle w:val="76"/>
        <w:shd w:val="clear" w:color="auto" w:fill="auto"/>
        <w:tabs>
          <w:tab w:val="left" w:pos="22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-эффективное управления ГКОУ № 25 с использованием ИКТ, современных механизмов финансирования реализации программ основного общего образования.</w:t>
      </w:r>
    </w:p>
    <w:p w:rsidR="006960EB" w:rsidRPr="008F22AA" w:rsidRDefault="006960EB" w:rsidP="008F22AA">
      <w:pPr>
        <w:pStyle w:val="a3"/>
        <w:spacing w:line="240" w:lineRule="atLeast"/>
        <w:ind w:firstLine="709"/>
        <w:jc w:val="both"/>
        <w:rPr>
          <w:rFonts w:ascii="Times New Roman" w:hAnsi="Times New Roman"/>
          <w:b/>
          <w:sz w:val="20"/>
          <w:szCs w:val="20"/>
        </w:rPr>
      </w:pPr>
      <w:r w:rsidRPr="008F22AA">
        <w:rPr>
          <w:rFonts w:ascii="Times New Roman" w:hAnsi="Times New Roman"/>
          <w:b/>
          <w:sz w:val="20"/>
          <w:szCs w:val="20"/>
        </w:rPr>
        <w:t>3.5.1. Описание кадровых условий реализации адаптированной основной образовательной программы основного общего образования.</w:t>
      </w:r>
    </w:p>
    <w:p w:rsidR="006960EB" w:rsidRPr="008F22AA" w:rsidRDefault="006960EB"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Для обеспечения реализации ГКОУ № 25 укомплектована ка</w:t>
      </w:r>
      <w:r w:rsidRPr="008F22AA">
        <w:rPr>
          <w:rStyle w:val="21"/>
          <w:rFonts w:ascii="Times New Roman" w:hAnsi="Times New Roman" w:cs="Times New Roman"/>
          <w:sz w:val="20"/>
          <w:szCs w:val="20"/>
        </w:rPr>
        <w:softHyphen/>
        <w:t>драми, имеющими необходимую квалификацию для решения задач, связанных с достижением целей и задач образователь</w:t>
      </w:r>
      <w:r w:rsidRPr="008F22AA">
        <w:rPr>
          <w:rStyle w:val="21"/>
          <w:rFonts w:ascii="Times New Roman" w:hAnsi="Times New Roman" w:cs="Times New Roman"/>
          <w:sz w:val="20"/>
          <w:szCs w:val="20"/>
        </w:rPr>
        <w:softHyphen/>
        <w:t xml:space="preserve">ной деятельности. </w:t>
      </w:r>
    </w:p>
    <w:p w:rsidR="006960EB" w:rsidRPr="008F22AA" w:rsidRDefault="006960EB"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Для реализации отдельных предметов обязательной части учебного плана в ГКОУ № 25 созданы следующие кадровые условия:</w:t>
      </w:r>
    </w:p>
    <w:p w:rsidR="006960EB" w:rsidRPr="008F22AA" w:rsidRDefault="006960EB" w:rsidP="008F22AA">
      <w:pPr>
        <w:pStyle w:val="76"/>
        <w:shd w:val="clear" w:color="auto" w:fill="auto"/>
        <w:tabs>
          <w:tab w:val="left" w:pos="22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-обновление содержания программы основного общего обра</w:t>
      </w:r>
      <w:r w:rsidRPr="008F22AA">
        <w:rPr>
          <w:rStyle w:val="21"/>
          <w:rFonts w:ascii="Times New Roman" w:hAnsi="Times New Roman" w:cs="Times New Roman"/>
          <w:sz w:val="20"/>
          <w:szCs w:val="20"/>
        </w:rPr>
        <w:softHyphen/>
        <w:t>зования, методик и технологий ее реализации в соответствии с динамикой развития системы образования, запросов обуча</w:t>
      </w:r>
      <w:r w:rsidRPr="008F22AA">
        <w:rPr>
          <w:rStyle w:val="21"/>
          <w:rFonts w:ascii="Times New Roman" w:hAnsi="Times New Roman" w:cs="Times New Roman"/>
          <w:sz w:val="20"/>
          <w:szCs w:val="20"/>
        </w:rPr>
        <w:softHyphen/>
        <w:t>ющихся, родителей (законных представителей) несовершен</w:t>
      </w:r>
      <w:r w:rsidRPr="008F22AA">
        <w:rPr>
          <w:rStyle w:val="21"/>
          <w:rFonts w:ascii="Times New Roman" w:hAnsi="Times New Roman" w:cs="Times New Roman"/>
          <w:sz w:val="20"/>
          <w:szCs w:val="20"/>
        </w:rPr>
        <w:softHyphen/>
        <w:t>нолетних обучающихся с учетом национальных и культур</w:t>
      </w:r>
      <w:r w:rsidRPr="008F22AA">
        <w:rPr>
          <w:rStyle w:val="21"/>
          <w:rFonts w:ascii="Times New Roman" w:hAnsi="Times New Roman" w:cs="Times New Roman"/>
          <w:sz w:val="20"/>
          <w:szCs w:val="20"/>
        </w:rPr>
        <w:softHyphen/>
        <w:t>ных особенностей Ставропольского края;</w:t>
      </w:r>
    </w:p>
    <w:p w:rsidR="008059E8" w:rsidRPr="008F22AA" w:rsidRDefault="006960EB" w:rsidP="008F22AA">
      <w:pPr>
        <w:spacing w:after="0" w:line="240" w:lineRule="atLeast"/>
        <w:ind w:firstLine="709"/>
        <w:jc w:val="both"/>
        <w:rPr>
          <w:rStyle w:val="21"/>
          <w:rFonts w:ascii="Times New Roman" w:hAnsi="Times New Roman" w:cs="Times New Roman"/>
          <w:color w:val="auto"/>
          <w:sz w:val="20"/>
          <w:szCs w:val="20"/>
        </w:rPr>
      </w:pPr>
      <w:r w:rsidRPr="008F22AA">
        <w:rPr>
          <w:rStyle w:val="21"/>
          <w:rFonts w:ascii="Times New Roman" w:hAnsi="Times New Roman" w:cs="Times New Roman"/>
          <w:color w:val="auto"/>
          <w:sz w:val="20"/>
          <w:szCs w:val="20"/>
        </w:rPr>
        <w:t>-эффективное использования профессионального и гражданственности, рос</w:t>
      </w:r>
      <w:r w:rsidRPr="008F22AA">
        <w:rPr>
          <w:rStyle w:val="21"/>
          <w:rFonts w:ascii="Times New Roman" w:hAnsi="Times New Roman" w:cs="Times New Roman"/>
          <w:color w:val="auto"/>
          <w:sz w:val="20"/>
          <w:szCs w:val="20"/>
        </w:rPr>
        <w:softHyphen/>
        <w:t>сийской гражданской</w:t>
      </w:r>
    </w:p>
    <w:p w:rsidR="00D45DC9" w:rsidRPr="008F22AA" w:rsidRDefault="00D45DC9" w:rsidP="008F22AA">
      <w:pPr>
        <w:spacing w:after="0" w:line="240" w:lineRule="atLeast"/>
        <w:ind w:firstLine="709"/>
        <w:jc w:val="both"/>
        <w:rPr>
          <w:rStyle w:val="21"/>
          <w:rFonts w:ascii="Times New Roman" w:hAnsi="Times New Roman" w:cs="Times New Roman"/>
          <w:color w:val="auto"/>
          <w:sz w:val="20"/>
          <w:szCs w:val="20"/>
        </w:rPr>
      </w:pPr>
    </w:p>
    <w:tbl>
      <w:tblPr>
        <w:tblStyle w:val="a7"/>
        <w:tblW w:w="5000" w:type="pct"/>
        <w:tblLook w:val="04A0"/>
      </w:tblPr>
      <w:tblGrid>
        <w:gridCol w:w="2190"/>
        <w:gridCol w:w="3285"/>
        <w:gridCol w:w="2408"/>
        <w:gridCol w:w="1971"/>
      </w:tblGrid>
      <w:tr w:rsidR="00F413AE" w:rsidRPr="008F22AA" w:rsidTr="001F1A79">
        <w:trPr>
          <w:trHeight w:val="735"/>
        </w:trPr>
        <w:tc>
          <w:tcPr>
            <w:tcW w:w="1111" w:type="pct"/>
            <w:vMerge w:val="restar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категория работников</w:t>
            </w:r>
          </w:p>
        </w:tc>
        <w:tc>
          <w:tcPr>
            <w:tcW w:w="1667" w:type="pct"/>
            <w:vMerge w:val="restart"/>
          </w:tcPr>
          <w:p w:rsidR="00F413AE" w:rsidRPr="008F22AA" w:rsidRDefault="00F413AE" w:rsidP="008F22AA">
            <w:pPr>
              <w:spacing w:line="240" w:lineRule="atLeast"/>
              <w:ind w:firstLine="709"/>
              <w:jc w:val="both"/>
              <w:rPr>
                <w:rFonts w:ascii="Times New Roman" w:hAnsi="Times New Roman" w:cs="Times New Roman"/>
                <w:color w:val="auto"/>
                <w:sz w:val="20"/>
                <w:szCs w:val="20"/>
              </w:rPr>
            </w:pPr>
            <w:r w:rsidRPr="008F22AA">
              <w:rPr>
                <w:rStyle w:val="210"/>
                <w:rFonts w:ascii="Times New Roman" w:hAnsi="Times New Roman" w:cs="Times New Roman"/>
                <w:color w:val="auto"/>
                <w:sz w:val="20"/>
                <w:szCs w:val="20"/>
              </w:rPr>
              <w:t>Подтверждение</w:t>
            </w:r>
          </w:p>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0"/>
                <w:rFonts w:ascii="Times New Roman" w:hAnsi="Times New Roman" w:cs="Times New Roman"/>
                <w:sz w:val="20"/>
                <w:szCs w:val="20"/>
              </w:rPr>
              <w:t>уровня квалификации документами об образовании (профессио</w:t>
            </w:r>
            <w:r w:rsidRPr="008F22AA">
              <w:rPr>
                <w:rStyle w:val="210"/>
                <w:rFonts w:ascii="Times New Roman" w:hAnsi="Times New Roman" w:cs="Times New Roman"/>
                <w:sz w:val="20"/>
                <w:szCs w:val="20"/>
              </w:rPr>
              <w:softHyphen/>
              <w:t xml:space="preserve">нальной переподготовке) </w:t>
            </w:r>
            <w:r w:rsidRPr="008F22AA">
              <w:rPr>
                <w:rStyle w:val="211pt"/>
                <w:rFonts w:ascii="Times New Roman" w:hAnsi="Times New Roman" w:cs="Times New Roman"/>
                <w:spacing w:val="0"/>
                <w:sz w:val="20"/>
                <w:szCs w:val="20"/>
              </w:rPr>
              <w:t>(%)</w:t>
            </w:r>
          </w:p>
        </w:tc>
        <w:tc>
          <w:tcPr>
            <w:tcW w:w="2222" w:type="pct"/>
            <w:gridSpan w:val="2"/>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0"/>
                <w:rFonts w:ascii="Times New Roman" w:hAnsi="Times New Roman" w:cs="Times New Roman"/>
                <w:sz w:val="20"/>
                <w:szCs w:val="20"/>
              </w:rPr>
              <w:t>Подтверждение уровня квалификации результатами аттестации</w:t>
            </w:r>
          </w:p>
        </w:tc>
      </w:tr>
      <w:tr w:rsidR="00F413AE" w:rsidRPr="008F22AA" w:rsidTr="001F1A79">
        <w:trPr>
          <w:trHeight w:val="420"/>
        </w:trPr>
        <w:tc>
          <w:tcPr>
            <w:tcW w:w="1111" w:type="pct"/>
            <w:vMerge/>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p>
        </w:tc>
        <w:tc>
          <w:tcPr>
            <w:tcW w:w="1667" w:type="pct"/>
            <w:vMerge/>
          </w:tcPr>
          <w:p w:rsidR="00F413AE" w:rsidRPr="008F22AA" w:rsidRDefault="00F413AE" w:rsidP="008F22AA">
            <w:pPr>
              <w:spacing w:line="240" w:lineRule="atLeast"/>
              <w:ind w:firstLine="709"/>
              <w:jc w:val="both"/>
              <w:rPr>
                <w:rStyle w:val="210"/>
                <w:rFonts w:ascii="Times New Roman" w:hAnsi="Times New Roman" w:cs="Times New Roman"/>
                <w:color w:val="auto"/>
                <w:sz w:val="20"/>
                <w:szCs w:val="20"/>
              </w:rPr>
            </w:pPr>
          </w:p>
        </w:tc>
        <w:tc>
          <w:tcPr>
            <w:tcW w:w="1222" w:type="pct"/>
          </w:tcPr>
          <w:p w:rsidR="00F413AE" w:rsidRPr="008F22AA" w:rsidRDefault="00F413AE" w:rsidP="008F22AA">
            <w:pPr>
              <w:spacing w:line="240" w:lineRule="atLeast"/>
              <w:ind w:firstLine="709"/>
              <w:jc w:val="both"/>
              <w:rPr>
                <w:rFonts w:ascii="Times New Roman" w:hAnsi="Times New Roman" w:cs="Times New Roman"/>
                <w:color w:val="auto"/>
                <w:sz w:val="20"/>
                <w:szCs w:val="20"/>
              </w:rPr>
            </w:pPr>
            <w:r w:rsidRPr="008F22AA">
              <w:rPr>
                <w:rStyle w:val="210"/>
                <w:rFonts w:ascii="Times New Roman" w:hAnsi="Times New Roman" w:cs="Times New Roman"/>
                <w:color w:val="auto"/>
                <w:sz w:val="20"/>
                <w:szCs w:val="20"/>
              </w:rPr>
              <w:t>Соответствие занимаемой должности</w:t>
            </w:r>
          </w:p>
          <w:p w:rsidR="00F413AE" w:rsidRPr="008F22AA" w:rsidRDefault="00F413AE" w:rsidP="008F22AA">
            <w:pPr>
              <w:spacing w:line="240" w:lineRule="atLeast"/>
              <w:ind w:firstLine="709"/>
              <w:jc w:val="both"/>
              <w:rPr>
                <w:rFonts w:ascii="Times New Roman" w:hAnsi="Times New Roman" w:cs="Times New Roman"/>
                <w:color w:val="auto"/>
                <w:sz w:val="20"/>
                <w:szCs w:val="20"/>
              </w:rPr>
            </w:pPr>
            <w:r w:rsidRPr="008F22AA">
              <w:rPr>
                <w:rStyle w:val="211pt"/>
                <w:rFonts w:ascii="Times New Roman" w:hAnsi="Times New Roman" w:cs="Times New Roman"/>
                <w:color w:val="auto"/>
                <w:spacing w:val="0"/>
                <w:sz w:val="20"/>
                <w:szCs w:val="20"/>
              </w:rPr>
              <w:t>(%)</w:t>
            </w:r>
          </w:p>
        </w:tc>
        <w:tc>
          <w:tcPr>
            <w:tcW w:w="1000" w:type="pct"/>
          </w:tcPr>
          <w:p w:rsidR="00F413AE" w:rsidRPr="008F22AA" w:rsidRDefault="00F413AE" w:rsidP="008F22AA">
            <w:pPr>
              <w:spacing w:line="240" w:lineRule="atLeast"/>
              <w:ind w:firstLine="709"/>
              <w:jc w:val="both"/>
              <w:rPr>
                <w:rFonts w:ascii="Times New Roman" w:hAnsi="Times New Roman" w:cs="Times New Roman"/>
                <w:color w:val="auto"/>
                <w:sz w:val="20"/>
                <w:szCs w:val="20"/>
              </w:rPr>
            </w:pPr>
            <w:r w:rsidRPr="008F22AA">
              <w:rPr>
                <w:rStyle w:val="210"/>
                <w:rFonts w:ascii="Times New Roman" w:hAnsi="Times New Roman" w:cs="Times New Roman"/>
                <w:color w:val="auto"/>
                <w:sz w:val="20"/>
                <w:szCs w:val="20"/>
              </w:rPr>
              <w:t>Квалифика</w:t>
            </w:r>
            <w:r w:rsidRPr="008F22AA">
              <w:rPr>
                <w:rStyle w:val="210"/>
                <w:rFonts w:ascii="Times New Roman" w:hAnsi="Times New Roman" w:cs="Times New Roman"/>
                <w:color w:val="auto"/>
                <w:sz w:val="20"/>
                <w:szCs w:val="20"/>
              </w:rPr>
              <w:softHyphen/>
              <w:t>ционная категория</w:t>
            </w:r>
          </w:p>
          <w:p w:rsidR="00F413AE" w:rsidRPr="008F22AA" w:rsidRDefault="00F413AE" w:rsidP="008F22AA">
            <w:pPr>
              <w:spacing w:line="240" w:lineRule="atLeast"/>
              <w:ind w:firstLine="709"/>
              <w:jc w:val="both"/>
              <w:rPr>
                <w:rFonts w:ascii="Times New Roman" w:hAnsi="Times New Roman" w:cs="Times New Roman"/>
                <w:color w:val="auto"/>
                <w:sz w:val="20"/>
                <w:szCs w:val="20"/>
              </w:rPr>
            </w:pPr>
            <w:r w:rsidRPr="008F22AA">
              <w:rPr>
                <w:rStyle w:val="211pt"/>
                <w:rFonts w:ascii="Times New Roman" w:hAnsi="Times New Roman" w:cs="Times New Roman"/>
                <w:color w:val="auto"/>
                <w:spacing w:val="0"/>
                <w:sz w:val="20"/>
                <w:szCs w:val="20"/>
              </w:rPr>
              <w:t>(%)</w:t>
            </w:r>
          </w:p>
        </w:tc>
      </w:tr>
      <w:tr w:rsidR="00F413AE" w:rsidRPr="008F22AA" w:rsidTr="001F1A79">
        <w:tc>
          <w:tcPr>
            <w:tcW w:w="1111"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Руководящие работники</w:t>
            </w:r>
          </w:p>
        </w:tc>
        <w:tc>
          <w:tcPr>
            <w:tcW w:w="1667"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100 %</w:t>
            </w:r>
          </w:p>
        </w:tc>
        <w:tc>
          <w:tcPr>
            <w:tcW w:w="1222"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100  %</w:t>
            </w:r>
          </w:p>
        </w:tc>
        <w:tc>
          <w:tcPr>
            <w:tcW w:w="1000"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p>
        </w:tc>
      </w:tr>
      <w:tr w:rsidR="00F413AE" w:rsidRPr="008F22AA" w:rsidTr="001F1A79">
        <w:tc>
          <w:tcPr>
            <w:tcW w:w="1111"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Педагогические работники</w:t>
            </w:r>
          </w:p>
        </w:tc>
        <w:tc>
          <w:tcPr>
            <w:tcW w:w="1667"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100 %</w:t>
            </w:r>
          </w:p>
        </w:tc>
        <w:tc>
          <w:tcPr>
            <w:tcW w:w="1222"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60 %</w:t>
            </w:r>
          </w:p>
        </w:tc>
        <w:tc>
          <w:tcPr>
            <w:tcW w:w="1000"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40 %</w:t>
            </w:r>
          </w:p>
        </w:tc>
      </w:tr>
      <w:tr w:rsidR="00F413AE" w:rsidRPr="008F22AA" w:rsidTr="001F1A79">
        <w:tc>
          <w:tcPr>
            <w:tcW w:w="1111"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Медицинские работники:</w:t>
            </w:r>
          </w:p>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врачи</w:t>
            </w:r>
          </w:p>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средний медицинский персонал</w:t>
            </w:r>
          </w:p>
        </w:tc>
        <w:tc>
          <w:tcPr>
            <w:tcW w:w="1667"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p>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100 %</w:t>
            </w:r>
          </w:p>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100 %</w:t>
            </w:r>
          </w:p>
        </w:tc>
        <w:tc>
          <w:tcPr>
            <w:tcW w:w="1222" w:type="pct"/>
          </w:tcPr>
          <w:p w:rsidR="00B91F0F" w:rsidRPr="008F22AA" w:rsidRDefault="00B91F0F" w:rsidP="008F22AA">
            <w:pPr>
              <w:pStyle w:val="76"/>
              <w:shd w:val="clear" w:color="auto" w:fill="auto"/>
              <w:spacing w:before="0" w:line="240" w:lineRule="atLeast"/>
              <w:ind w:firstLine="709"/>
              <w:jc w:val="both"/>
              <w:rPr>
                <w:rFonts w:ascii="Times New Roman" w:hAnsi="Times New Roman" w:cs="Times New Roman"/>
                <w:sz w:val="20"/>
                <w:szCs w:val="20"/>
              </w:rPr>
            </w:pPr>
          </w:p>
          <w:p w:rsidR="00F413AE" w:rsidRPr="008F22AA" w:rsidRDefault="00B91F0F"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100%</w:t>
            </w:r>
          </w:p>
          <w:p w:rsidR="00B91F0F" w:rsidRPr="008F22AA" w:rsidRDefault="00B91F0F"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100 %</w:t>
            </w:r>
          </w:p>
        </w:tc>
        <w:tc>
          <w:tcPr>
            <w:tcW w:w="1000" w:type="pct"/>
          </w:tcPr>
          <w:p w:rsidR="00B91F0F" w:rsidRPr="008F22AA" w:rsidRDefault="00B91F0F" w:rsidP="008F22AA">
            <w:pPr>
              <w:pStyle w:val="76"/>
              <w:shd w:val="clear" w:color="auto" w:fill="auto"/>
              <w:spacing w:before="0" w:line="240" w:lineRule="atLeast"/>
              <w:ind w:firstLine="709"/>
              <w:jc w:val="both"/>
              <w:rPr>
                <w:rFonts w:ascii="Times New Roman" w:hAnsi="Times New Roman" w:cs="Times New Roman"/>
                <w:sz w:val="20"/>
                <w:szCs w:val="20"/>
              </w:rPr>
            </w:pPr>
          </w:p>
          <w:p w:rsidR="00F413AE" w:rsidRPr="008F22AA" w:rsidRDefault="00B91F0F"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0</w:t>
            </w:r>
            <w:r w:rsidR="00F413AE" w:rsidRPr="008F22AA">
              <w:rPr>
                <w:rFonts w:ascii="Times New Roman" w:hAnsi="Times New Roman" w:cs="Times New Roman"/>
                <w:sz w:val="20"/>
                <w:szCs w:val="20"/>
              </w:rPr>
              <w:t>%</w:t>
            </w:r>
          </w:p>
          <w:p w:rsidR="00B91F0F" w:rsidRPr="008F22AA" w:rsidRDefault="00B91F0F"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0 %</w:t>
            </w:r>
          </w:p>
        </w:tc>
      </w:tr>
      <w:tr w:rsidR="00F413AE" w:rsidRPr="008F22AA" w:rsidTr="001F1A79">
        <w:tc>
          <w:tcPr>
            <w:tcW w:w="1111"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прочие </w:t>
            </w:r>
            <w:r w:rsidRPr="008F22AA">
              <w:rPr>
                <w:rFonts w:ascii="Times New Roman" w:hAnsi="Times New Roman" w:cs="Times New Roman"/>
                <w:sz w:val="20"/>
                <w:szCs w:val="20"/>
              </w:rPr>
              <w:lastRenderedPageBreak/>
              <w:t>сотрудники</w:t>
            </w:r>
          </w:p>
        </w:tc>
        <w:tc>
          <w:tcPr>
            <w:tcW w:w="1667"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lastRenderedPageBreak/>
              <w:t>100 %</w:t>
            </w:r>
          </w:p>
        </w:tc>
        <w:tc>
          <w:tcPr>
            <w:tcW w:w="1222" w:type="pct"/>
          </w:tcPr>
          <w:p w:rsidR="00F413AE" w:rsidRPr="008F22AA" w:rsidRDefault="00B91F0F"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100 %</w:t>
            </w:r>
          </w:p>
        </w:tc>
        <w:tc>
          <w:tcPr>
            <w:tcW w:w="1000"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p>
        </w:tc>
      </w:tr>
    </w:tbl>
    <w:p w:rsidR="00F413AE" w:rsidRPr="008F22AA" w:rsidRDefault="00F413AE"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lastRenderedPageBreak/>
        <w:t>ГКОУ № 25 уком</w:t>
      </w:r>
      <w:r w:rsidRPr="008F22AA">
        <w:rPr>
          <w:rStyle w:val="21"/>
          <w:rFonts w:ascii="Times New Roman" w:hAnsi="Times New Roman" w:cs="Times New Roman"/>
          <w:sz w:val="20"/>
          <w:szCs w:val="20"/>
        </w:rPr>
        <w:softHyphen/>
        <w:t>плектовано вспомогательным персоналом, обеспечивающим создание и сохранение условий материально-технических и ин</w:t>
      </w:r>
      <w:r w:rsidRPr="008F22AA">
        <w:rPr>
          <w:rStyle w:val="21"/>
          <w:rFonts w:ascii="Times New Roman" w:hAnsi="Times New Roman" w:cs="Times New Roman"/>
          <w:sz w:val="20"/>
          <w:szCs w:val="20"/>
        </w:rPr>
        <w:softHyphen/>
        <w:t>формационно-методических условий реализации АООП.</w:t>
      </w:r>
    </w:p>
    <w:p w:rsidR="00D45DC9" w:rsidRPr="008F22AA" w:rsidRDefault="00D45DC9" w:rsidP="008F22AA">
      <w:pPr>
        <w:pStyle w:val="76"/>
        <w:shd w:val="clear" w:color="auto" w:fill="auto"/>
        <w:spacing w:before="0" w:line="240" w:lineRule="atLeast"/>
        <w:ind w:firstLine="709"/>
        <w:jc w:val="both"/>
        <w:rPr>
          <w:rStyle w:val="21"/>
          <w:rFonts w:ascii="Times New Roman" w:hAnsi="Times New Roman" w:cs="Times New Roman"/>
          <w:sz w:val="20"/>
          <w:szCs w:val="20"/>
        </w:rPr>
      </w:pPr>
    </w:p>
    <w:tbl>
      <w:tblPr>
        <w:tblStyle w:val="a7"/>
        <w:tblW w:w="5000" w:type="pct"/>
        <w:tblLook w:val="04A0"/>
      </w:tblPr>
      <w:tblGrid>
        <w:gridCol w:w="4712"/>
        <w:gridCol w:w="5142"/>
      </w:tblGrid>
      <w:tr w:rsidR="00F413AE" w:rsidRPr="008F22AA" w:rsidTr="001F1A79">
        <w:trPr>
          <w:trHeight w:val="735"/>
        </w:trPr>
        <w:tc>
          <w:tcPr>
            <w:tcW w:w="2391" w:type="pct"/>
            <w:vMerge w:val="restar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категория работников</w:t>
            </w:r>
          </w:p>
        </w:tc>
        <w:tc>
          <w:tcPr>
            <w:tcW w:w="2609" w:type="pct"/>
            <w:vMerge w:val="restar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количество человек</w:t>
            </w:r>
          </w:p>
        </w:tc>
      </w:tr>
      <w:tr w:rsidR="00F413AE" w:rsidRPr="008F22AA" w:rsidTr="001F1A79">
        <w:trPr>
          <w:trHeight w:val="665"/>
        </w:trPr>
        <w:tc>
          <w:tcPr>
            <w:tcW w:w="2391" w:type="pct"/>
            <w:vMerge/>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p>
        </w:tc>
        <w:tc>
          <w:tcPr>
            <w:tcW w:w="2609" w:type="pct"/>
            <w:vMerge/>
          </w:tcPr>
          <w:p w:rsidR="00F413AE" w:rsidRPr="008F22AA" w:rsidRDefault="00F413AE" w:rsidP="008F22AA">
            <w:pPr>
              <w:spacing w:line="240" w:lineRule="atLeast"/>
              <w:ind w:firstLine="709"/>
              <w:jc w:val="both"/>
              <w:rPr>
                <w:rStyle w:val="210"/>
                <w:rFonts w:ascii="Times New Roman" w:hAnsi="Times New Roman" w:cs="Times New Roman"/>
                <w:color w:val="auto"/>
                <w:sz w:val="20"/>
                <w:szCs w:val="20"/>
              </w:rPr>
            </w:pPr>
          </w:p>
        </w:tc>
      </w:tr>
      <w:tr w:rsidR="00F413AE" w:rsidRPr="008F22AA" w:rsidTr="001F1A79">
        <w:tc>
          <w:tcPr>
            <w:tcW w:w="2391"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младшие воспитатели</w:t>
            </w:r>
          </w:p>
        </w:tc>
        <w:tc>
          <w:tcPr>
            <w:tcW w:w="2609"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12</w:t>
            </w:r>
          </w:p>
        </w:tc>
      </w:tr>
      <w:tr w:rsidR="00F413AE" w:rsidRPr="008F22AA" w:rsidTr="001F1A79">
        <w:tc>
          <w:tcPr>
            <w:tcW w:w="2391"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санитарки</w:t>
            </w:r>
          </w:p>
        </w:tc>
        <w:tc>
          <w:tcPr>
            <w:tcW w:w="2609"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6</w:t>
            </w:r>
          </w:p>
        </w:tc>
      </w:tr>
      <w:tr w:rsidR="00F413AE" w:rsidRPr="008F22AA" w:rsidTr="001F1A79">
        <w:tc>
          <w:tcPr>
            <w:tcW w:w="2391"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рабочие по комплексному обслуживанию и ремонту зданий</w:t>
            </w:r>
          </w:p>
        </w:tc>
        <w:tc>
          <w:tcPr>
            <w:tcW w:w="2609"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17</w:t>
            </w:r>
          </w:p>
        </w:tc>
      </w:tr>
      <w:tr w:rsidR="00F413AE" w:rsidRPr="008F22AA" w:rsidTr="001F1A79">
        <w:tc>
          <w:tcPr>
            <w:tcW w:w="2391"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xml:space="preserve">машинист по стирке белья </w:t>
            </w:r>
          </w:p>
        </w:tc>
        <w:tc>
          <w:tcPr>
            <w:tcW w:w="2609"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2</w:t>
            </w:r>
          </w:p>
        </w:tc>
      </w:tr>
      <w:tr w:rsidR="00F413AE" w:rsidRPr="008F22AA" w:rsidTr="001F1A79">
        <w:tc>
          <w:tcPr>
            <w:tcW w:w="2391"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кастелянша</w:t>
            </w:r>
          </w:p>
        </w:tc>
        <w:tc>
          <w:tcPr>
            <w:tcW w:w="2609"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1</w:t>
            </w:r>
          </w:p>
        </w:tc>
      </w:tr>
      <w:tr w:rsidR="00F413AE" w:rsidRPr="008F22AA" w:rsidTr="001F1A79">
        <w:tc>
          <w:tcPr>
            <w:tcW w:w="2391"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работники пищеблока</w:t>
            </w:r>
          </w:p>
        </w:tc>
        <w:tc>
          <w:tcPr>
            <w:tcW w:w="2609" w:type="pct"/>
          </w:tcPr>
          <w:p w:rsidR="00F413AE" w:rsidRPr="008F22AA" w:rsidRDefault="00F413A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11</w:t>
            </w:r>
          </w:p>
        </w:tc>
      </w:tr>
    </w:tbl>
    <w:p w:rsidR="00A943F5" w:rsidRPr="008F22AA" w:rsidRDefault="00A943F5" w:rsidP="008F22AA">
      <w:pPr>
        <w:spacing w:after="0" w:line="240" w:lineRule="atLeast"/>
        <w:ind w:firstLine="709"/>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Уровень квалификации педагогических работников.</w:t>
      </w:r>
    </w:p>
    <w:p w:rsidR="00A943F5" w:rsidRPr="008F22AA" w:rsidRDefault="00A943F5" w:rsidP="008F22AA">
      <w:pPr>
        <w:spacing w:after="0"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В ГКОУ №  25  двадцать пять  педагогических работников</w:t>
      </w:r>
      <w:r w:rsidR="0030749B" w:rsidRPr="008F22AA">
        <w:rPr>
          <w:rFonts w:ascii="Times New Roman" w:hAnsi="Times New Roman" w:cs="Times New Roman"/>
          <w:color w:val="auto"/>
          <w:sz w:val="20"/>
          <w:szCs w:val="20"/>
        </w:rPr>
        <w:t>,</w:t>
      </w:r>
      <w:r w:rsidRPr="008F22AA">
        <w:rPr>
          <w:rFonts w:ascii="Times New Roman" w:hAnsi="Times New Roman" w:cs="Times New Roman"/>
          <w:color w:val="auto"/>
          <w:sz w:val="20"/>
          <w:szCs w:val="20"/>
        </w:rPr>
        <w:t xml:space="preserve"> реализующих АООП ООО, из них 8 - высшей квалификационной категории,  аттестовано на СЗД – 17. Многие педагогические работники школы имеют почетные звания и награды, 6 человек Знак «Почетный работник общего образования РФ» – 4 человека,  Значок «Отличник народного просвещения» - 3 человека</w:t>
      </w:r>
      <w:r w:rsidRPr="008F22AA">
        <w:rPr>
          <w:rFonts w:ascii="Times New Roman" w:hAnsi="Times New Roman" w:cs="Times New Roman"/>
          <w:b/>
          <w:color w:val="auto"/>
          <w:sz w:val="20"/>
          <w:szCs w:val="20"/>
        </w:rPr>
        <w:t xml:space="preserve">,  </w:t>
      </w:r>
      <w:r w:rsidRPr="008F22AA">
        <w:rPr>
          <w:rFonts w:ascii="Times New Roman" w:hAnsi="Times New Roman" w:cs="Times New Roman"/>
          <w:color w:val="auto"/>
          <w:sz w:val="20"/>
          <w:szCs w:val="20"/>
        </w:rPr>
        <w:t>Нагрудный знак  «Почётный работник воспитания и просвещения Российской Федерации» -2 человека.</w:t>
      </w:r>
    </w:p>
    <w:p w:rsidR="00A943F5" w:rsidRPr="008F22AA" w:rsidRDefault="00A943F5"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a8"/>
          <w:sz w:val="20"/>
          <w:szCs w:val="20"/>
        </w:rPr>
        <w:t>Профессиональное развитие и повышение квалификации педагогических работников.</w:t>
      </w:r>
    </w:p>
    <w:p w:rsidR="00A943F5" w:rsidRPr="008F22AA" w:rsidRDefault="00A943F5" w:rsidP="008F22AA">
      <w:pPr>
        <w:spacing w:after="0" w:line="240" w:lineRule="atLeast"/>
        <w:ind w:firstLine="709"/>
        <w:jc w:val="both"/>
        <w:rPr>
          <w:rFonts w:ascii="Times New Roman" w:hAnsi="Times New Roman" w:cs="Times New Roman"/>
          <w:color w:val="auto"/>
          <w:sz w:val="20"/>
          <w:szCs w:val="20"/>
        </w:rPr>
      </w:pPr>
      <w:r w:rsidRPr="008F22AA">
        <w:rPr>
          <w:rStyle w:val="21"/>
          <w:rFonts w:ascii="Times New Roman" w:hAnsi="Times New Roman" w:cs="Times New Roman"/>
          <w:color w:val="auto"/>
          <w:sz w:val="20"/>
          <w:szCs w:val="20"/>
        </w:rPr>
        <w:t>Основным условием формирова</w:t>
      </w:r>
      <w:r w:rsidRPr="008F22AA">
        <w:rPr>
          <w:rStyle w:val="21"/>
          <w:rFonts w:ascii="Times New Roman" w:hAnsi="Times New Roman" w:cs="Times New Roman"/>
          <w:color w:val="auto"/>
          <w:sz w:val="20"/>
          <w:szCs w:val="20"/>
        </w:rPr>
        <w:softHyphen/>
        <w:t>ния и наращивания необходимого и достаточного кадрового потенциала ГКОУ № 25 является обеспече</w:t>
      </w:r>
      <w:r w:rsidRPr="008F22AA">
        <w:rPr>
          <w:rStyle w:val="21"/>
          <w:rFonts w:ascii="Times New Roman" w:hAnsi="Times New Roman" w:cs="Times New Roman"/>
          <w:color w:val="auto"/>
          <w:sz w:val="20"/>
          <w:szCs w:val="20"/>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Педагогические  работники ГКОУ № 25 непрерывно профессионального развития педагогических и иных работников образовательной организации, участвую</w:t>
      </w:r>
      <w:r w:rsidRPr="008F22AA">
        <w:rPr>
          <w:rStyle w:val="21"/>
          <w:rFonts w:ascii="Times New Roman" w:hAnsi="Times New Roman" w:cs="Times New Roman"/>
          <w:color w:val="auto"/>
          <w:sz w:val="20"/>
          <w:szCs w:val="20"/>
        </w:rPr>
        <w:softHyphen/>
        <w:t>щих в разработке и реализации основной образовательной про</w:t>
      </w:r>
      <w:r w:rsidRPr="008F22AA">
        <w:rPr>
          <w:rStyle w:val="21"/>
          <w:rFonts w:ascii="Times New Roman" w:hAnsi="Times New Roman" w:cs="Times New Roman"/>
          <w:color w:val="auto"/>
          <w:sz w:val="20"/>
          <w:szCs w:val="20"/>
        </w:rPr>
        <w:softHyphen/>
        <w:t>граммы основного общего</w:t>
      </w:r>
      <w:r w:rsidR="003F6679" w:rsidRPr="008F22AA">
        <w:rPr>
          <w:rStyle w:val="21"/>
          <w:rFonts w:ascii="Times New Roman" w:hAnsi="Times New Roman" w:cs="Times New Roman"/>
          <w:color w:val="auto"/>
          <w:sz w:val="20"/>
          <w:szCs w:val="20"/>
        </w:rPr>
        <w:t xml:space="preserve"> </w:t>
      </w:r>
      <w:r w:rsidRPr="008F22AA">
        <w:rPr>
          <w:rStyle w:val="21"/>
          <w:rFonts w:ascii="Times New Roman" w:hAnsi="Times New Roman" w:cs="Times New Roman"/>
          <w:color w:val="auto"/>
          <w:sz w:val="20"/>
          <w:szCs w:val="20"/>
        </w:rPr>
        <w:t>образования характеризуется долей работников, повышающих квалификацию не реже одного раза в три года.</w:t>
      </w:r>
    </w:p>
    <w:p w:rsidR="00A943F5" w:rsidRPr="008F22AA" w:rsidRDefault="00A943F5"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При этом могут быть использованы различные образователь</w:t>
      </w:r>
      <w:r w:rsidRPr="008F22AA">
        <w:rPr>
          <w:rStyle w:val="21"/>
          <w:rFonts w:ascii="Times New Roman" w:hAnsi="Times New Roman" w:cs="Times New Roman"/>
          <w:sz w:val="20"/>
          <w:szCs w:val="20"/>
        </w:rPr>
        <w:softHyphen/>
        <w:t>ные организации, имеющие соответствующую лицензию.</w:t>
      </w:r>
    </w:p>
    <w:tbl>
      <w:tblPr>
        <w:tblStyle w:val="a7"/>
        <w:tblW w:w="0" w:type="auto"/>
        <w:jc w:val="center"/>
        <w:tblLook w:val="04A0"/>
      </w:tblPr>
      <w:tblGrid>
        <w:gridCol w:w="2191"/>
        <w:gridCol w:w="1171"/>
        <w:gridCol w:w="1532"/>
        <w:gridCol w:w="2374"/>
        <w:gridCol w:w="2586"/>
      </w:tblGrid>
      <w:tr w:rsidR="008A586C" w:rsidRPr="008F22AA" w:rsidTr="004A1320">
        <w:trPr>
          <w:jc w:val="center"/>
        </w:trPr>
        <w:tc>
          <w:tcPr>
            <w:tcW w:w="0" w:type="auto"/>
          </w:tcPr>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Педагоги/специалисты</w:t>
            </w:r>
          </w:p>
        </w:tc>
        <w:tc>
          <w:tcPr>
            <w:tcW w:w="0" w:type="auto"/>
          </w:tcPr>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количество</w:t>
            </w:r>
          </w:p>
        </w:tc>
        <w:tc>
          <w:tcPr>
            <w:tcW w:w="0" w:type="auto"/>
          </w:tcPr>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образование</w:t>
            </w:r>
          </w:p>
        </w:tc>
        <w:tc>
          <w:tcPr>
            <w:tcW w:w="0" w:type="auto"/>
          </w:tcPr>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Переподготовка</w:t>
            </w:r>
          </w:p>
        </w:tc>
        <w:tc>
          <w:tcPr>
            <w:tcW w:w="0" w:type="auto"/>
          </w:tcPr>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Повышение квалификации</w:t>
            </w:r>
          </w:p>
        </w:tc>
      </w:tr>
      <w:tr w:rsidR="008A586C" w:rsidRPr="008F22AA" w:rsidTr="004A1320">
        <w:trPr>
          <w:jc w:val="center"/>
        </w:trPr>
        <w:tc>
          <w:tcPr>
            <w:tcW w:w="0" w:type="auto"/>
          </w:tcPr>
          <w:p w:rsidR="008A586C" w:rsidRPr="008F22AA" w:rsidRDefault="0030749B" w:rsidP="008F22AA">
            <w:pPr>
              <w:pStyle w:val="76"/>
              <w:shd w:val="clear" w:color="auto" w:fill="auto"/>
              <w:spacing w:before="0" w:line="240" w:lineRule="atLeast"/>
              <w:ind w:firstLine="0"/>
              <w:jc w:val="both"/>
              <w:rPr>
                <w:rStyle w:val="a8"/>
                <w:sz w:val="20"/>
                <w:szCs w:val="20"/>
              </w:rPr>
            </w:pPr>
            <w:r w:rsidRPr="008F22AA">
              <w:rPr>
                <w:rFonts w:ascii="Times New Roman" w:hAnsi="Times New Roman" w:cs="Times New Roman"/>
                <w:sz w:val="20"/>
                <w:szCs w:val="20"/>
              </w:rPr>
              <w:t>Учитель</w:t>
            </w:r>
            <w:r w:rsidR="008A586C" w:rsidRPr="008F22AA">
              <w:rPr>
                <w:rFonts w:ascii="Times New Roman" w:hAnsi="Times New Roman" w:cs="Times New Roman"/>
                <w:sz w:val="20"/>
                <w:szCs w:val="20"/>
              </w:rPr>
              <w:t xml:space="preserve"> русского языка и литературы</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2</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Fonts w:ascii="Times New Roman" w:hAnsi="Times New Roman" w:cs="Times New Roman"/>
                <w:sz w:val="20"/>
                <w:szCs w:val="20"/>
              </w:rPr>
              <w:t>Олигофренопедагогика-1</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Fonts w:ascii="Times New Roman" w:hAnsi="Times New Roman" w:cs="Times New Roman"/>
                <w:sz w:val="20"/>
                <w:szCs w:val="20"/>
              </w:rPr>
              <w:t>Совершенствование предметных и филологических компетенций в рамках ФП «Учитель будущего» , национальный проект «Образование», предметный модуль русский язык, 112 часов,  2020 год,</w:t>
            </w:r>
            <w:r w:rsidRPr="008F22AA">
              <w:rPr>
                <w:rStyle w:val="a8"/>
                <w:b w:val="0"/>
                <w:sz w:val="20"/>
                <w:szCs w:val="20"/>
              </w:rPr>
              <w:t xml:space="preserve"> Образование и психолого-педагогическая реабилитация детей с ОВЗ, 144 ч, 2021 г</w:t>
            </w:r>
          </w:p>
        </w:tc>
      </w:tr>
      <w:tr w:rsidR="008A586C" w:rsidRPr="008F22AA" w:rsidTr="004A1320">
        <w:trPr>
          <w:jc w:val="center"/>
        </w:trPr>
        <w:tc>
          <w:tcPr>
            <w:tcW w:w="0" w:type="auto"/>
          </w:tcPr>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Учитель английского языка</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1</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Fonts w:ascii="Times New Roman" w:hAnsi="Times New Roman" w:cs="Times New Roman"/>
                <w:sz w:val="20"/>
                <w:szCs w:val="20"/>
              </w:rPr>
              <w:t>«Курсы повышения квалификации в рамках ФГОС основного, общего образования» (иностранный язык, английский), 108 ч, 2019 г</w:t>
            </w:r>
          </w:p>
        </w:tc>
      </w:tr>
      <w:tr w:rsidR="008A586C" w:rsidRPr="008F22AA" w:rsidTr="004A1320">
        <w:trPr>
          <w:jc w:val="center"/>
        </w:trPr>
        <w:tc>
          <w:tcPr>
            <w:tcW w:w="0" w:type="auto"/>
          </w:tcPr>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Учитель географии</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1</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Современные технологии и эффективные практики повышения качества географического образования ( в том числе в области функциональной грамотности), 108 ч, 2022 г</w:t>
            </w:r>
          </w:p>
        </w:tc>
      </w:tr>
      <w:tr w:rsidR="008A586C" w:rsidRPr="008F22AA" w:rsidTr="004A1320">
        <w:trPr>
          <w:jc w:val="center"/>
        </w:trPr>
        <w:tc>
          <w:tcPr>
            <w:tcW w:w="0" w:type="auto"/>
          </w:tcPr>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Учитель истории и обществознания</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2</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 xml:space="preserve">Теория и методика преподавания истории. </w:t>
            </w:r>
            <w:r w:rsidRPr="008F22AA">
              <w:rPr>
                <w:rStyle w:val="a8"/>
                <w:b w:val="0"/>
                <w:sz w:val="20"/>
                <w:szCs w:val="20"/>
              </w:rPr>
              <w:lastRenderedPageBreak/>
              <w:t>Педагогическое образование -1 чел.</w:t>
            </w:r>
          </w:p>
        </w:tc>
        <w:tc>
          <w:tcPr>
            <w:tcW w:w="0" w:type="auto"/>
          </w:tcPr>
          <w:p w:rsidR="008A586C" w:rsidRPr="008F22AA" w:rsidRDefault="008A586C" w:rsidP="008F22AA">
            <w:pPr>
              <w:spacing w:line="240" w:lineRule="atLeast"/>
              <w:jc w:val="both"/>
              <w:rPr>
                <w:rStyle w:val="a8"/>
                <w:color w:val="auto"/>
                <w:sz w:val="20"/>
                <w:szCs w:val="20"/>
              </w:rPr>
            </w:pPr>
            <w:r w:rsidRPr="008F22AA">
              <w:rPr>
                <w:rStyle w:val="a8"/>
                <w:b w:val="0"/>
                <w:color w:val="auto"/>
                <w:sz w:val="20"/>
                <w:szCs w:val="20"/>
              </w:rPr>
              <w:lastRenderedPageBreak/>
              <w:t xml:space="preserve">Образование и психолого-педагогическая </w:t>
            </w:r>
            <w:r w:rsidRPr="008F22AA">
              <w:rPr>
                <w:rStyle w:val="a8"/>
                <w:b w:val="0"/>
                <w:color w:val="auto"/>
                <w:sz w:val="20"/>
                <w:szCs w:val="20"/>
              </w:rPr>
              <w:lastRenderedPageBreak/>
              <w:t xml:space="preserve">реабилитация детей с ОВЗ, 144 ч, 2021 г, </w:t>
            </w:r>
            <w:r w:rsidRPr="008F22AA">
              <w:rPr>
                <w:rFonts w:ascii="Times New Roman" w:hAnsi="Times New Roman" w:cs="Times New Roman"/>
                <w:color w:val="auto"/>
                <w:sz w:val="20"/>
                <w:szCs w:val="20"/>
              </w:rPr>
              <w:t>Современное содержание и методика преподавания истории  и обществознания в школьном курсе в свете требований ФГОС нового поколения,144 ч, 2021 Совершенствование профессиональных компетенций учителя истории и обществознания в условиях введения ФГОС ООО и профессионального стандарта 108 часов, 2020 год</w:t>
            </w: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lastRenderedPageBreak/>
              <w:t>учитель математики</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2</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Style w:val="a8"/>
                <w:b w:val="0"/>
                <w:sz w:val="20"/>
                <w:szCs w:val="20"/>
              </w:rPr>
              <w:t>Образование и психолого-педагогическая реабилитация детей с ОВЗ, 144 ч, 2021 г</w:t>
            </w:r>
            <w:r w:rsidRPr="008F22AA">
              <w:rPr>
                <w:rFonts w:ascii="Times New Roman" w:hAnsi="Times New Roman" w:cs="Times New Roman"/>
                <w:sz w:val="20"/>
                <w:szCs w:val="20"/>
              </w:rPr>
              <w:t>Совершенствование предметных и математических компетенций  педагогических работников ( в том числе формирования функциональной грамотности) в рамках федерального проекта «Учитель будущего , национальный проект «Образование», предметный модуль математика, 112 часов, 2020 год</w:t>
            </w: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учитель информатики</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1</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Теория и методика преподавания информатики. Педагогическое образование</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 xml:space="preserve">Организация дистанционного обучения детей с ограниченными возможностями, для детей-инвалидов, 72 ч, 2021 год </w:t>
            </w: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учитель биологии</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1</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Fonts w:ascii="Times New Roman" w:hAnsi="Times New Roman" w:cs="Times New Roman"/>
                <w:sz w:val="20"/>
                <w:szCs w:val="20"/>
              </w:rPr>
              <w:t>Совершенствование профессиональной компетенций учителя биологии в условиях ФГОС ООО и ФГОС СОО и профессионального стандарта,108 ч, 2021 г</w:t>
            </w: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учитель химии</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1</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p>
        </w:tc>
        <w:tc>
          <w:tcPr>
            <w:tcW w:w="0" w:type="auto"/>
          </w:tcPr>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«Обновление технологий и содержания образования по химии в соответствии с требованиями ФГОС ООО», 108 ч.,2019 г</w:t>
            </w:r>
          </w:p>
          <w:p w:rsidR="008A586C" w:rsidRPr="008F22AA" w:rsidRDefault="008A586C" w:rsidP="008F22AA">
            <w:pPr>
              <w:spacing w:line="240" w:lineRule="atLeast"/>
              <w:jc w:val="both"/>
              <w:rPr>
                <w:rFonts w:ascii="Times New Roman" w:hAnsi="Times New Roman" w:cs="Times New Roman"/>
                <w:color w:val="auto"/>
                <w:sz w:val="20"/>
                <w:szCs w:val="20"/>
              </w:rPr>
            </w:pPr>
            <w:r w:rsidRPr="008F22AA">
              <w:rPr>
                <w:rStyle w:val="a8"/>
                <w:b w:val="0"/>
                <w:color w:val="auto"/>
                <w:sz w:val="20"/>
                <w:szCs w:val="20"/>
              </w:rPr>
              <w:t>Организация дистанционного обучения детей с ограниченными возможностями, для детей-инвалидов, 72 ч, 2021 год</w:t>
            </w:r>
          </w:p>
          <w:p w:rsidR="008A586C" w:rsidRPr="008F22AA" w:rsidRDefault="008A586C" w:rsidP="008F22AA">
            <w:pPr>
              <w:pStyle w:val="76"/>
              <w:shd w:val="clear" w:color="auto" w:fill="auto"/>
              <w:spacing w:before="0" w:line="240" w:lineRule="atLeast"/>
              <w:ind w:firstLine="0"/>
              <w:jc w:val="both"/>
              <w:rPr>
                <w:rStyle w:val="a8"/>
                <w:sz w:val="20"/>
                <w:szCs w:val="20"/>
              </w:rPr>
            </w:pP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учитель физики</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1</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 xml:space="preserve">Олигофренопедагогика. </w:t>
            </w:r>
          </w:p>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Style w:val="a8"/>
                <w:b w:val="0"/>
                <w:sz w:val="20"/>
                <w:szCs w:val="20"/>
              </w:rPr>
              <w:t xml:space="preserve">Теория и методика преподавания физики. </w:t>
            </w:r>
            <w:r w:rsidRPr="008F22AA">
              <w:rPr>
                <w:rStyle w:val="a8"/>
                <w:b w:val="0"/>
                <w:sz w:val="20"/>
                <w:szCs w:val="20"/>
              </w:rPr>
              <w:lastRenderedPageBreak/>
              <w:t>Педагогическое образование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Fonts w:ascii="Times New Roman" w:hAnsi="Times New Roman" w:cs="Times New Roman"/>
                <w:sz w:val="20"/>
                <w:szCs w:val="20"/>
              </w:rPr>
              <w:lastRenderedPageBreak/>
              <w:t xml:space="preserve">Курсы повышения квалификации в рамках ФГОС основного, общего </w:t>
            </w:r>
            <w:r w:rsidRPr="008F22AA">
              <w:rPr>
                <w:rFonts w:ascii="Times New Roman" w:hAnsi="Times New Roman" w:cs="Times New Roman"/>
                <w:sz w:val="20"/>
                <w:szCs w:val="20"/>
              </w:rPr>
              <w:lastRenderedPageBreak/>
              <w:t>образования» (физика), 2019</w:t>
            </w: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lastRenderedPageBreak/>
              <w:t>учитель музыки</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1</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среднее специальное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Fonts w:ascii="Times New Roman" w:hAnsi="Times New Roman" w:cs="Times New Roman"/>
                <w:sz w:val="20"/>
                <w:szCs w:val="20"/>
              </w:rPr>
              <w:t>Совершенствование профессиональных компетенций учителя музыки в условиях введения ФГОС ООО и профессионального стандарта 108 часов, 2019 г</w:t>
            </w: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учитель ИЗО</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1</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Fonts w:ascii="Times New Roman" w:hAnsi="Times New Roman" w:cs="Times New Roman"/>
                <w:sz w:val="20"/>
                <w:szCs w:val="20"/>
              </w:rPr>
              <w:t>Олигофренопедагогика-1</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Style w:val="a8"/>
                <w:b w:val="0"/>
                <w:sz w:val="20"/>
                <w:szCs w:val="20"/>
              </w:rPr>
              <w:t>Образование и психолого-педагогическая реабилитация детей с ОВЗ, 144 ч, 2021 г</w:t>
            </w:r>
            <w:r w:rsidRPr="008F22AA">
              <w:rPr>
                <w:rFonts w:ascii="Times New Roman" w:hAnsi="Times New Roman" w:cs="Times New Roman"/>
                <w:sz w:val="20"/>
                <w:szCs w:val="20"/>
              </w:rPr>
              <w:t>, Теория и методика преподавания ИЗО и ДПИ в условиях реализации ФГОС, 144 ч. Теория и методика преподавания ИЗО и ДПИ в условиях реализации ФГОС, 144 ч, 2021</w:t>
            </w: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учитель технологии</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1</w:t>
            </w:r>
          </w:p>
          <w:p w:rsidR="008A586C" w:rsidRPr="008F22AA" w:rsidRDefault="008A586C" w:rsidP="008F22AA">
            <w:pPr>
              <w:pStyle w:val="76"/>
              <w:shd w:val="clear" w:color="auto" w:fill="auto"/>
              <w:spacing w:before="0" w:line="240" w:lineRule="atLeast"/>
              <w:ind w:firstLine="0"/>
              <w:jc w:val="both"/>
              <w:rPr>
                <w:rStyle w:val="a8"/>
                <w:b w:val="0"/>
                <w:sz w:val="20"/>
                <w:szCs w:val="20"/>
              </w:rPr>
            </w:pPr>
          </w:p>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1</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высшее</w:t>
            </w:r>
          </w:p>
          <w:p w:rsidR="0030749B" w:rsidRPr="008F22AA" w:rsidRDefault="0030749B" w:rsidP="008F22AA">
            <w:pPr>
              <w:pStyle w:val="76"/>
              <w:shd w:val="clear" w:color="auto" w:fill="auto"/>
              <w:spacing w:before="0" w:line="240" w:lineRule="atLeast"/>
              <w:ind w:firstLine="0"/>
              <w:jc w:val="both"/>
              <w:rPr>
                <w:rStyle w:val="a8"/>
                <w:b w:val="0"/>
                <w:sz w:val="20"/>
                <w:szCs w:val="20"/>
              </w:rPr>
            </w:pPr>
          </w:p>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среднее специальное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Style w:val="a8"/>
                <w:b w:val="0"/>
                <w:sz w:val="20"/>
                <w:szCs w:val="20"/>
              </w:rPr>
              <w:t>Теория и методика преподавания технологии. Педагогическое образование</w:t>
            </w:r>
          </w:p>
        </w:tc>
        <w:tc>
          <w:tcPr>
            <w:tcW w:w="0" w:type="auto"/>
          </w:tcPr>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«Преподавание технологии в условиях ФГОС основного и среднего общего образования и современной концепции технологического образования»,  2020 год.</w:t>
            </w:r>
          </w:p>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Преподавание технологии в условиях обновленного ФГОС основного общего образования с учетом ресурсов центров «Точка роста» и детского технопарка «Кванториум», 108 ч, 2022</w:t>
            </w:r>
          </w:p>
          <w:p w:rsidR="008A586C" w:rsidRPr="008F22AA" w:rsidRDefault="008A586C" w:rsidP="008F22AA">
            <w:pPr>
              <w:pStyle w:val="76"/>
              <w:shd w:val="clear" w:color="auto" w:fill="auto"/>
              <w:spacing w:before="0" w:line="240" w:lineRule="atLeast"/>
              <w:ind w:firstLine="0"/>
              <w:jc w:val="both"/>
              <w:rPr>
                <w:rStyle w:val="a8"/>
                <w:sz w:val="20"/>
                <w:szCs w:val="20"/>
              </w:rPr>
            </w:pP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учитель АФК</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2</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Fonts w:ascii="Times New Roman" w:hAnsi="Times New Roman" w:cs="Times New Roman"/>
                <w:sz w:val="20"/>
                <w:szCs w:val="20"/>
              </w:rPr>
              <w:t>Современные подходы и технологии применения адаптивной физической культуры в работе с детьми школьного возраста, 108 ч, 2021 г</w:t>
            </w: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учитель ОБЖ</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1</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Fonts w:ascii="Times New Roman" w:hAnsi="Times New Roman" w:cs="Times New Roman"/>
                <w:sz w:val="20"/>
                <w:szCs w:val="20"/>
              </w:rPr>
              <w:t>Преподаватель-организатор основ безопасности жизнедеятельности</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Fonts w:ascii="Times New Roman" w:hAnsi="Times New Roman" w:cs="Times New Roman"/>
                <w:sz w:val="20"/>
                <w:szCs w:val="20"/>
              </w:rPr>
              <w:t>Современные дидактические требования и методика проектирования уроков ОБЖ в основной и средней школе с учётом требований ФГОС, 2020 г</w:t>
            </w: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учитель-логопед</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3</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 по специальности «Логопедия»</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p>
        </w:tc>
        <w:tc>
          <w:tcPr>
            <w:tcW w:w="0" w:type="auto"/>
          </w:tcPr>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«Современные технологии логопедического сопровождения детей, имеющих нарушения речи», 108 ч,</w:t>
            </w:r>
          </w:p>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2020 г</w:t>
            </w: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учитель дефектолог</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1</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Fonts w:ascii="Times New Roman" w:hAnsi="Times New Roman" w:cs="Times New Roman"/>
                <w:sz w:val="20"/>
                <w:szCs w:val="20"/>
              </w:rPr>
              <w:t>«Специальное (дефектологическое) образование»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Fonts w:ascii="Times New Roman" w:hAnsi="Times New Roman" w:cs="Times New Roman"/>
                <w:sz w:val="20"/>
                <w:szCs w:val="20"/>
              </w:rPr>
              <w:t xml:space="preserve">«Актуальные вопросы изменения содержания образования в связи с модернизацией инфраструктуры, проводимой в рамках национального проекта </w:t>
            </w:r>
            <w:r w:rsidRPr="008F22AA">
              <w:rPr>
                <w:rFonts w:ascii="Times New Roman" w:hAnsi="Times New Roman" w:cs="Times New Roman"/>
                <w:sz w:val="20"/>
                <w:szCs w:val="20"/>
              </w:rPr>
              <w:lastRenderedPageBreak/>
              <w:t>«Образование», Организация  и содержание деятельности учителя-дефектолога в условиях реализации ФГОС, 144 часа,2021г</w:t>
            </w: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lastRenderedPageBreak/>
              <w:t>педагог-психолог</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1</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социальный педагог</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1</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Олигофренопедагогика-1</w:t>
            </w:r>
          </w:p>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Fonts w:ascii="Times New Roman" w:hAnsi="Times New Roman" w:cs="Times New Roman"/>
                <w:sz w:val="20"/>
                <w:szCs w:val="20"/>
              </w:rPr>
              <w:t>Социальный педагог, педагогическое образование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Style w:val="a8"/>
                <w:b w:val="0"/>
                <w:sz w:val="20"/>
                <w:szCs w:val="20"/>
              </w:rPr>
              <w:t>Образование и психолого-педагогическая реабилитация детей с ОВЗ, 144 ч, 2021 г</w:t>
            </w: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воспитатели</w:t>
            </w:r>
          </w:p>
        </w:tc>
        <w:tc>
          <w:tcPr>
            <w:tcW w:w="0" w:type="auto"/>
          </w:tcPr>
          <w:p w:rsidR="008A586C" w:rsidRPr="008F22AA" w:rsidRDefault="008A586C" w:rsidP="008F22AA">
            <w:pPr>
              <w:pStyle w:val="76"/>
              <w:shd w:val="clear" w:color="auto" w:fill="auto"/>
              <w:spacing w:before="0" w:line="240" w:lineRule="atLeast"/>
              <w:ind w:firstLine="0"/>
              <w:jc w:val="both"/>
              <w:rPr>
                <w:rStyle w:val="a8"/>
                <w:b w:val="0"/>
                <w:sz w:val="20"/>
                <w:szCs w:val="20"/>
              </w:rPr>
            </w:pPr>
            <w:r w:rsidRPr="008F22AA">
              <w:rPr>
                <w:rStyle w:val="a8"/>
                <w:b w:val="0"/>
                <w:sz w:val="20"/>
                <w:szCs w:val="20"/>
              </w:rPr>
              <w:t>2</w:t>
            </w:r>
          </w:p>
        </w:tc>
        <w:tc>
          <w:tcPr>
            <w:tcW w:w="0" w:type="auto"/>
          </w:tcPr>
          <w:p w:rsidR="008A586C" w:rsidRPr="008F22AA" w:rsidRDefault="008A586C"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высшее</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Fonts w:ascii="Times New Roman" w:hAnsi="Times New Roman" w:cs="Times New Roman"/>
                <w:sz w:val="20"/>
                <w:szCs w:val="20"/>
              </w:rPr>
              <w:t>Организация воспитательно-образовательного процесса с детьми с ограниченными возможностями здоровья и инвалидами в условиях ФГОС обучающихся с ОВЗ, 108 часов, 2021 г</w:t>
            </w:r>
          </w:p>
        </w:tc>
      </w:tr>
    </w:tbl>
    <w:p w:rsidR="008A586C" w:rsidRPr="008F22AA" w:rsidRDefault="008A586C" w:rsidP="008F22AA">
      <w:pPr>
        <w:pStyle w:val="76"/>
        <w:shd w:val="clear" w:color="auto" w:fill="auto"/>
        <w:spacing w:before="0" w:line="240" w:lineRule="atLeast"/>
        <w:ind w:firstLine="709"/>
        <w:jc w:val="both"/>
        <w:rPr>
          <w:rStyle w:val="a8"/>
          <w:sz w:val="20"/>
          <w:szCs w:val="20"/>
        </w:rPr>
      </w:pPr>
      <w:r w:rsidRPr="008F22AA">
        <w:rPr>
          <w:rStyle w:val="a8"/>
          <w:sz w:val="20"/>
          <w:szCs w:val="20"/>
        </w:rPr>
        <w:t>Медицинские работники</w:t>
      </w:r>
    </w:p>
    <w:tbl>
      <w:tblPr>
        <w:tblStyle w:val="a7"/>
        <w:tblW w:w="0" w:type="auto"/>
        <w:jc w:val="center"/>
        <w:tblLook w:val="04A0"/>
      </w:tblPr>
      <w:tblGrid>
        <w:gridCol w:w="2987"/>
        <w:gridCol w:w="1256"/>
        <w:gridCol w:w="3478"/>
      </w:tblGrid>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Style w:val="a8"/>
                <w:sz w:val="20"/>
                <w:szCs w:val="20"/>
              </w:rPr>
              <w:t>категория работников</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Style w:val="a8"/>
                <w:sz w:val="20"/>
                <w:szCs w:val="20"/>
              </w:rPr>
              <w:t>количество</w:t>
            </w:r>
          </w:p>
        </w:tc>
        <w:tc>
          <w:tcPr>
            <w:tcW w:w="0" w:type="auto"/>
          </w:tcPr>
          <w:p w:rsidR="008A586C" w:rsidRPr="008F22AA" w:rsidRDefault="008A586C" w:rsidP="008F22AA">
            <w:pPr>
              <w:spacing w:line="240" w:lineRule="atLeast"/>
              <w:jc w:val="both"/>
              <w:rPr>
                <w:rFonts w:ascii="Times New Roman" w:hAnsi="Times New Roman" w:cs="Times New Roman"/>
                <w:color w:val="auto"/>
                <w:sz w:val="20"/>
                <w:szCs w:val="20"/>
              </w:rPr>
            </w:pP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Style w:val="a8"/>
                <w:sz w:val="20"/>
                <w:szCs w:val="20"/>
              </w:rPr>
              <w:t>врачи</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Style w:val="a8"/>
                <w:sz w:val="20"/>
                <w:szCs w:val="20"/>
              </w:rPr>
              <w:t>3</w:t>
            </w:r>
          </w:p>
        </w:tc>
        <w:tc>
          <w:tcPr>
            <w:tcW w:w="0" w:type="auto"/>
          </w:tcPr>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Невролог-1</w:t>
            </w:r>
          </w:p>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Ортопед-1</w:t>
            </w:r>
          </w:p>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Стамотолог-1</w:t>
            </w:r>
          </w:p>
        </w:tc>
      </w:tr>
      <w:tr w:rsidR="008A586C" w:rsidRPr="008F22AA" w:rsidTr="004A1320">
        <w:trPr>
          <w:jc w:val="center"/>
        </w:trPr>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Fonts w:ascii="Times New Roman" w:hAnsi="Times New Roman" w:cs="Times New Roman"/>
                <w:sz w:val="20"/>
                <w:szCs w:val="20"/>
              </w:rPr>
              <w:t>Средний медицинский персонал</w:t>
            </w:r>
          </w:p>
        </w:tc>
        <w:tc>
          <w:tcPr>
            <w:tcW w:w="0" w:type="auto"/>
          </w:tcPr>
          <w:p w:rsidR="008A586C" w:rsidRPr="008F22AA" w:rsidRDefault="008A586C" w:rsidP="008F22AA">
            <w:pPr>
              <w:pStyle w:val="76"/>
              <w:shd w:val="clear" w:color="auto" w:fill="auto"/>
              <w:spacing w:before="0" w:line="240" w:lineRule="atLeast"/>
              <w:ind w:firstLine="0"/>
              <w:jc w:val="both"/>
              <w:rPr>
                <w:rStyle w:val="a8"/>
                <w:sz w:val="20"/>
                <w:szCs w:val="20"/>
              </w:rPr>
            </w:pPr>
            <w:r w:rsidRPr="008F22AA">
              <w:rPr>
                <w:rStyle w:val="a8"/>
                <w:sz w:val="20"/>
                <w:szCs w:val="20"/>
              </w:rPr>
              <w:t>13</w:t>
            </w:r>
          </w:p>
        </w:tc>
        <w:tc>
          <w:tcPr>
            <w:tcW w:w="0" w:type="auto"/>
          </w:tcPr>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Постовая медсестра-5</w:t>
            </w:r>
          </w:p>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Инструктор ЛФК-2</w:t>
            </w:r>
          </w:p>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Медицинская сестра по массажу-2</w:t>
            </w:r>
          </w:p>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Медсестра по физиотерапии-2</w:t>
            </w:r>
          </w:p>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Старшая медсестра-1</w:t>
            </w:r>
          </w:p>
          <w:p w:rsidR="008A586C" w:rsidRPr="008F22AA" w:rsidRDefault="008A586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Медсестра в кабинете гидротерапии-1</w:t>
            </w:r>
          </w:p>
          <w:p w:rsidR="008A586C" w:rsidRPr="008F22AA" w:rsidRDefault="008A586C" w:rsidP="008F22AA">
            <w:pPr>
              <w:spacing w:line="240" w:lineRule="atLeast"/>
              <w:jc w:val="both"/>
              <w:rPr>
                <w:rFonts w:ascii="Times New Roman" w:hAnsi="Times New Roman" w:cs="Times New Roman"/>
                <w:color w:val="auto"/>
                <w:sz w:val="20"/>
                <w:szCs w:val="20"/>
              </w:rPr>
            </w:pPr>
          </w:p>
        </w:tc>
      </w:tr>
    </w:tbl>
    <w:p w:rsidR="008A586C" w:rsidRPr="008F22AA" w:rsidRDefault="008A586C"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Педагогическими работниками образовательной организа</w:t>
      </w:r>
      <w:r w:rsidRPr="008F22AA">
        <w:rPr>
          <w:rStyle w:val="21"/>
          <w:rFonts w:ascii="Times New Roman" w:hAnsi="Times New Roman" w:cs="Times New Roman"/>
          <w:sz w:val="20"/>
          <w:szCs w:val="20"/>
        </w:rPr>
        <w:softHyphen/>
        <w:t>ции системно разрабатываются методические темы, отражаю</w:t>
      </w:r>
      <w:r w:rsidRPr="008F22AA">
        <w:rPr>
          <w:rStyle w:val="21"/>
          <w:rFonts w:ascii="Times New Roman" w:hAnsi="Times New Roman" w:cs="Times New Roman"/>
          <w:sz w:val="20"/>
          <w:szCs w:val="20"/>
        </w:rPr>
        <w:softHyphen/>
        <w:t>щие их непрерывное профессиональное развитие. К числу ме</w:t>
      </w:r>
      <w:r w:rsidRPr="008F22AA">
        <w:rPr>
          <w:rStyle w:val="21"/>
          <w:rFonts w:ascii="Times New Roman" w:hAnsi="Times New Roman" w:cs="Times New Roman"/>
          <w:sz w:val="20"/>
          <w:szCs w:val="20"/>
        </w:rPr>
        <w:softHyphen/>
        <w:t>тодических тем, обеспечивающих необходимый уровень качества как учебной и методической документации, так и де</w:t>
      </w:r>
      <w:r w:rsidRPr="008F22AA">
        <w:rPr>
          <w:rStyle w:val="21"/>
          <w:rFonts w:ascii="Times New Roman" w:hAnsi="Times New Roman" w:cs="Times New Roman"/>
          <w:sz w:val="20"/>
          <w:szCs w:val="20"/>
        </w:rPr>
        <w:softHyphen/>
        <w:t>ятельности по реализации адаптированной основной образовательной програм</w:t>
      </w:r>
      <w:r w:rsidRPr="008F22AA">
        <w:rPr>
          <w:rStyle w:val="21"/>
          <w:rFonts w:ascii="Times New Roman" w:hAnsi="Times New Roman" w:cs="Times New Roman"/>
          <w:sz w:val="20"/>
          <w:szCs w:val="20"/>
        </w:rPr>
        <w:softHyphen/>
        <w:t>мы основного общего образования относятся:</w:t>
      </w:r>
    </w:p>
    <w:tbl>
      <w:tblPr>
        <w:tblStyle w:val="a7"/>
        <w:tblW w:w="0" w:type="auto"/>
        <w:jc w:val="center"/>
        <w:tblInd w:w="-1914" w:type="dxa"/>
        <w:tblLook w:val="04A0"/>
      </w:tblPr>
      <w:tblGrid>
        <w:gridCol w:w="3474"/>
        <w:gridCol w:w="5964"/>
      </w:tblGrid>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Педагоги/специалисты</w:t>
            </w:r>
          </w:p>
        </w:tc>
        <w:tc>
          <w:tcPr>
            <w:tcW w:w="5964" w:type="dxa"/>
          </w:tcPr>
          <w:p w:rsidR="0030749B" w:rsidRPr="008F22AA" w:rsidRDefault="0030749B" w:rsidP="008F22AA">
            <w:pPr>
              <w:spacing w:line="240" w:lineRule="atLeast"/>
              <w:ind w:firstLine="709"/>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Методическая тема</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Учителя русского языка и литературы</w:t>
            </w:r>
          </w:p>
        </w:tc>
        <w:tc>
          <w:tcPr>
            <w:tcW w:w="596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Формирование и коррекция коммуникативной компетенции учащихся на уроках русского языка и литературы.</w:t>
            </w:r>
          </w:p>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Формирование метапредметной компетенции на уроках русского языка и литературы.</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Учитель английского языка</w:t>
            </w:r>
          </w:p>
        </w:tc>
        <w:tc>
          <w:tcPr>
            <w:tcW w:w="596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Использование здоровьесберегающих технологий на уроках английского языка.</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Учитель математики</w:t>
            </w:r>
          </w:p>
        </w:tc>
        <w:tc>
          <w:tcPr>
            <w:tcW w:w="596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Контроль знаний учащихся в условиях коррекционной школы.</w:t>
            </w:r>
          </w:p>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Активные  методы обучения.</w:t>
            </w:r>
          </w:p>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Активизация познавательной деятельности на уроках математики.</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Учитель истории и обществознания</w:t>
            </w:r>
          </w:p>
        </w:tc>
        <w:tc>
          <w:tcPr>
            <w:tcW w:w="596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Патриотическое воспитание на уроках истории.</w:t>
            </w:r>
          </w:p>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Активизация познавательной деятельности учащихся на уроках истории и обществознания.</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Учитель географии</w:t>
            </w:r>
          </w:p>
        </w:tc>
        <w:tc>
          <w:tcPr>
            <w:tcW w:w="596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Развитие  и коррекция познавательного интереса обучающихся на уроках географии.</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Учитель биологии</w:t>
            </w:r>
          </w:p>
        </w:tc>
        <w:tc>
          <w:tcPr>
            <w:tcW w:w="596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Информационные технологии на уроках биологии.</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Учитель химии</w:t>
            </w:r>
          </w:p>
        </w:tc>
        <w:tc>
          <w:tcPr>
            <w:tcW w:w="596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Активизация познавательной деятельности учащихся на уроках химии</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Учитель физики</w:t>
            </w:r>
          </w:p>
        </w:tc>
        <w:tc>
          <w:tcPr>
            <w:tcW w:w="596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Современные образовательные технологии в условиях внедрения ФГОС</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Учитель изобразительного искусства</w:t>
            </w:r>
          </w:p>
        </w:tc>
        <w:tc>
          <w:tcPr>
            <w:tcW w:w="596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Разнообразие форм, методов и  приемов художественного творчества на уроках изобразительного искусства.</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Учитель музыки</w:t>
            </w:r>
          </w:p>
        </w:tc>
        <w:tc>
          <w:tcPr>
            <w:tcW w:w="596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Русская музыка в школе. (Региональный компонент).</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b/>
                <w:color w:val="auto"/>
                <w:sz w:val="20"/>
                <w:szCs w:val="20"/>
              </w:rPr>
            </w:pPr>
            <w:r w:rsidRPr="008F22AA">
              <w:rPr>
                <w:rStyle w:val="a8"/>
                <w:b w:val="0"/>
                <w:color w:val="auto"/>
                <w:sz w:val="20"/>
                <w:szCs w:val="20"/>
              </w:rPr>
              <w:t>Учитель технологии</w:t>
            </w:r>
          </w:p>
        </w:tc>
        <w:tc>
          <w:tcPr>
            <w:tcW w:w="5964" w:type="dxa"/>
          </w:tcPr>
          <w:p w:rsidR="0030749B" w:rsidRPr="008F22AA" w:rsidRDefault="0030749B" w:rsidP="008F22AA">
            <w:pPr>
              <w:spacing w:line="240" w:lineRule="atLeast"/>
              <w:jc w:val="both"/>
              <w:rPr>
                <w:rFonts w:ascii="Times New Roman" w:eastAsia="Times New Roman" w:hAnsi="Times New Roman" w:cs="Times New Roman"/>
                <w:color w:val="auto"/>
                <w:sz w:val="20"/>
                <w:szCs w:val="20"/>
              </w:rPr>
            </w:pPr>
            <w:r w:rsidRPr="008F22AA">
              <w:rPr>
                <w:rFonts w:ascii="Times New Roman" w:eastAsia="Times New Roman" w:hAnsi="Times New Roman" w:cs="Times New Roman"/>
                <w:color w:val="auto"/>
                <w:sz w:val="20"/>
                <w:szCs w:val="20"/>
              </w:rPr>
              <w:t>Активизация познавательной деятельности учащихся на уроках технологии.</w:t>
            </w:r>
          </w:p>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 xml:space="preserve">Конструирование учебного процесса с целью усвоения учебного </w:t>
            </w:r>
            <w:r w:rsidRPr="008F22AA">
              <w:rPr>
                <w:rFonts w:ascii="Times New Roman" w:eastAsia="Times New Roman" w:hAnsi="Times New Roman" w:cs="Times New Roman"/>
                <w:color w:val="auto"/>
                <w:sz w:val="20"/>
                <w:szCs w:val="20"/>
              </w:rPr>
              <w:lastRenderedPageBreak/>
              <w:t>материала на уроках трудового обучения.</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Учитель ОБЖ</w:t>
            </w:r>
          </w:p>
        </w:tc>
        <w:tc>
          <w:tcPr>
            <w:tcW w:w="5964" w:type="dxa"/>
          </w:tcPr>
          <w:p w:rsidR="0030749B" w:rsidRPr="008F22AA" w:rsidRDefault="0030749B" w:rsidP="008F22AA">
            <w:pPr>
              <w:widowControl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Современные технологии обучения по предмету ОБЖ</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Учитель АФК</w:t>
            </w:r>
          </w:p>
        </w:tc>
        <w:tc>
          <w:tcPr>
            <w:tcW w:w="5964" w:type="dxa"/>
          </w:tcPr>
          <w:p w:rsidR="0030749B" w:rsidRPr="008F22AA" w:rsidRDefault="0030749B" w:rsidP="008F22AA">
            <w:pPr>
              <w:spacing w:line="240" w:lineRule="atLeast"/>
              <w:jc w:val="both"/>
              <w:rPr>
                <w:rFonts w:ascii="Times New Roman" w:hAnsi="Times New Roman" w:cs="Times New Roman"/>
                <w:iCs/>
                <w:color w:val="auto"/>
                <w:sz w:val="20"/>
                <w:szCs w:val="20"/>
                <w:shd w:val="clear" w:color="auto" w:fill="FFFFFF"/>
              </w:rPr>
            </w:pPr>
            <w:r w:rsidRPr="008F22AA">
              <w:rPr>
                <w:rFonts w:ascii="Times New Roman" w:hAnsi="Times New Roman" w:cs="Times New Roman"/>
                <w:iCs/>
                <w:color w:val="auto"/>
                <w:sz w:val="20"/>
                <w:szCs w:val="20"/>
                <w:shd w:val="clear" w:color="auto" w:fill="FFFFFF"/>
              </w:rPr>
              <w:t>Создание здоровьесберегающей технологии на уроках физкультуры в условиях введения и реализации ФГОС.</w:t>
            </w:r>
          </w:p>
          <w:p w:rsidR="0030749B" w:rsidRPr="008F22AA" w:rsidRDefault="0030749B" w:rsidP="008F22AA">
            <w:pPr>
              <w:spacing w:line="240" w:lineRule="atLeast"/>
              <w:jc w:val="both"/>
              <w:rPr>
                <w:rFonts w:ascii="Times New Roman" w:eastAsia="Times New Roman" w:hAnsi="Times New Roman" w:cs="Times New Roman"/>
                <w:color w:val="auto"/>
                <w:sz w:val="20"/>
                <w:szCs w:val="20"/>
              </w:rPr>
            </w:pPr>
            <w:r w:rsidRPr="008F22AA">
              <w:rPr>
                <w:rFonts w:ascii="Times New Roman" w:hAnsi="Times New Roman" w:cs="Times New Roman"/>
                <w:color w:val="auto"/>
                <w:sz w:val="20"/>
                <w:szCs w:val="20"/>
              </w:rPr>
              <w:t>Нетрадиционные виды гимнастики в реабилитации детей с НОДА.</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Учитель-логопед</w:t>
            </w:r>
          </w:p>
        </w:tc>
        <w:tc>
          <w:tcPr>
            <w:tcW w:w="5964" w:type="dxa"/>
          </w:tcPr>
          <w:p w:rsidR="0030749B" w:rsidRPr="008F22AA" w:rsidRDefault="0030749B" w:rsidP="008F22AA">
            <w:pPr>
              <w:spacing w:line="240" w:lineRule="atLeast"/>
              <w:jc w:val="both"/>
              <w:rPr>
                <w:rFonts w:ascii="Times New Roman" w:eastAsia="Calibri" w:hAnsi="Times New Roman" w:cs="Times New Roman"/>
                <w:color w:val="auto"/>
                <w:sz w:val="20"/>
                <w:szCs w:val="20"/>
              </w:rPr>
            </w:pPr>
            <w:r w:rsidRPr="008F22AA">
              <w:rPr>
                <w:rFonts w:ascii="Times New Roman" w:eastAsia="Calibri" w:hAnsi="Times New Roman" w:cs="Times New Roman"/>
                <w:color w:val="auto"/>
                <w:sz w:val="20"/>
                <w:szCs w:val="20"/>
              </w:rPr>
              <w:t>Система коррекционно-логопедической работы с учащимися, имеющими Смешанную дисграфию.</w:t>
            </w:r>
          </w:p>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Система коррекционно-логопедической работы с детьми, имеющими ОНР, алалию, дизартрию.</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Учитель-дефектолог</w:t>
            </w:r>
          </w:p>
        </w:tc>
        <w:tc>
          <w:tcPr>
            <w:tcW w:w="596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Методы коррекционной работы по развитию памяти и мышления детей с ОВЗ в школе.</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Педагог-психолог</w:t>
            </w:r>
          </w:p>
        </w:tc>
        <w:tc>
          <w:tcPr>
            <w:tcW w:w="596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rPr>
              <w:t>Арт-терапия как метод диагностики и психокоррекции в работе с детьми.</w:t>
            </w:r>
          </w:p>
        </w:tc>
      </w:tr>
      <w:tr w:rsidR="0030749B" w:rsidRPr="008F22AA" w:rsidTr="00BF38E4">
        <w:trPr>
          <w:jc w:val="center"/>
        </w:trPr>
        <w:tc>
          <w:tcPr>
            <w:tcW w:w="347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Социальный педагог</w:t>
            </w:r>
          </w:p>
        </w:tc>
        <w:tc>
          <w:tcPr>
            <w:tcW w:w="5964" w:type="dxa"/>
          </w:tcPr>
          <w:p w:rsidR="0030749B" w:rsidRPr="008F22AA" w:rsidRDefault="0030749B" w:rsidP="008F22AA">
            <w:pPr>
              <w:spacing w:line="240" w:lineRule="atLeast"/>
              <w:jc w:val="both"/>
              <w:rPr>
                <w:rFonts w:ascii="Times New Roman" w:hAnsi="Times New Roman" w:cs="Times New Roman"/>
                <w:color w:val="auto"/>
                <w:sz w:val="20"/>
                <w:szCs w:val="20"/>
              </w:rPr>
            </w:pPr>
            <w:r w:rsidRPr="008F22AA">
              <w:rPr>
                <w:rFonts w:ascii="Times New Roman" w:eastAsia="Calibri" w:hAnsi="Times New Roman" w:cs="Times New Roman"/>
                <w:color w:val="auto"/>
                <w:sz w:val="20"/>
                <w:szCs w:val="20"/>
              </w:rPr>
              <w:t>Технологии сопровождения семей, состоящих на различных видах учета.</w:t>
            </w:r>
          </w:p>
        </w:tc>
      </w:tr>
    </w:tbl>
    <w:p w:rsidR="00FA181A" w:rsidRPr="008F22AA" w:rsidRDefault="00FA181A" w:rsidP="008F22AA">
      <w:pPr>
        <w:pStyle w:val="a3"/>
        <w:spacing w:line="240" w:lineRule="atLeast"/>
        <w:ind w:firstLine="709"/>
        <w:jc w:val="both"/>
        <w:rPr>
          <w:rFonts w:ascii="Times New Roman" w:hAnsi="Times New Roman"/>
          <w:sz w:val="20"/>
          <w:szCs w:val="20"/>
        </w:rPr>
      </w:pPr>
      <w:r w:rsidRPr="008F22AA">
        <w:rPr>
          <w:rFonts w:ascii="Times New Roman" w:hAnsi="Times New Roman"/>
          <w:sz w:val="20"/>
          <w:szCs w:val="20"/>
        </w:rPr>
        <w:t>3.5.2.  Описание психолого-педагогических условий реализации адаптированной основной образовательной программы основного общего образования.</w:t>
      </w:r>
    </w:p>
    <w:p w:rsidR="00FA181A" w:rsidRPr="008F22AA" w:rsidRDefault="00FA181A"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Психолого-педагогические условия, созданные в Школе, обеспечивают исполнение требований федеральных государственных образовательных стандартов ос</w:t>
      </w:r>
      <w:r w:rsidRPr="008F22AA">
        <w:rPr>
          <w:rStyle w:val="21"/>
          <w:rFonts w:ascii="Times New Roman" w:hAnsi="Times New Roman" w:cs="Times New Roman"/>
          <w:sz w:val="20"/>
          <w:szCs w:val="20"/>
        </w:rPr>
        <w:softHyphen/>
        <w:t>новного общего образования к психолого-педагогическим усло</w:t>
      </w:r>
      <w:r w:rsidRPr="008F22AA">
        <w:rPr>
          <w:rStyle w:val="21"/>
          <w:rFonts w:ascii="Times New Roman" w:hAnsi="Times New Roman" w:cs="Times New Roman"/>
          <w:sz w:val="20"/>
          <w:szCs w:val="20"/>
        </w:rPr>
        <w:softHyphen/>
        <w:t>виям реализации адаптированной основной образовательной программы основ</w:t>
      </w:r>
      <w:r w:rsidRPr="008F22AA">
        <w:rPr>
          <w:rStyle w:val="21"/>
          <w:rFonts w:ascii="Times New Roman" w:hAnsi="Times New Roman" w:cs="Times New Roman"/>
          <w:sz w:val="20"/>
          <w:szCs w:val="20"/>
        </w:rPr>
        <w:softHyphen/>
        <w:t>ного общего образования, в частности:</w:t>
      </w:r>
    </w:p>
    <w:p w:rsidR="00FA181A" w:rsidRPr="008F22AA" w:rsidRDefault="00FA181A" w:rsidP="00B760FD">
      <w:pPr>
        <w:pStyle w:val="76"/>
        <w:numPr>
          <w:ilvl w:val="0"/>
          <w:numId w:val="1"/>
        </w:numPr>
        <w:shd w:val="clear" w:color="auto" w:fill="auto"/>
        <w:tabs>
          <w:tab w:val="left" w:pos="500"/>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обеспечивает преемственность содержания и форм органи</w:t>
      </w:r>
      <w:r w:rsidRPr="008F22AA">
        <w:rPr>
          <w:rStyle w:val="21"/>
          <w:rFonts w:ascii="Times New Roman" w:hAnsi="Times New Roman" w:cs="Times New Roman"/>
          <w:sz w:val="20"/>
          <w:szCs w:val="20"/>
        </w:rPr>
        <w:softHyphen/>
        <w:t>зации образовательной деятельности при реализации образова</w:t>
      </w:r>
      <w:r w:rsidRPr="008F22AA">
        <w:rPr>
          <w:rStyle w:val="21"/>
          <w:rFonts w:ascii="Times New Roman" w:hAnsi="Times New Roman" w:cs="Times New Roman"/>
          <w:sz w:val="20"/>
          <w:szCs w:val="20"/>
        </w:rPr>
        <w:softHyphen/>
        <w:t>тельных программ начального образования, основного общего и среднего общего образования;</w:t>
      </w:r>
    </w:p>
    <w:p w:rsidR="00FA181A" w:rsidRPr="008F22AA" w:rsidRDefault="00FA181A" w:rsidP="00B760FD">
      <w:pPr>
        <w:pStyle w:val="76"/>
        <w:numPr>
          <w:ilvl w:val="0"/>
          <w:numId w:val="1"/>
        </w:numPr>
        <w:shd w:val="clear" w:color="auto" w:fill="auto"/>
        <w:tabs>
          <w:tab w:val="left" w:pos="53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способствует социально-психологической адаптации обу</w:t>
      </w:r>
      <w:r w:rsidRPr="008F22AA">
        <w:rPr>
          <w:rStyle w:val="21"/>
          <w:rFonts w:ascii="Times New Roman" w:hAnsi="Times New Roman" w:cs="Times New Roman"/>
          <w:sz w:val="20"/>
          <w:szCs w:val="20"/>
        </w:rPr>
        <w:softHyphen/>
        <w:t>чающихся к условиям Школы с учетом специфики их возрастного психофизиологического развития, включая осо</w:t>
      </w:r>
      <w:r w:rsidRPr="008F22AA">
        <w:rPr>
          <w:rStyle w:val="21"/>
          <w:rFonts w:ascii="Times New Roman" w:hAnsi="Times New Roman" w:cs="Times New Roman"/>
          <w:sz w:val="20"/>
          <w:szCs w:val="20"/>
        </w:rPr>
        <w:softHyphen/>
        <w:t>бенности адаптации к социальной среде;</w:t>
      </w:r>
    </w:p>
    <w:p w:rsidR="00E844DB" w:rsidRPr="008F22AA" w:rsidRDefault="00E844DB" w:rsidP="008F22AA">
      <w:pPr>
        <w:spacing w:after="0" w:line="240" w:lineRule="atLeast"/>
        <w:ind w:firstLine="709"/>
        <w:jc w:val="both"/>
        <w:rPr>
          <w:rFonts w:ascii="Times New Roman" w:hAnsi="Times New Roman" w:cs="Times New Roman"/>
          <w:color w:val="auto"/>
          <w:sz w:val="20"/>
          <w:szCs w:val="20"/>
        </w:rPr>
      </w:pPr>
      <w:r w:rsidRPr="008F22AA">
        <w:rPr>
          <w:rStyle w:val="21"/>
          <w:rFonts w:ascii="Times New Roman" w:hAnsi="Times New Roman" w:cs="Times New Roman"/>
          <w:color w:val="auto"/>
          <w:sz w:val="20"/>
          <w:szCs w:val="20"/>
        </w:rPr>
        <w:t>3)</w:t>
      </w:r>
      <w:r w:rsidR="00FA181A" w:rsidRPr="008F22AA">
        <w:rPr>
          <w:rStyle w:val="21"/>
          <w:rFonts w:ascii="Times New Roman" w:hAnsi="Times New Roman" w:cs="Times New Roman"/>
          <w:color w:val="auto"/>
          <w:sz w:val="20"/>
          <w:szCs w:val="20"/>
        </w:rPr>
        <w:t>формирование и развитие психолого-педагогической</w:t>
      </w:r>
      <w:r w:rsidRPr="008F22AA">
        <w:rPr>
          <w:rStyle w:val="21"/>
          <w:rFonts w:ascii="Times New Roman" w:hAnsi="Times New Roman" w:cs="Times New Roman"/>
          <w:color w:val="auto"/>
          <w:sz w:val="20"/>
          <w:szCs w:val="20"/>
        </w:rPr>
        <w:t xml:space="preserve"> ком</w:t>
      </w:r>
      <w:r w:rsidRPr="008F22AA">
        <w:rPr>
          <w:rStyle w:val="21"/>
          <w:rFonts w:ascii="Times New Roman" w:hAnsi="Times New Roman" w:cs="Times New Roman"/>
          <w:color w:val="auto"/>
          <w:sz w:val="20"/>
          <w:szCs w:val="20"/>
        </w:rPr>
        <w:softHyphen/>
        <w:t>петентности работников Школы и родителей (законных представителей) несовершеннолетних обучающихся;</w:t>
      </w:r>
    </w:p>
    <w:p w:rsidR="00E844DB" w:rsidRPr="008F22AA" w:rsidRDefault="00E844DB" w:rsidP="008F22AA">
      <w:pPr>
        <w:pStyle w:val="76"/>
        <w:shd w:val="clear" w:color="auto" w:fill="auto"/>
        <w:tabs>
          <w:tab w:val="left" w:pos="495"/>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4)профилактику формирования у обучающихся девиантных форм поведения, агрессии и повышенной тревожности.</w:t>
      </w:r>
    </w:p>
    <w:p w:rsidR="00E844DB" w:rsidRPr="008F22AA" w:rsidRDefault="00E844DB"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В Школе  психолого-педагогическое со</w:t>
      </w:r>
      <w:r w:rsidRPr="008F22AA">
        <w:rPr>
          <w:rStyle w:val="21"/>
          <w:rFonts w:ascii="Times New Roman" w:hAnsi="Times New Roman" w:cs="Times New Roman"/>
          <w:sz w:val="20"/>
          <w:szCs w:val="20"/>
        </w:rPr>
        <w:softHyphen/>
        <w:t>провождение реализации программы основного общего образо</w:t>
      </w:r>
      <w:r w:rsidRPr="008F22AA">
        <w:rPr>
          <w:rStyle w:val="21"/>
          <w:rFonts w:ascii="Times New Roman" w:hAnsi="Times New Roman" w:cs="Times New Roman"/>
          <w:sz w:val="20"/>
          <w:szCs w:val="20"/>
        </w:rPr>
        <w:softHyphen/>
        <w:t>вания осуществляется квалифицированными специалистами:</w:t>
      </w:r>
    </w:p>
    <w:p w:rsidR="00E844DB" w:rsidRPr="008F22AA" w:rsidRDefault="00E844DB"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 xml:space="preserve"> — педагогом-психологом -1; </w:t>
      </w:r>
    </w:p>
    <w:p w:rsidR="00E844DB" w:rsidRPr="008F22AA" w:rsidRDefault="00E844DB"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—учителем-логопедом -2;</w:t>
      </w:r>
    </w:p>
    <w:p w:rsidR="00E844DB" w:rsidRPr="008F22AA" w:rsidRDefault="00E844DB"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xml:space="preserve"> —учителем-дефектологом -1;</w:t>
      </w:r>
    </w:p>
    <w:p w:rsidR="00E844DB" w:rsidRPr="008F22AA" w:rsidRDefault="00E844DB"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xml:space="preserve"> —социальным педагогом -1.</w:t>
      </w:r>
    </w:p>
    <w:p w:rsidR="00E844DB" w:rsidRPr="008F22AA" w:rsidRDefault="00E844DB"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В процессе реализации адаптированной основной образовательной програм</w:t>
      </w:r>
      <w:r w:rsidRPr="008F22AA">
        <w:rPr>
          <w:rStyle w:val="21"/>
          <w:rFonts w:ascii="Times New Roman" w:hAnsi="Times New Roman" w:cs="Times New Roman"/>
          <w:sz w:val="20"/>
          <w:szCs w:val="20"/>
        </w:rPr>
        <w:softHyphen/>
        <w:t>мы основного общего образования Школа обеспечивается психолого-педагогическое сопровождение участников образовательных отношений посредством систем</w:t>
      </w:r>
      <w:r w:rsidRPr="008F22AA">
        <w:rPr>
          <w:rStyle w:val="21"/>
          <w:rFonts w:ascii="Times New Roman" w:hAnsi="Times New Roman" w:cs="Times New Roman"/>
          <w:sz w:val="20"/>
          <w:szCs w:val="20"/>
        </w:rPr>
        <w:softHyphen/>
        <w:t xml:space="preserve">ной деятельности и отдельных мероприятий, обеспечивающих: </w:t>
      </w:r>
    </w:p>
    <w:p w:rsidR="00E844DB" w:rsidRPr="008F22AA" w:rsidRDefault="00E844DB"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—формирование и развитие психолого-педагогической компе</w:t>
      </w:r>
      <w:r w:rsidRPr="008F22AA">
        <w:rPr>
          <w:rStyle w:val="21"/>
          <w:rFonts w:ascii="Times New Roman" w:hAnsi="Times New Roman" w:cs="Times New Roman"/>
          <w:sz w:val="20"/>
          <w:szCs w:val="20"/>
        </w:rPr>
        <w:softHyphen/>
        <w:t>тентности;</w:t>
      </w:r>
    </w:p>
    <w:p w:rsidR="00E844DB" w:rsidRPr="008F22AA" w:rsidRDefault="00E844DB"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—сохранение и укрепление психологического благополучия и психического здоровья обучающихся;</w:t>
      </w:r>
    </w:p>
    <w:p w:rsidR="00E844DB" w:rsidRPr="008F22AA" w:rsidRDefault="00E844DB" w:rsidP="00B760FD">
      <w:pPr>
        <w:pStyle w:val="76"/>
        <w:numPr>
          <w:ilvl w:val="0"/>
          <w:numId w:val="2"/>
        </w:numPr>
        <w:shd w:val="clear" w:color="auto" w:fill="auto"/>
        <w:tabs>
          <w:tab w:val="left" w:pos="241"/>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поддержка и сопровождение детско-родительских отношений;</w:t>
      </w:r>
    </w:p>
    <w:p w:rsidR="00E844DB" w:rsidRPr="008F22AA" w:rsidRDefault="00E844DB" w:rsidP="00B760FD">
      <w:pPr>
        <w:pStyle w:val="76"/>
        <w:numPr>
          <w:ilvl w:val="0"/>
          <w:numId w:val="2"/>
        </w:numPr>
        <w:shd w:val="clear" w:color="auto" w:fill="auto"/>
        <w:tabs>
          <w:tab w:val="left" w:pos="241"/>
        </w:tab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формирование ценности здоровья и безопасного образа жизни;</w:t>
      </w:r>
    </w:p>
    <w:p w:rsidR="00E844DB" w:rsidRPr="008F22AA" w:rsidRDefault="00E844DB" w:rsidP="008F22AA">
      <w:pPr>
        <w:pStyle w:val="76"/>
        <w:shd w:val="clear" w:color="auto" w:fill="auto"/>
        <w:tabs>
          <w:tab w:val="left" w:pos="241"/>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xml:space="preserve"> —дифференциация и индивидуализация обучения и воспита</w:t>
      </w:r>
      <w:r w:rsidRPr="008F22AA">
        <w:rPr>
          <w:rStyle w:val="21"/>
          <w:rFonts w:ascii="Times New Roman" w:hAnsi="Times New Roman" w:cs="Times New Roman"/>
          <w:sz w:val="20"/>
          <w:szCs w:val="20"/>
        </w:rPr>
        <w:softHyphen/>
        <w:t>ния с учетом особенностей когнитивного и эмоционального развития обучающихся;</w:t>
      </w:r>
    </w:p>
    <w:p w:rsidR="00E844DB" w:rsidRPr="008F22AA" w:rsidRDefault="00E844DB" w:rsidP="00B760FD">
      <w:pPr>
        <w:pStyle w:val="76"/>
        <w:numPr>
          <w:ilvl w:val="0"/>
          <w:numId w:val="2"/>
        </w:numPr>
        <w:shd w:val="clear" w:color="auto" w:fill="auto"/>
        <w:tabs>
          <w:tab w:val="left" w:pos="241"/>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мониторинг возможностей и способностей обучающихся, вы</w:t>
      </w:r>
      <w:r w:rsidRPr="008F22AA">
        <w:rPr>
          <w:rStyle w:val="21"/>
          <w:rFonts w:ascii="Times New Roman" w:hAnsi="Times New Roman" w:cs="Times New Roman"/>
          <w:sz w:val="20"/>
          <w:szCs w:val="20"/>
        </w:rPr>
        <w:softHyphen/>
        <w:t>явление, поддержка и сопровождение  обу</w:t>
      </w:r>
      <w:r w:rsidRPr="008F22AA">
        <w:rPr>
          <w:rStyle w:val="21"/>
          <w:rFonts w:ascii="Times New Roman" w:hAnsi="Times New Roman" w:cs="Times New Roman"/>
          <w:sz w:val="20"/>
          <w:szCs w:val="20"/>
        </w:rPr>
        <w:softHyphen/>
        <w:t>чающихся с ОВЗ и детей-инвалидов;</w:t>
      </w:r>
    </w:p>
    <w:p w:rsidR="00E844DB" w:rsidRPr="008F22AA" w:rsidRDefault="00E844DB" w:rsidP="00B760FD">
      <w:pPr>
        <w:pStyle w:val="76"/>
        <w:numPr>
          <w:ilvl w:val="0"/>
          <w:numId w:val="2"/>
        </w:numPr>
        <w:shd w:val="clear" w:color="auto" w:fill="auto"/>
        <w:tabs>
          <w:tab w:val="left" w:pos="241"/>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создание условий для последующего профессионального са</w:t>
      </w:r>
      <w:r w:rsidRPr="008F22AA">
        <w:rPr>
          <w:rStyle w:val="21"/>
          <w:rFonts w:ascii="Times New Roman" w:hAnsi="Times New Roman" w:cs="Times New Roman"/>
          <w:sz w:val="20"/>
          <w:szCs w:val="20"/>
        </w:rPr>
        <w:softHyphen/>
        <w:t>моопределения;</w:t>
      </w:r>
    </w:p>
    <w:p w:rsidR="00E844DB" w:rsidRPr="008F22AA" w:rsidRDefault="00E844DB"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—формирование коммуникативных навыков в разновозраст</w:t>
      </w:r>
      <w:r w:rsidRPr="008F22AA">
        <w:rPr>
          <w:rStyle w:val="21"/>
          <w:rFonts w:ascii="Times New Roman" w:hAnsi="Times New Roman" w:cs="Times New Roman"/>
          <w:sz w:val="20"/>
          <w:szCs w:val="20"/>
        </w:rPr>
        <w:softHyphen/>
        <w:t>ной среде и среде сверстников;</w:t>
      </w:r>
    </w:p>
    <w:p w:rsidR="00E844DB" w:rsidRPr="008F22AA" w:rsidRDefault="00E844DB" w:rsidP="00B760FD">
      <w:pPr>
        <w:pStyle w:val="76"/>
        <w:numPr>
          <w:ilvl w:val="0"/>
          <w:numId w:val="2"/>
        </w:numPr>
        <w:shd w:val="clear" w:color="auto" w:fill="auto"/>
        <w:tabs>
          <w:tab w:val="left" w:pos="241"/>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поддержка детских объединений, ученического самоуправле</w:t>
      </w:r>
      <w:r w:rsidRPr="008F22AA">
        <w:rPr>
          <w:rStyle w:val="21"/>
          <w:rFonts w:ascii="Times New Roman" w:hAnsi="Times New Roman" w:cs="Times New Roman"/>
          <w:sz w:val="20"/>
          <w:szCs w:val="20"/>
        </w:rPr>
        <w:softHyphen/>
        <w:t>ния;</w:t>
      </w:r>
    </w:p>
    <w:p w:rsidR="00E844DB" w:rsidRPr="008F22AA" w:rsidRDefault="00E844DB"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—формирование психологической культуры поведения в ин</w:t>
      </w:r>
      <w:r w:rsidRPr="008F22AA">
        <w:rPr>
          <w:rStyle w:val="21"/>
          <w:rFonts w:ascii="Times New Roman" w:hAnsi="Times New Roman" w:cs="Times New Roman"/>
          <w:sz w:val="20"/>
          <w:szCs w:val="20"/>
        </w:rPr>
        <w:softHyphen/>
        <w:t>формационной среде;</w:t>
      </w:r>
    </w:p>
    <w:p w:rsidR="00E844DB" w:rsidRPr="008F22AA" w:rsidRDefault="00E844DB"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xml:space="preserve"> —развитие психологической культуры в области использова</w:t>
      </w:r>
      <w:r w:rsidRPr="008F22AA">
        <w:rPr>
          <w:rStyle w:val="21"/>
          <w:rFonts w:ascii="Times New Roman" w:hAnsi="Times New Roman" w:cs="Times New Roman"/>
          <w:sz w:val="20"/>
          <w:szCs w:val="20"/>
        </w:rPr>
        <w:softHyphen/>
        <w:t>ния ИКТ;</w:t>
      </w:r>
    </w:p>
    <w:p w:rsidR="00FB525D" w:rsidRPr="008F22AA" w:rsidRDefault="00E844DB"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В процессе реализации адаптированной основной</w:t>
      </w:r>
      <w:r w:rsidR="00FB525D" w:rsidRPr="008F22AA">
        <w:rPr>
          <w:rStyle w:val="211pt"/>
          <w:rFonts w:ascii="Times New Roman" w:hAnsi="Times New Roman" w:cs="Times New Roman"/>
          <w:spacing w:val="0"/>
          <w:sz w:val="20"/>
          <w:szCs w:val="20"/>
        </w:rPr>
        <w:t xml:space="preserve"> </w:t>
      </w:r>
      <w:r w:rsidR="00FB525D" w:rsidRPr="008F22AA">
        <w:rPr>
          <w:rStyle w:val="21"/>
          <w:rFonts w:ascii="Times New Roman" w:hAnsi="Times New Roman" w:cs="Times New Roman"/>
          <w:sz w:val="20"/>
          <w:szCs w:val="20"/>
        </w:rPr>
        <w:t>образовательной програм</w:t>
      </w:r>
      <w:r w:rsidR="00FB525D" w:rsidRPr="008F22AA">
        <w:rPr>
          <w:rStyle w:val="21"/>
          <w:rFonts w:ascii="Times New Roman" w:hAnsi="Times New Roman" w:cs="Times New Roman"/>
          <w:sz w:val="20"/>
          <w:szCs w:val="20"/>
        </w:rPr>
        <w:softHyphen/>
        <w:t>мы осуществляется индивидуальное психолого-педагогическое сопровождение всех участников образовательных отношений, в том числе:</w:t>
      </w:r>
    </w:p>
    <w:p w:rsidR="00FB525D" w:rsidRPr="008F22AA" w:rsidRDefault="00FB525D"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—обучающихся, испытывающих трудности в освоении про</w:t>
      </w:r>
      <w:r w:rsidRPr="008F22AA">
        <w:rPr>
          <w:rStyle w:val="21"/>
          <w:rFonts w:ascii="Times New Roman" w:hAnsi="Times New Roman" w:cs="Times New Roman"/>
          <w:sz w:val="20"/>
          <w:szCs w:val="20"/>
        </w:rPr>
        <w:softHyphen/>
        <w:t>граммы основного общего образования;</w:t>
      </w:r>
    </w:p>
    <w:p w:rsidR="00FB525D" w:rsidRPr="008F22AA" w:rsidRDefault="00FB525D"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 xml:space="preserve">  —обучающихся с нарушением опорно-двигательного аппарата;</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xml:space="preserve"> —педагогических, учебно-вспомогательных и иных работни</w:t>
      </w:r>
      <w:r w:rsidRPr="008F22AA">
        <w:rPr>
          <w:rStyle w:val="21"/>
          <w:rFonts w:ascii="Times New Roman" w:hAnsi="Times New Roman" w:cs="Times New Roman"/>
          <w:sz w:val="20"/>
          <w:szCs w:val="20"/>
        </w:rPr>
        <w:softHyphen/>
        <w:t>ков Школы, обеспечивающих реализа</w:t>
      </w:r>
      <w:r w:rsidRPr="008F22AA">
        <w:rPr>
          <w:rStyle w:val="21"/>
          <w:rFonts w:ascii="Times New Roman" w:hAnsi="Times New Roman" w:cs="Times New Roman"/>
          <w:sz w:val="20"/>
          <w:szCs w:val="20"/>
        </w:rPr>
        <w:softHyphen/>
        <w:t>цию адаптированной программы основного общего образования;</w:t>
      </w:r>
    </w:p>
    <w:p w:rsidR="00FB525D" w:rsidRPr="008F22AA" w:rsidRDefault="00FB525D"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 родителей (законных представителей) несовершеннолетних обучающихся.</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lastRenderedPageBreak/>
        <w:t>Психолого-педагогическая поддержка участников образова</w:t>
      </w:r>
      <w:r w:rsidRPr="008F22AA">
        <w:rPr>
          <w:rStyle w:val="21"/>
          <w:rFonts w:ascii="Times New Roman" w:hAnsi="Times New Roman" w:cs="Times New Roman"/>
          <w:sz w:val="20"/>
          <w:szCs w:val="20"/>
        </w:rPr>
        <w:softHyphen/>
        <w:t>тельных отношений реализуется диверсифицирован</w:t>
      </w:r>
      <w:r w:rsidR="0030749B" w:rsidRPr="008F22AA">
        <w:rPr>
          <w:rStyle w:val="21"/>
          <w:rFonts w:ascii="Times New Roman" w:hAnsi="Times New Roman" w:cs="Times New Roman"/>
          <w:sz w:val="20"/>
          <w:szCs w:val="20"/>
        </w:rPr>
        <w:t>н</w:t>
      </w:r>
      <w:r w:rsidRPr="008F22AA">
        <w:rPr>
          <w:rStyle w:val="21"/>
          <w:rFonts w:ascii="Times New Roman" w:hAnsi="Times New Roman" w:cs="Times New Roman"/>
          <w:sz w:val="20"/>
          <w:szCs w:val="20"/>
        </w:rPr>
        <w:t>о, на уров</w:t>
      </w:r>
      <w:r w:rsidRPr="008F22AA">
        <w:rPr>
          <w:rStyle w:val="21"/>
          <w:rFonts w:ascii="Times New Roman" w:hAnsi="Times New Roman" w:cs="Times New Roman"/>
          <w:sz w:val="20"/>
          <w:szCs w:val="20"/>
        </w:rPr>
        <w:softHyphen/>
        <w:t>не Школы, классов, групп, а также на индивидуальном уровне.</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В процессе реализации адаптированной основной образовательной програм</w:t>
      </w:r>
      <w:r w:rsidRPr="008F22AA">
        <w:rPr>
          <w:rStyle w:val="21"/>
          <w:rFonts w:ascii="Times New Roman" w:hAnsi="Times New Roman" w:cs="Times New Roman"/>
          <w:sz w:val="20"/>
          <w:szCs w:val="20"/>
        </w:rPr>
        <w:softHyphen/>
        <w:t>мы используются такие формы психолого-педагогического со</w:t>
      </w:r>
      <w:r w:rsidRPr="008F22AA">
        <w:rPr>
          <w:rStyle w:val="21"/>
          <w:rFonts w:ascii="Times New Roman" w:hAnsi="Times New Roman" w:cs="Times New Roman"/>
          <w:sz w:val="20"/>
          <w:szCs w:val="20"/>
        </w:rPr>
        <w:softHyphen/>
        <w:t>провождения как:</w:t>
      </w:r>
    </w:p>
    <w:p w:rsidR="00FB525D" w:rsidRPr="008F22AA" w:rsidRDefault="00FB525D" w:rsidP="008F22AA">
      <w:pPr>
        <w:pStyle w:val="76"/>
        <w:shd w:val="clear" w:color="auto" w:fill="auto"/>
        <w:tabs>
          <w:tab w:val="left" w:pos="16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B525D" w:rsidRPr="008F22AA" w:rsidRDefault="00FB525D" w:rsidP="008F22AA">
      <w:pPr>
        <w:spacing w:after="0" w:line="240" w:lineRule="atLeast"/>
        <w:ind w:firstLine="709"/>
        <w:jc w:val="both"/>
        <w:rPr>
          <w:rFonts w:ascii="Times New Roman" w:hAnsi="Times New Roman" w:cs="Times New Roman"/>
          <w:b/>
          <w:color w:val="auto"/>
          <w:sz w:val="20"/>
          <w:szCs w:val="20"/>
        </w:rPr>
      </w:pPr>
      <w:r w:rsidRPr="008F22AA">
        <w:rPr>
          <w:rStyle w:val="12"/>
          <w:rFonts w:ascii="Times New Roman" w:hAnsi="Times New Roman" w:cs="Times New Roman"/>
          <w:b/>
          <w:color w:val="auto"/>
          <w:sz w:val="20"/>
          <w:szCs w:val="20"/>
        </w:rPr>
        <w:t xml:space="preserve">(краткое описание диагностических процедур, </w:t>
      </w:r>
      <w:r w:rsidRPr="008F22AA">
        <w:rPr>
          <w:rStyle w:val="Tahoma75pt"/>
          <w:rFonts w:ascii="Times New Roman" w:hAnsi="Times New Roman" w:cs="Times New Roman"/>
          <w:b/>
          <w:color w:val="auto"/>
          <w:sz w:val="20"/>
          <w:szCs w:val="20"/>
        </w:rPr>
        <w:t xml:space="preserve"> </w:t>
      </w:r>
      <w:r w:rsidRPr="008F22AA">
        <w:rPr>
          <w:rStyle w:val="12"/>
          <w:rFonts w:ascii="Times New Roman" w:hAnsi="Times New Roman" w:cs="Times New Roman"/>
          <w:b/>
          <w:color w:val="auto"/>
          <w:sz w:val="20"/>
          <w:szCs w:val="20"/>
        </w:rPr>
        <w:t>методик, графика проведения — при наличии)</w:t>
      </w:r>
    </w:p>
    <w:p w:rsidR="00FB525D" w:rsidRPr="008F22AA" w:rsidRDefault="00FB525D" w:rsidP="008F22AA">
      <w:pPr>
        <w:pStyle w:val="76"/>
        <w:shd w:val="clear" w:color="auto" w:fill="auto"/>
        <w:tabs>
          <w:tab w:val="left" w:pos="16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консультирование педагогов и родителей, которое осущест</w:t>
      </w:r>
      <w:r w:rsidRPr="008F22AA">
        <w:rPr>
          <w:rStyle w:val="21"/>
          <w:rFonts w:ascii="Times New Roman" w:hAnsi="Times New Roman" w:cs="Times New Roman"/>
          <w:sz w:val="20"/>
          <w:szCs w:val="20"/>
        </w:rPr>
        <w:softHyphen/>
        <w:t>вляется учителем и психологом с учетом результатов диагно</w:t>
      </w:r>
      <w:r w:rsidRPr="008F22AA">
        <w:rPr>
          <w:rStyle w:val="21"/>
          <w:rFonts w:ascii="Times New Roman" w:hAnsi="Times New Roman" w:cs="Times New Roman"/>
          <w:sz w:val="20"/>
          <w:szCs w:val="20"/>
        </w:rPr>
        <w:softHyphen/>
        <w:t>стики, а также администрацией Школы;</w:t>
      </w:r>
    </w:p>
    <w:p w:rsidR="00FB525D" w:rsidRPr="008F22AA" w:rsidRDefault="00FB525D" w:rsidP="008F22AA">
      <w:pPr>
        <w:spacing w:after="0" w:line="240" w:lineRule="atLeast"/>
        <w:ind w:firstLine="709"/>
        <w:jc w:val="both"/>
        <w:rPr>
          <w:rFonts w:ascii="Times New Roman" w:hAnsi="Times New Roman" w:cs="Times New Roman"/>
          <w:b/>
          <w:color w:val="auto"/>
          <w:sz w:val="20"/>
          <w:szCs w:val="20"/>
        </w:rPr>
      </w:pPr>
      <w:r w:rsidRPr="008F22AA">
        <w:rPr>
          <w:rStyle w:val="12"/>
          <w:rFonts w:ascii="Times New Roman" w:hAnsi="Times New Roman" w:cs="Times New Roman"/>
          <w:b/>
          <w:color w:val="auto"/>
          <w:sz w:val="20"/>
          <w:szCs w:val="20"/>
        </w:rPr>
        <w:t>(расписание консультаций и сотрудников, уполномочен</w:t>
      </w:r>
      <w:r w:rsidRPr="008F22AA">
        <w:rPr>
          <w:rStyle w:val="12"/>
          <w:rFonts w:ascii="Times New Roman" w:hAnsi="Times New Roman" w:cs="Times New Roman"/>
          <w:b/>
          <w:color w:val="auto"/>
          <w:sz w:val="20"/>
          <w:szCs w:val="20"/>
        </w:rPr>
        <w:softHyphen/>
        <w:t>ных их проводить)</w:t>
      </w:r>
    </w:p>
    <w:p w:rsidR="00FB525D" w:rsidRPr="008F22AA" w:rsidRDefault="00FB525D" w:rsidP="008F22AA">
      <w:pPr>
        <w:pStyle w:val="76"/>
        <w:shd w:val="clear" w:color="auto" w:fill="auto"/>
        <w:tabs>
          <w:tab w:val="left" w:pos="16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-профилактика, экспертиза, развивающая работа, просвеще</w:t>
      </w:r>
      <w:r w:rsidRPr="008F22AA">
        <w:rPr>
          <w:rStyle w:val="21"/>
          <w:rFonts w:ascii="Times New Roman" w:hAnsi="Times New Roman" w:cs="Times New Roman"/>
          <w:sz w:val="20"/>
          <w:szCs w:val="20"/>
        </w:rPr>
        <w:softHyphen/>
        <w:t>ние, коррекционная работа, осуществляемая в течение всего учебного времени.</w:t>
      </w:r>
    </w:p>
    <w:p w:rsidR="00FB525D" w:rsidRPr="008F22AA" w:rsidRDefault="00FB525D" w:rsidP="008F22AA">
      <w:pPr>
        <w:spacing w:after="0" w:line="240" w:lineRule="atLeast"/>
        <w:ind w:firstLine="709"/>
        <w:jc w:val="both"/>
        <w:rPr>
          <w:rFonts w:ascii="Times New Roman" w:hAnsi="Times New Roman" w:cs="Times New Roman"/>
          <w:b/>
          <w:color w:val="auto"/>
          <w:sz w:val="20"/>
          <w:szCs w:val="20"/>
        </w:rPr>
      </w:pPr>
      <w:r w:rsidRPr="008F22AA">
        <w:rPr>
          <w:rStyle w:val="12"/>
          <w:rFonts w:ascii="Times New Roman" w:hAnsi="Times New Roman" w:cs="Times New Roman"/>
          <w:b/>
          <w:color w:val="auto"/>
          <w:sz w:val="20"/>
          <w:szCs w:val="20"/>
        </w:rPr>
        <w:t>(план-график проведения мероприятий — при наличии)</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p>
    <w:p w:rsidR="00FA181A" w:rsidRPr="008F22AA" w:rsidRDefault="00FB525D" w:rsidP="008F22AA">
      <w:pPr>
        <w:spacing w:after="0" w:line="240" w:lineRule="atLeast"/>
        <w:ind w:firstLine="709"/>
        <w:jc w:val="both"/>
        <w:rPr>
          <w:rStyle w:val="12"/>
          <w:rFonts w:ascii="Times New Roman" w:hAnsi="Times New Roman" w:cs="Times New Roman"/>
          <w:b/>
          <w:color w:val="auto"/>
          <w:sz w:val="20"/>
          <w:szCs w:val="20"/>
        </w:rPr>
      </w:pPr>
      <w:r w:rsidRPr="008F22AA">
        <w:rPr>
          <w:rFonts w:ascii="Times New Roman" w:hAnsi="Times New Roman" w:cs="Times New Roman"/>
          <w:b/>
          <w:color w:val="auto"/>
          <w:sz w:val="20"/>
          <w:szCs w:val="20"/>
        </w:rPr>
        <w:t>3.5.3. Финансово-экономические условия реализации адаптированной основной образовательной программы основного общего образования</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Финансовое обеспечение реализации адаптированной  образовательной про</w:t>
      </w:r>
      <w:r w:rsidRPr="008F22AA">
        <w:rPr>
          <w:rStyle w:val="21"/>
          <w:rFonts w:ascii="Times New Roman" w:hAnsi="Times New Roman" w:cs="Times New Roman"/>
          <w:sz w:val="20"/>
          <w:szCs w:val="20"/>
        </w:rPr>
        <w:softHyphen/>
        <w:t>граммы основного общего образования опирается на исполне</w:t>
      </w:r>
      <w:r w:rsidRPr="008F22AA">
        <w:rPr>
          <w:rStyle w:val="21"/>
          <w:rFonts w:ascii="Times New Roman" w:hAnsi="Times New Roman" w:cs="Times New Roman"/>
          <w:sz w:val="20"/>
          <w:szCs w:val="20"/>
        </w:rPr>
        <w:softHyphen/>
        <w:t>ние расходных обязательств, обеспечивающих государствен</w:t>
      </w:r>
      <w:r w:rsidRPr="008F22AA">
        <w:rPr>
          <w:rStyle w:val="21"/>
          <w:rFonts w:ascii="Times New Roman" w:hAnsi="Times New Roman" w:cs="Times New Roman"/>
          <w:sz w:val="20"/>
          <w:szCs w:val="20"/>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бюджетной смете Школы.  Финансовое обеспечение реализации образовательной про</w:t>
      </w:r>
      <w:r w:rsidRPr="008F22AA">
        <w:rPr>
          <w:rStyle w:val="21"/>
          <w:rFonts w:ascii="Times New Roman" w:hAnsi="Times New Roman" w:cs="Times New Roman"/>
          <w:sz w:val="20"/>
          <w:szCs w:val="20"/>
        </w:rPr>
        <w:softHyphen/>
        <w:t>граммы основного общего образования Школы осуществляется исходя из расходных обяза</w:t>
      </w:r>
      <w:r w:rsidRPr="008F22AA">
        <w:rPr>
          <w:rStyle w:val="21"/>
          <w:rFonts w:ascii="Times New Roman" w:hAnsi="Times New Roman" w:cs="Times New Roman"/>
          <w:sz w:val="20"/>
          <w:szCs w:val="20"/>
        </w:rPr>
        <w:softHyphen/>
        <w:t>тельств на основании бюджетной сметы.</w:t>
      </w:r>
      <w:r w:rsidRPr="008F22AA">
        <w:rPr>
          <w:rFonts w:ascii="Times New Roman" w:hAnsi="Times New Roman" w:cs="Times New Roman"/>
          <w:sz w:val="20"/>
          <w:szCs w:val="20"/>
        </w:rPr>
        <w:t xml:space="preserve"> Финансово-экономическое обеспечение образования лиц с ОВЗ осуществляется в соответствии с п.2 ст.99 ФЗ «Об образовании в Российской Федерации». Нормативы определены министерством образования Ставропольского края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учётом форм обучения.. Финансирование ГКОУ № 25 осуществляется из бюджета Ставропольского края по отрасли «Образования» на  основе бюджетной сметы. </w:t>
      </w:r>
      <w:r w:rsidRPr="008F22AA">
        <w:rPr>
          <w:rStyle w:val="21"/>
          <w:rFonts w:ascii="Times New Roman" w:hAnsi="Times New Roman" w:cs="Times New Roman"/>
          <w:sz w:val="20"/>
          <w:szCs w:val="20"/>
        </w:rPr>
        <w:t>Обеспечение государственных гарантий реализации прав на получение общедоступного и бесплатного основного общего об</w:t>
      </w:r>
      <w:r w:rsidRPr="008F22AA">
        <w:rPr>
          <w:rStyle w:val="21"/>
          <w:rFonts w:ascii="Times New Roman" w:hAnsi="Times New Roman" w:cs="Times New Roman"/>
          <w:sz w:val="20"/>
          <w:szCs w:val="20"/>
        </w:rPr>
        <w:softHyphen/>
        <w:t>разования в Школе осуществля</w:t>
      </w:r>
      <w:r w:rsidRPr="008F22AA">
        <w:rPr>
          <w:rStyle w:val="21"/>
          <w:rFonts w:ascii="Times New Roman" w:hAnsi="Times New Roman" w:cs="Times New Roman"/>
          <w:sz w:val="20"/>
          <w:szCs w:val="20"/>
        </w:rPr>
        <w:softHyphen/>
        <w:t>ется в соответствии с нормативами, определяемыми органами государственной власти субъектов Российской Федерации.</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При этом формирование и утверждение нормативов финан</w:t>
      </w:r>
      <w:r w:rsidRPr="008F22AA">
        <w:rPr>
          <w:rStyle w:val="21"/>
          <w:rFonts w:ascii="Times New Roman" w:hAnsi="Times New Roman" w:cs="Times New Roman"/>
          <w:sz w:val="20"/>
          <w:szCs w:val="20"/>
        </w:rPr>
        <w:softHyphen/>
        <w:t>сирования государственной услуги по реали</w:t>
      </w:r>
      <w:r w:rsidRPr="008F22AA">
        <w:rPr>
          <w:rStyle w:val="21"/>
          <w:rFonts w:ascii="Times New Roman" w:hAnsi="Times New Roman" w:cs="Times New Roman"/>
          <w:sz w:val="20"/>
          <w:szCs w:val="20"/>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услуг в сфере начального общего, основного общего, среднего общего, дополнительного образо</w:t>
      </w:r>
      <w:r w:rsidRPr="008F22AA">
        <w:rPr>
          <w:rStyle w:val="21"/>
          <w:rFonts w:ascii="Times New Roman" w:hAnsi="Times New Roman" w:cs="Times New Roman"/>
          <w:sz w:val="20"/>
          <w:szCs w:val="20"/>
        </w:rPr>
        <w:softHyphen/>
        <w:t>вания детей и взрослых, предпрофессионального обучения, применяемых при расчете объема субсидии на оказание государственных услуг (выполнение работ) государственным учре</w:t>
      </w:r>
      <w:r w:rsidRPr="008F22AA">
        <w:rPr>
          <w:rStyle w:val="21"/>
          <w:rFonts w:ascii="Times New Roman" w:hAnsi="Times New Roman" w:cs="Times New Roman"/>
          <w:sz w:val="20"/>
          <w:szCs w:val="20"/>
        </w:rPr>
        <w:softHyphen/>
        <w:t xml:space="preserve">ждением. </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Норматив затрат на реализацию образовательной программы основного общего образования — гарантированный минималь</w:t>
      </w:r>
      <w:r w:rsidRPr="008F22AA">
        <w:rPr>
          <w:rStyle w:val="21"/>
          <w:rFonts w:ascii="Times New Roman" w:hAnsi="Times New Roman" w:cs="Times New Roman"/>
          <w:sz w:val="20"/>
          <w:szCs w:val="20"/>
        </w:rPr>
        <w:softHyphen/>
        <w:t>но допустимый объем финансовых средств в год в расчете на одного обучающегося, необходимый для реализации адаптированной  образова</w:t>
      </w:r>
      <w:r w:rsidRPr="008F22AA">
        <w:rPr>
          <w:rStyle w:val="21"/>
          <w:rFonts w:ascii="Times New Roman" w:hAnsi="Times New Roman" w:cs="Times New Roman"/>
          <w:sz w:val="20"/>
          <w:szCs w:val="20"/>
        </w:rPr>
        <w:softHyphen/>
        <w:t>тельной программы основного общего образования, включает:</w:t>
      </w:r>
    </w:p>
    <w:p w:rsidR="00FB525D" w:rsidRPr="008F22AA" w:rsidRDefault="00D45DC9" w:rsidP="008F22AA">
      <w:pPr>
        <w:pStyle w:val="76"/>
        <w:shd w:val="clear" w:color="auto" w:fill="auto"/>
        <w:tabs>
          <w:tab w:val="left" w:pos="16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расходы на оплату труда работников, участвующих в разра</w:t>
      </w:r>
      <w:r w:rsidR="00FB525D" w:rsidRPr="008F22AA">
        <w:rPr>
          <w:rStyle w:val="21"/>
          <w:rFonts w:ascii="Times New Roman" w:hAnsi="Times New Roman" w:cs="Times New Roman"/>
          <w:sz w:val="20"/>
          <w:szCs w:val="20"/>
        </w:rPr>
        <w:softHyphen/>
        <w:t>ботке и реализации образовательной программы основного общего образования;</w:t>
      </w:r>
    </w:p>
    <w:p w:rsidR="00FB525D" w:rsidRPr="008F22AA" w:rsidRDefault="00D45DC9" w:rsidP="008F22AA">
      <w:pPr>
        <w:pStyle w:val="76"/>
        <w:shd w:val="clear" w:color="auto" w:fill="auto"/>
        <w:tabs>
          <w:tab w:val="left" w:pos="16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расходы на приобретение учебников и учебных пособий, средств обучения;</w:t>
      </w:r>
    </w:p>
    <w:p w:rsidR="00FB525D" w:rsidRPr="008F22AA" w:rsidRDefault="00D45DC9" w:rsidP="008F22AA">
      <w:pPr>
        <w:pStyle w:val="76"/>
        <w:shd w:val="clear" w:color="auto" w:fill="auto"/>
        <w:tabs>
          <w:tab w:val="left" w:pos="16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прочие расходы на содержание зданий и оплату коммунальных услуг.</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Нормативные затраты на оказание государственной услуги в сфере образования определяются по ка</w:t>
      </w:r>
      <w:r w:rsidRPr="008F22AA">
        <w:rPr>
          <w:rStyle w:val="21"/>
          <w:rFonts w:ascii="Times New Roman" w:hAnsi="Times New Roman" w:cs="Times New Roman"/>
          <w:sz w:val="20"/>
          <w:szCs w:val="20"/>
        </w:rPr>
        <w:softHyphen/>
        <w:t>ждому виду и направленности образовательных программ, с учетом форм обучения, типа образовательной организации, се</w:t>
      </w:r>
      <w:r w:rsidRPr="008F22AA">
        <w:rPr>
          <w:rStyle w:val="21"/>
          <w:rFonts w:ascii="Times New Roman" w:hAnsi="Times New Roman" w:cs="Times New Roman"/>
          <w:sz w:val="20"/>
          <w:szCs w:val="20"/>
        </w:rPr>
        <w:softHyphen/>
        <w:t>тевой формы реализации образовательных программ, образо</w:t>
      </w:r>
      <w:r w:rsidRPr="008F22AA">
        <w:rPr>
          <w:rStyle w:val="21"/>
          <w:rFonts w:ascii="Times New Roman" w:hAnsi="Times New Roman" w:cs="Times New Roman"/>
          <w:sz w:val="20"/>
          <w:szCs w:val="20"/>
        </w:rPr>
        <w:softHyphen/>
        <w:t>вательных технологий, специальных условий получения обра</w:t>
      </w:r>
      <w:r w:rsidRPr="008F22AA">
        <w:rPr>
          <w:rStyle w:val="21"/>
          <w:rFonts w:ascii="Times New Roman" w:hAnsi="Times New Roman" w:cs="Times New Roman"/>
          <w:sz w:val="20"/>
          <w:szCs w:val="20"/>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8F22AA">
        <w:rPr>
          <w:rStyle w:val="21"/>
          <w:rFonts w:ascii="Times New Roman" w:hAnsi="Times New Roman" w:cs="Times New Roman"/>
          <w:sz w:val="20"/>
          <w:szCs w:val="20"/>
        </w:rPr>
        <w:softHyphen/>
        <w:t>ны здоровья обучающихся, а также с учетом иных предусмо</w:t>
      </w:r>
      <w:r w:rsidRPr="008F22AA">
        <w:rPr>
          <w:rStyle w:val="21"/>
          <w:rFonts w:ascii="Times New Roman" w:hAnsi="Times New Roman" w:cs="Times New Roman"/>
          <w:sz w:val="20"/>
          <w:szCs w:val="20"/>
        </w:rPr>
        <w:softHyphen/>
        <w:t>тренных законодательством особенностей организации и осу</w:t>
      </w:r>
      <w:r w:rsidRPr="008F22AA">
        <w:rPr>
          <w:rStyle w:val="21"/>
          <w:rFonts w:ascii="Times New Roman" w:hAnsi="Times New Roman" w:cs="Times New Roman"/>
          <w:sz w:val="20"/>
          <w:szCs w:val="20"/>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8F22AA">
        <w:rPr>
          <w:rStyle w:val="21"/>
          <w:rFonts w:ascii="Times New Roman" w:hAnsi="Times New Roman" w:cs="Times New Roman"/>
          <w:sz w:val="20"/>
          <w:szCs w:val="20"/>
        </w:rPr>
        <w:softHyphen/>
        <w:t xml:space="preserve">ными стандартами, в расчете на одного обучающегося, если иное не установлено законодательством. </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В соответствии с расходными обязательствами по организации предоставления общего образования в расходы бюджета субъекта Федерации включаются расхо</w:t>
      </w:r>
      <w:r w:rsidRPr="008F22AA">
        <w:rPr>
          <w:rStyle w:val="21"/>
          <w:rFonts w:ascii="Times New Roman" w:hAnsi="Times New Roman" w:cs="Times New Roman"/>
          <w:sz w:val="20"/>
          <w:szCs w:val="20"/>
        </w:rPr>
        <w:softHyphen/>
        <w:t>ды, связанные с организацией подвоза обучающихся к Школе. Школа самостоятельно принимает решение в части направления и расходования средств. И самостоятельно опре</w:t>
      </w:r>
      <w:r w:rsidRPr="008F22AA">
        <w:rPr>
          <w:rStyle w:val="21"/>
          <w:rFonts w:ascii="Times New Roman" w:hAnsi="Times New Roman" w:cs="Times New Roman"/>
          <w:sz w:val="20"/>
          <w:szCs w:val="20"/>
        </w:rPr>
        <w:softHyphen/>
        <w:t>деляет долю средств, направляемых на оплату труда и иные нужды, придерживаясь при этом принципа соответствия струк</w:t>
      </w:r>
      <w:r w:rsidRPr="008F22AA">
        <w:rPr>
          <w:rStyle w:val="21"/>
          <w:rFonts w:ascii="Times New Roman" w:hAnsi="Times New Roman" w:cs="Times New Roman"/>
          <w:sz w:val="20"/>
          <w:szCs w:val="20"/>
        </w:rPr>
        <w:softHyphen/>
        <w:t>туры направления и расходования бюджетных средств в бюд</w:t>
      </w:r>
      <w:r w:rsidRPr="008F22AA">
        <w:rPr>
          <w:rStyle w:val="21"/>
          <w:rFonts w:ascii="Times New Roman" w:hAnsi="Times New Roman" w:cs="Times New Roman"/>
          <w:sz w:val="20"/>
          <w:szCs w:val="20"/>
        </w:rPr>
        <w:softHyphen/>
        <w:t xml:space="preserve">жете организации </w:t>
      </w:r>
      <w:r w:rsidRPr="008F22AA">
        <w:rPr>
          <w:rStyle w:val="13"/>
          <w:rFonts w:ascii="Times New Roman" w:hAnsi="Times New Roman" w:cs="Times New Roman"/>
          <w:sz w:val="20"/>
          <w:szCs w:val="20"/>
        </w:rPr>
        <w:t xml:space="preserve">— </w:t>
      </w:r>
      <w:r w:rsidRPr="008F22AA">
        <w:rPr>
          <w:rStyle w:val="21"/>
          <w:rFonts w:ascii="Times New Roman" w:hAnsi="Times New Roman" w:cs="Times New Roman"/>
          <w:sz w:val="20"/>
          <w:szCs w:val="20"/>
        </w:rPr>
        <w:t>структуре норматива затрат на реализацию адаптированной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8F22AA">
        <w:rPr>
          <w:rStyle w:val="21"/>
          <w:rFonts w:ascii="Times New Roman" w:hAnsi="Times New Roman" w:cs="Times New Roman"/>
          <w:sz w:val="20"/>
          <w:szCs w:val="20"/>
        </w:rPr>
        <w:softHyphen/>
        <w:t>ных с учебной деятельностью общеобразовательных организа</w:t>
      </w:r>
      <w:r w:rsidRPr="008F22AA">
        <w:rPr>
          <w:rStyle w:val="21"/>
          <w:rFonts w:ascii="Times New Roman" w:hAnsi="Times New Roman" w:cs="Times New Roman"/>
          <w:sz w:val="20"/>
          <w:szCs w:val="20"/>
        </w:rPr>
        <w:softHyphen/>
        <w:t>ций).</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lastRenderedPageBreak/>
        <w:t>При разработке программы Школой в части обучения детей с ОВЗ финансовое обеспечение реали</w:t>
      </w:r>
      <w:r w:rsidRPr="008F22AA">
        <w:rPr>
          <w:rStyle w:val="21"/>
          <w:rFonts w:ascii="Times New Roman" w:hAnsi="Times New Roman" w:cs="Times New Roman"/>
          <w:sz w:val="20"/>
          <w:szCs w:val="20"/>
        </w:rPr>
        <w:softHyphen/>
        <w:t>зации образовательной программы основного общего образо</w:t>
      </w:r>
      <w:r w:rsidRPr="008F22AA">
        <w:rPr>
          <w:rStyle w:val="21"/>
          <w:rFonts w:ascii="Times New Roman" w:hAnsi="Times New Roman" w:cs="Times New Roman"/>
          <w:sz w:val="20"/>
          <w:szCs w:val="20"/>
        </w:rPr>
        <w:softHyphen/>
        <w:t>вания для детей с ОВЗ учитывает расходы необходимые для создания специальных условий для коррекции нарушений развития.</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w:t>
      </w:r>
      <w:r w:rsidRPr="008F22AA">
        <w:rPr>
          <w:rStyle w:val="21"/>
          <w:rFonts w:ascii="Times New Roman" w:hAnsi="Times New Roman" w:cs="Times New Roman"/>
          <w:sz w:val="20"/>
          <w:szCs w:val="20"/>
        </w:rPr>
        <w:softHyphen/>
        <w:t>ней заработной платы педагогических работников за выполня</w:t>
      </w:r>
      <w:r w:rsidRPr="008F22AA">
        <w:rPr>
          <w:rStyle w:val="21"/>
          <w:rFonts w:ascii="Times New Roman" w:hAnsi="Times New Roman" w:cs="Times New Roman"/>
          <w:sz w:val="20"/>
          <w:szCs w:val="20"/>
        </w:rPr>
        <w:softHyphen/>
        <w:t>емую ими учебную (преподавательскую) работу и другую ра</w:t>
      </w:r>
      <w:r w:rsidRPr="008F22AA">
        <w:rPr>
          <w:rStyle w:val="21"/>
          <w:rFonts w:ascii="Times New Roman" w:hAnsi="Times New Roman" w:cs="Times New Roman"/>
          <w:sz w:val="20"/>
          <w:szCs w:val="20"/>
        </w:rPr>
        <w:softHyphen/>
        <w:t>боту, определяемого в соответствии с Указами Президента Российской Федерации, нормативно-правовыми актами Пра</w:t>
      </w:r>
      <w:r w:rsidRPr="008F22AA">
        <w:rPr>
          <w:rStyle w:val="21"/>
          <w:rFonts w:ascii="Times New Roman" w:hAnsi="Times New Roman" w:cs="Times New Roman"/>
          <w:sz w:val="20"/>
          <w:szCs w:val="20"/>
        </w:rPr>
        <w:softHyphen/>
        <w:t xml:space="preserve">вительства Российской Федерации, органов государственной власти субъектов Российской Федерации, органов местного самоуправления. </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В связи с требованиями ФГОС ООО при расчете региональ</w:t>
      </w:r>
      <w:r w:rsidRPr="008F22AA">
        <w:rPr>
          <w:rStyle w:val="21"/>
          <w:rFonts w:ascii="Times New Roman" w:hAnsi="Times New Roman" w:cs="Times New Roman"/>
          <w:sz w:val="20"/>
          <w:szCs w:val="20"/>
        </w:rPr>
        <w:softHyphen/>
        <w:t>ного норматива учитываются затраты рабочего време</w:t>
      </w:r>
      <w:r w:rsidRPr="008F22AA">
        <w:rPr>
          <w:rStyle w:val="21"/>
          <w:rFonts w:ascii="Times New Roman" w:hAnsi="Times New Roman" w:cs="Times New Roman"/>
          <w:sz w:val="20"/>
          <w:szCs w:val="20"/>
        </w:rPr>
        <w:softHyphen/>
        <w:t>ни педагогических работников Школы на урочную и внеурочную деятельность.</w:t>
      </w:r>
    </w:p>
    <w:p w:rsidR="00FB525D" w:rsidRPr="008F22AA" w:rsidRDefault="00FB525D"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Формирование фонда оплаты труда Школы осуществляется в пределах объема средств Школы на текущий финансовый год, установлен</w:t>
      </w:r>
      <w:r w:rsidRPr="008F22AA">
        <w:rPr>
          <w:rStyle w:val="21"/>
          <w:rFonts w:ascii="Times New Roman" w:hAnsi="Times New Roman" w:cs="Times New Roman"/>
          <w:sz w:val="20"/>
          <w:szCs w:val="20"/>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8F22AA">
        <w:rPr>
          <w:rStyle w:val="21"/>
          <w:rFonts w:ascii="Times New Roman" w:hAnsi="Times New Roman" w:cs="Times New Roman"/>
          <w:sz w:val="20"/>
          <w:szCs w:val="20"/>
        </w:rPr>
        <w:softHyphen/>
        <w:t>ствующими поправочными коэффициентами и локальным нормативным актом образовательной Школы, устанавливающим положение об оплате труда работников образовательной организации.</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активность их участия во внеуроч</w:t>
      </w:r>
      <w:r w:rsidRPr="008F22AA">
        <w:rPr>
          <w:rStyle w:val="21"/>
          <w:rFonts w:ascii="Times New Roman" w:hAnsi="Times New Roman" w:cs="Times New Roman"/>
          <w:sz w:val="20"/>
          <w:szCs w:val="20"/>
        </w:rPr>
        <w:softHyphen/>
        <w:t>ной деятельности; использование учителями современных пе</w:t>
      </w:r>
      <w:r w:rsidRPr="008F22AA">
        <w:rPr>
          <w:rStyle w:val="21"/>
          <w:rFonts w:ascii="Times New Roman" w:hAnsi="Times New Roman" w:cs="Times New Roman"/>
          <w:sz w:val="20"/>
          <w:szCs w:val="20"/>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Школа самостоятельно определяет:</w:t>
      </w:r>
    </w:p>
    <w:p w:rsidR="00FB525D" w:rsidRPr="008F22AA" w:rsidRDefault="0075640D"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соотношение базовой и стимулирующей части фонда оплаты труда;</w:t>
      </w:r>
    </w:p>
    <w:p w:rsidR="00FB525D" w:rsidRPr="008F22AA" w:rsidRDefault="0075640D"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соотношение фонда оплаты труда руководящего, педагогиче</w:t>
      </w:r>
      <w:r w:rsidR="00FB525D" w:rsidRPr="008F22AA">
        <w:rPr>
          <w:rStyle w:val="21"/>
          <w:rFonts w:ascii="Times New Roman" w:hAnsi="Times New Roman" w:cs="Times New Roman"/>
          <w:sz w:val="20"/>
          <w:szCs w:val="20"/>
        </w:rPr>
        <w:softHyphen/>
        <w:t>ского, инженерно-технического, административно-хозяйст</w:t>
      </w:r>
      <w:r w:rsidR="00FB525D" w:rsidRPr="008F22AA">
        <w:rPr>
          <w:rStyle w:val="21"/>
          <w:rFonts w:ascii="Times New Roman" w:hAnsi="Times New Roman" w:cs="Times New Roman"/>
          <w:sz w:val="20"/>
          <w:szCs w:val="20"/>
        </w:rPr>
        <w:softHyphen/>
        <w:t>венного, производственного, учебно-вспомогательного и ино</w:t>
      </w:r>
      <w:r w:rsidR="00FB525D" w:rsidRPr="008F22AA">
        <w:rPr>
          <w:rStyle w:val="21"/>
          <w:rFonts w:ascii="Times New Roman" w:hAnsi="Times New Roman" w:cs="Times New Roman"/>
          <w:sz w:val="20"/>
          <w:szCs w:val="20"/>
        </w:rPr>
        <w:softHyphen/>
        <w:t>го персонала;</w:t>
      </w:r>
    </w:p>
    <w:p w:rsidR="00FB525D" w:rsidRPr="008F22AA" w:rsidRDefault="0075640D"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соотношение общей и специальной частей внутри базовой части фонда оплаты труда;</w:t>
      </w:r>
    </w:p>
    <w:p w:rsidR="00FB525D" w:rsidRPr="008F22AA" w:rsidRDefault="0075640D"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B525D" w:rsidRPr="008F22AA" w:rsidRDefault="00FB525D"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В распределении стимулирующей части фонда оплаты труда учитывается мнение собрания трудового коллектива, выборного органа первичной профсоюзной организации</w:t>
      </w:r>
    </w:p>
    <w:p w:rsidR="00FB525D" w:rsidRPr="008F22AA" w:rsidRDefault="00FB525D" w:rsidP="008F22AA">
      <w:pPr>
        <w:spacing w:after="0" w:line="240" w:lineRule="atLeast"/>
        <w:ind w:firstLine="709"/>
        <w:jc w:val="both"/>
        <w:rPr>
          <w:rStyle w:val="21"/>
          <w:rFonts w:ascii="Times New Roman" w:hAnsi="Times New Roman" w:cs="Times New Roman"/>
          <w:color w:val="auto"/>
          <w:sz w:val="20"/>
          <w:szCs w:val="20"/>
        </w:rPr>
      </w:pPr>
      <w:r w:rsidRPr="008F22AA">
        <w:rPr>
          <w:rStyle w:val="21"/>
          <w:rFonts w:ascii="Times New Roman" w:hAnsi="Times New Roman" w:cs="Times New Roman"/>
          <w:color w:val="auto"/>
          <w:sz w:val="20"/>
          <w:szCs w:val="20"/>
        </w:rPr>
        <w:t>Размеры, порядок и условия осуществления стимулирую</w:t>
      </w:r>
      <w:r w:rsidRPr="008F22AA">
        <w:rPr>
          <w:rStyle w:val="21"/>
          <w:rFonts w:ascii="Times New Roman" w:hAnsi="Times New Roman" w:cs="Times New Roman"/>
          <w:color w:val="auto"/>
          <w:sz w:val="20"/>
          <w:szCs w:val="20"/>
        </w:rPr>
        <w:softHyphen/>
        <w:t>щих выплат определяются локальными нормативными актами Школы . В локальных нормативных ак</w:t>
      </w:r>
      <w:r w:rsidRPr="008F22AA">
        <w:rPr>
          <w:rStyle w:val="21"/>
          <w:rFonts w:ascii="Times New Roman" w:hAnsi="Times New Roman" w:cs="Times New Roman"/>
          <w:color w:val="auto"/>
          <w:sz w:val="20"/>
          <w:szCs w:val="20"/>
        </w:rPr>
        <w:softHyphen/>
        <w:t>тах о стимулирующих выплатах определены критерии и пока</w:t>
      </w:r>
      <w:r w:rsidRPr="008F22AA">
        <w:rPr>
          <w:rStyle w:val="21"/>
          <w:rFonts w:ascii="Times New Roman" w:hAnsi="Times New Roman" w:cs="Times New Roman"/>
          <w:color w:val="auto"/>
          <w:sz w:val="20"/>
          <w:szCs w:val="20"/>
        </w:rPr>
        <w:softHyphen/>
        <w:t>затели результативности и качества деятельности и результа</w:t>
      </w:r>
      <w:r w:rsidRPr="008F22AA">
        <w:rPr>
          <w:rStyle w:val="21"/>
          <w:rFonts w:ascii="Times New Roman" w:hAnsi="Times New Roman" w:cs="Times New Roman"/>
          <w:color w:val="auto"/>
          <w:sz w:val="20"/>
          <w:szCs w:val="20"/>
        </w:rPr>
        <w:softHyphen/>
        <w:t>тов, разработанные в соответствии с требованиями ФГОС к результатам освоения адаптированной  образовательной программы основного общего образования. В них включаются: динамика учебных достижений обучающихся.</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При реализации адаптированной основной образовательной программы с привлечением ресурсов иных организаций на условиях сетево</w:t>
      </w:r>
      <w:r w:rsidRPr="008F22AA">
        <w:rPr>
          <w:rStyle w:val="21"/>
          <w:rFonts w:ascii="Times New Roman" w:hAnsi="Times New Roman" w:cs="Times New Roman"/>
          <w:sz w:val="20"/>
          <w:szCs w:val="20"/>
        </w:rPr>
        <w:softHyphen/>
        <w:t>го взаимодействия действует механизм финансового обеспече</w:t>
      </w:r>
      <w:r w:rsidRPr="008F22AA">
        <w:rPr>
          <w:rStyle w:val="21"/>
          <w:rFonts w:ascii="Times New Roman" w:hAnsi="Times New Roman" w:cs="Times New Roman"/>
          <w:sz w:val="20"/>
          <w:szCs w:val="20"/>
        </w:rPr>
        <w:softHyphen/>
        <w:t>ния Школой и организациями дополни</w:t>
      </w:r>
      <w:r w:rsidRPr="008F22AA">
        <w:rPr>
          <w:rStyle w:val="21"/>
          <w:rFonts w:ascii="Times New Roman" w:hAnsi="Times New Roman" w:cs="Times New Roman"/>
          <w:sz w:val="20"/>
          <w:szCs w:val="20"/>
        </w:rPr>
        <w:softHyphen/>
        <w:t>тельного образования детей, а также другими социальными партнерами, организующими внеурочную деятельность обуча</w:t>
      </w:r>
      <w:r w:rsidRPr="008F22AA">
        <w:rPr>
          <w:rStyle w:val="21"/>
          <w:rFonts w:ascii="Times New Roman" w:hAnsi="Times New Roman" w:cs="Times New Roman"/>
          <w:sz w:val="20"/>
          <w:szCs w:val="20"/>
        </w:rPr>
        <w:softHyphen/>
        <w:t>ющихся, и отражает его в своих локальных нормативных ак</w:t>
      </w:r>
      <w:r w:rsidRPr="008F22AA">
        <w:rPr>
          <w:rStyle w:val="21"/>
          <w:rFonts w:ascii="Times New Roman" w:hAnsi="Times New Roman" w:cs="Times New Roman"/>
          <w:sz w:val="20"/>
          <w:szCs w:val="20"/>
        </w:rPr>
        <w:softHyphen/>
        <w:t>тах.</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Взаимодействие осуществляется:</w:t>
      </w:r>
    </w:p>
    <w:p w:rsidR="00FB525D" w:rsidRPr="008F22AA" w:rsidRDefault="0075640D"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на основе соглашений и договоров о сетевой форме реализа</w:t>
      </w:r>
      <w:r w:rsidR="00FB525D" w:rsidRPr="008F22AA">
        <w:rPr>
          <w:rStyle w:val="21"/>
          <w:rFonts w:ascii="Times New Roman" w:hAnsi="Times New Roman" w:cs="Times New Roman"/>
          <w:sz w:val="20"/>
          <w:szCs w:val="20"/>
        </w:rPr>
        <w:softHyphen/>
        <w:t>ции образовательных программ на проведение занятий в рамках кружков, секций, клубов и др. по различным направ</w:t>
      </w:r>
      <w:r w:rsidR="00FB525D" w:rsidRPr="008F22AA">
        <w:rPr>
          <w:rStyle w:val="21"/>
          <w:rFonts w:ascii="Times New Roman" w:hAnsi="Times New Roman" w:cs="Times New Roman"/>
          <w:sz w:val="20"/>
          <w:szCs w:val="20"/>
        </w:rPr>
        <w:softHyphen/>
        <w:t>лениям внеурочной деятельности на базе Школы (организации дополнительного образования, клуба, спортивного комплекса и др.);</w:t>
      </w:r>
    </w:p>
    <w:p w:rsidR="00FB525D" w:rsidRPr="008F22AA" w:rsidRDefault="0075640D"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 xml:space="preserve"> за счет выделения ставок педагогов дополнительного образо</w:t>
      </w:r>
      <w:r w:rsidR="00FB525D" w:rsidRPr="008F22AA">
        <w:rPr>
          <w:rStyle w:val="21"/>
          <w:rFonts w:ascii="Times New Roman" w:hAnsi="Times New Roman" w:cs="Times New Roman"/>
          <w:sz w:val="20"/>
          <w:szCs w:val="20"/>
        </w:rPr>
        <w:softHyphen/>
        <w:t>вания, которые обеспечивают реализацию для обучающихся Школы широкого спектра программ внеурочной деятельности.</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Примерный календарный учебный график реализации адаптированной обра</w:t>
      </w:r>
      <w:r w:rsidRPr="008F22AA">
        <w:rPr>
          <w:rStyle w:val="21"/>
          <w:rFonts w:ascii="Times New Roman" w:hAnsi="Times New Roman" w:cs="Times New Roman"/>
          <w:sz w:val="20"/>
          <w:szCs w:val="20"/>
        </w:rPr>
        <w:softHyphen/>
        <w:t>зовательной программы, примерные условия образовательной деятельности, включая примерные расчеты нормативных за</w:t>
      </w:r>
      <w:r w:rsidRPr="008F22AA">
        <w:rPr>
          <w:rStyle w:val="21"/>
          <w:rFonts w:ascii="Times New Roman" w:hAnsi="Times New Roman" w:cs="Times New Roman"/>
          <w:sz w:val="20"/>
          <w:szCs w:val="20"/>
        </w:rPr>
        <w:softHyphen/>
        <w:t>трат оказания государственных услуг по реализации образова</w:t>
      </w:r>
      <w:r w:rsidRPr="008F22AA">
        <w:rPr>
          <w:rStyle w:val="21"/>
          <w:rFonts w:ascii="Times New Roman" w:hAnsi="Times New Roman" w:cs="Times New Roman"/>
          <w:sz w:val="20"/>
          <w:szCs w:val="20"/>
        </w:rPr>
        <w:softHyphen/>
        <w:t>тельной программы в соответствии с Федеральным законом № 273-ФЭ «Об образовании в Российской Федерации» (ст. 2, п. 10).</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Примерный расчет нормативных затрат оказания государ</w:t>
      </w:r>
      <w:r w:rsidRPr="008F22AA">
        <w:rPr>
          <w:rStyle w:val="21"/>
          <w:rFonts w:ascii="Times New Roman" w:hAnsi="Times New Roman" w:cs="Times New Roman"/>
          <w:sz w:val="20"/>
          <w:szCs w:val="20"/>
        </w:rPr>
        <w:softHyphen/>
        <w:t>ственных услуг по реализации адаптированной образовательной программы основного общего образования соответствует нормативным за</w:t>
      </w:r>
      <w:r w:rsidRPr="008F22AA">
        <w:rPr>
          <w:rStyle w:val="21"/>
          <w:rFonts w:ascii="Times New Roman" w:hAnsi="Times New Roman" w:cs="Times New Roman"/>
          <w:sz w:val="20"/>
          <w:szCs w:val="20"/>
        </w:rPr>
        <w:softHyphen/>
        <w:t>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услуг в сфере дошкольного, начального общего, основного общего, среднего общего. дополнительного образования детей и взрослых, предпрофес</w:t>
      </w:r>
      <w:r w:rsidRPr="008F22AA">
        <w:rPr>
          <w:rStyle w:val="21"/>
          <w:rFonts w:ascii="Times New Roman" w:hAnsi="Times New Roman" w:cs="Times New Roman"/>
          <w:sz w:val="20"/>
          <w:szCs w:val="20"/>
        </w:rPr>
        <w:softHyphen/>
        <w:t>сионального обучения, применяемых при расчете объема суб</w:t>
      </w:r>
      <w:r w:rsidRPr="008F22AA">
        <w:rPr>
          <w:rStyle w:val="21"/>
          <w:rFonts w:ascii="Times New Roman" w:hAnsi="Times New Roman" w:cs="Times New Roman"/>
          <w:sz w:val="20"/>
          <w:szCs w:val="20"/>
        </w:rPr>
        <w:softHyphen/>
        <w:t>сидии на финансовое обеспечение на оказание государственных услуг (выполнение работ) государственным учреждением» (зарегистрирован Министер</w:t>
      </w:r>
      <w:r w:rsidRPr="008F22AA">
        <w:rPr>
          <w:rStyle w:val="21"/>
          <w:rFonts w:ascii="Times New Roman" w:hAnsi="Times New Roman" w:cs="Times New Roman"/>
          <w:sz w:val="20"/>
          <w:szCs w:val="20"/>
        </w:rPr>
        <w:softHyphen/>
        <w:t>ством юстиции Российской Федерации 11 декабря 2018 г., регистрационный № 52960)</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Примерный расчет нормативных затрат оказания государ</w:t>
      </w:r>
      <w:r w:rsidRPr="008F22AA">
        <w:rPr>
          <w:rStyle w:val="21"/>
          <w:rFonts w:ascii="Times New Roman" w:hAnsi="Times New Roman" w:cs="Times New Roman"/>
          <w:sz w:val="20"/>
          <w:szCs w:val="20"/>
        </w:rPr>
        <w:softHyphen/>
        <w:t>ственных услуг по реализации адаптированной образовательной программы ос</w:t>
      </w:r>
      <w:r w:rsidRPr="008F22AA">
        <w:rPr>
          <w:rStyle w:val="21"/>
          <w:rFonts w:ascii="Times New Roman" w:hAnsi="Times New Roman" w:cs="Times New Roman"/>
          <w:sz w:val="20"/>
          <w:szCs w:val="20"/>
        </w:rPr>
        <w:softHyphen/>
        <w:t>новного общего образования определяет нормативные затраты субъекта Российской Федерации, связанные с оказанием государственными организациями, осуществляющими образовательную деятельность, государственных услуг по реализации образова</w:t>
      </w:r>
      <w:r w:rsidRPr="008F22AA">
        <w:rPr>
          <w:rStyle w:val="21"/>
          <w:rFonts w:ascii="Times New Roman" w:hAnsi="Times New Roman" w:cs="Times New Roman"/>
          <w:sz w:val="20"/>
          <w:szCs w:val="20"/>
        </w:rPr>
        <w:softHyphen/>
        <w:t>тельных программ в соответствии с Федеральным законом «Об образовании в Российской Федерации» (ст. 2, п. 10).</w:t>
      </w:r>
      <w:r w:rsidR="0075640D" w:rsidRPr="008F22AA">
        <w:rPr>
          <w:rStyle w:val="21"/>
          <w:rFonts w:ascii="Times New Roman" w:hAnsi="Times New Roman" w:cs="Times New Roman"/>
          <w:sz w:val="20"/>
          <w:szCs w:val="20"/>
        </w:rPr>
        <w:t xml:space="preserve"> </w:t>
      </w:r>
      <w:r w:rsidRPr="008F22AA">
        <w:rPr>
          <w:rStyle w:val="21"/>
          <w:rFonts w:ascii="Times New Roman" w:hAnsi="Times New Roman" w:cs="Times New Roman"/>
          <w:sz w:val="20"/>
          <w:szCs w:val="20"/>
        </w:rPr>
        <w:t xml:space="preserve">Финансовое </w:t>
      </w:r>
      <w:r w:rsidRPr="008F22AA">
        <w:rPr>
          <w:rStyle w:val="21"/>
          <w:rFonts w:ascii="Times New Roman" w:hAnsi="Times New Roman" w:cs="Times New Roman"/>
          <w:sz w:val="20"/>
          <w:szCs w:val="20"/>
        </w:rPr>
        <w:lastRenderedPageBreak/>
        <w:t>обеспечение оказания государственных услуг осуществляется в пределах бюджетных ассигнований, пред</w:t>
      </w:r>
      <w:r w:rsidRPr="008F22AA">
        <w:rPr>
          <w:rStyle w:val="21"/>
          <w:rFonts w:ascii="Times New Roman" w:hAnsi="Times New Roman" w:cs="Times New Roman"/>
          <w:sz w:val="20"/>
          <w:szCs w:val="20"/>
        </w:rPr>
        <w:softHyphen/>
        <w:t>усмотренных организации на очередной финансовый год.</w:t>
      </w:r>
    </w:p>
    <w:p w:rsidR="00FB525D" w:rsidRPr="008F22AA" w:rsidRDefault="00FB525D" w:rsidP="008F22AA">
      <w:pPr>
        <w:keepNext/>
        <w:keepLines/>
        <w:spacing w:after="0" w:line="240" w:lineRule="atLeast"/>
        <w:ind w:firstLine="709"/>
        <w:jc w:val="both"/>
        <w:rPr>
          <w:rFonts w:ascii="Times New Roman" w:hAnsi="Times New Roman" w:cs="Times New Roman"/>
          <w:color w:val="auto"/>
          <w:sz w:val="20"/>
          <w:szCs w:val="20"/>
        </w:rPr>
      </w:pPr>
      <w:bookmarkStart w:id="78" w:name="bookmark1321"/>
      <w:r w:rsidRPr="008F22AA">
        <w:rPr>
          <w:rStyle w:val="120"/>
          <w:rFonts w:ascii="Times New Roman" w:hAnsi="Times New Roman" w:cs="Times New Roman"/>
          <w:color w:val="auto"/>
          <w:sz w:val="20"/>
          <w:szCs w:val="20"/>
        </w:rPr>
        <w:t>Материально-техническое и учебно-методическое обеспечение программы основного общего образования</w:t>
      </w:r>
      <w:bookmarkEnd w:id="78"/>
    </w:p>
    <w:p w:rsidR="00FB525D" w:rsidRPr="008F22AA" w:rsidRDefault="00FB525D" w:rsidP="008F22AA">
      <w:pPr>
        <w:spacing w:after="0" w:line="240" w:lineRule="atLeast"/>
        <w:ind w:firstLine="709"/>
        <w:jc w:val="both"/>
        <w:rPr>
          <w:rFonts w:ascii="Times New Roman" w:hAnsi="Times New Roman" w:cs="Times New Roman"/>
          <w:color w:val="auto"/>
          <w:sz w:val="20"/>
          <w:szCs w:val="20"/>
        </w:rPr>
      </w:pPr>
      <w:r w:rsidRPr="008F22AA">
        <w:rPr>
          <w:rStyle w:val="8"/>
          <w:rFonts w:ascii="Times New Roman" w:hAnsi="Times New Roman" w:cs="Times New Roman"/>
          <w:color w:val="auto"/>
          <w:spacing w:val="0"/>
          <w:sz w:val="20"/>
          <w:szCs w:val="20"/>
        </w:rPr>
        <w:t>Информационно-образовательная среда</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Информационно-образовательная среда (ИОС) является от</w:t>
      </w:r>
      <w:r w:rsidRPr="008F22AA">
        <w:rPr>
          <w:rStyle w:val="21"/>
          <w:rFonts w:ascii="Times New Roman" w:hAnsi="Times New Roman" w:cs="Times New Roman"/>
          <w:sz w:val="20"/>
          <w:szCs w:val="20"/>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8F22AA">
        <w:rPr>
          <w:rStyle w:val="21"/>
          <w:rFonts w:ascii="Times New Roman" w:hAnsi="Times New Roman" w:cs="Times New Roman"/>
          <w:sz w:val="20"/>
          <w:szCs w:val="20"/>
        </w:rPr>
        <w:softHyphen/>
        <w:t>спечивающих достижение целей основного общего образова</w:t>
      </w:r>
      <w:r w:rsidRPr="008F22AA">
        <w:rPr>
          <w:rStyle w:val="21"/>
          <w:rFonts w:ascii="Times New Roman" w:hAnsi="Times New Roman" w:cs="Times New Roman"/>
          <w:sz w:val="20"/>
          <w:szCs w:val="20"/>
        </w:rPr>
        <w:softHyphen/>
        <w:t>ния, его высокое качество, личностное развитие обучающихся.</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Основными компонентами ИОС Школы  являются:</w:t>
      </w:r>
    </w:p>
    <w:p w:rsidR="00FB525D" w:rsidRPr="008F22AA" w:rsidRDefault="0075640D" w:rsidP="008F22AA">
      <w:pPr>
        <w:pStyle w:val="76"/>
        <w:shd w:val="clear" w:color="auto" w:fill="auto"/>
        <w:tabs>
          <w:tab w:val="left" w:pos="18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учебно-методические комплекты по всем учебным предметам на государственном языке Российской Федерации (языке ре</w:t>
      </w:r>
      <w:r w:rsidR="00FB525D" w:rsidRPr="008F22AA">
        <w:rPr>
          <w:rStyle w:val="21"/>
          <w:rFonts w:ascii="Times New Roman" w:hAnsi="Times New Roman" w:cs="Times New Roman"/>
          <w:sz w:val="20"/>
          <w:szCs w:val="20"/>
        </w:rPr>
        <w:softHyphen/>
        <w:t xml:space="preserve">ализации </w:t>
      </w:r>
      <w:r w:rsidR="001B02EE" w:rsidRPr="008F22AA">
        <w:rPr>
          <w:rStyle w:val="21"/>
          <w:rFonts w:ascii="Times New Roman" w:hAnsi="Times New Roman" w:cs="Times New Roman"/>
          <w:sz w:val="20"/>
          <w:szCs w:val="20"/>
        </w:rPr>
        <w:t xml:space="preserve">адаптированной </w:t>
      </w:r>
      <w:r w:rsidR="00FB525D" w:rsidRPr="008F22AA">
        <w:rPr>
          <w:rStyle w:val="21"/>
          <w:rFonts w:ascii="Times New Roman" w:hAnsi="Times New Roman" w:cs="Times New Roman"/>
          <w:sz w:val="20"/>
          <w:szCs w:val="20"/>
        </w:rPr>
        <w:t>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FB525D" w:rsidRPr="008F22AA" w:rsidRDefault="0075640D"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фонд дополнительной литературы (художественная и науч</w:t>
      </w:r>
      <w:r w:rsidR="00FB525D" w:rsidRPr="008F22AA">
        <w:rPr>
          <w:rStyle w:val="21"/>
          <w:rFonts w:ascii="Times New Roman" w:hAnsi="Times New Roman" w:cs="Times New Roman"/>
          <w:sz w:val="20"/>
          <w:szCs w:val="20"/>
        </w:rPr>
        <w:softHyphen/>
        <w:t>но-популярная литература, справочно-библиографические и периодические издания);</w:t>
      </w:r>
    </w:p>
    <w:p w:rsidR="00FB525D" w:rsidRPr="008F22AA" w:rsidRDefault="0075640D" w:rsidP="008F22AA">
      <w:pPr>
        <w:pStyle w:val="76"/>
        <w:shd w:val="clear" w:color="auto" w:fill="auto"/>
        <w:tabs>
          <w:tab w:val="left" w:pos="18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учебно-наглядные пособия (средства натурного фонда, моде</w:t>
      </w:r>
      <w:r w:rsidR="00FB525D" w:rsidRPr="008F22AA">
        <w:rPr>
          <w:rStyle w:val="21"/>
          <w:rFonts w:ascii="Times New Roman" w:hAnsi="Times New Roman" w:cs="Times New Roman"/>
          <w:sz w:val="20"/>
          <w:szCs w:val="20"/>
        </w:rPr>
        <w:softHyphen/>
        <w:t>ли, печатные, экранно-звуковые средства, мультимедийные средства);</w:t>
      </w:r>
    </w:p>
    <w:p w:rsidR="00FB525D" w:rsidRPr="008F22AA" w:rsidRDefault="0075640D"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информационно-образовательные ресурсы Интернета;</w:t>
      </w:r>
    </w:p>
    <w:p w:rsidR="00FB525D" w:rsidRPr="008F22AA" w:rsidRDefault="0075640D"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информационно-телекоммуникационная инфраструктура;</w:t>
      </w:r>
    </w:p>
    <w:p w:rsidR="00FB525D" w:rsidRPr="008F22AA" w:rsidRDefault="0075640D" w:rsidP="008F22AA">
      <w:pPr>
        <w:pStyle w:val="76"/>
        <w:shd w:val="clear" w:color="auto" w:fill="auto"/>
        <w:tabs>
          <w:tab w:val="left" w:pos="18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технические средства, обеспечивающие функционирование информационно-образовательной среды;</w:t>
      </w:r>
    </w:p>
    <w:p w:rsidR="00FB525D" w:rsidRPr="008F22AA" w:rsidRDefault="0075640D"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программные инструменты, обеспечивающие функциониро</w:t>
      </w:r>
      <w:r w:rsidR="00FB525D" w:rsidRPr="008F22AA">
        <w:rPr>
          <w:rStyle w:val="21"/>
          <w:rFonts w:ascii="Times New Roman" w:hAnsi="Times New Roman" w:cs="Times New Roman"/>
          <w:sz w:val="20"/>
          <w:szCs w:val="20"/>
        </w:rPr>
        <w:softHyphen/>
        <w:t>вание информационно-образовательной среды;</w:t>
      </w:r>
    </w:p>
    <w:p w:rsidR="00FB525D" w:rsidRPr="008F22AA" w:rsidRDefault="0075640D"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служба технической поддержки функционирования инфор</w:t>
      </w:r>
      <w:r w:rsidR="00FB525D" w:rsidRPr="008F22AA">
        <w:rPr>
          <w:rStyle w:val="21"/>
          <w:rFonts w:ascii="Times New Roman" w:hAnsi="Times New Roman" w:cs="Times New Roman"/>
          <w:sz w:val="20"/>
          <w:szCs w:val="20"/>
        </w:rPr>
        <w:softHyphen/>
        <w:t>мационно-образовательной среды.</w:t>
      </w:r>
    </w:p>
    <w:p w:rsidR="00FB525D" w:rsidRPr="008F22AA" w:rsidRDefault="00FB525D"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ИОС образовательной организации предоставляет для участ</w:t>
      </w:r>
      <w:r w:rsidRPr="008F22AA">
        <w:rPr>
          <w:rStyle w:val="21"/>
          <w:rFonts w:ascii="Times New Roman" w:hAnsi="Times New Roman" w:cs="Times New Roman"/>
          <w:sz w:val="20"/>
          <w:szCs w:val="20"/>
        </w:rPr>
        <w:softHyphen/>
        <w:t>ников образовательного процесса возможность:</w:t>
      </w:r>
    </w:p>
    <w:p w:rsidR="00FB525D" w:rsidRPr="008F22AA" w:rsidRDefault="0075640D" w:rsidP="008F22AA">
      <w:pPr>
        <w:pStyle w:val="76"/>
        <w:shd w:val="clear" w:color="auto" w:fill="auto"/>
        <w:tabs>
          <w:tab w:val="left" w:pos="18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достижения обучающимися планируемых результатов осво</w:t>
      </w:r>
      <w:r w:rsidR="00FB525D" w:rsidRPr="008F22AA">
        <w:rPr>
          <w:rStyle w:val="21"/>
          <w:rFonts w:ascii="Times New Roman" w:hAnsi="Times New Roman" w:cs="Times New Roman"/>
          <w:sz w:val="20"/>
          <w:szCs w:val="20"/>
        </w:rPr>
        <w:softHyphen/>
        <w:t>ения</w:t>
      </w:r>
      <w:r w:rsidR="001B02EE" w:rsidRPr="008F22AA">
        <w:rPr>
          <w:rStyle w:val="21"/>
          <w:rFonts w:ascii="Times New Roman" w:hAnsi="Times New Roman" w:cs="Times New Roman"/>
          <w:sz w:val="20"/>
          <w:szCs w:val="20"/>
        </w:rPr>
        <w:t xml:space="preserve"> </w:t>
      </w:r>
      <w:r w:rsidR="00FB525D" w:rsidRPr="008F22AA">
        <w:rPr>
          <w:rStyle w:val="21"/>
          <w:rFonts w:ascii="Times New Roman" w:hAnsi="Times New Roman" w:cs="Times New Roman"/>
          <w:sz w:val="20"/>
          <w:szCs w:val="20"/>
        </w:rPr>
        <w:t xml:space="preserve"> адаптированной для обучающих</w:t>
      </w:r>
      <w:r w:rsidR="00FB525D" w:rsidRPr="008F22AA">
        <w:rPr>
          <w:rStyle w:val="21"/>
          <w:rFonts w:ascii="Times New Roman" w:hAnsi="Times New Roman" w:cs="Times New Roman"/>
          <w:sz w:val="20"/>
          <w:szCs w:val="20"/>
        </w:rPr>
        <w:softHyphen/>
        <w:t>ся с ограниченными возможностями здоровья (ОВЗ);</w:t>
      </w:r>
    </w:p>
    <w:p w:rsidR="00FB525D" w:rsidRPr="008F22AA" w:rsidRDefault="0075640D"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развития личности, удовлетворения познавательных интере</w:t>
      </w:r>
      <w:r w:rsidR="00FB525D" w:rsidRPr="008F22AA">
        <w:rPr>
          <w:rStyle w:val="21"/>
          <w:rFonts w:ascii="Times New Roman" w:hAnsi="Times New Roman" w:cs="Times New Roman"/>
          <w:sz w:val="20"/>
          <w:szCs w:val="20"/>
        </w:rPr>
        <w:softHyphen/>
        <w:t>сов, с</w:t>
      </w:r>
      <w:r w:rsidR="001B02EE" w:rsidRPr="008F22AA">
        <w:rPr>
          <w:rStyle w:val="21"/>
          <w:rFonts w:ascii="Times New Roman" w:hAnsi="Times New Roman" w:cs="Times New Roman"/>
          <w:sz w:val="20"/>
          <w:szCs w:val="20"/>
        </w:rPr>
        <w:t xml:space="preserve">амореализации обучающихся </w:t>
      </w:r>
      <w:r w:rsidR="00FB525D" w:rsidRPr="008F22AA">
        <w:rPr>
          <w:rStyle w:val="21"/>
          <w:rFonts w:ascii="Times New Roman" w:hAnsi="Times New Roman" w:cs="Times New Roman"/>
          <w:sz w:val="20"/>
          <w:szCs w:val="20"/>
        </w:rPr>
        <w:t>через организацию учебной и внеурочной дея</w:t>
      </w:r>
      <w:r w:rsidR="00FB525D" w:rsidRPr="008F22AA">
        <w:rPr>
          <w:rStyle w:val="21"/>
          <w:rFonts w:ascii="Times New Roman" w:hAnsi="Times New Roman" w:cs="Times New Roman"/>
          <w:sz w:val="20"/>
          <w:szCs w:val="20"/>
        </w:rPr>
        <w:softHyphen/>
        <w:t>тельности, социальных практик, включая общественно-по</w:t>
      </w:r>
      <w:r w:rsidR="00FB525D" w:rsidRPr="008F22AA">
        <w:rPr>
          <w:rStyle w:val="21"/>
          <w:rFonts w:ascii="Times New Roman" w:hAnsi="Times New Roman" w:cs="Times New Roman"/>
          <w:sz w:val="20"/>
          <w:szCs w:val="20"/>
        </w:rPr>
        <w:softHyphen/>
        <w:t>лезную деятельность, профессиональной пробы, практиче</w:t>
      </w:r>
      <w:r w:rsidR="00FB525D" w:rsidRPr="008F22AA">
        <w:rPr>
          <w:rStyle w:val="21"/>
          <w:rFonts w:ascii="Times New Roman" w:hAnsi="Times New Roman" w:cs="Times New Roman"/>
          <w:sz w:val="20"/>
          <w:szCs w:val="20"/>
        </w:rPr>
        <w:softHyphen/>
        <w:t>скую подготовку, систему кружков, клубов, секций, студий с использованием возможностей организаций дополнитель</w:t>
      </w:r>
      <w:r w:rsidR="00FB525D" w:rsidRPr="008F22AA">
        <w:rPr>
          <w:rStyle w:val="21"/>
          <w:rFonts w:ascii="Times New Roman" w:hAnsi="Times New Roman" w:cs="Times New Roman"/>
          <w:sz w:val="20"/>
          <w:szCs w:val="20"/>
        </w:rPr>
        <w:softHyphen/>
        <w:t>ного образования, культуры и спорта, профессиональных об</w:t>
      </w:r>
      <w:r w:rsidR="00FB525D" w:rsidRPr="008F22AA">
        <w:rPr>
          <w:rStyle w:val="21"/>
          <w:rFonts w:ascii="Times New Roman" w:hAnsi="Times New Roman" w:cs="Times New Roman"/>
          <w:sz w:val="20"/>
          <w:szCs w:val="20"/>
        </w:rPr>
        <w:softHyphen/>
        <w:t>разовательных организаций и социальных партнеров в про</w:t>
      </w:r>
      <w:r w:rsidR="00FB525D" w:rsidRPr="008F22AA">
        <w:rPr>
          <w:rStyle w:val="21"/>
          <w:rFonts w:ascii="Times New Roman" w:hAnsi="Times New Roman" w:cs="Times New Roman"/>
          <w:sz w:val="20"/>
          <w:szCs w:val="20"/>
        </w:rPr>
        <w:softHyphen/>
        <w:t>фессионально-производственном окружении;</w:t>
      </w:r>
    </w:p>
    <w:p w:rsidR="00FB525D" w:rsidRPr="008F22AA" w:rsidRDefault="0075640D" w:rsidP="008F22AA">
      <w:pPr>
        <w:pStyle w:val="76"/>
        <w:shd w:val="clear" w:color="auto" w:fill="auto"/>
        <w:tabs>
          <w:tab w:val="left" w:pos="16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формирования функциональной грамотности обучающихся, включающей овладение ключевыми компетенциями, состав</w:t>
      </w:r>
      <w:r w:rsidR="00FB525D" w:rsidRPr="008F22AA">
        <w:rPr>
          <w:rStyle w:val="21"/>
          <w:rFonts w:ascii="Times New Roman" w:hAnsi="Times New Roman" w:cs="Times New Roman"/>
          <w:sz w:val="20"/>
          <w:szCs w:val="20"/>
        </w:rPr>
        <w:softHyphen/>
        <w:t>ляющими основу дальнейшего успешного образования и ори</w:t>
      </w:r>
      <w:r w:rsidR="00FB525D" w:rsidRPr="008F22AA">
        <w:rPr>
          <w:rStyle w:val="21"/>
          <w:rFonts w:ascii="Times New Roman" w:hAnsi="Times New Roman" w:cs="Times New Roman"/>
          <w:sz w:val="20"/>
          <w:szCs w:val="20"/>
        </w:rPr>
        <w:softHyphen/>
        <w:t>ентации в мире профессий;</w:t>
      </w:r>
    </w:p>
    <w:p w:rsidR="00FB525D" w:rsidRPr="008F22AA" w:rsidRDefault="0075640D" w:rsidP="008F22AA">
      <w:pPr>
        <w:pStyle w:val="76"/>
        <w:shd w:val="clear" w:color="auto" w:fill="auto"/>
        <w:tabs>
          <w:tab w:val="left" w:pos="16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формирования социокультурных и духовно-нравственных ценностей обучающихся, основ их гражданственности, рос</w:t>
      </w:r>
      <w:r w:rsidR="00FB525D" w:rsidRPr="008F22AA">
        <w:rPr>
          <w:rStyle w:val="21"/>
          <w:rFonts w:ascii="Times New Roman" w:hAnsi="Times New Roman" w:cs="Times New Roman"/>
          <w:sz w:val="20"/>
          <w:szCs w:val="20"/>
        </w:rPr>
        <w:softHyphen/>
        <w:t>сийской гражданской идентичности и социально-профессио</w:t>
      </w:r>
      <w:r w:rsidR="00FB525D" w:rsidRPr="008F22AA">
        <w:rPr>
          <w:rStyle w:val="21"/>
          <w:rFonts w:ascii="Times New Roman" w:hAnsi="Times New Roman" w:cs="Times New Roman"/>
          <w:sz w:val="20"/>
          <w:szCs w:val="20"/>
        </w:rPr>
        <w:softHyphen/>
        <w:t>нальных ориентаций;</w:t>
      </w:r>
    </w:p>
    <w:p w:rsidR="00FB525D" w:rsidRPr="008F22AA" w:rsidRDefault="0075640D" w:rsidP="008F22AA">
      <w:pPr>
        <w:pStyle w:val="76"/>
        <w:shd w:val="clear" w:color="auto" w:fill="auto"/>
        <w:tabs>
          <w:tab w:val="left" w:pos="169"/>
        </w:tabs>
        <w:spacing w:before="0" w:line="240" w:lineRule="atLeast"/>
        <w:ind w:firstLine="709"/>
        <w:jc w:val="both"/>
        <w:rPr>
          <w:rStyle w:val="21"/>
          <w:rFonts w:ascii="Times New Roman" w:hAnsi="Times New Roman" w:cs="Times New Roman"/>
          <w:sz w:val="20"/>
          <w:szCs w:val="20"/>
          <w:shd w:val="clear" w:color="auto" w:fill="auto"/>
        </w:rPr>
      </w:pPr>
      <w:r w:rsidRPr="008F22AA">
        <w:rPr>
          <w:rStyle w:val="21"/>
          <w:rFonts w:ascii="Times New Roman" w:hAnsi="Times New Roman" w:cs="Times New Roman"/>
          <w:sz w:val="20"/>
          <w:szCs w:val="20"/>
        </w:rPr>
        <w:t>-</w:t>
      </w:r>
      <w:r w:rsidR="00FB525D" w:rsidRPr="008F22AA">
        <w:rPr>
          <w:rStyle w:val="21"/>
          <w:rFonts w:ascii="Times New Roman" w:hAnsi="Times New Roman" w:cs="Times New Roman"/>
          <w:sz w:val="20"/>
          <w:szCs w:val="20"/>
        </w:rPr>
        <w:t>индивидуализации процесса образования посредством про</w:t>
      </w:r>
      <w:r w:rsidR="00FB525D" w:rsidRPr="008F22AA">
        <w:rPr>
          <w:rStyle w:val="21"/>
          <w:rFonts w:ascii="Times New Roman" w:hAnsi="Times New Roman" w:cs="Times New Roman"/>
          <w:sz w:val="20"/>
          <w:szCs w:val="20"/>
        </w:rPr>
        <w:softHyphen/>
        <w:t>ектирования и реализации индивидуальных образователь</w:t>
      </w:r>
      <w:r w:rsidR="00FB525D" w:rsidRPr="008F22AA">
        <w:rPr>
          <w:rStyle w:val="21"/>
          <w:rFonts w:ascii="Times New Roman" w:hAnsi="Times New Roman" w:cs="Times New Roman"/>
          <w:sz w:val="20"/>
          <w:szCs w:val="20"/>
        </w:rPr>
        <w:softHyphen/>
        <w:t>ных планов обучающихся, обеспечения их эффективной са</w:t>
      </w:r>
      <w:r w:rsidR="00FB525D" w:rsidRPr="008F22AA">
        <w:rPr>
          <w:rStyle w:val="21"/>
          <w:rFonts w:ascii="Times New Roman" w:hAnsi="Times New Roman" w:cs="Times New Roman"/>
          <w:sz w:val="20"/>
          <w:szCs w:val="20"/>
        </w:rPr>
        <w:softHyphen/>
        <w:t>мостоятельной работы при поддержке педагогических работников;</w:t>
      </w:r>
    </w:p>
    <w:p w:rsidR="001B02EE" w:rsidRPr="008F22AA" w:rsidRDefault="0075640D" w:rsidP="008F22AA">
      <w:pPr>
        <w:pStyle w:val="76"/>
        <w:shd w:val="clear" w:color="auto" w:fill="auto"/>
        <w:tabs>
          <w:tab w:val="left" w:pos="16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1B02EE" w:rsidRPr="008F22AA">
        <w:rPr>
          <w:rStyle w:val="21"/>
          <w:rFonts w:ascii="Times New Roman" w:hAnsi="Times New Roman" w:cs="Times New Roman"/>
          <w:sz w:val="20"/>
          <w:szCs w:val="20"/>
        </w:rPr>
        <w:t>формирования у обучающихся опыта самостоятельной обра</w:t>
      </w:r>
      <w:r w:rsidR="001B02EE" w:rsidRPr="008F22AA">
        <w:rPr>
          <w:rStyle w:val="21"/>
          <w:rFonts w:ascii="Times New Roman" w:hAnsi="Times New Roman" w:cs="Times New Roman"/>
          <w:sz w:val="20"/>
          <w:szCs w:val="20"/>
        </w:rPr>
        <w:softHyphen/>
        <w:t>зовательной и общественной деятельности;</w:t>
      </w:r>
    </w:p>
    <w:p w:rsidR="001B02EE" w:rsidRPr="008F22AA" w:rsidRDefault="0075640D" w:rsidP="008F22AA">
      <w:pPr>
        <w:pStyle w:val="76"/>
        <w:shd w:val="clear" w:color="auto" w:fill="auto"/>
        <w:tabs>
          <w:tab w:val="left" w:pos="16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1B02EE" w:rsidRPr="008F22AA">
        <w:rPr>
          <w:rStyle w:val="21"/>
          <w:rFonts w:ascii="Times New Roman" w:hAnsi="Times New Roman" w:cs="Times New Roman"/>
          <w:sz w:val="20"/>
          <w:szCs w:val="20"/>
        </w:rPr>
        <w:t>формирования у обучающихся экологической грамотности, навыков здорового и безопасного для человека и окружаю</w:t>
      </w:r>
      <w:r w:rsidR="001B02EE" w:rsidRPr="008F22AA">
        <w:rPr>
          <w:rStyle w:val="21"/>
          <w:rFonts w:ascii="Times New Roman" w:hAnsi="Times New Roman" w:cs="Times New Roman"/>
          <w:sz w:val="20"/>
          <w:szCs w:val="20"/>
        </w:rPr>
        <w:softHyphen/>
        <w:t>щей его среды образа жизни;</w:t>
      </w:r>
    </w:p>
    <w:p w:rsidR="001B02EE" w:rsidRPr="008F22AA" w:rsidRDefault="0075640D" w:rsidP="008F22AA">
      <w:pPr>
        <w:pStyle w:val="76"/>
        <w:shd w:val="clear" w:color="auto" w:fill="auto"/>
        <w:tabs>
          <w:tab w:val="left" w:pos="16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1B02EE" w:rsidRPr="008F22AA">
        <w:rPr>
          <w:rStyle w:val="21"/>
          <w:rFonts w:ascii="Times New Roman" w:hAnsi="Times New Roman" w:cs="Times New Roman"/>
          <w:sz w:val="20"/>
          <w:szCs w:val="20"/>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1B02EE" w:rsidRPr="008F22AA" w:rsidRDefault="0075640D" w:rsidP="008F22AA">
      <w:pPr>
        <w:pStyle w:val="76"/>
        <w:shd w:val="clear" w:color="auto" w:fill="auto"/>
        <w:tabs>
          <w:tab w:val="left" w:pos="16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1B02EE" w:rsidRPr="008F22AA">
        <w:rPr>
          <w:rStyle w:val="21"/>
          <w:rFonts w:ascii="Times New Roman" w:hAnsi="Times New Roman" w:cs="Times New Roman"/>
          <w:sz w:val="20"/>
          <w:szCs w:val="20"/>
        </w:rPr>
        <w:t>обновления содержания программы основного общего обра</w:t>
      </w:r>
      <w:r w:rsidR="001B02EE" w:rsidRPr="008F22AA">
        <w:rPr>
          <w:rStyle w:val="21"/>
          <w:rFonts w:ascii="Times New Roman" w:hAnsi="Times New Roman" w:cs="Times New Roman"/>
          <w:sz w:val="20"/>
          <w:szCs w:val="20"/>
        </w:rPr>
        <w:softHyphen/>
        <w:t>зования, методик и технологий ее реализации в соответствии с динамикой развития системы образования, запросов обуча</w:t>
      </w:r>
      <w:r w:rsidR="001B02EE" w:rsidRPr="008F22AA">
        <w:rPr>
          <w:rStyle w:val="21"/>
          <w:rFonts w:ascii="Times New Roman" w:hAnsi="Times New Roman" w:cs="Times New Roman"/>
          <w:sz w:val="20"/>
          <w:szCs w:val="20"/>
        </w:rPr>
        <w:softHyphen/>
        <w:t>ющихся и их родителей (законных представителей) с учетом особенностей развит</w:t>
      </w:r>
      <w:r w:rsidR="002E2B05" w:rsidRPr="008F22AA">
        <w:rPr>
          <w:rStyle w:val="21"/>
          <w:rFonts w:ascii="Times New Roman" w:hAnsi="Times New Roman" w:cs="Times New Roman"/>
          <w:sz w:val="20"/>
          <w:szCs w:val="20"/>
        </w:rPr>
        <w:t>ия Ставропольского края</w:t>
      </w:r>
      <w:r w:rsidR="001B02EE" w:rsidRPr="008F22AA">
        <w:rPr>
          <w:rStyle w:val="21"/>
          <w:rFonts w:ascii="Times New Roman" w:hAnsi="Times New Roman" w:cs="Times New Roman"/>
          <w:sz w:val="20"/>
          <w:szCs w:val="20"/>
        </w:rPr>
        <w:t>;</w:t>
      </w:r>
    </w:p>
    <w:p w:rsidR="001B02EE" w:rsidRPr="008F22AA" w:rsidRDefault="0075640D" w:rsidP="008F22AA">
      <w:pPr>
        <w:pStyle w:val="76"/>
        <w:shd w:val="clear" w:color="auto" w:fill="auto"/>
        <w:tabs>
          <w:tab w:val="left" w:pos="16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1B02EE" w:rsidRPr="008F22AA">
        <w:rPr>
          <w:rStyle w:val="21"/>
          <w:rFonts w:ascii="Times New Roman" w:hAnsi="Times New Roman" w:cs="Times New Roman"/>
          <w:sz w:val="20"/>
          <w:szCs w:val="20"/>
        </w:rPr>
        <w:t>эффективного использования профессионального и творче</w:t>
      </w:r>
      <w:r w:rsidR="001B02EE" w:rsidRPr="008F22AA">
        <w:rPr>
          <w:rStyle w:val="21"/>
          <w:rFonts w:ascii="Times New Roman" w:hAnsi="Times New Roman" w:cs="Times New Roman"/>
          <w:sz w:val="20"/>
          <w:szCs w:val="20"/>
        </w:rPr>
        <w:softHyphen/>
        <w:t>ского потенциала педагогических и рук</w:t>
      </w:r>
      <w:r w:rsidR="002E2B05" w:rsidRPr="008F22AA">
        <w:rPr>
          <w:rStyle w:val="21"/>
          <w:rFonts w:ascii="Times New Roman" w:hAnsi="Times New Roman" w:cs="Times New Roman"/>
          <w:sz w:val="20"/>
          <w:szCs w:val="20"/>
        </w:rPr>
        <w:t>оводящих работни</w:t>
      </w:r>
      <w:r w:rsidR="002E2B05" w:rsidRPr="008F22AA">
        <w:rPr>
          <w:rStyle w:val="21"/>
          <w:rFonts w:ascii="Times New Roman" w:hAnsi="Times New Roman" w:cs="Times New Roman"/>
          <w:sz w:val="20"/>
          <w:szCs w:val="20"/>
        </w:rPr>
        <w:softHyphen/>
        <w:t>ков Школы</w:t>
      </w:r>
      <w:r w:rsidR="001B02EE" w:rsidRPr="008F22AA">
        <w:rPr>
          <w:rStyle w:val="21"/>
          <w:rFonts w:ascii="Times New Roman" w:hAnsi="Times New Roman" w:cs="Times New Roman"/>
          <w:sz w:val="20"/>
          <w:szCs w:val="20"/>
        </w:rPr>
        <w:t>, повышения их профессиональной, комму</w:t>
      </w:r>
      <w:r w:rsidR="001B02EE" w:rsidRPr="008F22AA">
        <w:rPr>
          <w:rStyle w:val="21"/>
          <w:rFonts w:ascii="Times New Roman" w:hAnsi="Times New Roman" w:cs="Times New Roman"/>
          <w:sz w:val="20"/>
          <w:szCs w:val="20"/>
        </w:rPr>
        <w:softHyphen/>
        <w:t>никативной, информационной и правовой компетентности;</w:t>
      </w:r>
    </w:p>
    <w:p w:rsidR="001B02EE" w:rsidRPr="008F22AA" w:rsidRDefault="0075640D" w:rsidP="008F22AA">
      <w:pPr>
        <w:pStyle w:val="76"/>
        <w:shd w:val="clear" w:color="auto" w:fill="auto"/>
        <w:tabs>
          <w:tab w:val="left" w:pos="281"/>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1B02EE" w:rsidRPr="008F22AA">
        <w:rPr>
          <w:rStyle w:val="21"/>
          <w:rFonts w:ascii="Times New Roman" w:hAnsi="Times New Roman" w:cs="Times New Roman"/>
          <w:sz w:val="20"/>
          <w:szCs w:val="20"/>
        </w:rPr>
        <w:t>эффе</w:t>
      </w:r>
      <w:r w:rsidR="002E2B05" w:rsidRPr="008F22AA">
        <w:rPr>
          <w:rStyle w:val="21"/>
          <w:rFonts w:ascii="Times New Roman" w:hAnsi="Times New Roman" w:cs="Times New Roman"/>
          <w:sz w:val="20"/>
          <w:szCs w:val="20"/>
        </w:rPr>
        <w:t>ктивного управления Школой</w:t>
      </w:r>
      <w:r w:rsidR="001B02EE" w:rsidRPr="008F22AA">
        <w:rPr>
          <w:rStyle w:val="21"/>
          <w:rFonts w:ascii="Times New Roman" w:hAnsi="Times New Roman" w:cs="Times New Roman"/>
          <w:sz w:val="20"/>
          <w:szCs w:val="20"/>
        </w:rPr>
        <w:t xml:space="preserve"> с использованием </w:t>
      </w:r>
      <w:r w:rsidR="002E2B05" w:rsidRPr="008F22AA">
        <w:rPr>
          <w:rStyle w:val="21"/>
          <w:rFonts w:ascii="Times New Roman" w:hAnsi="Times New Roman" w:cs="Times New Roman"/>
          <w:sz w:val="20"/>
          <w:szCs w:val="20"/>
        </w:rPr>
        <w:t>И</w:t>
      </w:r>
      <w:r w:rsidR="001B02EE" w:rsidRPr="008F22AA">
        <w:rPr>
          <w:rStyle w:val="21"/>
          <w:rFonts w:ascii="Times New Roman" w:hAnsi="Times New Roman" w:cs="Times New Roman"/>
          <w:sz w:val="20"/>
          <w:szCs w:val="20"/>
        </w:rPr>
        <w:t>КТ, современных механизмов финансирования. Электронная информационно-об</w:t>
      </w:r>
      <w:r w:rsidR="002E2B05" w:rsidRPr="008F22AA">
        <w:rPr>
          <w:rStyle w:val="21"/>
          <w:rFonts w:ascii="Times New Roman" w:hAnsi="Times New Roman" w:cs="Times New Roman"/>
          <w:sz w:val="20"/>
          <w:szCs w:val="20"/>
        </w:rPr>
        <w:t>разовательная среда Школы</w:t>
      </w:r>
      <w:r w:rsidR="001B02EE" w:rsidRPr="008F22AA">
        <w:rPr>
          <w:rStyle w:val="21"/>
          <w:rFonts w:ascii="Times New Roman" w:hAnsi="Times New Roman" w:cs="Times New Roman"/>
          <w:sz w:val="20"/>
          <w:szCs w:val="20"/>
        </w:rPr>
        <w:t xml:space="preserve"> обеспечивает:</w:t>
      </w:r>
    </w:p>
    <w:p w:rsidR="00402D59" w:rsidRPr="008F22AA" w:rsidRDefault="0075640D" w:rsidP="008F22AA">
      <w:pPr>
        <w:pStyle w:val="76"/>
        <w:shd w:val="clear" w:color="auto" w:fill="auto"/>
        <w:tabs>
          <w:tab w:val="left" w:pos="204"/>
        </w:tab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w:t>
      </w:r>
      <w:r w:rsidR="001B02EE" w:rsidRPr="008F22AA">
        <w:rPr>
          <w:rStyle w:val="21"/>
          <w:rFonts w:ascii="Times New Roman" w:hAnsi="Times New Roman" w:cs="Times New Roman"/>
          <w:sz w:val="20"/>
          <w:szCs w:val="20"/>
        </w:rPr>
        <w:t>доступ к учебным планам, рабочим программам, электрон</w:t>
      </w:r>
      <w:r w:rsidR="001B02EE" w:rsidRPr="008F22AA">
        <w:rPr>
          <w:rStyle w:val="21"/>
          <w:rFonts w:ascii="Times New Roman" w:hAnsi="Times New Roman" w:cs="Times New Roman"/>
          <w:sz w:val="20"/>
          <w:szCs w:val="20"/>
        </w:rPr>
        <w:softHyphen/>
        <w:t>ным учебным изданиям и электронным образовательным ресурсам, указанным в рабочих программах посредством сайта (порт</w:t>
      </w:r>
      <w:r w:rsidR="002E2B05" w:rsidRPr="008F22AA">
        <w:rPr>
          <w:rStyle w:val="21"/>
          <w:rFonts w:ascii="Times New Roman" w:hAnsi="Times New Roman" w:cs="Times New Roman"/>
          <w:sz w:val="20"/>
          <w:szCs w:val="20"/>
        </w:rPr>
        <w:t>ала) Школы</w:t>
      </w:r>
      <w:r w:rsidR="001B02EE" w:rsidRPr="008F22AA">
        <w:rPr>
          <w:rStyle w:val="21"/>
          <w:rFonts w:ascii="Times New Roman" w:hAnsi="Times New Roman" w:cs="Times New Roman"/>
          <w:sz w:val="20"/>
          <w:szCs w:val="20"/>
        </w:rPr>
        <w:t>:</w:t>
      </w:r>
    </w:p>
    <w:p w:rsidR="001B02EE" w:rsidRPr="008F22AA" w:rsidRDefault="001B02EE" w:rsidP="008F22AA">
      <w:pPr>
        <w:pStyle w:val="76"/>
        <w:shd w:val="clear" w:color="auto" w:fill="auto"/>
        <w:tabs>
          <w:tab w:val="left" w:pos="204"/>
        </w:tabs>
        <w:spacing w:before="0" w:line="240" w:lineRule="atLeast"/>
        <w:ind w:firstLine="709"/>
        <w:jc w:val="both"/>
        <w:rPr>
          <w:rFonts w:ascii="Times New Roman" w:hAnsi="Times New Roman" w:cs="Times New Roman"/>
          <w:b/>
          <w:sz w:val="20"/>
          <w:szCs w:val="20"/>
          <w:u w:val="single"/>
        </w:rPr>
      </w:pPr>
      <w:r w:rsidRPr="008F22AA">
        <w:rPr>
          <w:rStyle w:val="aa"/>
          <w:rFonts w:ascii="Times New Roman" w:hAnsi="Times New Roman" w:cs="Times New Roman"/>
          <w:i w:val="0"/>
          <w:sz w:val="20"/>
          <w:szCs w:val="20"/>
        </w:rPr>
        <w:t xml:space="preserve"> </w:t>
      </w:r>
      <w:r w:rsidR="00D45DC9" w:rsidRPr="008F22AA">
        <w:rPr>
          <w:rStyle w:val="aa"/>
          <w:rFonts w:ascii="Times New Roman" w:hAnsi="Times New Roman" w:cs="Times New Roman"/>
          <w:i w:val="0"/>
          <w:sz w:val="20"/>
          <w:szCs w:val="20"/>
          <w:u w:val="single"/>
        </w:rPr>
        <w:t>26313-543</w:t>
      </w:r>
      <w:r w:rsidR="00D45DC9" w:rsidRPr="008F22AA">
        <w:rPr>
          <w:rStyle w:val="aa"/>
          <w:rFonts w:ascii="Times New Roman" w:hAnsi="Times New Roman" w:cs="Times New Roman"/>
          <w:i w:val="0"/>
          <w:sz w:val="20"/>
          <w:szCs w:val="20"/>
          <w:u w:val="single"/>
          <w:lang w:val="en-US"/>
        </w:rPr>
        <w:t>krasnogvar</w:t>
      </w:r>
      <w:r w:rsidR="00D45DC9" w:rsidRPr="008F22AA">
        <w:rPr>
          <w:rStyle w:val="aa"/>
          <w:rFonts w:ascii="Times New Roman" w:hAnsi="Times New Roman" w:cs="Times New Roman"/>
          <w:i w:val="0"/>
          <w:sz w:val="20"/>
          <w:szCs w:val="20"/>
          <w:u w:val="single"/>
        </w:rPr>
        <w:t>.</w:t>
      </w:r>
      <w:r w:rsidR="00D45DC9" w:rsidRPr="008F22AA">
        <w:rPr>
          <w:rStyle w:val="aa"/>
          <w:rFonts w:ascii="Times New Roman" w:hAnsi="Times New Roman" w:cs="Times New Roman"/>
          <w:i w:val="0"/>
          <w:sz w:val="20"/>
          <w:szCs w:val="20"/>
          <w:u w:val="single"/>
          <w:lang w:val="en-US"/>
        </w:rPr>
        <w:t>edusite</w:t>
      </w:r>
      <w:r w:rsidR="00961CA6" w:rsidRPr="008F22AA">
        <w:rPr>
          <w:rStyle w:val="aa"/>
          <w:rFonts w:ascii="Times New Roman" w:hAnsi="Times New Roman" w:cs="Times New Roman"/>
          <w:i w:val="0"/>
          <w:sz w:val="20"/>
          <w:szCs w:val="20"/>
          <w:u w:val="single"/>
        </w:rPr>
        <w:t>.</w:t>
      </w:r>
      <w:r w:rsidR="00D45DC9" w:rsidRPr="008F22AA">
        <w:rPr>
          <w:rStyle w:val="aa"/>
          <w:rFonts w:ascii="Times New Roman" w:hAnsi="Times New Roman" w:cs="Times New Roman"/>
          <w:i w:val="0"/>
          <w:sz w:val="20"/>
          <w:szCs w:val="20"/>
          <w:u w:val="single"/>
          <w:lang w:val="en-US"/>
        </w:rPr>
        <w:t>ru</w:t>
      </w:r>
      <w:r w:rsidR="00961CA6" w:rsidRPr="008F22AA">
        <w:rPr>
          <w:rStyle w:val="aa"/>
          <w:rFonts w:ascii="Times New Roman" w:hAnsi="Times New Roman" w:cs="Times New Roman"/>
          <w:i w:val="0"/>
          <w:sz w:val="20"/>
          <w:szCs w:val="20"/>
          <w:u w:val="single"/>
        </w:rPr>
        <w:t>;</w:t>
      </w:r>
    </w:p>
    <w:p w:rsidR="001B02EE" w:rsidRPr="008F22AA" w:rsidRDefault="0075640D" w:rsidP="008F22AA">
      <w:pPr>
        <w:pStyle w:val="76"/>
        <w:shd w:val="clear" w:color="auto" w:fill="auto"/>
        <w:tabs>
          <w:tab w:val="left" w:pos="20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1B02EE" w:rsidRPr="008F22AA">
        <w:rPr>
          <w:rStyle w:val="21"/>
          <w:rFonts w:ascii="Times New Roman" w:hAnsi="Times New Roman" w:cs="Times New Roman"/>
          <w:sz w:val="20"/>
          <w:szCs w:val="20"/>
        </w:rPr>
        <w:t>формирование и хранение электронного портфолио обучаю</w:t>
      </w:r>
      <w:r w:rsidR="001B02EE" w:rsidRPr="008F22AA">
        <w:rPr>
          <w:rStyle w:val="21"/>
          <w:rFonts w:ascii="Times New Roman" w:hAnsi="Times New Roman" w:cs="Times New Roman"/>
          <w:sz w:val="20"/>
          <w:szCs w:val="20"/>
        </w:rPr>
        <w:softHyphen/>
        <w:t>щегося, в том числе его работ и оценок за эти работы;</w:t>
      </w:r>
    </w:p>
    <w:p w:rsidR="001B02EE" w:rsidRPr="008F22AA" w:rsidRDefault="0075640D" w:rsidP="008F22AA">
      <w:pPr>
        <w:pStyle w:val="76"/>
        <w:shd w:val="clear" w:color="auto" w:fill="auto"/>
        <w:tabs>
          <w:tab w:val="left" w:pos="20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1B02EE" w:rsidRPr="008F22AA">
        <w:rPr>
          <w:rStyle w:val="21"/>
          <w:rFonts w:ascii="Times New Roman" w:hAnsi="Times New Roman" w:cs="Times New Roman"/>
          <w:sz w:val="20"/>
          <w:szCs w:val="20"/>
        </w:rPr>
        <w:t>фиксацию и хранение информации о ходе образовательного процесса, результатов промежуточной аттестации и резуль</w:t>
      </w:r>
      <w:r w:rsidR="001B02EE" w:rsidRPr="008F22AA">
        <w:rPr>
          <w:rStyle w:val="21"/>
          <w:rFonts w:ascii="Times New Roman" w:hAnsi="Times New Roman" w:cs="Times New Roman"/>
          <w:sz w:val="20"/>
          <w:szCs w:val="20"/>
        </w:rPr>
        <w:softHyphen/>
        <w:t>татов освоения программы основного общего образования;</w:t>
      </w:r>
    </w:p>
    <w:p w:rsidR="001B02EE" w:rsidRPr="008F22AA" w:rsidRDefault="0075640D" w:rsidP="008F22AA">
      <w:pPr>
        <w:pStyle w:val="76"/>
        <w:shd w:val="clear" w:color="auto" w:fill="auto"/>
        <w:tabs>
          <w:tab w:val="left" w:pos="20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lastRenderedPageBreak/>
        <w:t>-</w:t>
      </w:r>
      <w:r w:rsidR="001B02EE" w:rsidRPr="008F22AA">
        <w:rPr>
          <w:rStyle w:val="21"/>
          <w:rFonts w:ascii="Times New Roman" w:hAnsi="Times New Roman" w:cs="Times New Roman"/>
          <w:sz w:val="20"/>
          <w:szCs w:val="20"/>
        </w:rPr>
        <w:t>проведение учебных занятий, процедуры оценки результатов обучения, реализация которых предусмотрена с применени</w:t>
      </w:r>
      <w:r w:rsidR="001B02EE" w:rsidRPr="008F22AA">
        <w:rPr>
          <w:rStyle w:val="21"/>
          <w:rFonts w:ascii="Times New Roman" w:hAnsi="Times New Roman" w:cs="Times New Roman"/>
          <w:sz w:val="20"/>
          <w:szCs w:val="20"/>
        </w:rPr>
        <w:softHyphen/>
        <w:t>ем электронного обучения, дистанционных образовательных технологий;</w:t>
      </w:r>
    </w:p>
    <w:p w:rsidR="001B02EE" w:rsidRPr="008F22AA" w:rsidRDefault="001B02EE"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Электронная информационно-образовательная среда позво</w:t>
      </w:r>
      <w:r w:rsidRPr="008F22AA">
        <w:rPr>
          <w:rStyle w:val="21"/>
          <w:rFonts w:ascii="Times New Roman" w:hAnsi="Times New Roman" w:cs="Times New Roman"/>
          <w:sz w:val="20"/>
          <w:szCs w:val="20"/>
        </w:rPr>
        <w:softHyphen/>
        <w:t>ляет обучающимся осуществить:</w:t>
      </w:r>
    </w:p>
    <w:p w:rsidR="001B02EE" w:rsidRPr="008F22AA" w:rsidRDefault="0075640D" w:rsidP="008F22AA">
      <w:pPr>
        <w:pStyle w:val="76"/>
        <w:shd w:val="clear" w:color="auto" w:fill="auto"/>
        <w:tabs>
          <w:tab w:val="left" w:pos="20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1B02EE" w:rsidRPr="008F22AA">
        <w:rPr>
          <w:rStyle w:val="21"/>
          <w:rFonts w:ascii="Times New Roman" w:hAnsi="Times New Roman" w:cs="Times New Roman"/>
          <w:sz w:val="20"/>
          <w:szCs w:val="20"/>
        </w:rPr>
        <w:t>поиск и получение информации в Глобальной сети — Интернете в соответствии с учебной задачей;</w:t>
      </w:r>
    </w:p>
    <w:p w:rsidR="001B02EE" w:rsidRPr="008F22AA" w:rsidRDefault="0075640D" w:rsidP="008F22AA">
      <w:pPr>
        <w:pStyle w:val="76"/>
        <w:shd w:val="clear" w:color="auto" w:fill="auto"/>
        <w:tabs>
          <w:tab w:val="left" w:pos="20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1B02EE" w:rsidRPr="008F22AA">
        <w:rPr>
          <w:rStyle w:val="21"/>
          <w:rFonts w:ascii="Times New Roman" w:hAnsi="Times New Roman" w:cs="Times New Roman"/>
          <w:sz w:val="20"/>
          <w:szCs w:val="20"/>
        </w:rPr>
        <w:t>обработку информации для выступления с аудио-, видео- и графическим сопровождением;</w:t>
      </w:r>
    </w:p>
    <w:p w:rsidR="001B02EE" w:rsidRPr="008F22AA" w:rsidRDefault="0075640D" w:rsidP="008F22AA">
      <w:pPr>
        <w:pStyle w:val="76"/>
        <w:shd w:val="clear" w:color="auto" w:fill="auto"/>
        <w:tabs>
          <w:tab w:val="left" w:pos="20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1B02EE" w:rsidRPr="008F22AA">
        <w:rPr>
          <w:rStyle w:val="21"/>
          <w:rFonts w:ascii="Times New Roman" w:hAnsi="Times New Roman" w:cs="Times New Roman"/>
          <w:sz w:val="20"/>
          <w:szCs w:val="20"/>
        </w:rPr>
        <w:t xml:space="preserve">размещение продуктов познавательной, исследовательской </w:t>
      </w:r>
      <w:r w:rsidR="00C75F11" w:rsidRPr="008F22AA">
        <w:rPr>
          <w:rStyle w:val="21"/>
          <w:rFonts w:ascii="Times New Roman" w:hAnsi="Times New Roman" w:cs="Times New Roman"/>
          <w:sz w:val="20"/>
          <w:szCs w:val="20"/>
        </w:rPr>
        <w:t xml:space="preserve">и творческой деятельности в </w:t>
      </w:r>
      <w:r w:rsidR="001B02EE" w:rsidRPr="008F22AA">
        <w:rPr>
          <w:rStyle w:val="21"/>
          <w:rFonts w:ascii="Times New Roman" w:hAnsi="Times New Roman" w:cs="Times New Roman"/>
          <w:sz w:val="20"/>
          <w:szCs w:val="20"/>
        </w:rPr>
        <w:t>Интернете;</w:t>
      </w:r>
    </w:p>
    <w:p w:rsidR="001B02EE" w:rsidRPr="008F22AA" w:rsidRDefault="0075640D" w:rsidP="008F22AA">
      <w:pPr>
        <w:pStyle w:val="76"/>
        <w:shd w:val="clear" w:color="auto" w:fill="auto"/>
        <w:tabs>
          <w:tab w:val="left" w:pos="20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1B02EE" w:rsidRPr="008F22AA">
        <w:rPr>
          <w:rStyle w:val="21"/>
          <w:rFonts w:ascii="Times New Roman" w:hAnsi="Times New Roman" w:cs="Times New Roman"/>
          <w:sz w:val="20"/>
          <w:szCs w:val="20"/>
        </w:rPr>
        <w:t>выпуск школьны</w:t>
      </w:r>
      <w:r w:rsidR="00C75F11" w:rsidRPr="008F22AA">
        <w:rPr>
          <w:rStyle w:val="21"/>
          <w:rFonts w:ascii="Times New Roman" w:hAnsi="Times New Roman" w:cs="Times New Roman"/>
          <w:sz w:val="20"/>
          <w:szCs w:val="20"/>
        </w:rPr>
        <w:t>х печатных изданий</w:t>
      </w:r>
      <w:r w:rsidR="001B02EE" w:rsidRPr="008F22AA">
        <w:rPr>
          <w:rStyle w:val="21"/>
          <w:rFonts w:ascii="Times New Roman" w:hAnsi="Times New Roman" w:cs="Times New Roman"/>
          <w:sz w:val="20"/>
          <w:szCs w:val="20"/>
        </w:rPr>
        <w:t>;</w:t>
      </w:r>
    </w:p>
    <w:p w:rsidR="001B02EE" w:rsidRPr="008F22AA" w:rsidRDefault="0075640D" w:rsidP="008F22AA">
      <w:pPr>
        <w:pStyle w:val="76"/>
        <w:shd w:val="clear" w:color="auto" w:fill="auto"/>
        <w:tabs>
          <w:tab w:val="left" w:pos="20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1B02EE" w:rsidRPr="008F22AA">
        <w:rPr>
          <w:rStyle w:val="21"/>
          <w:rFonts w:ascii="Times New Roman" w:hAnsi="Times New Roman" w:cs="Times New Roman"/>
          <w:sz w:val="20"/>
          <w:szCs w:val="20"/>
        </w:rPr>
        <w:t>участие в массовых мероприятиях (конференциях, собрани</w:t>
      </w:r>
      <w:r w:rsidR="001B02EE" w:rsidRPr="008F22AA">
        <w:rPr>
          <w:rStyle w:val="21"/>
          <w:rFonts w:ascii="Times New Roman" w:hAnsi="Times New Roman" w:cs="Times New Roman"/>
          <w:sz w:val="20"/>
          <w:szCs w:val="20"/>
        </w:rPr>
        <w:softHyphen/>
        <w:t>ях, представлениях, праздниках), обеспеченных озвучивани</w:t>
      </w:r>
      <w:r w:rsidR="001B02EE" w:rsidRPr="008F22AA">
        <w:rPr>
          <w:rStyle w:val="21"/>
          <w:rFonts w:ascii="Times New Roman" w:hAnsi="Times New Roman" w:cs="Times New Roman"/>
          <w:sz w:val="20"/>
          <w:szCs w:val="20"/>
        </w:rPr>
        <w:softHyphen/>
        <w:t>ем, освещением и мультимедиа сопровождением.</w:t>
      </w:r>
    </w:p>
    <w:p w:rsidR="001B02EE" w:rsidRPr="008F22AA" w:rsidRDefault="00C75F11"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xml:space="preserve">При </w:t>
      </w:r>
      <w:r w:rsidR="001B02EE" w:rsidRPr="008F22AA">
        <w:rPr>
          <w:rStyle w:val="21"/>
          <w:rFonts w:ascii="Times New Roman" w:hAnsi="Times New Roman" w:cs="Times New Roman"/>
          <w:sz w:val="20"/>
          <w:szCs w:val="20"/>
        </w:rPr>
        <w:t xml:space="preserve"> реализации </w:t>
      </w:r>
      <w:r w:rsidRPr="008F22AA">
        <w:rPr>
          <w:rStyle w:val="21"/>
          <w:rFonts w:ascii="Times New Roman" w:hAnsi="Times New Roman" w:cs="Times New Roman"/>
          <w:sz w:val="20"/>
          <w:szCs w:val="20"/>
        </w:rPr>
        <w:t xml:space="preserve">адаптированной </w:t>
      </w:r>
      <w:r w:rsidR="001B02EE" w:rsidRPr="008F22AA">
        <w:rPr>
          <w:rStyle w:val="21"/>
          <w:rFonts w:ascii="Times New Roman" w:hAnsi="Times New Roman" w:cs="Times New Roman"/>
          <w:sz w:val="20"/>
          <w:szCs w:val="20"/>
        </w:rPr>
        <w:t xml:space="preserve">программы основного </w:t>
      </w:r>
      <w:r w:rsidRPr="008F22AA">
        <w:rPr>
          <w:rStyle w:val="21"/>
          <w:rFonts w:ascii="Times New Roman" w:hAnsi="Times New Roman" w:cs="Times New Roman"/>
          <w:sz w:val="20"/>
          <w:szCs w:val="20"/>
        </w:rPr>
        <w:t>общего образования</w:t>
      </w:r>
      <w:r w:rsidR="001B02EE" w:rsidRPr="008F22AA">
        <w:rPr>
          <w:rStyle w:val="21"/>
          <w:rFonts w:ascii="Times New Roman" w:hAnsi="Times New Roman" w:cs="Times New Roman"/>
          <w:sz w:val="20"/>
          <w:szCs w:val="20"/>
        </w:rPr>
        <w:t xml:space="preserve"> с применением электрон</w:t>
      </w:r>
      <w:r w:rsidR="001B02EE" w:rsidRPr="008F22AA">
        <w:rPr>
          <w:rStyle w:val="21"/>
          <w:rFonts w:ascii="Times New Roman" w:hAnsi="Times New Roman" w:cs="Times New Roman"/>
          <w:sz w:val="20"/>
          <w:szCs w:val="20"/>
        </w:rPr>
        <w:softHyphen/>
        <w:t>ного обучения, дистанционных образовательных технологий, каждый обучающийся в течение всего периода обучения обе</w:t>
      </w:r>
      <w:r w:rsidR="001B02EE" w:rsidRPr="008F22AA">
        <w:rPr>
          <w:rStyle w:val="21"/>
          <w:rFonts w:ascii="Times New Roman" w:hAnsi="Times New Roman" w:cs="Times New Roman"/>
          <w:sz w:val="20"/>
          <w:szCs w:val="20"/>
        </w:rPr>
        <w:softHyphen/>
        <w:t>спечен индивидуальным неограниченным доступом к элек</w:t>
      </w:r>
      <w:r w:rsidR="001B02EE" w:rsidRPr="008F22AA">
        <w:rPr>
          <w:rStyle w:val="21"/>
          <w:rFonts w:ascii="Times New Roman" w:hAnsi="Times New Roman" w:cs="Times New Roman"/>
          <w:sz w:val="20"/>
          <w:szCs w:val="20"/>
        </w:rPr>
        <w:softHyphen/>
        <w:t>тронной информационно-образовательной среде организации из любой точки, в которой имеется доступ к информацион</w:t>
      </w:r>
      <w:r w:rsidR="001B02EE" w:rsidRPr="008F22AA">
        <w:rPr>
          <w:rStyle w:val="21"/>
          <w:rFonts w:ascii="Times New Roman" w:hAnsi="Times New Roman" w:cs="Times New Roman"/>
          <w:sz w:val="20"/>
          <w:szCs w:val="20"/>
        </w:rPr>
        <w:softHyphen/>
        <w:t>но -телекоммуникационной Сет</w:t>
      </w:r>
      <w:r w:rsidRPr="008F22AA">
        <w:rPr>
          <w:rStyle w:val="21"/>
          <w:rFonts w:ascii="Times New Roman" w:hAnsi="Times New Roman" w:cs="Times New Roman"/>
          <w:sz w:val="20"/>
          <w:szCs w:val="20"/>
        </w:rPr>
        <w:t>и как на территории Школы</w:t>
      </w:r>
      <w:r w:rsidR="001B02EE" w:rsidRPr="008F22AA">
        <w:rPr>
          <w:rStyle w:val="21"/>
          <w:rFonts w:ascii="Times New Roman" w:hAnsi="Times New Roman" w:cs="Times New Roman"/>
          <w:sz w:val="20"/>
          <w:szCs w:val="20"/>
        </w:rPr>
        <w:t>, так и вне ее.</w:t>
      </w:r>
    </w:p>
    <w:p w:rsidR="001B02EE" w:rsidRPr="008F22AA" w:rsidRDefault="001B02EE" w:rsidP="008F22AA">
      <w:pPr>
        <w:spacing w:after="0" w:line="240" w:lineRule="atLeast"/>
        <w:ind w:firstLine="709"/>
        <w:jc w:val="both"/>
        <w:rPr>
          <w:rFonts w:ascii="Times New Roman" w:hAnsi="Times New Roman" w:cs="Times New Roman"/>
          <w:color w:val="auto"/>
          <w:sz w:val="20"/>
          <w:szCs w:val="20"/>
        </w:rPr>
      </w:pPr>
      <w:r w:rsidRPr="008F22AA">
        <w:rPr>
          <w:rStyle w:val="121"/>
          <w:rFonts w:ascii="Times New Roman" w:hAnsi="Times New Roman" w:cs="Times New Roman"/>
          <w:i w:val="0"/>
          <w:color w:val="auto"/>
          <w:sz w:val="20"/>
          <w:szCs w:val="20"/>
        </w:rPr>
        <w:t>Информационно-образовательная среда организации обеспе</w:t>
      </w:r>
      <w:r w:rsidRPr="008F22AA">
        <w:rPr>
          <w:rStyle w:val="121"/>
          <w:rFonts w:ascii="Times New Roman" w:hAnsi="Times New Roman" w:cs="Times New Roman"/>
          <w:i w:val="0"/>
          <w:color w:val="auto"/>
          <w:sz w:val="20"/>
          <w:szCs w:val="20"/>
        </w:rPr>
        <w:softHyphen/>
        <w:t>чивает реализацию особых образовательных потребностей де</w:t>
      </w:r>
      <w:r w:rsidRPr="008F22AA">
        <w:rPr>
          <w:rStyle w:val="121"/>
          <w:rFonts w:ascii="Times New Roman" w:hAnsi="Times New Roman" w:cs="Times New Roman"/>
          <w:i w:val="0"/>
          <w:color w:val="auto"/>
          <w:sz w:val="20"/>
          <w:szCs w:val="20"/>
        </w:rPr>
        <w:softHyphen/>
        <w:t>тей с ОВЗ</w:t>
      </w:r>
      <w:r w:rsidR="003741D3" w:rsidRPr="008F22AA">
        <w:rPr>
          <w:rStyle w:val="121"/>
          <w:rFonts w:ascii="Times New Roman" w:hAnsi="Times New Roman" w:cs="Times New Roman"/>
          <w:i w:val="0"/>
          <w:color w:val="auto"/>
          <w:sz w:val="20"/>
          <w:szCs w:val="20"/>
        </w:rPr>
        <w:t>.</w:t>
      </w:r>
      <w:r w:rsidRPr="008F22AA">
        <w:rPr>
          <w:rStyle w:val="12"/>
          <w:rFonts w:ascii="Times New Roman" w:hAnsi="Times New Roman" w:cs="Times New Roman"/>
          <w:color w:val="auto"/>
          <w:sz w:val="20"/>
          <w:szCs w:val="20"/>
        </w:rPr>
        <w:t xml:space="preserve"> </w:t>
      </w:r>
    </w:p>
    <w:p w:rsidR="001B02EE" w:rsidRPr="008F22AA" w:rsidRDefault="001B02EE"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Характеристика информационно-образовательной среды об</w:t>
      </w:r>
      <w:r w:rsidRPr="008F22AA">
        <w:rPr>
          <w:rStyle w:val="21"/>
          <w:rFonts w:ascii="Times New Roman" w:hAnsi="Times New Roman" w:cs="Times New Roman"/>
          <w:sz w:val="20"/>
          <w:szCs w:val="20"/>
        </w:rPr>
        <w:softHyphen/>
        <w:t>разовательной организации по направлениям отражено в та</w:t>
      </w:r>
      <w:r w:rsidRPr="008F22AA">
        <w:rPr>
          <w:rStyle w:val="21"/>
          <w:rFonts w:ascii="Times New Roman" w:hAnsi="Times New Roman" w:cs="Times New Roman"/>
          <w:sz w:val="20"/>
          <w:szCs w:val="20"/>
        </w:rPr>
        <w:softHyphen/>
        <w:t>блице</w:t>
      </w:r>
      <w:r w:rsidR="003741D3" w:rsidRPr="008F22AA">
        <w:rPr>
          <w:rStyle w:val="21"/>
          <w:rFonts w:ascii="Times New Roman" w:hAnsi="Times New Roman" w:cs="Times New Roman"/>
          <w:sz w:val="20"/>
          <w:szCs w:val="20"/>
        </w:rPr>
        <w:t>.</w:t>
      </w:r>
    </w:p>
    <w:p w:rsidR="003741D3" w:rsidRPr="008F22AA" w:rsidRDefault="003741D3" w:rsidP="008F22AA">
      <w:pPr>
        <w:keepNext/>
        <w:keepLines/>
        <w:spacing w:after="0" w:line="240" w:lineRule="atLeast"/>
        <w:ind w:firstLine="709"/>
        <w:jc w:val="both"/>
        <w:rPr>
          <w:rStyle w:val="120"/>
          <w:rFonts w:ascii="Times New Roman" w:hAnsi="Times New Roman" w:cs="Times New Roman"/>
          <w:color w:val="auto"/>
          <w:sz w:val="20"/>
          <w:szCs w:val="20"/>
        </w:rPr>
      </w:pPr>
      <w:bookmarkStart w:id="79" w:name="bookmark1322"/>
      <w:r w:rsidRPr="008F22AA">
        <w:rPr>
          <w:rStyle w:val="120"/>
          <w:rFonts w:ascii="Times New Roman" w:hAnsi="Times New Roman" w:cs="Times New Roman"/>
          <w:color w:val="auto"/>
          <w:sz w:val="20"/>
          <w:szCs w:val="20"/>
        </w:rPr>
        <w:t>Характеристика информационно-образовательной среды</w:t>
      </w:r>
      <w:bookmarkEnd w:id="79"/>
    </w:p>
    <w:tbl>
      <w:tblPr>
        <w:tblStyle w:val="a7"/>
        <w:tblW w:w="0" w:type="auto"/>
        <w:jc w:val="center"/>
        <w:tblLook w:val="04A0"/>
      </w:tblPr>
      <w:tblGrid>
        <w:gridCol w:w="222"/>
        <w:gridCol w:w="6132"/>
        <w:gridCol w:w="1492"/>
        <w:gridCol w:w="2008"/>
      </w:tblGrid>
      <w:tr w:rsidR="00B91F0F" w:rsidRPr="008F22AA" w:rsidTr="004A1320">
        <w:trPr>
          <w:jc w:val="center"/>
        </w:trPr>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p>
        </w:tc>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r w:rsidRPr="008F22AA">
              <w:rPr>
                <w:rStyle w:val="210"/>
                <w:rFonts w:ascii="Times New Roman" w:hAnsi="Times New Roman" w:cs="Times New Roman"/>
                <w:color w:val="auto"/>
                <w:sz w:val="20"/>
                <w:szCs w:val="20"/>
              </w:rPr>
              <w:t>Компоненты информационно- образовательной среды</w:t>
            </w:r>
          </w:p>
        </w:tc>
        <w:tc>
          <w:tcPr>
            <w:tcW w:w="0" w:type="auto"/>
          </w:tcPr>
          <w:p w:rsidR="00B91F0F" w:rsidRPr="008F22AA" w:rsidRDefault="00B91F0F" w:rsidP="008F22AA">
            <w:pPr>
              <w:spacing w:line="240" w:lineRule="atLeast"/>
              <w:jc w:val="both"/>
              <w:rPr>
                <w:rStyle w:val="210"/>
                <w:rFonts w:ascii="Times New Roman" w:hAnsi="Times New Roman" w:cs="Times New Roman"/>
                <w:color w:val="auto"/>
                <w:sz w:val="20"/>
                <w:szCs w:val="20"/>
              </w:rPr>
            </w:pPr>
            <w:r w:rsidRPr="008F22AA">
              <w:rPr>
                <w:rStyle w:val="210"/>
                <w:rFonts w:ascii="Times New Roman" w:hAnsi="Times New Roman" w:cs="Times New Roman"/>
                <w:color w:val="auto"/>
                <w:sz w:val="20"/>
                <w:szCs w:val="20"/>
              </w:rPr>
              <w:t>Наличие компонентов ИОС</w:t>
            </w:r>
          </w:p>
        </w:tc>
        <w:tc>
          <w:tcPr>
            <w:tcW w:w="0" w:type="auto"/>
          </w:tcPr>
          <w:p w:rsidR="00B91F0F" w:rsidRPr="008F22AA" w:rsidRDefault="00B91F0F" w:rsidP="008F22AA">
            <w:pPr>
              <w:spacing w:line="240" w:lineRule="atLeast"/>
              <w:jc w:val="both"/>
              <w:rPr>
                <w:rStyle w:val="210"/>
                <w:rFonts w:ascii="Times New Roman" w:hAnsi="Times New Roman" w:cs="Times New Roman"/>
                <w:color w:val="auto"/>
                <w:sz w:val="20"/>
                <w:szCs w:val="20"/>
              </w:rPr>
            </w:pPr>
            <w:r w:rsidRPr="008F22AA">
              <w:rPr>
                <w:rStyle w:val="210"/>
                <w:rFonts w:ascii="Times New Roman" w:hAnsi="Times New Roman" w:cs="Times New Roman"/>
                <w:color w:val="auto"/>
                <w:sz w:val="20"/>
                <w:szCs w:val="20"/>
              </w:rPr>
              <w:t>Сроки создания условий в соответствии с требованиями ФГОС</w:t>
            </w:r>
          </w:p>
        </w:tc>
      </w:tr>
      <w:tr w:rsidR="00B91F0F" w:rsidRPr="008F22AA" w:rsidTr="004A1320">
        <w:trPr>
          <w:jc w:val="center"/>
        </w:trPr>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p>
        </w:tc>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Учебники в печатной и (или) электронной форме  по каждому предмету, курсу, модулю обязательной части учебного плана АООП ООО в расчете не менее одного экземпляра учебника по предмету обязатель</w:t>
            </w:r>
            <w:r w:rsidRPr="008F22AA">
              <w:rPr>
                <w:rStyle w:val="17"/>
                <w:rFonts w:ascii="Times New Roman" w:hAnsi="Times New Roman" w:cs="Times New Roman"/>
                <w:color w:val="auto"/>
                <w:sz w:val="20"/>
                <w:szCs w:val="20"/>
              </w:rPr>
              <w:softHyphen/>
              <w:t>ной части учебного плана на одного обучающегося</w:t>
            </w: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да</w:t>
            </w: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p>
        </w:tc>
      </w:tr>
      <w:tr w:rsidR="00B91F0F" w:rsidRPr="008F22AA" w:rsidTr="004A1320">
        <w:trPr>
          <w:jc w:val="center"/>
        </w:trPr>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p>
        </w:tc>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АООП ООО в расчете не менее одного экземпляра учебника по предмету обязательной части учебного плана на одного обучающегося</w:t>
            </w: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частично</w:t>
            </w: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2023 г</w:t>
            </w:r>
          </w:p>
        </w:tc>
      </w:tr>
      <w:tr w:rsidR="00B91F0F" w:rsidRPr="008F22AA" w:rsidTr="004A1320">
        <w:trPr>
          <w:jc w:val="center"/>
        </w:trPr>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p>
        </w:tc>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да</w:t>
            </w: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p>
        </w:tc>
      </w:tr>
      <w:tr w:rsidR="00B91F0F" w:rsidRPr="008F22AA" w:rsidTr="004A1320">
        <w:trPr>
          <w:jc w:val="center"/>
        </w:trPr>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p>
        </w:tc>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Учебно-наглядные пособия (средства обучения):</w:t>
            </w:r>
          </w:p>
          <w:p w:rsidR="00B91F0F" w:rsidRPr="008F22AA" w:rsidRDefault="00B91F0F" w:rsidP="008F22AA">
            <w:pPr>
              <w:tabs>
                <w:tab w:val="left" w:pos="329"/>
              </w:tabs>
              <w:suppressAutoHyphens w:val="0"/>
              <w:spacing w:line="240" w:lineRule="atLeast"/>
              <w:jc w:val="both"/>
              <w:rPr>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-натурный фонд (натуральные природные объекты, коллекции промышленных материалов, наборы</w:t>
            </w:r>
          </w:p>
          <w:p w:rsidR="00B91F0F" w:rsidRPr="008F22AA" w:rsidRDefault="00B91F0F" w:rsidP="008F22AA">
            <w:pPr>
              <w:spacing w:line="240" w:lineRule="atLeast"/>
              <w:jc w:val="both"/>
              <w:rPr>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для экспериментов, коллекции народных промыслов</w:t>
            </w:r>
          </w:p>
          <w:p w:rsidR="00B91F0F" w:rsidRPr="008F22AA" w:rsidRDefault="00B91F0F" w:rsidP="008F22AA">
            <w:pPr>
              <w:spacing w:line="240" w:lineRule="atLeast"/>
              <w:jc w:val="both"/>
              <w:rPr>
                <w:rFonts w:ascii="Times New Roman" w:hAnsi="Times New Roman" w:cs="Times New Roman"/>
                <w:color w:val="auto"/>
                <w:sz w:val="20"/>
                <w:szCs w:val="20"/>
              </w:rPr>
            </w:pPr>
            <w:r w:rsidRPr="008F22AA">
              <w:rPr>
                <w:rStyle w:val="229pt"/>
                <w:rFonts w:ascii="Times New Roman" w:hAnsi="Times New Roman" w:cs="Times New Roman"/>
                <w:color w:val="auto"/>
                <w:sz w:val="20"/>
                <w:szCs w:val="20"/>
              </w:rPr>
              <w:t>и</w:t>
            </w:r>
            <w:r w:rsidRPr="008F22AA">
              <w:rPr>
                <w:rStyle w:val="22"/>
                <w:rFonts w:ascii="Times New Roman" w:hAnsi="Times New Roman" w:cs="Times New Roman"/>
                <w:color w:val="auto"/>
                <w:sz w:val="20"/>
                <w:szCs w:val="20"/>
              </w:rPr>
              <w:t xml:space="preserve"> др.);</w:t>
            </w:r>
          </w:p>
          <w:p w:rsidR="00B91F0F" w:rsidRPr="008F22AA" w:rsidRDefault="00B91F0F" w:rsidP="008F22AA">
            <w:pPr>
              <w:tabs>
                <w:tab w:val="left" w:pos="324"/>
              </w:tabs>
              <w:suppressAutoHyphens w:val="0"/>
              <w:spacing w:line="240" w:lineRule="atLeast"/>
              <w:jc w:val="both"/>
              <w:rPr>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-модели разных видов;</w:t>
            </w:r>
          </w:p>
          <w:p w:rsidR="00B91F0F" w:rsidRPr="008F22AA" w:rsidRDefault="00B91F0F" w:rsidP="008F22AA">
            <w:pPr>
              <w:tabs>
                <w:tab w:val="left" w:pos="329"/>
              </w:tabs>
              <w:suppressAutoHyphens w:val="0"/>
              <w:spacing w:line="240" w:lineRule="atLeast"/>
              <w:jc w:val="both"/>
              <w:rPr>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-печатные средства (демонстрационные: таблицы, репродукции портретов и картин, альбомы изобра</w:t>
            </w:r>
            <w:r w:rsidRPr="008F22AA">
              <w:rPr>
                <w:rStyle w:val="17"/>
                <w:rFonts w:ascii="Times New Roman" w:hAnsi="Times New Roman" w:cs="Times New Roman"/>
                <w:color w:val="auto"/>
                <w:sz w:val="20"/>
                <w:szCs w:val="20"/>
              </w:rPr>
              <w:softHyphen/>
              <w:t>зительного материала и др.; раздаточные: дидакти</w:t>
            </w:r>
            <w:r w:rsidRPr="008F22AA">
              <w:rPr>
                <w:rStyle w:val="17"/>
                <w:rFonts w:ascii="Times New Roman" w:hAnsi="Times New Roman" w:cs="Times New Roman"/>
                <w:color w:val="auto"/>
                <w:sz w:val="20"/>
                <w:szCs w:val="20"/>
              </w:rPr>
              <w:softHyphen/>
              <w:t>ческие карточки, пакеты-комплекты документаль</w:t>
            </w:r>
            <w:r w:rsidRPr="008F22AA">
              <w:rPr>
                <w:rStyle w:val="17"/>
                <w:rFonts w:ascii="Times New Roman" w:hAnsi="Times New Roman" w:cs="Times New Roman"/>
                <w:color w:val="auto"/>
                <w:sz w:val="20"/>
                <w:szCs w:val="20"/>
              </w:rPr>
              <w:softHyphen/>
              <w:t>ных материалов и др.);</w:t>
            </w:r>
          </w:p>
          <w:p w:rsidR="00B91F0F" w:rsidRPr="008F22AA" w:rsidRDefault="00B91F0F" w:rsidP="008F22AA">
            <w:pPr>
              <w:tabs>
                <w:tab w:val="left" w:pos="324"/>
              </w:tabs>
              <w:suppressAutoHyphens w:val="0"/>
              <w:spacing w:line="240" w:lineRule="atLeast"/>
              <w:jc w:val="both"/>
              <w:rPr>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-экранно-звуковые (аудиокниги, фонохрестоматии, видеофильмы).</w:t>
            </w:r>
          </w:p>
          <w:p w:rsidR="00B91F0F" w:rsidRPr="008F22AA" w:rsidRDefault="00B91F0F" w:rsidP="008F22AA">
            <w:pPr>
              <w:tabs>
                <w:tab w:val="left" w:pos="324"/>
              </w:tabs>
              <w:suppressAutoHyphens w:val="0"/>
              <w:spacing w:line="240" w:lineRule="atLeast"/>
              <w:jc w:val="both"/>
              <w:rPr>
                <w:rFonts w:ascii="Times New Roman" w:hAnsi="Times New Roman" w:cs="Times New Roman"/>
                <w:color w:val="auto"/>
                <w:sz w:val="20"/>
                <w:szCs w:val="20"/>
              </w:rPr>
            </w:pP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да</w:t>
            </w: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p>
        </w:tc>
      </w:tr>
      <w:tr w:rsidR="00B91F0F" w:rsidRPr="008F22AA" w:rsidTr="004A1320">
        <w:trPr>
          <w:jc w:val="center"/>
        </w:trPr>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p>
        </w:tc>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Информационно-образовательные ресурсы Интернета (обеспечен доступ для всех участников образователь</w:t>
            </w:r>
            <w:r w:rsidRPr="008F22AA">
              <w:rPr>
                <w:rStyle w:val="17"/>
                <w:rFonts w:ascii="Times New Roman" w:hAnsi="Times New Roman" w:cs="Times New Roman"/>
                <w:color w:val="auto"/>
                <w:sz w:val="20"/>
                <w:szCs w:val="20"/>
              </w:rPr>
              <w:softHyphen/>
              <w:t>ного процесса)</w:t>
            </w: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да</w:t>
            </w: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p>
        </w:tc>
      </w:tr>
      <w:tr w:rsidR="00B91F0F" w:rsidRPr="008F22AA" w:rsidTr="004A1320">
        <w:trPr>
          <w:jc w:val="center"/>
        </w:trPr>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p>
        </w:tc>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Информационно- телекоммуникационная  инфраструктура</w:t>
            </w: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p>
        </w:tc>
      </w:tr>
      <w:tr w:rsidR="00B91F0F" w:rsidRPr="008F22AA" w:rsidTr="004A1320">
        <w:trPr>
          <w:jc w:val="center"/>
        </w:trPr>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p>
        </w:tc>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Технические средства, обеспечивающие функциониро</w:t>
            </w:r>
            <w:r w:rsidRPr="008F22AA">
              <w:rPr>
                <w:rStyle w:val="17"/>
                <w:rFonts w:ascii="Times New Roman" w:hAnsi="Times New Roman" w:cs="Times New Roman"/>
                <w:color w:val="auto"/>
                <w:sz w:val="20"/>
                <w:szCs w:val="20"/>
              </w:rPr>
              <w:softHyphen/>
              <w:t>вание информационно-образовательной среды</w:t>
            </w: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да</w:t>
            </w: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p>
        </w:tc>
      </w:tr>
      <w:tr w:rsidR="00B91F0F" w:rsidRPr="008F22AA" w:rsidTr="004A1320">
        <w:trPr>
          <w:jc w:val="center"/>
        </w:trPr>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p>
        </w:tc>
        <w:tc>
          <w:tcPr>
            <w:tcW w:w="0" w:type="auto"/>
          </w:tcPr>
          <w:p w:rsidR="00B91F0F" w:rsidRPr="008F22AA" w:rsidRDefault="00B91F0F" w:rsidP="008F22AA">
            <w:pPr>
              <w:spacing w:line="240" w:lineRule="atLeast"/>
              <w:jc w:val="both"/>
              <w:rPr>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Программные инструменты, обеспечивающие функци</w:t>
            </w:r>
            <w:r w:rsidRPr="008F22AA">
              <w:rPr>
                <w:rStyle w:val="17"/>
                <w:rFonts w:ascii="Times New Roman" w:hAnsi="Times New Roman" w:cs="Times New Roman"/>
                <w:color w:val="auto"/>
                <w:sz w:val="20"/>
                <w:szCs w:val="20"/>
              </w:rPr>
              <w:softHyphen/>
              <w:t>онирование информационно-образовательной среды</w:t>
            </w: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r w:rsidRPr="008F22AA">
              <w:rPr>
                <w:rStyle w:val="17"/>
                <w:rFonts w:ascii="Times New Roman" w:hAnsi="Times New Roman" w:cs="Times New Roman"/>
                <w:color w:val="auto"/>
                <w:sz w:val="20"/>
                <w:szCs w:val="20"/>
              </w:rPr>
              <w:t>да</w:t>
            </w:r>
          </w:p>
        </w:tc>
        <w:tc>
          <w:tcPr>
            <w:tcW w:w="0" w:type="auto"/>
          </w:tcPr>
          <w:p w:rsidR="00B91F0F" w:rsidRPr="008F22AA" w:rsidRDefault="00B91F0F" w:rsidP="008F22AA">
            <w:pPr>
              <w:spacing w:line="240" w:lineRule="atLeast"/>
              <w:jc w:val="both"/>
              <w:rPr>
                <w:rStyle w:val="17"/>
                <w:rFonts w:ascii="Times New Roman" w:hAnsi="Times New Roman" w:cs="Times New Roman"/>
                <w:color w:val="auto"/>
                <w:sz w:val="20"/>
                <w:szCs w:val="20"/>
              </w:rPr>
            </w:pPr>
          </w:p>
        </w:tc>
      </w:tr>
    </w:tbl>
    <w:p w:rsidR="003741D3" w:rsidRPr="008F22AA" w:rsidRDefault="003741D3" w:rsidP="008F22AA">
      <w:pPr>
        <w:keepNext/>
        <w:keepLines/>
        <w:spacing w:after="0" w:line="240" w:lineRule="atLeast"/>
        <w:ind w:firstLine="709"/>
        <w:jc w:val="both"/>
        <w:rPr>
          <w:rFonts w:ascii="Times New Roman" w:hAnsi="Times New Roman" w:cs="Times New Roman"/>
          <w:b/>
          <w:color w:val="auto"/>
          <w:sz w:val="20"/>
          <w:szCs w:val="20"/>
        </w:rPr>
      </w:pPr>
      <w:bookmarkStart w:id="80" w:name="bookmark1323"/>
      <w:r w:rsidRPr="008F22AA">
        <w:rPr>
          <w:rStyle w:val="120"/>
          <w:rFonts w:ascii="Times New Roman" w:hAnsi="Times New Roman" w:cs="Times New Roman"/>
          <w:b/>
          <w:color w:val="auto"/>
          <w:sz w:val="20"/>
          <w:szCs w:val="20"/>
        </w:rPr>
        <w:t xml:space="preserve">Материально-технические условия реализации </w:t>
      </w:r>
      <w:r w:rsidR="003F6679" w:rsidRPr="008F22AA">
        <w:rPr>
          <w:rStyle w:val="120"/>
          <w:rFonts w:ascii="Times New Roman" w:hAnsi="Times New Roman" w:cs="Times New Roman"/>
          <w:b/>
          <w:color w:val="auto"/>
          <w:sz w:val="20"/>
          <w:szCs w:val="20"/>
        </w:rPr>
        <w:t xml:space="preserve">адаптированной </w:t>
      </w:r>
      <w:r w:rsidRPr="008F22AA">
        <w:rPr>
          <w:rStyle w:val="120"/>
          <w:rFonts w:ascii="Times New Roman" w:hAnsi="Times New Roman" w:cs="Times New Roman"/>
          <w:b/>
          <w:color w:val="auto"/>
          <w:sz w:val="20"/>
          <w:szCs w:val="20"/>
        </w:rPr>
        <w:t>основной образовательной программы основного общего образования</w:t>
      </w:r>
      <w:bookmarkEnd w:id="80"/>
    </w:p>
    <w:p w:rsidR="003741D3" w:rsidRPr="008F22AA" w:rsidRDefault="003741D3"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Материально-технические условия реализации адаптированной основной об</w:t>
      </w:r>
      <w:r w:rsidRPr="008F22AA">
        <w:rPr>
          <w:rStyle w:val="21"/>
          <w:rFonts w:ascii="Times New Roman" w:hAnsi="Times New Roman" w:cs="Times New Roman"/>
          <w:sz w:val="20"/>
          <w:szCs w:val="20"/>
        </w:rPr>
        <w:softHyphen/>
        <w:t>разовательной программы основного общего образования  обеспечивают:</w:t>
      </w:r>
    </w:p>
    <w:p w:rsidR="003741D3" w:rsidRPr="008F22AA" w:rsidRDefault="002E259B"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возможность достижения обучающимися результатов освое</w:t>
      </w:r>
      <w:r w:rsidR="003741D3" w:rsidRPr="008F22AA">
        <w:rPr>
          <w:rStyle w:val="21"/>
          <w:rFonts w:ascii="Times New Roman" w:hAnsi="Times New Roman" w:cs="Times New Roman"/>
          <w:sz w:val="20"/>
          <w:szCs w:val="20"/>
        </w:rPr>
        <w:softHyphen/>
        <w:t>ния адаптированной основной образовательной программы основного общего образования;</w:t>
      </w:r>
    </w:p>
    <w:p w:rsidR="003741D3" w:rsidRPr="008F22AA" w:rsidRDefault="002E259B"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lastRenderedPageBreak/>
        <w:t>-</w:t>
      </w:r>
      <w:r w:rsidR="003741D3" w:rsidRPr="008F22AA">
        <w:rPr>
          <w:rStyle w:val="21"/>
          <w:rFonts w:ascii="Times New Roman" w:hAnsi="Times New Roman" w:cs="Times New Roman"/>
          <w:sz w:val="20"/>
          <w:szCs w:val="20"/>
        </w:rPr>
        <w:t>безопасность и комфортность организации учебного процесса;</w:t>
      </w:r>
    </w:p>
    <w:p w:rsidR="003741D3" w:rsidRPr="008F22AA" w:rsidRDefault="002E259B"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соблюдение санитарно-эпидемиологических, санитарно-ги</w:t>
      </w:r>
      <w:r w:rsidR="003741D3" w:rsidRPr="008F22AA">
        <w:rPr>
          <w:rStyle w:val="21"/>
          <w:rFonts w:ascii="Times New Roman" w:hAnsi="Times New Roman" w:cs="Times New Roman"/>
          <w:sz w:val="20"/>
          <w:szCs w:val="20"/>
        </w:rPr>
        <w:softHyphen/>
        <w:t>гиенических правил и нормативов, пожарной и электробез</w:t>
      </w:r>
      <w:r w:rsidR="003741D3" w:rsidRPr="008F22AA">
        <w:rPr>
          <w:rStyle w:val="21"/>
          <w:rFonts w:ascii="Times New Roman" w:hAnsi="Times New Roman" w:cs="Times New Roman"/>
          <w:sz w:val="20"/>
          <w:szCs w:val="20"/>
        </w:rPr>
        <w:softHyphen/>
        <w:t>опасности, требований охраны труда, современных сроков и объемов текущего и капитального ремонта зданий и соору</w:t>
      </w:r>
      <w:r w:rsidR="003741D3" w:rsidRPr="008F22AA">
        <w:rPr>
          <w:rStyle w:val="21"/>
          <w:rFonts w:ascii="Times New Roman" w:hAnsi="Times New Roman" w:cs="Times New Roman"/>
          <w:sz w:val="20"/>
          <w:szCs w:val="20"/>
        </w:rPr>
        <w:softHyphen/>
        <w:t>жений, благоустройства территории;</w:t>
      </w:r>
    </w:p>
    <w:p w:rsidR="003741D3" w:rsidRPr="008F22AA" w:rsidRDefault="002E259B"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возможность для беспрепятственного доступа всех участни</w:t>
      </w:r>
      <w:r w:rsidR="003741D3" w:rsidRPr="008F22AA">
        <w:rPr>
          <w:rStyle w:val="21"/>
          <w:rFonts w:ascii="Times New Roman" w:hAnsi="Times New Roman" w:cs="Times New Roman"/>
          <w:sz w:val="20"/>
          <w:szCs w:val="20"/>
        </w:rPr>
        <w:softHyphen/>
        <w:t>ков образовательного процесса к объектам инфраструктуры Школы, осущест</w:t>
      </w:r>
      <w:r w:rsidR="003741D3" w:rsidRPr="008F22AA">
        <w:rPr>
          <w:rStyle w:val="21"/>
          <w:rFonts w:ascii="Times New Roman" w:hAnsi="Times New Roman" w:cs="Times New Roman"/>
          <w:sz w:val="20"/>
          <w:szCs w:val="20"/>
        </w:rPr>
        <w:softHyphen/>
        <w:t>вляющей образовательную деятельность.</w:t>
      </w:r>
    </w:p>
    <w:p w:rsidR="003741D3" w:rsidRPr="008F22AA" w:rsidRDefault="003741D3"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В Школе закреплены локальным актом перечни оснащения и оборудования, обеспечивающие учебный процесс.</w:t>
      </w:r>
      <w:r w:rsidR="002E259B" w:rsidRPr="008F22AA">
        <w:rPr>
          <w:rStyle w:val="21"/>
          <w:rFonts w:ascii="Times New Roman" w:hAnsi="Times New Roman" w:cs="Times New Roman"/>
          <w:sz w:val="20"/>
          <w:szCs w:val="20"/>
        </w:rPr>
        <w:t xml:space="preserve"> </w:t>
      </w:r>
      <w:r w:rsidRPr="008F22AA">
        <w:rPr>
          <w:rStyle w:val="21"/>
          <w:rFonts w:ascii="Times New Roman" w:hAnsi="Times New Roman" w:cs="Times New Roman"/>
          <w:sz w:val="20"/>
          <w:szCs w:val="20"/>
        </w:rPr>
        <w:t>Критериальными источниками оценки материально-техни</w:t>
      </w:r>
      <w:r w:rsidRPr="008F22AA">
        <w:rPr>
          <w:rStyle w:val="21"/>
          <w:rFonts w:ascii="Times New Roman" w:hAnsi="Times New Roman" w:cs="Times New Roman"/>
          <w:sz w:val="20"/>
          <w:szCs w:val="20"/>
        </w:rPr>
        <w:softHyphen/>
        <w:t>ческих условий образовательной деятельности являются требо</w:t>
      </w:r>
      <w:r w:rsidRPr="008F22AA">
        <w:rPr>
          <w:rStyle w:val="21"/>
          <w:rFonts w:ascii="Times New Roman" w:hAnsi="Times New Roman" w:cs="Times New Roman"/>
          <w:sz w:val="20"/>
          <w:szCs w:val="20"/>
        </w:rPr>
        <w:softHyphen/>
        <w:t>вания ФГОС ООО, лицензионные требования и условия Поло</w:t>
      </w:r>
      <w:r w:rsidRPr="008F22AA">
        <w:rPr>
          <w:rStyle w:val="21"/>
          <w:rFonts w:ascii="Times New Roman" w:hAnsi="Times New Roman" w:cs="Times New Roman"/>
          <w:sz w:val="20"/>
          <w:szCs w:val="20"/>
        </w:rPr>
        <w:softHyphen/>
        <w:t>жения о лицензировании образовательной деятельности, утвержденного постановлением Правительства Российской Фе</w:t>
      </w:r>
      <w:r w:rsidRPr="008F22AA">
        <w:rPr>
          <w:rStyle w:val="21"/>
          <w:rFonts w:ascii="Times New Roman" w:hAnsi="Times New Roman" w:cs="Times New Roman"/>
          <w:sz w:val="20"/>
          <w:szCs w:val="20"/>
        </w:rPr>
        <w:softHyphen/>
        <w:t>дерации 28 октября 2013 г. №966, а также соответствующие приказы и методические рекомендации, в том числе:</w:t>
      </w:r>
    </w:p>
    <w:p w:rsidR="003741D3" w:rsidRPr="008F22AA" w:rsidRDefault="002E259B"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постановление Федеральной службы по надзору в сфере за</w:t>
      </w:r>
      <w:r w:rsidR="003741D3" w:rsidRPr="008F22AA">
        <w:rPr>
          <w:rStyle w:val="21"/>
          <w:rFonts w:ascii="Times New Roman" w:hAnsi="Times New Roman" w:cs="Times New Roman"/>
          <w:sz w:val="20"/>
          <w:szCs w:val="20"/>
        </w:rPr>
        <w:softHyphen/>
        <w:t>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w:t>
      </w:r>
      <w:r w:rsidR="003741D3" w:rsidRPr="008F22AA">
        <w:rPr>
          <w:rStyle w:val="21"/>
          <w:rFonts w:ascii="Times New Roman" w:hAnsi="Times New Roman" w:cs="Times New Roman"/>
          <w:sz w:val="20"/>
          <w:szCs w:val="20"/>
        </w:rPr>
        <w:softHyphen/>
        <w:t>ния детей и молодежи»;</w:t>
      </w:r>
    </w:p>
    <w:p w:rsidR="003741D3" w:rsidRPr="008F22AA" w:rsidRDefault="002E259B"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w:t>
      </w:r>
      <w:r w:rsidR="003741D3" w:rsidRPr="008F22AA">
        <w:rPr>
          <w:rStyle w:val="21"/>
          <w:rFonts w:ascii="Times New Roman" w:hAnsi="Times New Roman" w:cs="Times New Roman"/>
          <w:sz w:val="20"/>
          <w:szCs w:val="20"/>
        </w:rPr>
        <w:softHyphen/>
        <w:t xml:space="preserve">становлением Главного государственного санитарного врача Российской Федерации от 28 января 2021 г. </w:t>
      </w:r>
      <w:r w:rsidR="003741D3" w:rsidRPr="008F22AA">
        <w:rPr>
          <w:rStyle w:val="21"/>
          <w:rFonts w:ascii="Times New Roman" w:hAnsi="Times New Roman" w:cs="Times New Roman"/>
          <w:sz w:val="20"/>
          <w:szCs w:val="20"/>
          <w:lang w:val="en-US"/>
        </w:rPr>
        <w:t>N</w:t>
      </w:r>
      <w:r w:rsidR="003741D3" w:rsidRPr="008F22AA">
        <w:rPr>
          <w:rStyle w:val="21"/>
          <w:rFonts w:ascii="Times New Roman" w:hAnsi="Times New Roman" w:cs="Times New Roman"/>
          <w:sz w:val="20"/>
          <w:szCs w:val="20"/>
        </w:rPr>
        <w:t xml:space="preserve"> 2;</w:t>
      </w:r>
    </w:p>
    <w:p w:rsidR="003741D3" w:rsidRPr="008F22AA" w:rsidRDefault="002E259B" w:rsidP="008F22AA">
      <w:pPr>
        <w:pStyle w:val="76"/>
        <w:shd w:val="clear" w:color="auto" w:fill="auto"/>
        <w:tabs>
          <w:tab w:val="left" w:pos="22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перечень учебников, допущенных к использованию при ре</w:t>
      </w:r>
      <w:r w:rsidR="003741D3" w:rsidRPr="008F22AA">
        <w:rPr>
          <w:rStyle w:val="21"/>
          <w:rFonts w:ascii="Times New Roman" w:hAnsi="Times New Roman" w:cs="Times New Roman"/>
          <w:sz w:val="20"/>
          <w:szCs w:val="20"/>
        </w:rPr>
        <w:softHyphen/>
        <w:t>ализации имеющих государственную аккредитацию образо</w:t>
      </w:r>
      <w:r w:rsidR="003741D3" w:rsidRPr="008F22AA">
        <w:rPr>
          <w:rStyle w:val="21"/>
          <w:rFonts w:ascii="Times New Roman" w:hAnsi="Times New Roman" w:cs="Times New Roman"/>
          <w:sz w:val="20"/>
          <w:szCs w:val="20"/>
        </w:rPr>
        <w:softHyphen/>
        <w:t>вательных программ основного общего, среднего общего образования (в соответствии с действующим Приказом Ми</w:t>
      </w:r>
      <w:r w:rsidR="003741D3" w:rsidRPr="008F22AA">
        <w:rPr>
          <w:rStyle w:val="21"/>
          <w:rFonts w:ascii="Times New Roman" w:hAnsi="Times New Roman" w:cs="Times New Roman"/>
          <w:sz w:val="20"/>
          <w:szCs w:val="20"/>
        </w:rPr>
        <w:softHyphen/>
        <w:t>нистерства просвещения РФ);</w:t>
      </w:r>
    </w:p>
    <w:p w:rsidR="003741D3" w:rsidRPr="008F22AA" w:rsidRDefault="002E259B" w:rsidP="008F22AA">
      <w:pPr>
        <w:pStyle w:val="76"/>
        <w:shd w:val="clear" w:color="auto" w:fill="auto"/>
        <w:tabs>
          <w:tab w:val="left" w:pos="22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Приказ Министерства просвещения Российской Федерации от 03.09.2019 № 465 «Об утверждении перечня средств обу</w:t>
      </w:r>
      <w:r w:rsidR="003741D3" w:rsidRPr="008F22AA">
        <w:rPr>
          <w:rStyle w:val="21"/>
          <w:rFonts w:ascii="Times New Roman" w:hAnsi="Times New Roman" w:cs="Times New Roman"/>
          <w:sz w:val="20"/>
          <w:szCs w:val="20"/>
        </w:rPr>
        <w:softHyphen/>
        <w:t>чения и воспитания, необходимых для реализации образова</w:t>
      </w:r>
      <w:r w:rsidR="003741D3" w:rsidRPr="008F22AA">
        <w:rPr>
          <w:rStyle w:val="21"/>
          <w:rFonts w:ascii="Times New Roman" w:hAnsi="Times New Roman" w:cs="Times New Roman"/>
          <w:sz w:val="20"/>
          <w:szCs w:val="20"/>
        </w:rPr>
        <w:softHyphen/>
        <w:t>тельных программ начального общего, основного общего и среднего общего образования, соответствующих современ</w:t>
      </w:r>
      <w:r w:rsidR="003741D3" w:rsidRPr="008F22AA">
        <w:rPr>
          <w:rStyle w:val="21"/>
          <w:rFonts w:ascii="Times New Roman" w:hAnsi="Times New Roman" w:cs="Times New Roman"/>
          <w:sz w:val="20"/>
          <w:szCs w:val="20"/>
        </w:rPr>
        <w:softHyphen/>
        <w:t>ным условиям обучения, необходимого при оснащении обще</w:t>
      </w:r>
      <w:r w:rsidR="003741D3" w:rsidRPr="008F22AA">
        <w:rPr>
          <w:rStyle w:val="21"/>
          <w:rFonts w:ascii="Times New Roman" w:hAnsi="Times New Roman" w:cs="Times New Roman"/>
          <w:sz w:val="20"/>
          <w:szCs w:val="20"/>
        </w:rPr>
        <w:softHyphen/>
        <w:t>образовательных организаций в целях реализации меропри</w:t>
      </w:r>
      <w:r w:rsidR="003741D3" w:rsidRPr="008F22AA">
        <w:rPr>
          <w:rStyle w:val="21"/>
          <w:rFonts w:ascii="Times New Roman" w:hAnsi="Times New Roman" w:cs="Times New Roman"/>
          <w:sz w:val="20"/>
          <w:szCs w:val="20"/>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003741D3" w:rsidRPr="008F22AA">
        <w:rPr>
          <w:rStyle w:val="21"/>
          <w:rFonts w:ascii="Times New Roman" w:hAnsi="Times New Roman" w:cs="Times New Roman"/>
          <w:sz w:val="20"/>
          <w:szCs w:val="20"/>
        </w:rPr>
        <w:softHyphen/>
        <w:t>нию, а также норматива стоимости оснащения одного места обучающегося указанными средствами обучения и воспита</w:t>
      </w:r>
      <w:r w:rsidR="003741D3" w:rsidRPr="008F22AA">
        <w:rPr>
          <w:rStyle w:val="21"/>
          <w:rFonts w:ascii="Times New Roman" w:hAnsi="Times New Roman" w:cs="Times New Roman"/>
          <w:sz w:val="20"/>
          <w:szCs w:val="20"/>
        </w:rPr>
        <w:softHyphen/>
        <w:t>ния» (зарегистрирован 25.12.2019 № 56982);</w:t>
      </w:r>
    </w:p>
    <w:p w:rsidR="003741D3" w:rsidRPr="008F22AA" w:rsidRDefault="003741D3"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В зональную структуру Школы  вклю</w:t>
      </w:r>
      <w:r w:rsidRPr="008F22AA">
        <w:rPr>
          <w:rStyle w:val="21"/>
          <w:rFonts w:ascii="Times New Roman" w:hAnsi="Times New Roman" w:cs="Times New Roman"/>
          <w:sz w:val="20"/>
          <w:szCs w:val="20"/>
        </w:rPr>
        <w:softHyphen/>
        <w:t>чены:</w:t>
      </w:r>
    </w:p>
    <w:p w:rsidR="003741D3" w:rsidRPr="008F22AA" w:rsidRDefault="002E259B" w:rsidP="008F22AA">
      <w:pPr>
        <w:pStyle w:val="76"/>
        <w:shd w:val="clear" w:color="auto" w:fill="auto"/>
        <w:tabs>
          <w:tab w:val="left" w:pos="22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участки (территории) с целесообразным набором оснащен</w:t>
      </w:r>
      <w:r w:rsidR="003741D3" w:rsidRPr="008F22AA">
        <w:rPr>
          <w:rStyle w:val="21"/>
          <w:rFonts w:ascii="Times New Roman" w:hAnsi="Times New Roman" w:cs="Times New Roman"/>
          <w:sz w:val="20"/>
          <w:szCs w:val="20"/>
        </w:rPr>
        <w:softHyphen/>
        <w:t>ных зон;</w:t>
      </w:r>
    </w:p>
    <w:p w:rsidR="003741D3" w:rsidRPr="008F22AA" w:rsidRDefault="002E259B" w:rsidP="008F22AA">
      <w:pPr>
        <w:pStyle w:val="76"/>
        <w:shd w:val="clear" w:color="auto" w:fill="auto"/>
        <w:tabs>
          <w:tab w:val="left" w:pos="22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входная зона</w:t>
      </w:r>
      <w:r w:rsidRPr="008F22AA">
        <w:rPr>
          <w:rStyle w:val="21"/>
          <w:rFonts w:ascii="Times New Roman" w:hAnsi="Times New Roman" w:cs="Times New Roman"/>
          <w:sz w:val="20"/>
          <w:szCs w:val="20"/>
        </w:rPr>
        <w:t xml:space="preserve"> оборудованная пандусами</w:t>
      </w:r>
      <w:r w:rsidR="003741D3" w:rsidRPr="008F22AA">
        <w:rPr>
          <w:rStyle w:val="21"/>
          <w:rFonts w:ascii="Times New Roman" w:hAnsi="Times New Roman" w:cs="Times New Roman"/>
          <w:sz w:val="20"/>
          <w:szCs w:val="20"/>
        </w:rPr>
        <w:t>;</w:t>
      </w:r>
    </w:p>
    <w:p w:rsidR="003741D3" w:rsidRPr="008F22AA" w:rsidRDefault="002E259B" w:rsidP="008F22AA">
      <w:pPr>
        <w:pStyle w:val="76"/>
        <w:shd w:val="clear" w:color="auto" w:fill="auto"/>
        <w:tabs>
          <w:tab w:val="left" w:pos="22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учебные кабинеты, мастерские для организации учебного процесса;</w:t>
      </w:r>
    </w:p>
    <w:p w:rsidR="003741D3" w:rsidRPr="008F22AA" w:rsidRDefault="002E259B" w:rsidP="008F22AA">
      <w:pPr>
        <w:pStyle w:val="76"/>
        <w:shd w:val="clear" w:color="auto" w:fill="auto"/>
        <w:tabs>
          <w:tab w:val="left" w:pos="22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лаборантские помещения;</w:t>
      </w:r>
    </w:p>
    <w:p w:rsidR="003741D3" w:rsidRPr="008F22AA" w:rsidRDefault="002E259B" w:rsidP="008F22AA">
      <w:pPr>
        <w:pStyle w:val="76"/>
        <w:shd w:val="clear" w:color="auto" w:fill="auto"/>
        <w:tabs>
          <w:tab w:val="left" w:pos="22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xml:space="preserve">- </w:t>
      </w:r>
      <w:r w:rsidR="003741D3" w:rsidRPr="008F22AA">
        <w:rPr>
          <w:rStyle w:val="21"/>
          <w:rFonts w:ascii="Times New Roman" w:hAnsi="Times New Roman" w:cs="Times New Roman"/>
          <w:sz w:val="20"/>
          <w:szCs w:val="20"/>
        </w:rPr>
        <w:t>библиотека с рабочи</w:t>
      </w:r>
      <w:r w:rsidRPr="008F22AA">
        <w:rPr>
          <w:rStyle w:val="21"/>
          <w:rFonts w:ascii="Times New Roman" w:hAnsi="Times New Roman" w:cs="Times New Roman"/>
          <w:sz w:val="20"/>
          <w:szCs w:val="20"/>
        </w:rPr>
        <w:t xml:space="preserve">ми зонами: книгохранилищем, </w:t>
      </w:r>
      <w:r w:rsidR="003741D3" w:rsidRPr="008F22AA">
        <w:rPr>
          <w:rStyle w:val="21"/>
          <w:rFonts w:ascii="Times New Roman" w:hAnsi="Times New Roman" w:cs="Times New Roman"/>
          <w:sz w:val="20"/>
          <w:szCs w:val="20"/>
        </w:rPr>
        <w:t xml:space="preserve"> читальным залом;</w:t>
      </w:r>
    </w:p>
    <w:p w:rsidR="003741D3" w:rsidRPr="008F22AA" w:rsidRDefault="002E259B" w:rsidP="008F22AA">
      <w:pPr>
        <w:pStyle w:val="76"/>
        <w:shd w:val="clear" w:color="auto" w:fill="auto"/>
        <w:tabs>
          <w:tab w:val="left" w:pos="22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актовый зал;</w:t>
      </w:r>
    </w:p>
    <w:p w:rsidR="003741D3" w:rsidRPr="008F22AA" w:rsidRDefault="002E259B" w:rsidP="008F22AA">
      <w:pPr>
        <w:pStyle w:val="76"/>
        <w:shd w:val="clear" w:color="auto" w:fill="auto"/>
        <w:tabs>
          <w:tab w:val="left" w:pos="22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спортивные с</w:t>
      </w:r>
      <w:r w:rsidR="00B853E3" w:rsidRPr="008F22AA">
        <w:rPr>
          <w:rStyle w:val="21"/>
          <w:rFonts w:ascii="Times New Roman" w:hAnsi="Times New Roman" w:cs="Times New Roman"/>
          <w:sz w:val="20"/>
          <w:szCs w:val="20"/>
        </w:rPr>
        <w:t>ооружения (</w:t>
      </w:r>
      <w:r w:rsidR="00F01DEC" w:rsidRPr="008F22AA">
        <w:rPr>
          <w:rStyle w:val="21"/>
          <w:rFonts w:ascii="Times New Roman" w:hAnsi="Times New Roman" w:cs="Times New Roman"/>
          <w:sz w:val="20"/>
          <w:szCs w:val="20"/>
        </w:rPr>
        <w:t xml:space="preserve">спортивный зал, </w:t>
      </w:r>
      <w:r w:rsidR="00B853E3" w:rsidRPr="008F22AA">
        <w:rPr>
          <w:rStyle w:val="21"/>
          <w:rFonts w:ascii="Times New Roman" w:hAnsi="Times New Roman" w:cs="Times New Roman"/>
          <w:sz w:val="20"/>
          <w:szCs w:val="20"/>
        </w:rPr>
        <w:t xml:space="preserve"> игровая площадка </w:t>
      </w:r>
      <w:r w:rsidR="003741D3" w:rsidRPr="008F22AA">
        <w:rPr>
          <w:rStyle w:val="21"/>
          <w:rFonts w:ascii="Times New Roman" w:hAnsi="Times New Roman" w:cs="Times New Roman"/>
          <w:sz w:val="20"/>
          <w:szCs w:val="20"/>
        </w:rPr>
        <w:t>, спортивная площадка);</w:t>
      </w:r>
    </w:p>
    <w:p w:rsidR="003741D3" w:rsidRPr="008F22AA" w:rsidRDefault="002E259B" w:rsidP="008F22AA">
      <w:pPr>
        <w:pStyle w:val="76"/>
        <w:shd w:val="clear" w:color="auto" w:fill="auto"/>
        <w:tabs>
          <w:tab w:val="left" w:pos="22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пищевой блок;</w:t>
      </w:r>
    </w:p>
    <w:p w:rsidR="003741D3" w:rsidRPr="008F22AA" w:rsidRDefault="002E259B" w:rsidP="008F22AA">
      <w:pPr>
        <w:pStyle w:val="76"/>
        <w:shd w:val="clear" w:color="auto" w:fill="auto"/>
        <w:tabs>
          <w:tab w:val="left" w:pos="22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административные помещения;</w:t>
      </w:r>
    </w:p>
    <w:p w:rsidR="003741D3" w:rsidRPr="008F22AA" w:rsidRDefault="002E259B" w:rsidP="008F22AA">
      <w:pPr>
        <w:pStyle w:val="76"/>
        <w:shd w:val="clear" w:color="auto" w:fill="auto"/>
        <w:tabs>
          <w:tab w:val="left" w:pos="229"/>
        </w:tabs>
        <w:spacing w:before="0" w:line="240" w:lineRule="atLeast"/>
        <w:ind w:firstLine="709"/>
        <w:jc w:val="both"/>
        <w:rPr>
          <w:rStyle w:val="21"/>
          <w:rFonts w:ascii="Times New Roman" w:hAnsi="Times New Roman" w:cs="Times New Roman"/>
          <w:sz w:val="20"/>
          <w:szCs w:val="20"/>
          <w:shd w:val="clear" w:color="auto" w:fill="auto"/>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гардероб;</w:t>
      </w:r>
    </w:p>
    <w:p w:rsidR="003741D3" w:rsidRPr="008F22AA" w:rsidRDefault="002E259B" w:rsidP="008F22AA">
      <w:pPr>
        <w:pStyle w:val="76"/>
        <w:shd w:val="clear" w:color="auto" w:fill="auto"/>
        <w:tabs>
          <w:tab w:val="left" w:pos="229"/>
        </w:tabs>
        <w:spacing w:before="0" w:line="240" w:lineRule="atLeast"/>
        <w:ind w:firstLine="709"/>
        <w:jc w:val="both"/>
        <w:rPr>
          <w:rStyle w:val="21"/>
          <w:rFonts w:ascii="Times New Roman" w:hAnsi="Times New Roman" w:cs="Times New Roman"/>
          <w:sz w:val="20"/>
          <w:szCs w:val="20"/>
          <w:shd w:val="clear" w:color="auto" w:fill="auto"/>
        </w:rPr>
      </w:pPr>
      <w:r w:rsidRPr="008F22AA">
        <w:rPr>
          <w:rStyle w:val="21"/>
          <w:rFonts w:ascii="Times New Roman" w:hAnsi="Times New Roman" w:cs="Times New Roman"/>
          <w:sz w:val="20"/>
          <w:szCs w:val="20"/>
        </w:rPr>
        <w:t>-</w:t>
      </w:r>
      <w:r w:rsidR="003741D3" w:rsidRPr="008F22AA">
        <w:rPr>
          <w:rStyle w:val="21"/>
          <w:rFonts w:ascii="Times New Roman" w:hAnsi="Times New Roman" w:cs="Times New Roman"/>
          <w:sz w:val="20"/>
          <w:szCs w:val="20"/>
        </w:rPr>
        <w:t>лечебный блок</w:t>
      </w:r>
      <w:r w:rsidR="00B853E3" w:rsidRPr="008F22AA">
        <w:rPr>
          <w:rStyle w:val="21"/>
          <w:rFonts w:ascii="Times New Roman" w:hAnsi="Times New Roman" w:cs="Times New Roman"/>
          <w:sz w:val="20"/>
          <w:szCs w:val="20"/>
        </w:rPr>
        <w:t>;</w:t>
      </w:r>
    </w:p>
    <w:p w:rsidR="00B853E3" w:rsidRPr="008F22AA" w:rsidRDefault="002E259B"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санитарный узел;</w:t>
      </w:r>
    </w:p>
    <w:p w:rsidR="002E259B" w:rsidRPr="008F22AA" w:rsidRDefault="002E259B" w:rsidP="008F22AA">
      <w:pPr>
        <w:pStyle w:val="76"/>
        <w:shd w:val="clear" w:color="auto" w:fill="auto"/>
        <w:tabs>
          <w:tab w:val="left" w:pos="249"/>
        </w:tab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помещения/ место дл</w:t>
      </w:r>
      <w:r w:rsidRPr="008F22AA">
        <w:rPr>
          <w:rStyle w:val="21"/>
          <w:rFonts w:ascii="Times New Roman" w:hAnsi="Times New Roman" w:cs="Times New Roman"/>
          <w:sz w:val="20"/>
          <w:szCs w:val="20"/>
        </w:rPr>
        <w:t>я хранения уборочного инвентаря;</w:t>
      </w:r>
      <w:r w:rsidR="00B853E3" w:rsidRPr="008F22AA">
        <w:rPr>
          <w:rStyle w:val="21"/>
          <w:rFonts w:ascii="Times New Roman" w:hAnsi="Times New Roman" w:cs="Times New Roman"/>
          <w:sz w:val="20"/>
          <w:szCs w:val="20"/>
        </w:rPr>
        <w:t xml:space="preserve"> </w:t>
      </w:r>
    </w:p>
    <w:p w:rsidR="002E259B" w:rsidRPr="008F22AA" w:rsidRDefault="002E259B" w:rsidP="008F22AA">
      <w:pPr>
        <w:pStyle w:val="76"/>
        <w:shd w:val="clear" w:color="auto" w:fill="auto"/>
        <w:tabs>
          <w:tab w:val="left" w:pos="249"/>
        </w:tab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-спальные комнаты.</w:t>
      </w:r>
    </w:p>
    <w:p w:rsidR="00B853E3" w:rsidRPr="008F22AA" w:rsidRDefault="00B853E3"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Состав и площади помещений предоставляют условия для:</w:t>
      </w:r>
    </w:p>
    <w:p w:rsidR="00B853E3" w:rsidRPr="008F22AA" w:rsidRDefault="002E259B"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основного общего образования согласно избранным направ</w:t>
      </w:r>
      <w:r w:rsidR="00B853E3" w:rsidRPr="008F22AA">
        <w:rPr>
          <w:rStyle w:val="21"/>
          <w:rFonts w:ascii="Times New Roman" w:hAnsi="Times New Roman" w:cs="Times New Roman"/>
          <w:sz w:val="20"/>
          <w:szCs w:val="20"/>
        </w:rPr>
        <w:softHyphen/>
        <w:t>лениям учебного плана в соответствии с ФГОС ООО;</w:t>
      </w:r>
    </w:p>
    <w:p w:rsidR="00B853E3" w:rsidRPr="008F22AA" w:rsidRDefault="002E259B"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организации режима труда и отдыха участников образова</w:t>
      </w:r>
      <w:r w:rsidR="00B853E3" w:rsidRPr="008F22AA">
        <w:rPr>
          <w:rStyle w:val="21"/>
          <w:rFonts w:ascii="Times New Roman" w:hAnsi="Times New Roman" w:cs="Times New Roman"/>
          <w:sz w:val="20"/>
          <w:szCs w:val="20"/>
        </w:rPr>
        <w:softHyphen/>
        <w:t>тельного процесса;</w:t>
      </w:r>
    </w:p>
    <w:p w:rsidR="00B853E3" w:rsidRPr="008F22AA" w:rsidRDefault="002E259B"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w:t>
      </w:r>
      <w:r w:rsidR="00B853E3" w:rsidRPr="008F22AA">
        <w:rPr>
          <w:rStyle w:val="21"/>
          <w:rFonts w:ascii="Times New Roman" w:hAnsi="Times New Roman" w:cs="Times New Roman"/>
          <w:sz w:val="20"/>
          <w:szCs w:val="20"/>
        </w:rPr>
        <w:softHyphen/>
        <w:t>питательного процесса по данному предмету или циклу учеб</w:t>
      </w:r>
      <w:r w:rsidR="00B853E3" w:rsidRPr="008F22AA">
        <w:rPr>
          <w:rStyle w:val="21"/>
          <w:rFonts w:ascii="Times New Roman" w:hAnsi="Times New Roman" w:cs="Times New Roman"/>
          <w:sz w:val="20"/>
          <w:szCs w:val="20"/>
        </w:rPr>
        <w:softHyphen/>
        <w:t>ных дисциплин.</w:t>
      </w:r>
    </w:p>
    <w:p w:rsidR="00B853E3" w:rsidRPr="008F22AA" w:rsidRDefault="00B853E3"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В состав учебных кабинетов (мастерских) входят:</w:t>
      </w:r>
    </w:p>
    <w:p w:rsidR="00B853E3"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учебный кабинет русского языка и литературы;</w:t>
      </w:r>
    </w:p>
    <w:p w:rsidR="00B853E3"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учебный кабинет иностранного языка;</w:t>
      </w:r>
    </w:p>
    <w:p w:rsidR="00B853E3"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учебный кабинет истории и обществознания;</w:t>
      </w:r>
    </w:p>
    <w:p w:rsidR="00B853E3"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учебный кабинет географии;</w:t>
      </w:r>
    </w:p>
    <w:p w:rsidR="00B853E3"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учебный кабинет  изобразительного искусства и мировой художественной литературы;</w:t>
      </w:r>
    </w:p>
    <w:p w:rsidR="00B853E3"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учебный кабинет  музыки;</w:t>
      </w:r>
    </w:p>
    <w:p w:rsidR="00B853E3"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учебный кабинет физики;</w:t>
      </w:r>
    </w:p>
    <w:p w:rsidR="00B853E3"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учебный кабинет химии;</w:t>
      </w:r>
    </w:p>
    <w:p w:rsidR="00B853E3"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учебный кабинет биологии;</w:t>
      </w:r>
    </w:p>
    <w:p w:rsidR="00B853E3"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учебный кабинет математики</w:t>
      </w:r>
      <w:r w:rsidRPr="008F22AA">
        <w:rPr>
          <w:rStyle w:val="21"/>
          <w:rFonts w:ascii="Times New Roman" w:hAnsi="Times New Roman" w:cs="Times New Roman"/>
          <w:sz w:val="20"/>
          <w:szCs w:val="20"/>
        </w:rPr>
        <w:t xml:space="preserve">; </w:t>
      </w:r>
    </w:p>
    <w:p w:rsidR="00B853E3"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учебный кабинет информатики;</w:t>
      </w:r>
    </w:p>
    <w:p w:rsidR="00B853E3" w:rsidRPr="008F22AA" w:rsidRDefault="002E259B" w:rsidP="008F22AA">
      <w:pPr>
        <w:pStyle w:val="76"/>
        <w:shd w:val="clear" w:color="auto" w:fill="auto"/>
        <w:tabs>
          <w:tab w:val="left" w:pos="244"/>
        </w:tabs>
        <w:spacing w:before="0" w:line="240" w:lineRule="atLeast"/>
        <w:ind w:firstLine="709"/>
        <w:jc w:val="both"/>
        <w:rPr>
          <w:rStyle w:val="21"/>
          <w:rFonts w:ascii="Times New Roman" w:hAnsi="Times New Roman" w:cs="Times New Roman"/>
          <w:sz w:val="20"/>
          <w:szCs w:val="20"/>
          <w:shd w:val="clear" w:color="auto" w:fill="auto"/>
        </w:rPr>
      </w:pPr>
      <w:r w:rsidRPr="008F22AA">
        <w:rPr>
          <w:rStyle w:val="21"/>
          <w:rFonts w:ascii="Times New Roman" w:hAnsi="Times New Roman" w:cs="Times New Roman"/>
          <w:sz w:val="20"/>
          <w:szCs w:val="20"/>
        </w:rPr>
        <w:lastRenderedPageBreak/>
        <w:t>-</w:t>
      </w:r>
      <w:r w:rsidR="00B853E3" w:rsidRPr="008F22AA">
        <w:rPr>
          <w:rStyle w:val="21"/>
          <w:rFonts w:ascii="Times New Roman" w:hAnsi="Times New Roman" w:cs="Times New Roman"/>
          <w:sz w:val="20"/>
          <w:szCs w:val="20"/>
        </w:rPr>
        <w:t>учебный кабинет технологии;</w:t>
      </w:r>
    </w:p>
    <w:p w:rsidR="00B853E3"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мастерская;</w:t>
      </w:r>
    </w:p>
    <w:p w:rsidR="00B853E3" w:rsidRPr="008F22AA" w:rsidRDefault="002E259B" w:rsidP="008F22AA">
      <w:pPr>
        <w:pStyle w:val="76"/>
        <w:shd w:val="clear" w:color="auto" w:fill="auto"/>
        <w:tabs>
          <w:tab w:val="left" w:pos="244"/>
        </w:tabs>
        <w:spacing w:before="0" w:line="240" w:lineRule="atLeast"/>
        <w:ind w:firstLine="709"/>
        <w:jc w:val="both"/>
        <w:rPr>
          <w:rStyle w:val="21"/>
          <w:rFonts w:ascii="Times New Roman" w:hAnsi="Times New Roman" w:cs="Times New Roman"/>
          <w:sz w:val="20"/>
          <w:szCs w:val="20"/>
          <w:shd w:val="clear" w:color="auto" w:fill="auto"/>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учебный кабинет основ безопасности жизнедеятельности.</w:t>
      </w:r>
    </w:p>
    <w:p w:rsidR="00B853E3" w:rsidRPr="008F22AA" w:rsidRDefault="00B853E3" w:rsidP="008F22AA">
      <w:pPr>
        <w:pStyle w:val="76"/>
        <w:shd w:val="clear" w:color="auto" w:fill="auto"/>
        <w:tabs>
          <w:tab w:val="left" w:pos="244"/>
        </w:tab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Для  реализации программ по специальным предметам и коррекционным развивающим курсам адаптированных образова</w:t>
      </w:r>
      <w:r w:rsidRPr="008F22AA">
        <w:rPr>
          <w:rStyle w:val="21"/>
          <w:rFonts w:ascii="Times New Roman" w:hAnsi="Times New Roman" w:cs="Times New Roman"/>
          <w:sz w:val="20"/>
          <w:szCs w:val="20"/>
        </w:rPr>
        <w:softHyphen/>
        <w:t>тельных программ ООО  предусмотрены соот</w:t>
      </w:r>
      <w:r w:rsidRPr="008F22AA">
        <w:rPr>
          <w:rStyle w:val="21"/>
          <w:rFonts w:ascii="Times New Roman" w:hAnsi="Times New Roman" w:cs="Times New Roman"/>
          <w:sz w:val="20"/>
          <w:szCs w:val="20"/>
        </w:rPr>
        <w:softHyphen/>
        <w:t>ветствующие учебные классы:</w:t>
      </w:r>
    </w:p>
    <w:p w:rsidR="00B853E3" w:rsidRPr="008F22AA" w:rsidRDefault="00B853E3" w:rsidP="008F22AA">
      <w:pPr>
        <w:pStyle w:val="76"/>
        <w:shd w:val="clear" w:color="auto" w:fill="auto"/>
        <w:tabs>
          <w:tab w:val="left" w:pos="244"/>
        </w:tab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-кабинет учителя-логопеда;</w:t>
      </w:r>
    </w:p>
    <w:p w:rsidR="00B853E3" w:rsidRPr="008F22AA" w:rsidRDefault="00B853E3" w:rsidP="008F22AA">
      <w:pPr>
        <w:pStyle w:val="76"/>
        <w:shd w:val="clear" w:color="auto" w:fill="auto"/>
        <w:tabs>
          <w:tab w:val="left" w:pos="244"/>
        </w:tab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-кабинет учителя-дефектолога;</w:t>
      </w:r>
    </w:p>
    <w:p w:rsidR="00B853E3" w:rsidRPr="008F22AA" w:rsidRDefault="00B853E3" w:rsidP="008F22AA">
      <w:pPr>
        <w:pStyle w:val="76"/>
        <w:shd w:val="clear" w:color="auto" w:fill="auto"/>
        <w:tabs>
          <w:tab w:val="left" w:pos="244"/>
        </w:tab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-кабинет социального педагога;</w:t>
      </w:r>
    </w:p>
    <w:p w:rsidR="002E259B" w:rsidRPr="008F22AA" w:rsidRDefault="002E259B" w:rsidP="008F22AA">
      <w:pPr>
        <w:pStyle w:val="76"/>
        <w:shd w:val="clear" w:color="auto" w:fill="auto"/>
        <w:tabs>
          <w:tab w:val="left" w:pos="244"/>
        </w:tab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Для проведения лечебных процедур предусмотрены следующие кабинеты:</w:t>
      </w:r>
    </w:p>
    <w:p w:rsidR="00F01DEC" w:rsidRPr="008F22AA" w:rsidRDefault="00B853E3" w:rsidP="008F22AA">
      <w:pPr>
        <w:pStyle w:val="76"/>
        <w:shd w:val="clear" w:color="auto" w:fill="auto"/>
        <w:tabs>
          <w:tab w:val="left" w:pos="244"/>
        </w:tab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-кабинет лечебной физической культуры</w:t>
      </w:r>
      <w:r w:rsidR="002E259B" w:rsidRPr="008F22AA">
        <w:rPr>
          <w:rStyle w:val="21"/>
          <w:rFonts w:ascii="Times New Roman" w:hAnsi="Times New Roman" w:cs="Times New Roman"/>
          <w:sz w:val="20"/>
          <w:szCs w:val="20"/>
        </w:rPr>
        <w:t xml:space="preserve"> -3</w:t>
      </w:r>
      <w:r w:rsidR="00F01DEC" w:rsidRPr="008F22AA">
        <w:rPr>
          <w:rStyle w:val="21"/>
          <w:rFonts w:ascii="Times New Roman" w:hAnsi="Times New Roman" w:cs="Times New Roman"/>
          <w:sz w:val="20"/>
          <w:szCs w:val="20"/>
        </w:rPr>
        <w:t>;</w:t>
      </w:r>
    </w:p>
    <w:p w:rsidR="00F01DEC" w:rsidRPr="008F22AA" w:rsidRDefault="00F01DEC" w:rsidP="008F22AA">
      <w:pPr>
        <w:pStyle w:val="76"/>
        <w:shd w:val="clear" w:color="auto" w:fill="auto"/>
        <w:tabs>
          <w:tab w:val="left" w:pos="244"/>
        </w:tab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-кабинет гидротерапии</w:t>
      </w:r>
      <w:r w:rsidR="002E259B" w:rsidRPr="008F22AA">
        <w:rPr>
          <w:rStyle w:val="21"/>
          <w:rFonts w:ascii="Times New Roman" w:hAnsi="Times New Roman" w:cs="Times New Roman"/>
          <w:sz w:val="20"/>
          <w:szCs w:val="20"/>
        </w:rPr>
        <w:t>;</w:t>
      </w:r>
    </w:p>
    <w:p w:rsidR="002E259B"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-кабинет стоматолога;</w:t>
      </w:r>
    </w:p>
    <w:p w:rsidR="002E259B"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 кабинет медицинского массажа;</w:t>
      </w:r>
    </w:p>
    <w:p w:rsidR="002E259B"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-кабинет физиолечения;</w:t>
      </w:r>
    </w:p>
    <w:p w:rsidR="002E259B"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-кабинет ортопеда;</w:t>
      </w:r>
    </w:p>
    <w:p w:rsidR="002E259B"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-кабинет невролога;</w:t>
      </w:r>
    </w:p>
    <w:p w:rsidR="002E259B"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-процедурный кабинет;</w:t>
      </w:r>
    </w:p>
    <w:p w:rsidR="002E259B" w:rsidRPr="008F22AA" w:rsidRDefault="002E259B"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Fonts w:ascii="Times New Roman" w:hAnsi="Times New Roman" w:cs="Times New Roman"/>
          <w:sz w:val="20"/>
          <w:szCs w:val="20"/>
        </w:rPr>
        <w:t>-перевязочный кабинет</w:t>
      </w:r>
      <w:r w:rsidR="00767684" w:rsidRPr="008F22AA">
        <w:rPr>
          <w:rFonts w:ascii="Times New Roman" w:hAnsi="Times New Roman" w:cs="Times New Roman"/>
          <w:sz w:val="20"/>
          <w:szCs w:val="20"/>
        </w:rPr>
        <w:t>;</w:t>
      </w:r>
    </w:p>
    <w:p w:rsidR="00767684" w:rsidRPr="008F22AA" w:rsidRDefault="00767684" w:rsidP="008F22AA">
      <w:pPr>
        <w:pStyle w:val="76"/>
        <w:shd w:val="clear" w:color="auto" w:fill="auto"/>
        <w:tabs>
          <w:tab w:val="left" w:pos="244"/>
        </w:tabs>
        <w:spacing w:before="0" w:line="240" w:lineRule="atLeast"/>
        <w:ind w:firstLine="709"/>
        <w:jc w:val="both"/>
        <w:rPr>
          <w:rStyle w:val="21"/>
          <w:rFonts w:ascii="Times New Roman" w:hAnsi="Times New Roman" w:cs="Times New Roman"/>
          <w:sz w:val="20"/>
          <w:szCs w:val="20"/>
        </w:rPr>
      </w:pPr>
      <w:r w:rsidRPr="008F22AA">
        <w:rPr>
          <w:rFonts w:ascii="Times New Roman" w:hAnsi="Times New Roman" w:cs="Times New Roman"/>
          <w:sz w:val="20"/>
          <w:szCs w:val="20"/>
        </w:rPr>
        <w:t>-изолятор.</w:t>
      </w:r>
    </w:p>
    <w:p w:rsidR="00B853E3" w:rsidRPr="008F22AA" w:rsidRDefault="00B853E3"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Учебные кабинеты включают следующие зоны:</w:t>
      </w:r>
    </w:p>
    <w:p w:rsidR="00B853E3" w:rsidRPr="008F22AA" w:rsidRDefault="00767684"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рабочее место учителя с пространством для размещения ча</w:t>
      </w:r>
      <w:r w:rsidR="00B853E3" w:rsidRPr="008F22AA">
        <w:rPr>
          <w:rStyle w:val="21"/>
          <w:rFonts w:ascii="Times New Roman" w:hAnsi="Times New Roman" w:cs="Times New Roman"/>
          <w:sz w:val="20"/>
          <w:szCs w:val="20"/>
        </w:rPr>
        <w:softHyphen/>
        <w:t>сто используемого оснащения;</w:t>
      </w:r>
    </w:p>
    <w:p w:rsidR="00B853E3" w:rsidRPr="008F22AA" w:rsidRDefault="00767684"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рабочую зону учащихся с местом для размещения личных вещей;</w:t>
      </w:r>
    </w:p>
    <w:p w:rsidR="00B853E3" w:rsidRPr="008F22AA" w:rsidRDefault="00767684"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пространство для размещения и хранения учебного оборудо</w:t>
      </w:r>
      <w:r w:rsidR="00B853E3" w:rsidRPr="008F22AA">
        <w:rPr>
          <w:rStyle w:val="21"/>
          <w:rFonts w:ascii="Times New Roman" w:hAnsi="Times New Roman" w:cs="Times New Roman"/>
          <w:sz w:val="20"/>
          <w:szCs w:val="20"/>
        </w:rPr>
        <w:softHyphen/>
        <w:t>вания;</w:t>
      </w:r>
    </w:p>
    <w:p w:rsidR="00B853E3" w:rsidRPr="008F22AA" w:rsidRDefault="00767684"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B853E3" w:rsidRPr="008F22AA">
        <w:rPr>
          <w:rStyle w:val="21"/>
          <w:rFonts w:ascii="Times New Roman" w:hAnsi="Times New Roman" w:cs="Times New Roman"/>
          <w:sz w:val="20"/>
          <w:szCs w:val="20"/>
        </w:rPr>
        <w:t>демонстрационную зону.</w:t>
      </w:r>
    </w:p>
    <w:p w:rsidR="00B853E3" w:rsidRPr="008F22AA" w:rsidRDefault="00B853E3"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Организация зональной структуры учебного кабинета отве</w:t>
      </w:r>
      <w:r w:rsidRPr="008F22AA">
        <w:rPr>
          <w:rStyle w:val="21"/>
          <w:rFonts w:ascii="Times New Roman" w:hAnsi="Times New Roman" w:cs="Times New Roman"/>
          <w:sz w:val="20"/>
          <w:szCs w:val="20"/>
        </w:rPr>
        <w:softHyphen/>
        <w:t>чает педагогическим и эргономическим требованиям, комфорт</w:t>
      </w:r>
      <w:r w:rsidRPr="008F22AA">
        <w:rPr>
          <w:rStyle w:val="21"/>
          <w:rFonts w:ascii="Times New Roman" w:hAnsi="Times New Roman" w:cs="Times New Roman"/>
          <w:sz w:val="20"/>
          <w:szCs w:val="20"/>
        </w:rPr>
        <w:softHyphen/>
        <w:t>ности и безопасности образовательного процесса.</w:t>
      </w:r>
    </w:p>
    <w:p w:rsidR="003741D3" w:rsidRPr="008F22AA" w:rsidRDefault="00B853E3"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Компонентами оснащения учебного кабинета являются</w:t>
      </w:r>
      <w:r w:rsidR="00F01DEC" w:rsidRPr="008F22AA">
        <w:rPr>
          <w:rStyle w:val="21"/>
          <w:rFonts w:ascii="Times New Roman" w:hAnsi="Times New Roman" w:cs="Times New Roman"/>
          <w:sz w:val="20"/>
          <w:szCs w:val="20"/>
        </w:rPr>
        <w:t>:</w:t>
      </w:r>
    </w:p>
    <w:p w:rsidR="00F01DEC" w:rsidRPr="008F22AA" w:rsidRDefault="00767684"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01DEC" w:rsidRPr="008F22AA">
        <w:rPr>
          <w:rStyle w:val="21"/>
          <w:rFonts w:ascii="Times New Roman" w:hAnsi="Times New Roman" w:cs="Times New Roman"/>
          <w:sz w:val="20"/>
          <w:szCs w:val="20"/>
        </w:rPr>
        <w:t>школьная мебель;</w:t>
      </w:r>
    </w:p>
    <w:p w:rsidR="00F01DEC" w:rsidRPr="008F22AA" w:rsidRDefault="00767684"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01DEC" w:rsidRPr="008F22AA">
        <w:rPr>
          <w:rStyle w:val="21"/>
          <w:rFonts w:ascii="Times New Roman" w:hAnsi="Times New Roman" w:cs="Times New Roman"/>
          <w:sz w:val="20"/>
          <w:szCs w:val="20"/>
        </w:rPr>
        <w:t>технические средства;</w:t>
      </w:r>
    </w:p>
    <w:p w:rsidR="00F01DEC" w:rsidRPr="008F22AA" w:rsidRDefault="00767684"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01DEC" w:rsidRPr="008F22AA">
        <w:rPr>
          <w:rStyle w:val="21"/>
          <w:rFonts w:ascii="Times New Roman" w:hAnsi="Times New Roman" w:cs="Times New Roman"/>
          <w:sz w:val="20"/>
          <w:szCs w:val="20"/>
        </w:rPr>
        <w:t>лабораторно-технологическое оборудование;</w:t>
      </w:r>
    </w:p>
    <w:p w:rsidR="00F01DEC" w:rsidRPr="008F22AA" w:rsidRDefault="00767684"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01DEC" w:rsidRPr="008F22AA">
        <w:rPr>
          <w:rStyle w:val="21"/>
          <w:rFonts w:ascii="Times New Roman" w:hAnsi="Times New Roman" w:cs="Times New Roman"/>
          <w:sz w:val="20"/>
          <w:szCs w:val="20"/>
        </w:rPr>
        <w:t>фонд дополнительной литературы;</w:t>
      </w:r>
    </w:p>
    <w:p w:rsidR="00F01DEC" w:rsidRPr="008F22AA" w:rsidRDefault="00767684"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01DEC" w:rsidRPr="008F22AA">
        <w:rPr>
          <w:rStyle w:val="21"/>
          <w:rFonts w:ascii="Times New Roman" w:hAnsi="Times New Roman" w:cs="Times New Roman"/>
          <w:sz w:val="20"/>
          <w:szCs w:val="20"/>
        </w:rPr>
        <w:t>учебно-наглядные пособия;</w:t>
      </w:r>
    </w:p>
    <w:p w:rsidR="00F01DEC" w:rsidRPr="008F22AA" w:rsidRDefault="00767684"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01DEC" w:rsidRPr="008F22AA">
        <w:rPr>
          <w:rStyle w:val="21"/>
          <w:rFonts w:ascii="Times New Roman" w:hAnsi="Times New Roman" w:cs="Times New Roman"/>
          <w:sz w:val="20"/>
          <w:szCs w:val="20"/>
        </w:rPr>
        <w:t>учебно-методические материалы.</w:t>
      </w:r>
    </w:p>
    <w:p w:rsidR="00F01DEC" w:rsidRPr="008F22AA" w:rsidRDefault="00F01DEC"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В базовый комплект мебели входят:</w:t>
      </w:r>
    </w:p>
    <w:p w:rsidR="00F01DEC" w:rsidRPr="008F22AA" w:rsidRDefault="00767684" w:rsidP="008F22AA">
      <w:pPr>
        <w:pStyle w:val="76"/>
        <w:shd w:val="clear" w:color="auto" w:fill="auto"/>
        <w:tabs>
          <w:tab w:val="left" w:pos="24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01DEC" w:rsidRPr="008F22AA">
        <w:rPr>
          <w:rStyle w:val="21"/>
          <w:rFonts w:ascii="Times New Roman" w:hAnsi="Times New Roman" w:cs="Times New Roman"/>
          <w:sz w:val="20"/>
          <w:szCs w:val="20"/>
        </w:rPr>
        <w:t>доска классная;</w:t>
      </w:r>
    </w:p>
    <w:p w:rsidR="00F01DEC" w:rsidRPr="008F22AA" w:rsidRDefault="00767684"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01DEC" w:rsidRPr="008F22AA">
        <w:rPr>
          <w:rStyle w:val="21"/>
          <w:rFonts w:ascii="Times New Roman" w:hAnsi="Times New Roman" w:cs="Times New Roman"/>
          <w:sz w:val="20"/>
          <w:szCs w:val="20"/>
        </w:rPr>
        <w:t>стол учителя;</w:t>
      </w:r>
    </w:p>
    <w:p w:rsidR="00F01DEC" w:rsidRPr="008F22AA" w:rsidRDefault="00767684"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01DEC" w:rsidRPr="008F22AA">
        <w:rPr>
          <w:rStyle w:val="21"/>
          <w:rFonts w:ascii="Times New Roman" w:hAnsi="Times New Roman" w:cs="Times New Roman"/>
          <w:sz w:val="20"/>
          <w:szCs w:val="20"/>
        </w:rPr>
        <w:t>стул учителя (приставной);</w:t>
      </w:r>
    </w:p>
    <w:p w:rsidR="00F01DEC" w:rsidRPr="008F22AA" w:rsidRDefault="00767684"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01DEC" w:rsidRPr="008F22AA">
        <w:rPr>
          <w:rStyle w:val="21"/>
          <w:rFonts w:ascii="Times New Roman" w:hAnsi="Times New Roman" w:cs="Times New Roman"/>
          <w:sz w:val="20"/>
          <w:szCs w:val="20"/>
        </w:rPr>
        <w:t>стол ученический для детей с нарушением опорно-двигательного аппарата</w:t>
      </w:r>
      <w:r w:rsidR="00CB5A08" w:rsidRPr="008F22AA">
        <w:rPr>
          <w:rStyle w:val="21"/>
          <w:rFonts w:ascii="Times New Roman" w:hAnsi="Times New Roman" w:cs="Times New Roman"/>
          <w:sz w:val="20"/>
          <w:szCs w:val="20"/>
        </w:rPr>
        <w:t xml:space="preserve"> </w:t>
      </w:r>
      <w:r w:rsidR="00F01DEC" w:rsidRPr="008F22AA">
        <w:rPr>
          <w:rStyle w:val="21"/>
          <w:rFonts w:ascii="Times New Roman" w:hAnsi="Times New Roman" w:cs="Times New Roman"/>
          <w:sz w:val="20"/>
          <w:szCs w:val="20"/>
        </w:rPr>
        <w:t>(регулируемый по высоте);</w:t>
      </w:r>
    </w:p>
    <w:p w:rsidR="00F01DEC" w:rsidRPr="008F22AA" w:rsidRDefault="00767684"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01DEC" w:rsidRPr="008F22AA">
        <w:rPr>
          <w:rStyle w:val="21"/>
          <w:rFonts w:ascii="Times New Roman" w:hAnsi="Times New Roman" w:cs="Times New Roman"/>
          <w:sz w:val="20"/>
          <w:szCs w:val="20"/>
        </w:rPr>
        <w:t>стул ученический (регулируемый по высоте);</w:t>
      </w:r>
    </w:p>
    <w:p w:rsidR="00F01DEC" w:rsidRPr="008F22AA" w:rsidRDefault="00767684"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01DEC" w:rsidRPr="008F22AA">
        <w:rPr>
          <w:rStyle w:val="21"/>
          <w:rFonts w:ascii="Times New Roman" w:hAnsi="Times New Roman" w:cs="Times New Roman"/>
          <w:sz w:val="20"/>
          <w:szCs w:val="20"/>
        </w:rPr>
        <w:t>шкаф для хранения учебных пособий.</w:t>
      </w:r>
    </w:p>
    <w:p w:rsidR="00F01DEC" w:rsidRPr="008F22AA" w:rsidRDefault="00F01DEC"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Мебель, приспособления, оргтехника и иное оборудование отвечают требованиям учебного назначения, максимально при</w:t>
      </w:r>
      <w:r w:rsidRPr="008F22AA">
        <w:rPr>
          <w:rStyle w:val="21"/>
          <w:rFonts w:ascii="Times New Roman" w:hAnsi="Times New Roman" w:cs="Times New Roman"/>
          <w:sz w:val="20"/>
          <w:szCs w:val="20"/>
        </w:rPr>
        <w:softHyphen/>
        <w:t>способлены к особенностям обучения, имеют сертификаты со</w:t>
      </w:r>
      <w:r w:rsidRPr="008F22AA">
        <w:rPr>
          <w:rStyle w:val="21"/>
          <w:rFonts w:ascii="Times New Roman" w:hAnsi="Times New Roman" w:cs="Times New Roman"/>
          <w:sz w:val="20"/>
          <w:szCs w:val="20"/>
        </w:rPr>
        <w:softHyphen/>
        <w:t>ответствия принятой категории разработанного стандарта (ре</w:t>
      </w:r>
      <w:r w:rsidRPr="008F22AA">
        <w:rPr>
          <w:rStyle w:val="21"/>
          <w:rFonts w:ascii="Times New Roman" w:hAnsi="Times New Roman" w:cs="Times New Roman"/>
          <w:sz w:val="20"/>
          <w:szCs w:val="20"/>
        </w:rPr>
        <w:softHyphen/>
        <w:t>гламента).</w:t>
      </w:r>
    </w:p>
    <w:p w:rsidR="00F01DEC" w:rsidRPr="008F22AA" w:rsidRDefault="00F01DEC"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В базовый комплект технических средств входят:</w:t>
      </w:r>
    </w:p>
    <w:p w:rsidR="00F01DEC" w:rsidRPr="008F22AA" w:rsidRDefault="00402D59"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F01DEC" w:rsidRPr="008F22AA">
        <w:rPr>
          <w:rStyle w:val="21"/>
          <w:rFonts w:ascii="Times New Roman" w:hAnsi="Times New Roman" w:cs="Times New Roman"/>
          <w:sz w:val="20"/>
          <w:szCs w:val="20"/>
        </w:rPr>
        <w:t>компьютер/ноутбук с периферией;</w:t>
      </w:r>
    </w:p>
    <w:p w:rsidR="00B3382B" w:rsidRPr="008F22AA" w:rsidRDefault="00402D59" w:rsidP="008F22AA">
      <w:pPr>
        <w:pStyle w:val="76"/>
        <w:shd w:val="clear" w:color="auto" w:fill="auto"/>
        <w:tabs>
          <w:tab w:val="left" w:pos="249"/>
        </w:tabs>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w:t>
      </w:r>
      <w:r w:rsidR="00F01DEC" w:rsidRPr="008F22AA">
        <w:rPr>
          <w:rStyle w:val="21"/>
          <w:rFonts w:ascii="Times New Roman" w:hAnsi="Times New Roman" w:cs="Times New Roman"/>
          <w:sz w:val="20"/>
          <w:szCs w:val="20"/>
        </w:rPr>
        <w:t>многофункциональное устройство (МФУ) или принтер, ска</w:t>
      </w:r>
      <w:r w:rsidR="00F01DEC" w:rsidRPr="008F22AA">
        <w:rPr>
          <w:rStyle w:val="21"/>
          <w:rFonts w:ascii="Times New Roman" w:hAnsi="Times New Roman" w:cs="Times New Roman"/>
          <w:sz w:val="20"/>
          <w:szCs w:val="20"/>
        </w:rPr>
        <w:softHyphen/>
        <w:t>нер, ксерокс</w:t>
      </w:r>
      <w:r w:rsidR="00CB5A08" w:rsidRPr="008F22AA">
        <w:rPr>
          <w:rStyle w:val="21"/>
          <w:rFonts w:ascii="Times New Roman" w:hAnsi="Times New Roman" w:cs="Times New Roman"/>
          <w:sz w:val="20"/>
          <w:szCs w:val="20"/>
        </w:rPr>
        <w:t xml:space="preserve"> (кабинет информатики)</w:t>
      </w:r>
      <w:r w:rsidR="00B3382B" w:rsidRPr="008F22AA">
        <w:rPr>
          <w:rStyle w:val="21"/>
          <w:rFonts w:ascii="Times New Roman" w:hAnsi="Times New Roman" w:cs="Times New Roman"/>
          <w:sz w:val="20"/>
          <w:szCs w:val="20"/>
        </w:rPr>
        <w:t>;</w:t>
      </w:r>
    </w:p>
    <w:p w:rsidR="00F01DEC" w:rsidRPr="008F22AA" w:rsidRDefault="00B3382B" w:rsidP="008F22AA">
      <w:pPr>
        <w:pStyle w:val="76"/>
        <w:shd w:val="clear" w:color="auto" w:fill="auto"/>
        <w:tabs>
          <w:tab w:val="left" w:pos="24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-интерактивные доски.</w:t>
      </w:r>
      <w:r w:rsidR="00CB5A08" w:rsidRPr="008F22AA">
        <w:rPr>
          <w:rStyle w:val="21"/>
          <w:rFonts w:ascii="Times New Roman" w:hAnsi="Times New Roman" w:cs="Times New Roman"/>
          <w:sz w:val="20"/>
          <w:szCs w:val="20"/>
        </w:rPr>
        <w:t>.</w:t>
      </w:r>
    </w:p>
    <w:p w:rsidR="00F01DEC" w:rsidRPr="008F22AA" w:rsidRDefault="00F01DEC"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В учебных кабинетах химии, биологии, физики, информати</w:t>
      </w:r>
      <w:r w:rsidRPr="008F22AA">
        <w:rPr>
          <w:rStyle w:val="21"/>
          <w:rFonts w:ascii="Times New Roman" w:hAnsi="Times New Roman" w:cs="Times New Roman"/>
          <w:sz w:val="20"/>
          <w:szCs w:val="20"/>
        </w:rPr>
        <w:softHyphen/>
        <w:t>ки, технологии, основ безопасности жизнедеятельности, изо</w:t>
      </w:r>
      <w:r w:rsidRPr="008F22AA">
        <w:rPr>
          <w:rStyle w:val="21"/>
          <w:rFonts w:ascii="Times New Roman" w:hAnsi="Times New Roman" w:cs="Times New Roman"/>
          <w:sz w:val="20"/>
          <w:szCs w:val="20"/>
        </w:rPr>
        <w:softHyphen/>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w:t>
      </w:r>
      <w:r w:rsidRPr="008F22AA">
        <w:rPr>
          <w:rStyle w:val="21"/>
          <w:rFonts w:ascii="Times New Roman" w:hAnsi="Times New Roman" w:cs="Times New Roman"/>
          <w:sz w:val="20"/>
          <w:szCs w:val="20"/>
        </w:rPr>
        <w:softHyphen/>
        <w:t>новного общего образования предусматривается наличие специ</w:t>
      </w:r>
      <w:r w:rsidRPr="008F22AA">
        <w:rPr>
          <w:rStyle w:val="21"/>
          <w:rFonts w:ascii="Times New Roman" w:hAnsi="Times New Roman" w:cs="Times New Roman"/>
          <w:sz w:val="20"/>
          <w:szCs w:val="20"/>
        </w:rPr>
        <w:softHyphen/>
        <w:t>ализированной мебели.</w:t>
      </w:r>
    </w:p>
    <w:p w:rsidR="00F01DEC" w:rsidRPr="008F22AA" w:rsidRDefault="00F01DEC"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Состояние оснащения учебных кабинетов и иных учебных подразделений может оцениваться по следующим параметрам.</w:t>
      </w:r>
    </w:p>
    <w:p w:rsidR="00F01DEC" w:rsidRPr="008F22AA" w:rsidRDefault="00F01DEC"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Оснащение учебных кабинетов.</w:t>
      </w:r>
    </w:p>
    <w:p w:rsidR="00156612" w:rsidRPr="008F22AA" w:rsidRDefault="00156612" w:rsidP="008F22AA">
      <w:pPr>
        <w:pStyle w:val="76"/>
        <w:shd w:val="clear" w:color="auto" w:fill="auto"/>
        <w:spacing w:before="0" w:line="240" w:lineRule="atLeast"/>
        <w:ind w:firstLine="709"/>
        <w:jc w:val="both"/>
        <w:rPr>
          <w:rStyle w:val="21"/>
          <w:rFonts w:ascii="Times New Roman" w:hAnsi="Times New Roman" w:cs="Times New Roman"/>
          <w:sz w:val="20"/>
          <w:szCs w:val="20"/>
        </w:rPr>
      </w:pPr>
    </w:p>
    <w:tbl>
      <w:tblPr>
        <w:tblStyle w:val="a7"/>
        <w:tblW w:w="0" w:type="auto"/>
        <w:jc w:val="center"/>
        <w:tblLook w:val="04A0"/>
      </w:tblPr>
      <w:tblGrid>
        <w:gridCol w:w="505"/>
        <w:gridCol w:w="1901"/>
        <w:gridCol w:w="5316"/>
        <w:gridCol w:w="2132"/>
      </w:tblGrid>
      <w:tr w:rsidR="00E216E2" w:rsidRPr="008F22AA" w:rsidTr="004A1320">
        <w:trPr>
          <w:jc w:val="center"/>
        </w:trPr>
        <w:tc>
          <w:tcPr>
            <w:tcW w:w="0" w:type="auto"/>
          </w:tcPr>
          <w:p w:rsidR="00E216E2" w:rsidRPr="008F22AA" w:rsidRDefault="00E216E2"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 п/п</w:t>
            </w:r>
          </w:p>
        </w:tc>
        <w:tc>
          <w:tcPr>
            <w:tcW w:w="0" w:type="auto"/>
          </w:tcPr>
          <w:p w:rsidR="00E216E2" w:rsidRPr="008F22AA" w:rsidRDefault="00E216E2"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Style w:val="210"/>
                <w:rFonts w:ascii="Times New Roman" w:hAnsi="Times New Roman" w:cs="Times New Roman"/>
                <w:sz w:val="20"/>
                <w:szCs w:val="20"/>
              </w:rPr>
              <w:t>Компоненты структуры образовательной организации</w:t>
            </w:r>
          </w:p>
        </w:tc>
        <w:tc>
          <w:tcPr>
            <w:tcW w:w="0" w:type="auto"/>
          </w:tcPr>
          <w:p w:rsidR="00E216E2" w:rsidRPr="008F22AA" w:rsidRDefault="00E216E2"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Style w:val="210"/>
                <w:rFonts w:ascii="Times New Roman" w:hAnsi="Times New Roman" w:cs="Times New Roman"/>
                <w:sz w:val="20"/>
                <w:szCs w:val="20"/>
              </w:rPr>
              <w:t>Необходимое оборудование и оснащение</w:t>
            </w:r>
          </w:p>
        </w:tc>
        <w:tc>
          <w:tcPr>
            <w:tcW w:w="0" w:type="auto"/>
          </w:tcPr>
          <w:p w:rsidR="00E216E2" w:rsidRPr="008F22AA" w:rsidRDefault="00E216E2" w:rsidP="008F22AA">
            <w:pPr>
              <w:pStyle w:val="76"/>
              <w:shd w:val="clear" w:color="auto" w:fill="auto"/>
              <w:spacing w:before="0" w:line="240" w:lineRule="atLeast"/>
              <w:ind w:firstLine="0"/>
              <w:jc w:val="both"/>
              <w:rPr>
                <w:rStyle w:val="210"/>
                <w:rFonts w:ascii="Times New Roman" w:hAnsi="Times New Roman" w:cs="Times New Roman"/>
                <w:sz w:val="20"/>
                <w:szCs w:val="20"/>
              </w:rPr>
            </w:pPr>
          </w:p>
          <w:p w:rsidR="00E216E2" w:rsidRPr="008F22AA" w:rsidRDefault="00E216E2" w:rsidP="008F22AA">
            <w:pPr>
              <w:spacing w:line="240" w:lineRule="atLeast"/>
              <w:jc w:val="both"/>
              <w:rPr>
                <w:rFonts w:ascii="Times New Roman" w:hAnsi="Times New Roman" w:cs="Times New Roman"/>
                <w:color w:val="auto"/>
                <w:sz w:val="20"/>
                <w:szCs w:val="20"/>
                <w:lang w:eastAsia="en-US"/>
              </w:rPr>
            </w:pPr>
            <w:r w:rsidRPr="008F22AA">
              <w:rPr>
                <w:rFonts w:ascii="Times New Roman" w:hAnsi="Times New Roman" w:cs="Times New Roman"/>
                <w:color w:val="auto"/>
                <w:sz w:val="20"/>
                <w:szCs w:val="20"/>
                <w:lang w:eastAsia="en-US"/>
              </w:rPr>
              <w:t>имеется/необходимо</w:t>
            </w:r>
          </w:p>
        </w:tc>
      </w:tr>
      <w:tr w:rsidR="00E216E2" w:rsidRPr="008F22AA" w:rsidTr="004A1320">
        <w:trPr>
          <w:jc w:val="center"/>
        </w:trPr>
        <w:tc>
          <w:tcPr>
            <w:tcW w:w="0" w:type="auto"/>
          </w:tcPr>
          <w:p w:rsidR="00E216E2" w:rsidRPr="008F22AA" w:rsidRDefault="00E216E2"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1.</w:t>
            </w:r>
          </w:p>
        </w:tc>
        <w:tc>
          <w:tcPr>
            <w:tcW w:w="0" w:type="auto"/>
          </w:tcPr>
          <w:p w:rsidR="00E216E2" w:rsidRPr="008F22AA" w:rsidRDefault="00E216E2"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русского языка и литературы</w:t>
            </w:r>
          </w:p>
        </w:tc>
        <w:tc>
          <w:tcPr>
            <w:tcW w:w="0" w:type="auto"/>
          </w:tcPr>
          <w:p w:rsidR="005D6B38" w:rsidRPr="008F22AA" w:rsidRDefault="005D6B38" w:rsidP="008F22AA">
            <w:pPr>
              <w:suppressAutoHyphens w:val="0"/>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Нормативные документы, локальные акты:</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Закон «Об образовании в РФ»</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ФГОС ООО</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ФГОС СОО</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Примерная программа основного общего образования  и среднего общего образования по русскому языку и литературе</w:t>
            </w:r>
          </w:p>
          <w:p w:rsidR="005D6B38" w:rsidRPr="008F22AA" w:rsidRDefault="005D6B38" w:rsidP="008F22AA">
            <w:pPr>
              <w:pStyle w:val="af0"/>
              <w:spacing w:line="240" w:lineRule="atLeast"/>
              <w:ind w:left="0"/>
              <w:jc w:val="both"/>
              <w:rPr>
                <w:rFonts w:ascii="Times New Roman" w:eastAsia="Times New Roman" w:hAnsi="Times New Roman" w:cs="Times New Roman"/>
                <w:color w:val="auto"/>
                <w:sz w:val="20"/>
                <w:szCs w:val="20"/>
                <w:lang w:eastAsia="ru-RU"/>
              </w:rPr>
            </w:pPr>
          </w:p>
          <w:p w:rsidR="005D6B38" w:rsidRPr="008F22AA" w:rsidRDefault="005D6B38" w:rsidP="008F22AA">
            <w:pPr>
              <w:suppressAutoHyphens w:val="0"/>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Комплект школьной мебели:</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Доска классная с магнитной поверхностью</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Стол учителя</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Стул учителя</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Стол учащегося</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Стул учащегося</w:t>
            </w:r>
          </w:p>
          <w:p w:rsidR="005D6B38" w:rsidRPr="008F22AA" w:rsidRDefault="005D6B38" w:rsidP="008F22AA">
            <w:pPr>
              <w:pStyle w:val="af0"/>
              <w:spacing w:line="240" w:lineRule="atLeast"/>
              <w:ind w:left="0"/>
              <w:jc w:val="both"/>
              <w:rPr>
                <w:rFonts w:ascii="Times New Roman" w:eastAsia="Times New Roman" w:hAnsi="Times New Roman" w:cs="Times New Roman"/>
                <w:color w:val="auto"/>
                <w:sz w:val="20"/>
                <w:szCs w:val="20"/>
                <w:lang w:eastAsia="ru-RU"/>
              </w:rPr>
            </w:pPr>
          </w:p>
          <w:p w:rsidR="005D6B38" w:rsidRPr="008F22AA" w:rsidRDefault="005D6B38" w:rsidP="008F22AA">
            <w:pPr>
              <w:suppressAutoHyphens w:val="0"/>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Комплект технических средств:</w:t>
            </w:r>
          </w:p>
          <w:p w:rsidR="000F196D"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Технический комплект для педагога </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МФУ</w:t>
            </w: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Аппаратура для ученических рабочих мест (ноутбук, аудионаушники, микрофон)</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Оформление передней стены (Проекционный экран или мультимедийная доска)</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Информационные материалы (Цифровые словари, тренажёры, DVD-фильмы, учебные компьютерные программы и игры)</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Фонд дополнительной литературы и оборудования:</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 учебная литература (учебники,  </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 словари, справочники,</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 рабочие тетради, </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дидактические и методические пособия);</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вспомогательные печатные пособия (раздаточные карточки, </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плакаты, </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таблицы);</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цифровые обучающие средства (цифровые учебники, обучающие приложения, тренажёры);</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визуальные и аудиосредства (слайды, видеофильмы,</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 аудиохрестоматии).</w:t>
            </w:r>
          </w:p>
          <w:p w:rsidR="005D6B38" w:rsidRPr="008F22AA" w:rsidRDefault="005D6B38" w:rsidP="008F22AA">
            <w:pPr>
              <w:shd w:val="clear" w:color="auto" w:fill="FFFFFF"/>
              <w:suppressAutoHyphens w:val="0"/>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Учебно-методические материалы:</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Таблицы по русскому языку  по всем разделам школьного курса.  </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Схемы по русскому языку по всем разделам школьного курса. </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Репродукции картин русской живописи для развития речи.</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Портреты писателей и лингвистов</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Раздаточный материал по всем разделам курса русского языка.</w:t>
            </w:r>
          </w:p>
          <w:p w:rsidR="005D6B38" w:rsidRPr="008F22AA" w:rsidRDefault="005D6B38" w:rsidP="008F22AA">
            <w:pPr>
              <w:shd w:val="clear" w:color="auto" w:fill="FFFFFF"/>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Демонстрационные карточки со словами для запоминания.</w:t>
            </w:r>
          </w:p>
          <w:p w:rsidR="00E216E2" w:rsidRPr="008F22AA" w:rsidRDefault="005D6B38"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lang w:eastAsia="ru-RU"/>
              </w:rPr>
              <w:t>Раздаточный дидактический материал</w:t>
            </w:r>
          </w:p>
        </w:tc>
        <w:tc>
          <w:tcPr>
            <w:tcW w:w="0" w:type="auto"/>
          </w:tcPr>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Имеется </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Имеется</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Имеется</w:t>
            </w: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Имеется</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Имеется</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Имеется</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Имеется</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Имеется</w:t>
            </w: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Требуется </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Требуется 2 раб.места</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Имеется</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Требуется </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Имеется</w:t>
            </w: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Требуются </w:t>
            </w: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Требуются </w:t>
            </w: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Имеются </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Имеются </w:t>
            </w: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Требуются </w:t>
            </w: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Требуются </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Имеются</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Требуются </w:t>
            </w: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Требуются </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Требуются </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 xml:space="preserve">Требуются </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Требуются </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Требуются </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Требуется </w:t>
            </w: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5D6B38" w:rsidRPr="008F22AA" w:rsidRDefault="005D6B38"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Имеется </w:t>
            </w: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0F196D" w:rsidRPr="008F22AA" w:rsidRDefault="000F196D" w:rsidP="008F22AA">
            <w:pPr>
              <w:spacing w:line="240" w:lineRule="atLeast"/>
              <w:jc w:val="both"/>
              <w:rPr>
                <w:rFonts w:ascii="Times New Roman" w:eastAsia="Times New Roman" w:hAnsi="Times New Roman" w:cs="Times New Roman"/>
                <w:color w:val="auto"/>
                <w:sz w:val="20"/>
                <w:szCs w:val="20"/>
                <w:lang w:eastAsia="ru-RU"/>
              </w:rPr>
            </w:pPr>
          </w:p>
          <w:p w:rsidR="00E216E2" w:rsidRPr="008F22AA" w:rsidRDefault="000F196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Требуются</w:t>
            </w:r>
          </w:p>
        </w:tc>
      </w:tr>
      <w:tr w:rsidR="00CE51BC" w:rsidRPr="008F22AA" w:rsidTr="004A1320">
        <w:trPr>
          <w:jc w:val="center"/>
        </w:trPr>
        <w:tc>
          <w:tcPr>
            <w:tcW w:w="0" w:type="auto"/>
          </w:tcPr>
          <w:p w:rsidR="00CE51BC" w:rsidRPr="008F22AA" w:rsidRDefault="00CE51BC"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lastRenderedPageBreak/>
              <w:t>2</w:t>
            </w:r>
          </w:p>
        </w:tc>
        <w:tc>
          <w:tcPr>
            <w:tcW w:w="0" w:type="auto"/>
          </w:tcPr>
          <w:p w:rsidR="00CE51BC" w:rsidRPr="008F22AA" w:rsidRDefault="00CE51BC"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английского языка</w:t>
            </w:r>
          </w:p>
        </w:tc>
        <w:tc>
          <w:tcPr>
            <w:tcW w:w="0" w:type="auto"/>
          </w:tcPr>
          <w:p w:rsidR="00CE51BC" w:rsidRPr="008F22AA" w:rsidRDefault="00CE51B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-времена английского глагола;</w:t>
            </w:r>
          </w:p>
          <w:p w:rsidR="00CE51BC" w:rsidRPr="008F22AA" w:rsidRDefault="00CE51B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Демонстрационная таблица «Английский алфавит в картинках (с транскрипцией)»;</w:t>
            </w:r>
          </w:p>
          <w:p w:rsidR="00CE51BC" w:rsidRPr="008F22AA" w:rsidRDefault="00CE51B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-основная грамматика английского языка;</w:t>
            </w:r>
          </w:p>
          <w:p w:rsidR="00CE51BC" w:rsidRPr="008F22AA" w:rsidRDefault="00CE51B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глаголы </w:t>
            </w:r>
            <w:r w:rsidRPr="008F22AA">
              <w:rPr>
                <w:rFonts w:ascii="Times New Roman" w:hAnsi="Times New Roman" w:cs="Times New Roman"/>
                <w:color w:val="auto"/>
                <w:sz w:val="20"/>
                <w:szCs w:val="20"/>
                <w:lang w:val="en-US"/>
              </w:rPr>
              <w:t>be</w:t>
            </w:r>
            <w:r w:rsidRPr="008F22AA">
              <w:rPr>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lang w:val="en-US"/>
              </w:rPr>
              <w:t>have</w:t>
            </w:r>
            <w:r w:rsidRPr="008F22AA">
              <w:rPr>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lang w:val="en-US"/>
              </w:rPr>
              <w:t>can</w:t>
            </w:r>
            <w:r w:rsidRPr="008F22AA">
              <w:rPr>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lang w:val="en-US"/>
              </w:rPr>
              <w:t>must</w:t>
            </w:r>
            <w:r w:rsidRPr="008F22AA">
              <w:rPr>
                <w:rFonts w:ascii="Times New Roman" w:hAnsi="Times New Roman" w:cs="Times New Roman"/>
                <w:color w:val="auto"/>
                <w:sz w:val="20"/>
                <w:szCs w:val="20"/>
              </w:rPr>
              <w:t>»;</w:t>
            </w:r>
          </w:p>
          <w:p w:rsidR="00CE51BC" w:rsidRPr="008F22AA" w:rsidRDefault="00CE51B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-основная грамматика английского языка;</w:t>
            </w:r>
          </w:p>
          <w:p w:rsidR="00CE51BC" w:rsidRPr="008F22AA" w:rsidRDefault="00CE51B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-страдательный залог. Сложное дополнение. Косвенная речь;</w:t>
            </w:r>
          </w:p>
          <w:p w:rsidR="00CE51BC" w:rsidRPr="008F22AA" w:rsidRDefault="00CE51B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-типы вопросов;</w:t>
            </w:r>
          </w:p>
          <w:p w:rsidR="00CE51BC" w:rsidRPr="008F22AA" w:rsidRDefault="00CE51B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-вопросительные и отрицательные предложения;</w:t>
            </w:r>
          </w:p>
          <w:p w:rsidR="00CE51BC" w:rsidRPr="008F22AA" w:rsidRDefault="00CE51BC"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-существительное. Местоимение. Наречие;</w:t>
            </w:r>
          </w:p>
          <w:p w:rsidR="00CE51BC" w:rsidRPr="008F22AA" w:rsidRDefault="00CE51BC"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-Существительные. Прилагательные. Числительные. -</w:t>
            </w:r>
          </w:p>
        </w:tc>
        <w:tc>
          <w:tcPr>
            <w:tcW w:w="0" w:type="auto"/>
          </w:tcPr>
          <w:p w:rsidR="00CE51BC" w:rsidRPr="008F22AA" w:rsidRDefault="00CE51BC" w:rsidP="008F22AA">
            <w:pPr>
              <w:spacing w:line="240" w:lineRule="atLeast"/>
              <w:jc w:val="both"/>
              <w:rPr>
                <w:rFonts w:ascii="Times New Roman" w:hAnsi="Times New Roman" w:cs="Times New Roman"/>
                <w:color w:val="auto"/>
                <w:sz w:val="20"/>
                <w:szCs w:val="20"/>
              </w:rPr>
            </w:pPr>
          </w:p>
        </w:tc>
      </w:tr>
      <w:tr w:rsidR="009F2789" w:rsidRPr="008F22AA" w:rsidTr="004A1320">
        <w:trPr>
          <w:jc w:val="center"/>
        </w:trPr>
        <w:tc>
          <w:tcPr>
            <w:tcW w:w="0" w:type="auto"/>
          </w:tcPr>
          <w:p w:rsidR="009F2789" w:rsidRPr="008F22AA" w:rsidRDefault="009F2789"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3</w:t>
            </w:r>
          </w:p>
        </w:tc>
        <w:tc>
          <w:tcPr>
            <w:tcW w:w="0" w:type="auto"/>
          </w:tcPr>
          <w:p w:rsidR="009F2789" w:rsidRPr="008F22AA" w:rsidRDefault="009F2789"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географии</w:t>
            </w:r>
          </w:p>
        </w:tc>
        <w:tc>
          <w:tcPr>
            <w:tcW w:w="0" w:type="auto"/>
          </w:tcPr>
          <w:p w:rsidR="009F2789" w:rsidRPr="008F22AA" w:rsidRDefault="009F2789" w:rsidP="00B760FD">
            <w:pPr>
              <w:pStyle w:val="af0"/>
              <w:numPr>
                <w:ilvl w:val="0"/>
                <w:numId w:val="9"/>
              </w:numPr>
              <w:suppressAutoHyphens w:val="0"/>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Комплект школьной мебели:</w:t>
            </w:r>
          </w:p>
          <w:p w:rsidR="009F2789" w:rsidRPr="008F22AA" w:rsidRDefault="009F2789"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lang w:eastAsia="ru-RU"/>
              </w:rPr>
              <w:t>Горизонтальный штатив для карт и таблиц (тросовая система)</w:t>
            </w:r>
          </w:p>
          <w:p w:rsidR="009F2789" w:rsidRPr="008F22AA" w:rsidRDefault="009F2789" w:rsidP="008F22AA">
            <w:pPr>
              <w:pStyle w:val="af0"/>
              <w:spacing w:line="240" w:lineRule="atLeast"/>
              <w:ind w:left="0"/>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lang w:eastAsia="ru-RU"/>
              </w:rPr>
              <w:t>Картохранилище (закрытое) для таблиц-плакатов</w:t>
            </w:r>
          </w:p>
          <w:p w:rsidR="009F2789" w:rsidRPr="008F22AA" w:rsidRDefault="009F2789"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Текстильно-магнитная доска</w:t>
            </w:r>
          </w:p>
          <w:p w:rsidR="009F2789" w:rsidRPr="008F22AA" w:rsidRDefault="009F2789"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Доска магнитно-маркерная</w:t>
            </w:r>
          </w:p>
          <w:p w:rsidR="009F2789" w:rsidRPr="008F22AA" w:rsidRDefault="009F2789"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Тумба для дидактических материалов</w:t>
            </w:r>
          </w:p>
          <w:p w:rsidR="009F2789" w:rsidRPr="008F22AA" w:rsidRDefault="009F2789"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Тумба для хранения карт и таблиц</w:t>
            </w:r>
          </w:p>
          <w:p w:rsidR="009F2789" w:rsidRPr="008F22AA" w:rsidRDefault="009F2789"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Тумба для ТСО</w:t>
            </w:r>
          </w:p>
          <w:p w:rsidR="009F2789" w:rsidRPr="008F22AA" w:rsidRDefault="009F2789"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Полка под телевизор</w:t>
            </w:r>
          </w:p>
          <w:p w:rsidR="009F2789" w:rsidRPr="008F22AA" w:rsidRDefault="009F2789"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lang w:eastAsia="ru-RU"/>
              </w:rPr>
              <w:t>Набор приспособлений для крепления карт и таблиц</w:t>
            </w:r>
          </w:p>
        </w:tc>
        <w:tc>
          <w:tcPr>
            <w:tcW w:w="0" w:type="auto"/>
          </w:tcPr>
          <w:p w:rsidR="00750D38" w:rsidRPr="008F22AA" w:rsidRDefault="00750D38" w:rsidP="008F22AA">
            <w:pPr>
              <w:spacing w:line="240" w:lineRule="atLeast"/>
              <w:jc w:val="both"/>
              <w:rPr>
                <w:rFonts w:ascii="Times New Roman" w:hAnsi="Times New Roman" w:cs="Times New Roman"/>
                <w:color w:val="auto"/>
                <w:sz w:val="20"/>
                <w:szCs w:val="20"/>
              </w:rPr>
            </w:pPr>
          </w:p>
          <w:p w:rsidR="009F2789" w:rsidRPr="008F22AA" w:rsidRDefault="009F2789" w:rsidP="008F22AA">
            <w:pPr>
              <w:spacing w:line="240" w:lineRule="atLeast"/>
              <w:jc w:val="both"/>
              <w:rPr>
                <w:rFonts w:ascii="Times New Roman" w:hAnsi="Times New Roman" w:cs="Times New Roman"/>
                <w:color w:val="auto"/>
                <w:sz w:val="20"/>
                <w:szCs w:val="20"/>
              </w:rPr>
            </w:pPr>
          </w:p>
          <w:p w:rsidR="009F2789" w:rsidRPr="008F22AA" w:rsidRDefault="009F2789" w:rsidP="008F22AA">
            <w:pPr>
              <w:spacing w:line="240" w:lineRule="atLeast"/>
              <w:jc w:val="both"/>
              <w:rPr>
                <w:rFonts w:ascii="Times New Roman" w:hAnsi="Times New Roman" w:cs="Times New Roman"/>
                <w:color w:val="auto"/>
                <w:sz w:val="20"/>
                <w:szCs w:val="20"/>
              </w:rPr>
            </w:pPr>
          </w:p>
          <w:p w:rsidR="009F2789"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455195" w:rsidRPr="008F22AA" w:rsidRDefault="00455195"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p>
          <w:p w:rsidR="00455195" w:rsidRPr="008F22AA" w:rsidRDefault="00455195" w:rsidP="008F22AA">
            <w:pPr>
              <w:spacing w:line="240" w:lineRule="atLeast"/>
              <w:jc w:val="both"/>
              <w:rPr>
                <w:rFonts w:ascii="Times New Roman" w:hAnsi="Times New Roman" w:cs="Times New Roman"/>
                <w:color w:val="auto"/>
                <w:sz w:val="20"/>
                <w:szCs w:val="20"/>
              </w:rPr>
            </w:pPr>
          </w:p>
          <w:p w:rsidR="009F2789" w:rsidRPr="008F22AA" w:rsidRDefault="0045519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w:t>
            </w:r>
            <w:r w:rsidR="009F2789" w:rsidRPr="008F22AA">
              <w:rPr>
                <w:rFonts w:ascii="Times New Roman" w:hAnsi="Times New Roman" w:cs="Times New Roman"/>
                <w:color w:val="auto"/>
                <w:sz w:val="20"/>
                <w:szCs w:val="20"/>
              </w:rPr>
              <w:t>меется</w:t>
            </w:r>
          </w:p>
          <w:p w:rsidR="00B50CE1" w:rsidRPr="008F22AA" w:rsidRDefault="00B50CE1"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B50CE1" w:rsidRPr="008F22AA" w:rsidRDefault="00B50CE1"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B50CE1" w:rsidRPr="008F22AA" w:rsidRDefault="00B50CE1"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B50CE1" w:rsidRPr="008F22AA" w:rsidRDefault="00B50CE1"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B50CE1" w:rsidRPr="008F22AA" w:rsidRDefault="00B50CE1"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hAnsi="Times New Roman" w:cs="Times New Roman"/>
                <w:color w:val="auto"/>
                <w:sz w:val="20"/>
                <w:szCs w:val="20"/>
              </w:rPr>
            </w:pPr>
          </w:p>
        </w:tc>
      </w:tr>
      <w:tr w:rsidR="009F2789" w:rsidRPr="008F22AA" w:rsidTr="004A1320">
        <w:trPr>
          <w:jc w:val="center"/>
        </w:trPr>
        <w:tc>
          <w:tcPr>
            <w:tcW w:w="0" w:type="auto"/>
          </w:tcPr>
          <w:p w:rsidR="009F2789" w:rsidRPr="008F22AA" w:rsidRDefault="009F2789"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tcPr>
          <w:p w:rsidR="009F2789" w:rsidRPr="008F22AA" w:rsidRDefault="009F2789"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vAlign w:val="center"/>
          </w:tcPr>
          <w:p w:rsidR="009F2789" w:rsidRPr="008F22AA" w:rsidRDefault="009F2789"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Столик для проектора</w:t>
            </w:r>
          </w:p>
          <w:p w:rsidR="009F2789" w:rsidRPr="008F22AA" w:rsidRDefault="009F2789"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Указка телескопическая</w:t>
            </w:r>
          </w:p>
          <w:p w:rsidR="009F2789" w:rsidRPr="008F22AA" w:rsidRDefault="009F2789"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Доска распашная с 5-ю поверхностями высотой 120 см (150х300х150)</w:t>
            </w:r>
          </w:p>
          <w:p w:rsidR="009F2789" w:rsidRPr="008F22AA" w:rsidRDefault="009F2789"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Набор магнитных фишек</w:t>
            </w:r>
          </w:p>
          <w:p w:rsidR="009F2789" w:rsidRPr="008F22AA" w:rsidRDefault="009F2789"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Столы и стулья для учащихся</w:t>
            </w:r>
          </w:p>
          <w:p w:rsidR="009F2789" w:rsidRPr="008F22AA" w:rsidRDefault="009F2789"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Кресло для учителя</w:t>
            </w:r>
          </w:p>
          <w:p w:rsidR="009F2789" w:rsidRPr="008F22AA" w:rsidRDefault="009F2789"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Комплект противопожарный</w:t>
            </w:r>
          </w:p>
        </w:tc>
        <w:tc>
          <w:tcPr>
            <w:tcW w:w="0" w:type="auto"/>
          </w:tcPr>
          <w:p w:rsidR="009F2789" w:rsidRPr="008F22AA" w:rsidRDefault="00B50CE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требуется</w:t>
            </w:r>
          </w:p>
          <w:p w:rsidR="00B50CE1" w:rsidRPr="008F22AA" w:rsidRDefault="00B50CE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B50CE1" w:rsidRPr="008F22AA" w:rsidRDefault="00B50CE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B50CE1" w:rsidRPr="008F22AA" w:rsidRDefault="00B50CE1"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B50CE1" w:rsidRPr="008F22AA" w:rsidRDefault="00B50CE1"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имеется</w:t>
            </w:r>
          </w:p>
          <w:p w:rsidR="00B50CE1" w:rsidRPr="008F22AA" w:rsidRDefault="00B50CE1"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B50CE1" w:rsidRPr="008F22AA" w:rsidRDefault="00B50CE1"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B50CE1" w:rsidRPr="008F22AA" w:rsidRDefault="00B50CE1" w:rsidP="008F22AA">
            <w:pPr>
              <w:spacing w:line="240" w:lineRule="atLeast"/>
              <w:jc w:val="both"/>
              <w:rPr>
                <w:rFonts w:ascii="Times New Roman" w:hAnsi="Times New Roman" w:cs="Times New Roman"/>
                <w:color w:val="auto"/>
                <w:sz w:val="20"/>
                <w:szCs w:val="20"/>
              </w:rPr>
            </w:pPr>
          </w:p>
        </w:tc>
      </w:tr>
      <w:tr w:rsidR="00B50CE1" w:rsidRPr="008F22AA" w:rsidTr="004A1320">
        <w:trPr>
          <w:jc w:val="center"/>
        </w:trPr>
        <w:tc>
          <w:tcPr>
            <w:tcW w:w="0" w:type="auto"/>
          </w:tcPr>
          <w:p w:rsidR="00B50CE1" w:rsidRPr="008F22AA" w:rsidRDefault="00B50CE1"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tcPr>
          <w:p w:rsidR="00B50CE1" w:rsidRPr="008F22AA" w:rsidRDefault="00B50CE1"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vAlign w:val="center"/>
          </w:tcPr>
          <w:p w:rsidR="00B50CE1" w:rsidRPr="008F22AA" w:rsidRDefault="00B50CE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карты настенные</w:t>
            </w:r>
          </w:p>
          <w:p w:rsidR="00B50CE1" w:rsidRPr="008F22AA" w:rsidRDefault="00CC76FA" w:rsidP="008F22AA">
            <w:pPr>
              <w:spacing w:line="240" w:lineRule="atLeast"/>
              <w:jc w:val="both"/>
              <w:rPr>
                <w:rFonts w:ascii="Times New Roman" w:eastAsia="Times New Roman" w:hAnsi="Times New Roman" w:cs="Times New Roman"/>
                <w:color w:val="auto"/>
                <w:sz w:val="20"/>
                <w:szCs w:val="20"/>
                <w:lang w:eastAsia="ru-RU"/>
              </w:rPr>
            </w:pPr>
            <w:hyperlink r:id="rId9" w:history="1">
              <w:r w:rsidR="00B50CE1" w:rsidRPr="008F22AA">
                <w:rPr>
                  <w:rFonts w:ascii="Times New Roman" w:eastAsia="Times New Roman" w:hAnsi="Times New Roman" w:cs="Times New Roman"/>
                  <w:color w:val="auto"/>
                  <w:sz w:val="20"/>
                  <w:szCs w:val="20"/>
                  <w:lang w:eastAsia="ru-RU"/>
                </w:rPr>
                <w:t>Физическая карта полушарий 100x140</w:t>
              </w:r>
            </w:hyperlink>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Политическая карта полушарий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Политическая карта мира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Великие географические открытия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Топографическая карта и условные знаки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Природные зоны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Физическая карта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Физическая карта Арктики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Физическая карта Антарктики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Океаны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Крупнейшие вулканы и землетрясения мира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Физическая карта мира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Климатические пояса и области мира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Природные зоны мира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Тихий океан. Комплексная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Индийский океан. Комплексная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Атлантический океан. Комплексная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Северный Ледовитый океан. Комплексная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Южный океан. Комплексная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Народы и плотность населения мира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Часовые пояса мира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Строение земной коры и полезные ископаемые мира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Климатическая карта мира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Растительность мира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Важнейшие культурные растения мира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Почвенная карта мира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Африка. Физическая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Африка. Политическая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Австралия и Океания. Физическая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Австралия и Океания. Политическая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Северная Америка. Физическая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Северная Америка. Политическая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Южная Америка. Физическая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Южная Америка. Политическая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Европа. Физическая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Европа. Политическая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Евразия. Физическая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Евразия. Политическая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Азия. Физическая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Азия. Политическая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Африка. Хозяйственная деятельность населения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Австралия и Новая Зеландия. Хозяйственная деятельность населения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Северная Америка. Хозяйственная деятельность населения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Южная Америка. Хозяйственная деятельность населения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Зарубежная Азия. Хозяйственная деятельность населения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Зарубежная Европа. Хозяйственная деятельность населения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Зоогеографическая карта мира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Особо охраняемые территории мира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Тихий океан. Физическая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Атлантический океан. Физическая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Индийский океан. Физическая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Северный Ледовитый океан. Физическая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Южный океан. Физическая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Мировой океан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Антарктида. Комплексная карта 70x100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Важнейшие географические открытия и путешествия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Физическая карта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Агроклиматические ресурсы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Федеративное устройство Российской Федерации 100x140</w:t>
            </w:r>
          </w:p>
        </w:tc>
        <w:tc>
          <w:tcPr>
            <w:tcW w:w="0" w:type="auto"/>
            <w:vAlign w:val="center"/>
          </w:tcPr>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Имеется</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Имеется</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Имеется</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Имеется</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     </w:t>
            </w: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750D38"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lastRenderedPageBreak/>
              <w:t>необходимо</w:t>
            </w:r>
          </w:p>
          <w:p w:rsidR="00B50CE1"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750D38" w:rsidP="008F22AA">
            <w:pPr>
              <w:spacing w:line="240" w:lineRule="atLeast"/>
              <w:jc w:val="both"/>
              <w:rPr>
                <w:rFonts w:ascii="Times New Roman" w:hAnsi="Times New Roman" w:cs="Times New Roman"/>
                <w:color w:val="auto"/>
                <w:sz w:val="20"/>
                <w:szCs w:val="20"/>
              </w:rPr>
            </w:pPr>
          </w:p>
          <w:p w:rsidR="00750D38" w:rsidRPr="008F22AA" w:rsidRDefault="00AA0E0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AA0E02" w:rsidRPr="008F22AA" w:rsidRDefault="00AA0E02" w:rsidP="008F22AA">
            <w:pPr>
              <w:spacing w:line="240" w:lineRule="atLeast"/>
              <w:jc w:val="both"/>
              <w:rPr>
                <w:rFonts w:ascii="Times New Roman" w:hAnsi="Times New Roman" w:cs="Times New Roman"/>
                <w:color w:val="auto"/>
                <w:sz w:val="20"/>
                <w:szCs w:val="20"/>
              </w:rPr>
            </w:pPr>
          </w:p>
          <w:p w:rsidR="00AA0E02" w:rsidRPr="008F22AA" w:rsidRDefault="00AA0E0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AA0E02" w:rsidRPr="008F22AA" w:rsidRDefault="00AA0E02" w:rsidP="008F22AA">
            <w:pPr>
              <w:spacing w:line="240" w:lineRule="atLeast"/>
              <w:jc w:val="both"/>
              <w:rPr>
                <w:rFonts w:ascii="Times New Roman" w:hAnsi="Times New Roman" w:cs="Times New Roman"/>
                <w:color w:val="auto"/>
                <w:sz w:val="20"/>
                <w:szCs w:val="20"/>
              </w:rPr>
            </w:pPr>
          </w:p>
          <w:p w:rsidR="00AA0E02" w:rsidRPr="008F22AA" w:rsidRDefault="00AA0E0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AA0E02" w:rsidRPr="008F22AA" w:rsidRDefault="00AA0E02" w:rsidP="008F22AA">
            <w:pPr>
              <w:spacing w:line="240" w:lineRule="atLeast"/>
              <w:jc w:val="both"/>
              <w:rPr>
                <w:rFonts w:ascii="Times New Roman" w:hAnsi="Times New Roman" w:cs="Times New Roman"/>
                <w:color w:val="auto"/>
                <w:sz w:val="20"/>
                <w:szCs w:val="20"/>
              </w:rPr>
            </w:pPr>
          </w:p>
          <w:p w:rsidR="00AA0E02" w:rsidRPr="008F22AA" w:rsidRDefault="00AA0E02" w:rsidP="008F22AA">
            <w:pPr>
              <w:spacing w:line="240" w:lineRule="atLeast"/>
              <w:jc w:val="both"/>
              <w:rPr>
                <w:rFonts w:ascii="Times New Roman" w:hAnsi="Times New Roman" w:cs="Times New Roman"/>
                <w:color w:val="auto"/>
                <w:sz w:val="20"/>
                <w:szCs w:val="20"/>
              </w:rPr>
            </w:pPr>
          </w:p>
          <w:p w:rsidR="00AA0E02" w:rsidRPr="008F22AA" w:rsidRDefault="00AA0E02" w:rsidP="008F22AA">
            <w:pPr>
              <w:spacing w:line="240" w:lineRule="atLeast"/>
              <w:jc w:val="both"/>
              <w:rPr>
                <w:rFonts w:ascii="Times New Roman" w:eastAsia="Times New Roman" w:hAnsi="Times New Roman" w:cs="Times New Roman"/>
                <w:color w:val="auto"/>
                <w:sz w:val="20"/>
                <w:szCs w:val="20"/>
                <w:lang w:eastAsia="ru-RU"/>
              </w:rPr>
            </w:pPr>
          </w:p>
        </w:tc>
      </w:tr>
      <w:tr w:rsidR="00B50CE1" w:rsidRPr="008F22AA" w:rsidTr="004A1320">
        <w:trPr>
          <w:jc w:val="center"/>
        </w:trPr>
        <w:tc>
          <w:tcPr>
            <w:tcW w:w="0" w:type="auto"/>
          </w:tcPr>
          <w:p w:rsidR="00B50CE1" w:rsidRPr="008F22AA" w:rsidRDefault="00B50CE1"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tcPr>
          <w:p w:rsidR="00B50CE1" w:rsidRPr="008F22AA" w:rsidRDefault="00B50CE1"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vAlign w:val="center"/>
          </w:tcPr>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Водные ресурсы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Земельные ресурсы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Народы России 100x140</w:t>
            </w:r>
          </w:p>
          <w:p w:rsidR="00AA0E02" w:rsidRPr="008F22AA" w:rsidRDefault="00AA0E02" w:rsidP="008F22AA">
            <w:pPr>
              <w:spacing w:line="240" w:lineRule="atLeast"/>
              <w:jc w:val="both"/>
              <w:rPr>
                <w:rFonts w:ascii="Times New Roman" w:eastAsia="Times New Roman" w:hAnsi="Times New Roman" w:cs="Times New Roman"/>
                <w:color w:val="auto"/>
                <w:sz w:val="20"/>
                <w:szCs w:val="20"/>
                <w:lang w:eastAsia="ru-RU"/>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Население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Природные зоны и биологические ресурсы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Карта растительности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Геологическая карта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Экологические проблемы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Агропромышленный комплекс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Транспорт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Нефтяная промышленность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Электроэнергетика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Химическая и нефтехимическая промышленность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Лесная промышленность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Минеральные ресурсы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Климатическая карта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Тектоническое строение территории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Почвенная карта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Климатическое районирование территории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Рекреационные ресурсы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Экономические районы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Газовая промышленность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Легкая и пищевая промышленность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Машиностроение и металлообработка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Черная и цветная металлургия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Географические исследования и открытия территории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Угольная и сланцевая промышленность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Особо охраняемые природные территории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Социально-экономическая карта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Восточно-Европейская (Русская) равнина. Физическая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Север и Северо-Запад Европейской части России. Физическая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Северный и Северо-Западный экономические районы. Социально-экономическая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Центральная Россия. Физическая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Центральный, Центрально-черноземный и Волго-Вятский экономические районы. Социально-экономическая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Поволжье. Физическая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Поволжский экономический район. Социально-экономическая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Юг Европейской части России. Физическая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Северо-Кавказский экономический район. Социально-экономическая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Урал. Физическая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Уральский экономический район. Социально-экономическая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Западная Сибирь. Физическая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Западно-Сибирский экономический район. Социально-экономическая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Дальний Восток. Физическая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Восточная Сибирь. Физическая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Восточно-Сибирский экономический район. Социально-экономическая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Дальневосточный экономический район. Социально-экономическая карта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Часовые пояса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Физико-географическое районирование территории России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Политическая карта мира 100x140</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необходимо</w:t>
            </w:r>
          </w:p>
          <w:p w:rsidR="00AA0E02" w:rsidRPr="008F22AA" w:rsidRDefault="00AA0E02"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tc>
      </w:tr>
      <w:tr w:rsidR="00B50CE1" w:rsidRPr="008F22AA" w:rsidTr="004A1320">
        <w:trPr>
          <w:jc w:val="center"/>
        </w:trPr>
        <w:tc>
          <w:tcPr>
            <w:tcW w:w="0" w:type="auto"/>
          </w:tcPr>
          <w:p w:rsidR="00B50CE1" w:rsidRPr="008F22AA" w:rsidRDefault="00B50CE1"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tcPr>
          <w:p w:rsidR="00B50CE1" w:rsidRPr="008F22AA" w:rsidRDefault="00B50CE1"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vAlign w:val="center"/>
          </w:tcPr>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Модель Земли «Двойная карта» с подсветкой (физическая и политическая карта) М 1:40 Д- 320 мм; на подставке из пластика</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Глобус Земли политический М 1:40 млн. Д-320 мм; на подставке из пластика</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Глобус физический Земли М 1:60 млн. Д-210 мм; на подставке из пластика</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Модель «Солнце-Земля-Луна» из пластика (Теллурий)</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Модель «Строение земных складок и эволюции рельефа»</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Модель «Сдвиги земной коры»</w:t>
            </w: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Модель «Вулкан»</w:t>
            </w:r>
          </w:p>
          <w:p w:rsidR="00AA0E02" w:rsidRPr="008F22AA" w:rsidRDefault="00AA0E02" w:rsidP="008F22AA">
            <w:pPr>
              <w:spacing w:line="240" w:lineRule="atLeast"/>
              <w:jc w:val="both"/>
              <w:rPr>
                <w:rFonts w:ascii="Times New Roman" w:eastAsia="Times New Roman" w:hAnsi="Times New Roman" w:cs="Times New Roman"/>
                <w:color w:val="auto"/>
                <w:sz w:val="20"/>
                <w:szCs w:val="20"/>
                <w:lang w:eastAsia="ru-RU"/>
              </w:rPr>
            </w:pPr>
          </w:p>
          <w:p w:rsidR="00B50CE1" w:rsidRPr="008F22AA" w:rsidRDefault="00B50CE1"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Флюгер (прибор для определения направления и скорости ветра) по географии</w:t>
            </w:r>
          </w:p>
        </w:tc>
        <w:tc>
          <w:tcPr>
            <w:tcW w:w="0" w:type="auto"/>
          </w:tcPr>
          <w:p w:rsidR="00B50CE1" w:rsidRPr="008F22AA" w:rsidRDefault="00B50CE1" w:rsidP="008F22AA">
            <w:pPr>
              <w:spacing w:line="240" w:lineRule="atLeast"/>
              <w:jc w:val="both"/>
              <w:rPr>
                <w:rFonts w:ascii="Times New Roman" w:hAnsi="Times New Roman" w:cs="Times New Roman"/>
                <w:color w:val="auto"/>
                <w:sz w:val="20"/>
                <w:szCs w:val="20"/>
              </w:rPr>
            </w:pPr>
          </w:p>
          <w:p w:rsidR="00AA0E02" w:rsidRPr="008F22AA" w:rsidRDefault="00AA0E0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AA0E02" w:rsidRPr="008F22AA" w:rsidRDefault="00AA0E02" w:rsidP="008F22AA">
            <w:pPr>
              <w:spacing w:line="240" w:lineRule="atLeast"/>
              <w:jc w:val="both"/>
              <w:rPr>
                <w:rFonts w:ascii="Times New Roman" w:hAnsi="Times New Roman" w:cs="Times New Roman"/>
                <w:color w:val="auto"/>
                <w:sz w:val="20"/>
                <w:szCs w:val="20"/>
              </w:rPr>
            </w:pPr>
          </w:p>
          <w:p w:rsidR="00AA0E02" w:rsidRPr="008F22AA" w:rsidRDefault="00AA0E02" w:rsidP="008F22AA">
            <w:pPr>
              <w:spacing w:line="240" w:lineRule="atLeast"/>
              <w:jc w:val="both"/>
              <w:rPr>
                <w:rFonts w:ascii="Times New Roman" w:hAnsi="Times New Roman" w:cs="Times New Roman"/>
                <w:color w:val="auto"/>
                <w:sz w:val="20"/>
                <w:szCs w:val="20"/>
              </w:rPr>
            </w:pPr>
          </w:p>
          <w:p w:rsidR="00AA0E02" w:rsidRPr="008F22AA" w:rsidRDefault="00AA0E02" w:rsidP="008F22AA">
            <w:pPr>
              <w:spacing w:line="240" w:lineRule="atLeast"/>
              <w:jc w:val="both"/>
              <w:rPr>
                <w:rFonts w:ascii="Times New Roman" w:hAnsi="Times New Roman" w:cs="Times New Roman"/>
                <w:color w:val="auto"/>
                <w:sz w:val="20"/>
                <w:szCs w:val="20"/>
              </w:rPr>
            </w:pPr>
          </w:p>
          <w:p w:rsidR="00AA0E02" w:rsidRPr="008F22AA" w:rsidRDefault="00AA0E0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AA0E02" w:rsidRPr="008F22AA" w:rsidRDefault="00AA0E02" w:rsidP="008F22AA">
            <w:pPr>
              <w:spacing w:line="240" w:lineRule="atLeast"/>
              <w:jc w:val="both"/>
              <w:rPr>
                <w:rFonts w:ascii="Times New Roman" w:hAnsi="Times New Roman" w:cs="Times New Roman"/>
                <w:color w:val="auto"/>
                <w:sz w:val="20"/>
                <w:szCs w:val="20"/>
              </w:rPr>
            </w:pPr>
          </w:p>
          <w:p w:rsidR="00AA0E02" w:rsidRPr="008F22AA" w:rsidRDefault="00AA0E02" w:rsidP="008F22AA">
            <w:pPr>
              <w:spacing w:line="240" w:lineRule="atLeast"/>
              <w:jc w:val="both"/>
              <w:rPr>
                <w:rFonts w:ascii="Times New Roman" w:hAnsi="Times New Roman" w:cs="Times New Roman"/>
                <w:color w:val="auto"/>
                <w:sz w:val="20"/>
                <w:szCs w:val="20"/>
              </w:rPr>
            </w:pPr>
          </w:p>
          <w:p w:rsidR="00AA0E02" w:rsidRPr="008F22AA" w:rsidRDefault="00AA0E0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AA0E02" w:rsidRPr="008F22AA" w:rsidRDefault="00AA0E02" w:rsidP="008F22AA">
            <w:pPr>
              <w:spacing w:line="240" w:lineRule="atLeast"/>
              <w:jc w:val="both"/>
              <w:rPr>
                <w:rFonts w:ascii="Times New Roman" w:hAnsi="Times New Roman" w:cs="Times New Roman"/>
                <w:color w:val="auto"/>
                <w:sz w:val="20"/>
                <w:szCs w:val="20"/>
              </w:rPr>
            </w:pPr>
          </w:p>
          <w:p w:rsidR="00AA0E02" w:rsidRPr="008F22AA" w:rsidRDefault="00AA0E02" w:rsidP="008F22AA">
            <w:pPr>
              <w:spacing w:line="240" w:lineRule="atLeast"/>
              <w:jc w:val="both"/>
              <w:rPr>
                <w:rFonts w:ascii="Times New Roman" w:hAnsi="Times New Roman" w:cs="Times New Roman"/>
                <w:color w:val="auto"/>
                <w:sz w:val="20"/>
                <w:szCs w:val="20"/>
              </w:rPr>
            </w:pPr>
          </w:p>
          <w:p w:rsidR="00AA0E02" w:rsidRPr="008F22AA" w:rsidRDefault="00AA0E0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AA0E02" w:rsidRPr="008F22AA" w:rsidRDefault="00AA0E02" w:rsidP="008F22AA">
            <w:pPr>
              <w:spacing w:line="240" w:lineRule="atLeast"/>
              <w:jc w:val="both"/>
              <w:rPr>
                <w:rFonts w:ascii="Times New Roman" w:hAnsi="Times New Roman" w:cs="Times New Roman"/>
                <w:color w:val="auto"/>
                <w:sz w:val="20"/>
                <w:szCs w:val="20"/>
              </w:rPr>
            </w:pPr>
          </w:p>
          <w:p w:rsidR="00AA0E02" w:rsidRPr="008F22AA" w:rsidRDefault="00AA0E0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AA0E02" w:rsidRPr="008F22AA" w:rsidRDefault="00AA0E02" w:rsidP="008F22AA">
            <w:pPr>
              <w:spacing w:line="240" w:lineRule="atLeast"/>
              <w:jc w:val="both"/>
              <w:rPr>
                <w:rFonts w:ascii="Times New Roman" w:hAnsi="Times New Roman" w:cs="Times New Roman"/>
                <w:color w:val="auto"/>
                <w:sz w:val="20"/>
                <w:szCs w:val="20"/>
              </w:rPr>
            </w:pPr>
          </w:p>
          <w:p w:rsidR="00AA0E02" w:rsidRPr="008F22AA" w:rsidRDefault="00AA0E0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AA0E02" w:rsidRPr="008F22AA" w:rsidRDefault="00AA0E0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AA0E02" w:rsidRPr="008F22AA" w:rsidRDefault="00AA0E0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vAlign w:val="center"/>
          </w:tcPr>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Барометр-анероид</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Гигрометр ВИТ-2 (от +15 до +40)</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Курвиметр</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Компас-азимут (для детей)</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Школьная метеостанция (датчик влажности, пульт с цифровой индикацией, блок питания)</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Комплект инструментов и приборов топографических</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Мини-экспресс-лаборатория для экологических исследований почвы (8 показателей)</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GPS-навигатор</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vAlign w:val="center"/>
          </w:tcPr>
          <w:p w:rsidR="00967DFE" w:rsidRPr="008F22AA" w:rsidRDefault="00967DFE" w:rsidP="008F22AA">
            <w:pPr>
              <w:spacing w:line="240" w:lineRule="atLeast"/>
              <w:jc w:val="both"/>
              <w:rPr>
                <w:rFonts w:ascii="Times New Roman" w:eastAsia="Times New Roman" w:hAnsi="Times New Roman" w:cs="Times New Roman"/>
                <w:b/>
                <w:color w:val="auto"/>
                <w:sz w:val="20"/>
                <w:szCs w:val="20"/>
                <w:lang w:eastAsia="ru-RU"/>
              </w:rPr>
            </w:pPr>
            <w:r w:rsidRPr="008F22AA">
              <w:rPr>
                <w:rFonts w:ascii="Times New Roman" w:eastAsia="Times New Roman" w:hAnsi="Times New Roman" w:cs="Times New Roman"/>
                <w:b/>
                <w:color w:val="auto"/>
                <w:sz w:val="20"/>
                <w:szCs w:val="20"/>
                <w:lang w:eastAsia="ru-RU"/>
              </w:rPr>
              <w:t>Натуральные объекты.</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Коллекция «Минералы и горные породы» (Поделочные камни)</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Коллекция «Минералы и горные породы» (20 видов)</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Коллекция «Основные виды промышленного сырья»</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Коллекция «Полезные ископаемые» (32 вида)</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Коллекция «Почва и ее состав»</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Коллекция «Каменный уголь и продукты его переработки» (раздаточная)</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Коллекция «Нефть и продукты ее переработки» (раздаточная)</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Коллекция «Сырье для топливной промышленности» (раздаточная)</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Коллекция «Сырье для химической промышленности» (раздаточная)</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Коллекция «Торф и продукты его переработки»</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Раздаточные образцы полезных ископаемых и металлов</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vAlign w:val="center"/>
          </w:tcPr>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География. Материки и океаны 7 класс (10 таблиц 68x98см) + CD с заданиями</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География России. Природа и население 8 класс (10 таблиц, 68x98см) + CD с заданиями</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География России. Хозяйство и географические районы 9 класс (15 таблиц, 68x98см) + CD с заданиями</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Экономическая и социальная география мира 10 класс (12 таблиц 68x98см) + CD с заданиями</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Комплект настенных учебно-наглядных пособий по географии для 6-11 классов (16 таблиц 60x90см +методическое пособие)</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Портреты для кабинета географии (16 шт. 30x42; ч/б)</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Портреты «Путешественники и мореплаватели» (10 шт. 30x42см; цвет.)</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vAlign w:val="center"/>
          </w:tcPr>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Электронные наглядные пособия с приложением (CD-диск, комплект слайдов)</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География России (100 шт.) + CD</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Ландшафты Земли (120 шт.) + CD</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Стихии Земли (120 шт.) + CD</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Население Мира (120 шт.) + CD</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Минералы и горные породы (140 шт.) + CD</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Электронные и видеоиздания</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Интерактивное наглядное пособие «География России»</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DVD Физическая география России</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DVD Геология. Неорганические полезные ископаемые</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DVD География – 1</w:t>
            </w:r>
          </w:p>
          <w:p w:rsidR="008B12C3" w:rsidRPr="008F22AA" w:rsidRDefault="008B12C3" w:rsidP="008F22AA">
            <w:pPr>
              <w:spacing w:line="240" w:lineRule="atLeast"/>
              <w:jc w:val="both"/>
              <w:rPr>
                <w:rFonts w:ascii="Times New Roman" w:eastAsia="Times New Roman" w:hAnsi="Times New Roman" w:cs="Times New Roman"/>
                <w:color w:val="auto"/>
                <w:sz w:val="20"/>
                <w:szCs w:val="20"/>
                <w:lang w:eastAsia="ru-RU"/>
              </w:rPr>
            </w:pP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DVD География – 2</w:t>
            </w:r>
          </w:p>
          <w:p w:rsidR="008B12C3" w:rsidRPr="008F22AA" w:rsidRDefault="008B12C3" w:rsidP="008F22AA">
            <w:pPr>
              <w:spacing w:line="240" w:lineRule="atLeast"/>
              <w:jc w:val="both"/>
              <w:rPr>
                <w:rFonts w:ascii="Times New Roman" w:eastAsia="Times New Roman" w:hAnsi="Times New Roman" w:cs="Times New Roman"/>
                <w:color w:val="auto"/>
                <w:sz w:val="20"/>
                <w:szCs w:val="20"/>
                <w:lang w:eastAsia="ru-RU"/>
              </w:rPr>
            </w:pP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DVD География – 3</w:t>
            </w:r>
          </w:p>
          <w:p w:rsidR="008B12C3" w:rsidRPr="008F22AA" w:rsidRDefault="008B12C3" w:rsidP="008F22AA">
            <w:pPr>
              <w:spacing w:line="240" w:lineRule="atLeast"/>
              <w:jc w:val="both"/>
              <w:rPr>
                <w:rFonts w:ascii="Times New Roman" w:eastAsia="Times New Roman" w:hAnsi="Times New Roman" w:cs="Times New Roman"/>
                <w:color w:val="auto"/>
                <w:sz w:val="20"/>
                <w:szCs w:val="20"/>
                <w:lang w:eastAsia="ru-RU"/>
              </w:rPr>
            </w:pP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DVD Путешествие по России – 1</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DVD Путешествие по России – 2</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DVD История географических открытий</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DVD Океан и Земля. Ступени познания</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DVD Как устроен океан</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DVD Земля. Климат</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DVD Экология. XXI век</w:t>
            </w:r>
          </w:p>
          <w:p w:rsidR="008B12C3"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DVD Экология. </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Нетрадиционная энергетика</w:t>
            </w:r>
          </w:p>
        </w:tc>
        <w:tc>
          <w:tcPr>
            <w:tcW w:w="0" w:type="auto"/>
            <w:vAlign w:val="center"/>
          </w:tcPr>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r w:rsidRPr="008F22AA">
              <w:rPr>
                <w:rFonts w:ascii="Times New Roman" w:eastAsia="Times New Roman" w:hAnsi="Times New Roman" w:cs="Times New Roman"/>
                <w:color w:val="auto"/>
                <w:sz w:val="20"/>
                <w:szCs w:val="20"/>
                <w:lang w:eastAsia="ru-RU"/>
              </w:rPr>
              <w:t> </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8B12C3" w:rsidRPr="008F22AA" w:rsidRDefault="008B12C3" w:rsidP="008F22AA">
            <w:pPr>
              <w:spacing w:line="240" w:lineRule="atLeast"/>
              <w:jc w:val="both"/>
              <w:rPr>
                <w:rFonts w:ascii="Times New Roman" w:eastAsia="Times New Roman" w:hAnsi="Times New Roman" w:cs="Times New Roman"/>
                <w:color w:val="auto"/>
                <w:sz w:val="20"/>
                <w:szCs w:val="20"/>
                <w:lang w:eastAsia="ru-RU"/>
              </w:rPr>
            </w:pP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8B12C3" w:rsidRPr="008F22AA" w:rsidRDefault="008B12C3" w:rsidP="008F22AA">
            <w:pPr>
              <w:spacing w:line="240" w:lineRule="atLeast"/>
              <w:jc w:val="both"/>
              <w:rPr>
                <w:rFonts w:ascii="Times New Roman" w:hAnsi="Times New Roman" w:cs="Times New Roman"/>
                <w:color w:val="auto"/>
                <w:sz w:val="20"/>
                <w:szCs w:val="20"/>
              </w:rPr>
            </w:pPr>
          </w:p>
          <w:p w:rsidR="008B12C3" w:rsidRPr="008F22AA" w:rsidRDefault="008B12C3" w:rsidP="008F22AA">
            <w:pPr>
              <w:spacing w:line="240" w:lineRule="atLeast"/>
              <w:jc w:val="both"/>
              <w:rPr>
                <w:rFonts w:ascii="Times New Roman" w:eastAsia="Times New Roman" w:hAnsi="Times New Roman" w:cs="Times New Roman"/>
                <w:color w:val="auto"/>
                <w:sz w:val="20"/>
                <w:szCs w:val="20"/>
                <w:lang w:eastAsia="ru-RU"/>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4</w:t>
            </w:r>
          </w:p>
        </w:tc>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истории и обществознания</w:t>
            </w:r>
          </w:p>
        </w:tc>
        <w:tc>
          <w:tcPr>
            <w:tcW w:w="0" w:type="auto"/>
          </w:tcPr>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Нормативные документы, локальные акты.</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Комплект школьной мебели (доска классная, стол учителя, стул учителя приставной, кресло для учителя, стол учащегося, стул учащегося).</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Комплект технических средств (компьютер/ ноутбук с периферией, МФУ).</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Фонд дополнительной литературы (словари, справочники, энциклопедии, историческая литература для внеклассного чтения).</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 xml:space="preserve"> Учебно – методические материалы:</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-настенные исторические карты,</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-демонстрационные картины и таблицы,</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-раздаточные наглядные пособия,</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 аппликации,</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 модели,</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 макеты,</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 медиатеку,</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 фонотеку,</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 видеофильмы,</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-мультимедиа пособия.</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Дидактические раздаточные материалы:</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 карточки для получения конструктивных ответов,</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 xml:space="preserve">- карточки </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 тесты,</w:t>
            </w:r>
          </w:p>
          <w:p w:rsidR="00967DFE" w:rsidRPr="008F22AA" w:rsidRDefault="00967DFE" w:rsidP="008F22AA">
            <w:pPr>
              <w:pStyle w:val="af2"/>
              <w:shd w:val="clear" w:color="auto" w:fill="FFFFFF"/>
              <w:spacing w:before="0" w:beforeAutospacing="0" w:after="0" w:afterAutospacing="0" w:line="240" w:lineRule="atLeast"/>
              <w:jc w:val="both"/>
              <w:rPr>
                <w:sz w:val="20"/>
                <w:szCs w:val="20"/>
              </w:rPr>
            </w:pPr>
            <w:r w:rsidRPr="008F22AA">
              <w:rPr>
                <w:sz w:val="20"/>
                <w:szCs w:val="20"/>
              </w:rPr>
              <w:t>-демонстрационные карточки, - программированные материалы.</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8B12C3" w:rsidRPr="008F22AA" w:rsidRDefault="008B12C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8B12C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8B12C3" w:rsidRPr="008F22AA" w:rsidRDefault="008B12C3" w:rsidP="008F22AA">
            <w:pPr>
              <w:spacing w:line="240" w:lineRule="atLeast"/>
              <w:jc w:val="both"/>
              <w:rPr>
                <w:rFonts w:ascii="Times New Roman" w:hAnsi="Times New Roman" w:cs="Times New Roman"/>
                <w:color w:val="auto"/>
                <w:sz w:val="20"/>
                <w:szCs w:val="20"/>
              </w:rPr>
            </w:pPr>
          </w:p>
          <w:p w:rsidR="008B12C3" w:rsidRPr="008F22AA" w:rsidRDefault="008B12C3" w:rsidP="008F22AA">
            <w:pPr>
              <w:spacing w:line="240" w:lineRule="atLeast"/>
              <w:jc w:val="both"/>
              <w:rPr>
                <w:rFonts w:ascii="Times New Roman" w:hAnsi="Times New Roman" w:cs="Times New Roman"/>
                <w:color w:val="auto"/>
                <w:sz w:val="20"/>
                <w:szCs w:val="20"/>
              </w:rPr>
            </w:pPr>
          </w:p>
          <w:p w:rsidR="008B12C3" w:rsidRPr="008F22AA" w:rsidRDefault="008B12C3" w:rsidP="008F22AA">
            <w:pPr>
              <w:spacing w:line="240" w:lineRule="atLeast"/>
              <w:jc w:val="both"/>
              <w:rPr>
                <w:rFonts w:ascii="Times New Roman" w:hAnsi="Times New Roman" w:cs="Times New Roman"/>
                <w:color w:val="auto"/>
                <w:sz w:val="20"/>
                <w:szCs w:val="20"/>
              </w:rPr>
            </w:pPr>
          </w:p>
          <w:p w:rsidR="008B12C3" w:rsidRPr="008F22AA" w:rsidRDefault="008B12C3" w:rsidP="008F22AA">
            <w:pPr>
              <w:spacing w:line="240" w:lineRule="atLeast"/>
              <w:jc w:val="both"/>
              <w:rPr>
                <w:rFonts w:ascii="Times New Roman" w:hAnsi="Times New Roman" w:cs="Times New Roman"/>
                <w:color w:val="auto"/>
                <w:sz w:val="20"/>
                <w:szCs w:val="20"/>
              </w:rPr>
            </w:pPr>
          </w:p>
          <w:p w:rsidR="008B12C3" w:rsidRPr="008F22AA" w:rsidRDefault="008B12C3" w:rsidP="008F22AA">
            <w:pPr>
              <w:spacing w:line="240" w:lineRule="atLeast"/>
              <w:jc w:val="both"/>
              <w:rPr>
                <w:rFonts w:ascii="Times New Roman" w:hAnsi="Times New Roman" w:cs="Times New Roman"/>
                <w:color w:val="auto"/>
                <w:sz w:val="20"/>
                <w:szCs w:val="20"/>
              </w:rPr>
            </w:pPr>
          </w:p>
          <w:p w:rsidR="008B12C3" w:rsidRPr="008F22AA" w:rsidRDefault="008B12C3" w:rsidP="008F22AA">
            <w:pPr>
              <w:spacing w:line="240" w:lineRule="atLeast"/>
              <w:jc w:val="both"/>
              <w:rPr>
                <w:rFonts w:ascii="Times New Roman" w:hAnsi="Times New Roman" w:cs="Times New Roman"/>
                <w:color w:val="auto"/>
                <w:sz w:val="20"/>
                <w:szCs w:val="20"/>
              </w:rPr>
            </w:pPr>
          </w:p>
          <w:p w:rsidR="008B12C3" w:rsidRPr="008F22AA" w:rsidRDefault="008B12C3" w:rsidP="008F22AA">
            <w:pPr>
              <w:spacing w:line="240" w:lineRule="atLeast"/>
              <w:jc w:val="both"/>
              <w:rPr>
                <w:rFonts w:ascii="Times New Roman" w:hAnsi="Times New Roman" w:cs="Times New Roman"/>
                <w:color w:val="auto"/>
                <w:sz w:val="20"/>
                <w:szCs w:val="20"/>
              </w:rPr>
            </w:pPr>
          </w:p>
          <w:p w:rsidR="00967DFE" w:rsidRPr="008F22AA" w:rsidRDefault="008B12C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требуютс</w:t>
            </w:r>
            <w:r w:rsidR="00967DFE" w:rsidRPr="008F22AA">
              <w:rPr>
                <w:rFonts w:ascii="Times New Roman" w:hAnsi="Times New Roman" w:cs="Times New Roman"/>
                <w:color w:val="auto"/>
                <w:sz w:val="20"/>
                <w:szCs w:val="20"/>
              </w:rPr>
              <w:t>я</w:t>
            </w: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lastRenderedPageBreak/>
              <w:t>5</w:t>
            </w:r>
          </w:p>
        </w:tc>
        <w:tc>
          <w:tcPr>
            <w:tcW w:w="0" w:type="auto"/>
          </w:tcPr>
          <w:p w:rsidR="00967DFE" w:rsidRPr="008F22AA" w:rsidRDefault="00967DFE" w:rsidP="008F22AA">
            <w:pPr>
              <w:pStyle w:val="76"/>
              <w:shd w:val="clear" w:color="auto" w:fill="auto"/>
              <w:tabs>
                <w:tab w:val="left" w:pos="1305"/>
              </w:tabs>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математики</w:t>
            </w:r>
          </w:p>
        </w:tc>
        <w:tc>
          <w:tcPr>
            <w:tcW w:w="0" w:type="auto"/>
          </w:tcPr>
          <w:p w:rsidR="00967DFE" w:rsidRPr="008F22AA" w:rsidRDefault="00967DFE" w:rsidP="00B760FD">
            <w:pPr>
              <w:numPr>
                <w:ilvl w:val="0"/>
                <w:numId w:val="5"/>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p>
          <w:p w:rsidR="00967DFE" w:rsidRPr="008F22AA" w:rsidRDefault="00967DFE" w:rsidP="00B760FD">
            <w:pPr>
              <w:numPr>
                <w:ilvl w:val="0"/>
                <w:numId w:val="5"/>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Перечень оборудования</w:t>
            </w:r>
          </w:p>
          <w:p w:rsidR="00967DFE" w:rsidRPr="008F22AA" w:rsidRDefault="00967DFE" w:rsidP="00B760FD">
            <w:pPr>
              <w:numPr>
                <w:ilvl w:val="0"/>
                <w:numId w:val="5"/>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1.1. Классный инструмент для работы учеников у доски, проведения расчетов и вычислений, </w:t>
            </w:r>
          </w:p>
          <w:p w:rsidR="00967DFE" w:rsidRPr="008F22AA" w:rsidRDefault="00967DFE" w:rsidP="00B760FD">
            <w:pPr>
              <w:numPr>
                <w:ilvl w:val="0"/>
                <w:numId w:val="5"/>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построения чертежей</w:t>
            </w:r>
          </w:p>
          <w:p w:rsidR="00967DFE" w:rsidRPr="008F22AA" w:rsidRDefault="00967DFE" w:rsidP="00B760FD">
            <w:pPr>
              <w:numPr>
                <w:ilvl w:val="0"/>
                <w:numId w:val="5"/>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1.1.1. классные линейки</w:t>
            </w:r>
          </w:p>
          <w:p w:rsidR="00967DFE" w:rsidRPr="008F22AA" w:rsidRDefault="00967DFE" w:rsidP="00B760FD">
            <w:pPr>
              <w:numPr>
                <w:ilvl w:val="0"/>
                <w:numId w:val="5"/>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1.1.2. треугольники с различными углами (30°, 45° и 60°)</w:t>
            </w:r>
          </w:p>
          <w:p w:rsidR="00967DFE" w:rsidRPr="008F22AA" w:rsidRDefault="00967DFE" w:rsidP="00B760FD">
            <w:pPr>
              <w:numPr>
                <w:ilvl w:val="0"/>
                <w:numId w:val="5"/>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1.1.3. транспортир</w:t>
            </w:r>
          </w:p>
          <w:p w:rsidR="00967DFE" w:rsidRPr="008F22AA" w:rsidRDefault="00967DFE" w:rsidP="00B760FD">
            <w:pPr>
              <w:numPr>
                <w:ilvl w:val="0"/>
                <w:numId w:val="5"/>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1.1.4. циркуль</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1.1.5. рулетка.</w:t>
            </w:r>
          </w:p>
          <w:p w:rsidR="00967DFE" w:rsidRPr="008F22AA" w:rsidRDefault="00967DFE" w:rsidP="00B760FD">
            <w:pPr>
              <w:numPr>
                <w:ilvl w:val="0"/>
                <w:numId w:val="6"/>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1.2. Модели для изучения геометрических фигур</w:t>
            </w:r>
          </w:p>
          <w:p w:rsidR="00967DFE" w:rsidRPr="008F22AA" w:rsidRDefault="00967DFE" w:rsidP="00B760FD">
            <w:pPr>
              <w:numPr>
                <w:ilvl w:val="0"/>
                <w:numId w:val="6"/>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1.2.1. части целого на круге</w:t>
            </w:r>
          </w:p>
          <w:p w:rsidR="00967DFE" w:rsidRPr="008F22AA" w:rsidRDefault="00967DFE" w:rsidP="00B760FD">
            <w:pPr>
              <w:numPr>
                <w:ilvl w:val="0"/>
                <w:numId w:val="6"/>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1.2.2. тригонометрический круг</w:t>
            </w:r>
          </w:p>
          <w:p w:rsidR="00967DFE" w:rsidRPr="008F22AA" w:rsidRDefault="00967DFE" w:rsidP="00B760FD">
            <w:pPr>
              <w:numPr>
                <w:ilvl w:val="0"/>
                <w:numId w:val="6"/>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1.2.3. стереометричный набор</w:t>
            </w:r>
          </w:p>
          <w:p w:rsidR="00967DFE" w:rsidRPr="008F22AA" w:rsidRDefault="00967DFE" w:rsidP="00B760FD">
            <w:pPr>
              <w:numPr>
                <w:ilvl w:val="0"/>
                <w:numId w:val="7"/>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1.2.4.  наборы геометрических моделей и фигур с разверткой. </w:t>
            </w:r>
          </w:p>
          <w:p w:rsidR="00967DFE" w:rsidRPr="008F22AA" w:rsidRDefault="00967DFE" w:rsidP="00B760FD">
            <w:pPr>
              <w:numPr>
                <w:ilvl w:val="0"/>
                <w:numId w:val="7"/>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1.3. Печатные материалы для раздачи на </w:t>
            </w:r>
          </w:p>
          <w:p w:rsidR="00967DFE" w:rsidRPr="008F22AA" w:rsidRDefault="00967DFE" w:rsidP="00B760FD">
            <w:pPr>
              <w:numPr>
                <w:ilvl w:val="0"/>
                <w:numId w:val="7"/>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1.3.1. дидактические материалы по алгебре и геометрии</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1.3.2.  комплекты таблиц.</w:t>
            </w:r>
          </w:p>
          <w:p w:rsidR="00967DFE" w:rsidRPr="008F22AA" w:rsidRDefault="00967DFE" w:rsidP="00B760FD">
            <w:pPr>
              <w:numPr>
                <w:ilvl w:val="0"/>
                <w:numId w:val="8"/>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1.4. Технические средства обучения</w:t>
            </w:r>
          </w:p>
          <w:p w:rsidR="00967DFE" w:rsidRPr="008F22AA" w:rsidRDefault="00967DFE" w:rsidP="00B760FD">
            <w:pPr>
              <w:numPr>
                <w:ilvl w:val="0"/>
                <w:numId w:val="8"/>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1.4.1. компьютер преподавателя</w:t>
            </w:r>
          </w:p>
          <w:p w:rsidR="00967DFE" w:rsidRPr="008F22AA" w:rsidRDefault="00967DFE" w:rsidP="00B760FD">
            <w:pPr>
              <w:numPr>
                <w:ilvl w:val="0"/>
                <w:numId w:val="8"/>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1.4.2. мультимедийный проектор</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1.4.3. интерактивная доска.</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Стенды и таблицы.</w:t>
            </w:r>
          </w:p>
          <w:p w:rsidR="00967DFE" w:rsidRPr="008F22AA" w:rsidRDefault="00967DFE" w:rsidP="00B760FD">
            <w:pPr>
              <w:numPr>
                <w:ilvl w:val="0"/>
                <w:numId w:val="8"/>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shd w:val="clear" w:color="auto" w:fill="FFFFFF"/>
              </w:rPr>
              <w:t>2.1. основные формулы по алгебре</w:t>
            </w:r>
          </w:p>
          <w:p w:rsidR="00967DFE" w:rsidRPr="008F22AA" w:rsidRDefault="00967DFE" w:rsidP="00B760FD">
            <w:pPr>
              <w:numPr>
                <w:ilvl w:val="0"/>
                <w:numId w:val="8"/>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shd w:val="clear" w:color="auto" w:fill="FFFFFF"/>
              </w:rPr>
              <w:t>2.2. основные формулы по геометрии</w:t>
            </w:r>
          </w:p>
          <w:p w:rsidR="00967DFE" w:rsidRPr="008F22AA" w:rsidRDefault="00967DFE" w:rsidP="00B760FD">
            <w:pPr>
              <w:numPr>
                <w:ilvl w:val="0"/>
                <w:numId w:val="8"/>
              </w:numPr>
              <w:shd w:val="clear" w:color="auto" w:fill="FFFFFF"/>
              <w:suppressAutoHyphens w:val="0"/>
              <w:spacing w:line="240" w:lineRule="atLeast"/>
              <w:ind w:left="0" w:firstLine="0"/>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shd w:val="clear" w:color="auto" w:fill="FFFFFF"/>
              </w:rPr>
              <w:t>2.3. основные формулы по тригонометрии</w:t>
            </w:r>
          </w:p>
          <w:p w:rsidR="00967DFE" w:rsidRPr="008F22AA" w:rsidRDefault="00967DFE" w:rsidP="008F22AA">
            <w:pPr>
              <w:spacing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2.4. основные формулы по стереометрии</w:t>
            </w:r>
          </w:p>
          <w:p w:rsidR="00967DFE" w:rsidRPr="008F22AA" w:rsidRDefault="00967DFE" w:rsidP="008F22AA">
            <w:pPr>
              <w:spacing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2.5. квадраты и степени натуральных чисел</w:t>
            </w:r>
          </w:p>
          <w:p w:rsidR="00967DFE" w:rsidRPr="008F22AA" w:rsidRDefault="00967DFE" w:rsidP="008F22AA">
            <w:pPr>
              <w:spacing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2.6. таблица Пифагора</w:t>
            </w:r>
          </w:p>
          <w:p w:rsidR="00967DFE" w:rsidRPr="008F22AA" w:rsidRDefault="00967DFE" w:rsidP="008F22AA">
            <w:pPr>
              <w:spacing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2.7. таблица умножения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3. Соответствие федеральным государственным образовательным стандартам</w:t>
            </w:r>
          </w:p>
          <w:p w:rsidR="00967DFE" w:rsidRPr="008F22AA" w:rsidRDefault="00967DFE" w:rsidP="008F22AA">
            <w:pPr>
              <w:spacing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3.1. шкафы секционного типа для хранения оборудования и учебных материалов</w:t>
            </w:r>
          </w:p>
          <w:p w:rsidR="00967DFE" w:rsidRPr="008F22AA" w:rsidRDefault="00967DFE" w:rsidP="00B760FD">
            <w:pPr>
              <w:numPr>
                <w:ilvl w:val="0"/>
                <w:numId w:val="8"/>
              </w:numPr>
              <w:shd w:val="clear" w:color="auto" w:fill="FFFFFF"/>
              <w:suppressAutoHyphens w:val="0"/>
              <w:spacing w:line="240" w:lineRule="atLeast"/>
              <w:ind w:left="0" w:firstLine="0"/>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3.2. Оснащенность школьной мебелью</w:t>
            </w:r>
          </w:p>
          <w:p w:rsidR="00967DFE" w:rsidRPr="008F22AA" w:rsidRDefault="00967DFE" w:rsidP="00B760FD">
            <w:pPr>
              <w:numPr>
                <w:ilvl w:val="0"/>
                <w:numId w:val="8"/>
              </w:numPr>
              <w:shd w:val="clear" w:color="auto" w:fill="FFFFFF"/>
              <w:suppressAutoHyphens w:val="0"/>
              <w:spacing w:line="240" w:lineRule="atLeast"/>
              <w:ind w:left="0" w:firstLine="0"/>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3.2.1. ученические столы</w:t>
            </w:r>
          </w:p>
          <w:p w:rsidR="00967DFE" w:rsidRPr="008F22AA" w:rsidRDefault="00967DFE" w:rsidP="008F22AA">
            <w:pPr>
              <w:spacing w:line="240" w:lineRule="atLeast"/>
              <w:jc w:val="both"/>
              <w:rPr>
                <w:rFonts w:ascii="Times New Roman" w:hAnsi="Times New Roman" w:cs="Times New Roman"/>
                <w:color w:val="auto"/>
                <w:sz w:val="20"/>
                <w:szCs w:val="20"/>
                <w:shd w:val="clear" w:color="auto" w:fill="FFFFFF"/>
              </w:rPr>
            </w:pPr>
            <w:r w:rsidRPr="008F22AA">
              <w:rPr>
                <w:rFonts w:ascii="Times New Roman" w:hAnsi="Times New Roman" w:cs="Times New Roman"/>
                <w:color w:val="auto"/>
                <w:sz w:val="20"/>
                <w:szCs w:val="20"/>
                <w:shd w:val="clear" w:color="auto" w:fill="FFFFFF"/>
              </w:rPr>
              <w:t>3.2.2. стулья.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shd w:val="clear" w:color="auto" w:fill="FFFFFF"/>
              </w:rPr>
              <w:t>3.3. Классная доска должна иметь одну, три или пять площадей в развернутом или сложенном виде. Средний элемент доски может использоваться для демонстрации при возможности установки навесного экрана. На отдельных частях доски может быть нанесена сетка для удобного и быстрого построения графиков. Допустимо использование досок с одной рабочей частью на магнитной основе, к которой при необходимости могут крепиться наглядные пособия. На оборотной части рабочие зоны могут быть покрыты белым цветом, что позволяет использовать при обучении специальные фломастеры</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Имеется </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lastRenderedPageBreak/>
              <w:t>6</w:t>
            </w:r>
          </w:p>
        </w:tc>
        <w:tc>
          <w:tcPr>
            <w:tcW w:w="0" w:type="auto"/>
          </w:tcPr>
          <w:p w:rsidR="00967DFE" w:rsidRPr="008F22AA" w:rsidRDefault="00967DFE" w:rsidP="008F22AA">
            <w:pPr>
              <w:pStyle w:val="76"/>
              <w:shd w:val="clear" w:color="auto" w:fill="auto"/>
              <w:tabs>
                <w:tab w:val="left" w:pos="1305"/>
              </w:tabs>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информатики (мобильный класс)</w:t>
            </w:r>
          </w:p>
        </w:tc>
        <w:tc>
          <w:tcPr>
            <w:tcW w:w="0" w:type="auto"/>
          </w:tcPr>
          <w:p w:rsidR="00967DFE" w:rsidRPr="008F22AA" w:rsidRDefault="00967DFE" w:rsidP="008F22AA">
            <w:pPr>
              <w:spacing w:line="240" w:lineRule="atLeast"/>
              <w:jc w:val="both"/>
              <w:rPr>
                <w:rFonts w:ascii="Times New Roman" w:hAnsi="Times New Roman" w:cs="Times New Roman"/>
                <w:b/>
                <w:color w:val="auto"/>
                <w:sz w:val="20"/>
                <w:szCs w:val="20"/>
              </w:rPr>
            </w:pPr>
            <w:r w:rsidRPr="008F22AA">
              <w:rPr>
                <w:rFonts w:ascii="Times New Roman" w:eastAsia="Times New Roman" w:hAnsi="Times New Roman" w:cs="Times New Roman"/>
                <w:bCs/>
                <w:iCs/>
                <w:color w:val="auto"/>
                <w:sz w:val="20"/>
                <w:szCs w:val="20"/>
                <w:bdr w:val="none" w:sz="0" w:space="0" w:color="auto" w:frame="1"/>
                <w:lang w:eastAsia="ru-RU"/>
              </w:rPr>
              <w:t>специализированная мебель и системы хранения</w:t>
            </w:r>
            <w:r w:rsidRPr="008F22AA">
              <w:rPr>
                <w:rFonts w:ascii="Times New Roman" w:hAnsi="Times New Roman" w:cs="Times New Roman"/>
                <w:b/>
                <w:color w:val="auto"/>
                <w:sz w:val="20"/>
                <w:szCs w:val="20"/>
              </w:rPr>
              <w:t xml:space="preserve"> </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2.1.Доска классная/Рельсовая система с классной и интерактивной доской (программное обеспечение (ПО), проектор, крепления в комплекте) / интерактивной панелью (ПО в комплекте)</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2.2.Стол учителя с ящиками для хранения или тумбой.</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2.3.Кресло учителя</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2.4.Шкаф для хранения учебных пособий.</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2.5.Доска пробковая/Доска магнитно-маркерная</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2.6.Система (устройство) для затемнения окон</w:t>
            </w:r>
          </w:p>
          <w:p w:rsidR="00967DFE" w:rsidRPr="008F22AA" w:rsidRDefault="00967DFE" w:rsidP="008F22AA">
            <w:pPr>
              <w:spacing w:line="240" w:lineRule="atLeast"/>
              <w:jc w:val="both"/>
              <w:rPr>
                <w:rFonts w:ascii="Times New Roman" w:eastAsia="Times New Roman" w:hAnsi="Times New Roman" w:cs="Times New Roman"/>
                <w:bCs/>
                <w:iCs/>
                <w:color w:val="auto"/>
                <w:sz w:val="20"/>
                <w:szCs w:val="20"/>
                <w:bdr w:val="none" w:sz="0" w:space="0" w:color="auto" w:frame="1"/>
                <w:lang w:eastAsia="ru-RU"/>
              </w:rPr>
            </w:pPr>
            <w:r w:rsidRPr="008F22AA">
              <w:rPr>
                <w:rFonts w:ascii="Times New Roman" w:eastAsia="Times New Roman" w:hAnsi="Times New Roman" w:cs="Times New Roman"/>
                <w:bCs/>
                <w:iCs/>
                <w:color w:val="auto"/>
                <w:sz w:val="20"/>
                <w:szCs w:val="20"/>
                <w:bdr w:val="none" w:sz="0" w:space="0" w:color="auto" w:frame="1"/>
                <w:lang w:eastAsia="ru-RU"/>
              </w:rPr>
              <w:t>Технические средства</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2.7.Сетевой фильтр</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2.8.Документ-камера</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2.9.Многофункциональное устройство/принтер</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2.10.Интерактивный программно-аппаратный комплекс мобильный или стационарный (программное обеспечение (ПО), проектор, крепление в комплекте) / Рельсовая система с классной и интерактивной доской (ПО, проектор, крепление в комплекте) / интерактивной панелью (ПО в комплекте)</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2.11.Компьютер учителя с периферией/ноутбук </w:t>
            </w:r>
            <w:r w:rsidRPr="008F22AA">
              <w:rPr>
                <w:rFonts w:ascii="Times New Roman" w:eastAsia="Times New Roman" w:hAnsi="Times New Roman" w:cs="Times New Roman"/>
                <w:color w:val="auto"/>
                <w:sz w:val="20"/>
                <w:szCs w:val="20"/>
                <w:lang w:eastAsia="ru-RU"/>
              </w:rPr>
              <w:lastRenderedPageBreak/>
              <w:t>(лицензионное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p w:rsidR="00967DFE" w:rsidRPr="008F22AA" w:rsidRDefault="00967DFE" w:rsidP="008F22AA">
            <w:pPr>
              <w:spacing w:line="240" w:lineRule="atLeast"/>
              <w:jc w:val="both"/>
              <w:rPr>
                <w:rFonts w:ascii="Times New Roman" w:hAnsi="Times New Roman" w:cs="Times New Roman"/>
                <w:b/>
                <w:color w:val="auto"/>
                <w:sz w:val="20"/>
                <w:szCs w:val="20"/>
              </w:rPr>
            </w:pPr>
            <w:r w:rsidRPr="008F22AA">
              <w:rPr>
                <w:rFonts w:ascii="Times New Roman" w:eastAsia="Times New Roman" w:hAnsi="Times New Roman" w:cs="Times New Roman"/>
                <w:bCs/>
                <w:iCs/>
                <w:color w:val="auto"/>
                <w:sz w:val="20"/>
                <w:szCs w:val="20"/>
                <w:bdr w:val="none" w:sz="0" w:space="0" w:color="auto" w:frame="1"/>
                <w:lang w:eastAsia="ru-RU"/>
              </w:rPr>
              <w:t>Электронные средства обучения</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2.12.Электронные средства обучения/Интерактивные пособия / Онлайн курсы (по предметной области)</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2.13.Комплект учебных видеофильмов (по предметной области)</w:t>
            </w:r>
          </w:p>
          <w:p w:rsidR="00967DFE" w:rsidRPr="008F22AA" w:rsidRDefault="00967DFE" w:rsidP="008F22AA">
            <w:pPr>
              <w:spacing w:line="240" w:lineRule="atLeast"/>
              <w:jc w:val="both"/>
              <w:rPr>
                <w:rFonts w:ascii="Times New Roman" w:eastAsia="Times New Roman" w:hAnsi="Times New Roman" w:cs="Times New Roman"/>
                <w:bCs/>
                <w:iCs/>
                <w:color w:val="auto"/>
                <w:sz w:val="20"/>
                <w:szCs w:val="20"/>
                <w:bdr w:val="none" w:sz="0" w:space="0" w:color="auto" w:frame="1"/>
                <w:lang w:eastAsia="ru-RU"/>
              </w:rPr>
            </w:pPr>
            <w:r w:rsidRPr="008F22AA">
              <w:rPr>
                <w:rFonts w:ascii="Times New Roman" w:eastAsia="Times New Roman" w:hAnsi="Times New Roman" w:cs="Times New Roman"/>
                <w:bCs/>
                <w:iCs/>
                <w:color w:val="auto"/>
                <w:sz w:val="20"/>
                <w:szCs w:val="20"/>
                <w:bdr w:val="none" w:sz="0" w:space="0" w:color="auto" w:frame="1"/>
                <w:lang w:eastAsia="ru-RU"/>
              </w:rPr>
              <w:t>Демонстрационные учебно-наглядные пособия</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2.14.Словари, справочники, энциклопедия (по предметной области)</w:t>
            </w:r>
          </w:p>
          <w:p w:rsidR="00967DFE" w:rsidRPr="008F22AA" w:rsidRDefault="00967DFE" w:rsidP="008F22AA">
            <w:pPr>
              <w:spacing w:line="240" w:lineRule="atLeast"/>
              <w:jc w:val="both"/>
              <w:rPr>
                <w:rFonts w:ascii="Times New Roman" w:hAnsi="Times New Roman" w:cs="Times New Roman"/>
                <w:b/>
                <w:color w:val="auto"/>
                <w:sz w:val="20"/>
                <w:szCs w:val="20"/>
              </w:rPr>
            </w:pPr>
            <w:r w:rsidRPr="008F22AA">
              <w:rPr>
                <w:rFonts w:ascii="Times New Roman" w:hAnsi="Times New Roman" w:cs="Times New Roman"/>
                <w:color w:val="auto"/>
                <w:sz w:val="20"/>
                <w:szCs w:val="20"/>
              </w:rPr>
              <w:t>2.15.Стол ученический регулируемый по высоте</w:t>
            </w:r>
          </w:p>
          <w:p w:rsidR="00967DFE" w:rsidRPr="008F22AA" w:rsidRDefault="00967DFE" w:rsidP="008F22AA">
            <w:pPr>
              <w:spacing w:line="240" w:lineRule="atLeast"/>
              <w:jc w:val="both"/>
              <w:rPr>
                <w:rFonts w:ascii="Times New Roman" w:hAnsi="Times New Roman" w:cs="Times New Roman"/>
                <w:b/>
                <w:color w:val="auto"/>
                <w:sz w:val="20"/>
                <w:szCs w:val="20"/>
              </w:rPr>
            </w:pPr>
            <w:r w:rsidRPr="008F22AA">
              <w:rPr>
                <w:rFonts w:ascii="Times New Roman" w:hAnsi="Times New Roman" w:cs="Times New Roman"/>
                <w:color w:val="auto"/>
                <w:sz w:val="20"/>
                <w:szCs w:val="20"/>
              </w:rPr>
              <w:t>2.16.Стул ученический поворотный регулируемый по высоте</w:t>
            </w:r>
          </w:p>
          <w:p w:rsidR="00967DFE" w:rsidRPr="008F22AA" w:rsidRDefault="00967DFE" w:rsidP="008F22AA">
            <w:pPr>
              <w:pStyle w:val="formattext"/>
              <w:spacing w:before="0" w:beforeAutospacing="0" w:after="0" w:afterAutospacing="0" w:line="240" w:lineRule="atLeast"/>
              <w:jc w:val="both"/>
              <w:textAlignment w:val="baseline"/>
              <w:rPr>
                <w:sz w:val="20"/>
                <w:szCs w:val="20"/>
              </w:rPr>
            </w:pPr>
            <w:r w:rsidRPr="008F22AA">
              <w:rPr>
                <w:sz w:val="20"/>
                <w:szCs w:val="20"/>
              </w:rPr>
              <w:t>Тумба для таблиц под доску</w:t>
            </w:r>
          </w:p>
          <w:p w:rsidR="00967DFE" w:rsidRPr="008F22AA" w:rsidRDefault="00967DFE" w:rsidP="008F22AA">
            <w:pPr>
              <w:pStyle w:val="formattext"/>
              <w:spacing w:before="0" w:beforeAutospacing="0" w:after="0" w:afterAutospacing="0" w:line="240" w:lineRule="atLeast"/>
              <w:jc w:val="both"/>
              <w:textAlignment w:val="baseline"/>
              <w:rPr>
                <w:sz w:val="20"/>
                <w:szCs w:val="20"/>
              </w:rPr>
            </w:pPr>
            <w:r w:rsidRPr="008F22AA">
              <w:rPr>
                <w:sz w:val="20"/>
                <w:szCs w:val="20"/>
              </w:rPr>
              <w:t>Шкаф для хранения таблиц и плакатов</w:t>
            </w:r>
          </w:p>
          <w:p w:rsidR="00967DFE" w:rsidRPr="008F22AA" w:rsidRDefault="00967DFE" w:rsidP="008F22AA">
            <w:pPr>
              <w:spacing w:line="240" w:lineRule="atLeast"/>
              <w:jc w:val="both"/>
              <w:rPr>
                <w:rFonts w:ascii="Times New Roman" w:hAnsi="Times New Roman" w:cs="Times New Roman"/>
                <w:b/>
                <w:color w:val="auto"/>
                <w:sz w:val="20"/>
                <w:szCs w:val="20"/>
              </w:rPr>
            </w:pPr>
            <w:r w:rsidRPr="008F22AA">
              <w:rPr>
                <w:rFonts w:ascii="Times New Roman" w:hAnsi="Times New Roman" w:cs="Times New Roman"/>
                <w:color w:val="auto"/>
                <w:sz w:val="20"/>
                <w:szCs w:val="20"/>
              </w:rPr>
              <w:t>Система хранения и демонстрации таблиц и плакатов</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2.18.Комплект демонстрационных учебных таблиц (по предметной области)</w:t>
            </w:r>
          </w:p>
          <w:p w:rsidR="00967DFE" w:rsidRPr="008F22AA" w:rsidRDefault="00967DFE" w:rsidP="008F22AA">
            <w:pPr>
              <w:spacing w:line="240" w:lineRule="atLeast"/>
              <w:jc w:val="both"/>
              <w:rPr>
                <w:rFonts w:ascii="Times New Roman" w:hAnsi="Times New Roman" w:cs="Times New Roman"/>
                <w:bCs/>
                <w:color w:val="auto"/>
                <w:sz w:val="20"/>
                <w:szCs w:val="20"/>
                <w:bdr w:val="none" w:sz="0" w:space="0" w:color="auto" w:frame="1"/>
              </w:rPr>
            </w:pPr>
            <w:r w:rsidRPr="008F22AA">
              <w:rPr>
                <w:rFonts w:ascii="Times New Roman" w:hAnsi="Times New Roman" w:cs="Times New Roman"/>
                <w:bCs/>
                <w:color w:val="auto"/>
                <w:sz w:val="20"/>
                <w:szCs w:val="20"/>
                <w:bdr w:val="none" w:sz="0" w:space="0" w:color="auto" w:frame="1"/>
              </w:rPr>
              <w:t>Мобильный компьютерный класс</w:t>
            </w:r>
          </w:p>
          <w:p w:rsidR="00967DFE" w:rsidRPr="008F22AA" w:rsidRDefault="00967DFE" w:rsidP="008F22AA">
            <w:pPr>
              <w:spacing w:line="240" w:lineRule="atLeast"/>
              <w:jc w:val="both"/>
              <w:rPr>
                <w:rFonts w:ascii="Times New Roman" w:hAnsi="Times New Roman" w:cs="Times New Roman"/>
                <w:bCs/>
                <w:color w:val="auto"/>
                <w:sz w:val="20"/>
                <w:szCs w:val="20"/>
                <w:bdr w:val="none" w:sz="0" w:space="0" w:color="auto" w:frame="1"/>
              </w:rPr>
            </w:pPr>
            <w:r w:rsidRPr="008F22AA">
              <w:rPr>
                <w:rFonts w:ascii="Times New Roman" w:hAnsi="Times New Roman" w:cs="Times New Roman"/>
                <w:color w:val="auto"/>
                <w:sz w:val="20"/>
                <w:szCs w:val="20"/>
              </w:rPr>
              <w:t>2.2.1.Тележка-хранилище ноутбуков/планшетов с системой подзарядки в комплекте с ноутбуками/планшетами (лицензионное программное обеспечение (ПО), образовательный контент и система защиты от вредоносной информации, программное обеспечение с возможностью подготовки к ГИА, ПО для цифровых лабораторий)</w:t>
            </w:r>
          </w:p>
          <w:p w:rsidR="00967DFE" w:rsidRPr="008F22AA" w:rsidRDefault="00967DFE" w:rsidP="008F22AA">
            <w:pPr>
              <w:spacing w:line="240" w:lineRule="atLeast"/>
              <w:jc w:val="both"/>
              <w:rPr>
                <w:rFonts w:ascii="Times New Roman" w:hAnsi="Times New Roman" w:cs="Times New Roman"/>
                <w:b/>
                <w:color w:val="auto"/>
                <w:sz w:val="20"/>
                <w:szCs w:val="20"/>
              </w:rPr>
            </w:pP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 -6</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Требуется -3</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lastRenderedPageBreak/>
              <w:t>7</w:t>
            </w:r>
          </w:p>
        </w:tc>
        <w:tc>
          <w:tcPr>
            <w:tcW w:w="0" w:type="auto"/>
          </w:tcPr>
          <w:p w:rsidR="00967DFE" w:rsidRPr="008F22AA" w:rsidRDefault="00967DFE" w:rsidP="008F22AA">
            <w:pPr>
              <w:pStyle w:val="76"/>
              <w:shd w:val="clear" w:color="auto" w:fill="auto"/>
              <w:tabs>
                <w:tab w:val="left" w:pos="1305"/>
              </w:tabs>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химии</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Нормативные документы: локальные акты</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Закон «Об образовании в РФ»</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ФГОС ООО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ФГОС СОО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Примерная программа основного общего образования  и среднего общего образования химии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Комплект школьной мебели: доска классная, </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стол учителя,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стул учителя приставной, </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стол учащегося,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стул учащегося,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демонстрационный стол,</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вытяжной шкаф,</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раковина-мойка,</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доска для сушки посуды,</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шкаф для хранения учебных пособий,</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стол компьютерный,</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Комплект технических средств: компьютер,</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интерактивная доска, </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интерактивные наглядные пособия,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lang w:val="en-US"/>
              </w:rPr>
              <w:t>DVD</w:t>
            </w:r>
            <w:r w:rsidRPr="008F22AA">
              <w:rPr>
                <w:rFonts w:ascii="Times New Roman" w:hAnsi="Times New Roman" w:cs="Times New Roman"/>
                <w:color w:val="auto"/>
                <w:sz w:val="20"/>
                <w:szCs w:val="20"/>
              </w:rPr>
              <w:t>-фильмы;</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Фонд дополнительной литературы: </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справочники,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печатная дополнительная литература;</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Учебно-методические материалы:</w:t>
            </w:r>
          </w:p>
          <w:p w:rsidR="00967DFE" w:rsidRPr="008F22AA" w:rsidRDefault="00967DFE" w:rsidP="008F22AA">
            <w:pPr>
              <w:spacing w:line="240" w:lineRule="atLeast"/>
              <w:jc w:val="both"/>
              <w:rPr>
                <w:rFonts w:ascii="Times New Roman" w:hAnsi="Times New Roman" w:cs="Times New Roman"/>
                <w:bCs/>
                <w:color w:val="auto"/>
                <w:sz w:val="20"/>
                <w:szCs w:val="20"/>
                <w:shd w:val="clear" w:color="auto" w:fill="FFFFFF"/>
              </w:rPr>
            </w:pPr>
            <w:r w:rsidRPr="008F22AA">
              <w:rPr>
                <w:rFonts w:ascii="Times New Roman" w:hAnsi="Times New Roman" w:cs="Times New Roman"/>
                <w:bCs/>
                <w:color w:val="auto"/>
                <w:sz w:val="20"/>
                <w:szCs w:val="20"/>
                <w:shd w:val="clear" w:color="auto" w:fill="FFFFFF"/>
              </w:rPr>
              <w:t>наборы посуды и лабораторных принадлежностей для химического эксперимента,</w:t>
            </w:r>
          </w:p>
          <w:p w:rsidR="00967DFE" w:rsidRPr="008F22AA" w:rsidRDefault="00967DFE" w:rsidP="008F22AA">
            <w:pPr>
              <w:spacing w:line="240" w:lineRule="atLeast"/>
              <w:jc w:val="both"/>
              <w:rPr>
                <w:rFonts w:ascii="Times New Roman" w:hAnsi="Times New Roman" w:cs="Times New Roman"/>
                <w:bCs/>
                <w:color w:val="auto"/>
                <w:sz w:val="20"/>
                <w:szCs w:val="20"/>
                <w:shd w:val="clear" w:color="auto" w:fill="FFFFFF"/>
              </w:rPr>
            </w:pPr>
            <w:r w:rsidRPr="008F22AA">
              <w:rPr>
                <w:rFonts w:ascii="Times New Roman" w:hAnsi="Times New Roman" w:cs="Times New Roman"/>
                <w:bCs/>
                <w:color w:val="auto"/>
                <w:sz w:val="20"/>
                <w:szCs w:val="20"/>
                <w:shd w:val="clear" w:color="auto" w:fill="FFFFFF"/>
              </w:rPr>
              <w:t>специализированные приборы и аппараты,</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bCs/>
                <w:color w:val="auto"/>
                <w:sz w:val="20"/>
                <w:szCs w:val="20"/>
                <w:shd w:val="clear" w:color="auto" w:fill="FFFFFF"/>
              </w:rPr>
              <w:t>комплекты для лабораторных опытов и практических занятий по химии,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коллекции,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комплекты моделей,</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реактивы;</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набор реактивов для проведения ученического эксперимента по химии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стенды экспозиционные;</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таблицы по химии,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таблицы по неорганической химии,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таблицы по органической химии,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портреты химиков;</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967DFE" w:rsidRPr="008F22AA" w:rsidRDefault="00967DFE" w:rsidP="008F22AA">
            <w:pPr>
              <w:spacing w:line="240" w:lineRule="atLeast"/>
              <w:jc w:val="both"/>
              <w:rPr>
                <w:rFonts w:ascii="Times New Roman" w:hAnsi="Times New Roman" w:cs="Times New Roman"/>
                <w:color w:val="auto"/>
                <w:sz w:val="20"/>
                <w:szCs w:val="20"/>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lastRenderedPageBreak/>
              <w:t>8</w:t>
            </w:r>
          </w:p>
        </w:tc>
        <w:tc>
          <w:tcPr>
            <w:tcW w:w="0" w:type="auto"/>
          </w:tcPr>
          <w:p w:rsidR="00967DFE" w:rsidRPr="008F22AA" w:rsidRDefault="00967DFE" w:rsidP="008F22AA">
            <w:pPr>
              <w:pStyle w:val="76"/>
              <w:shd w:val="clear" w:color="auto" w:fill="auto"/>
              <w:tabs>
                <w:tab w:val="left" w:pos="1305"/>
              </w:tabs>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физики</w:t>
            </w:r>
          </w:p>
        </w:tc>
        <w:tc>
          <w:tcPr>
            <w:tcW w:w="0" w:type="auto"/>
          </w:tcPr>
          <w:p w:rsidR="00967DFE" w:rsidRPr="008F22AA" w:rsidRDefault="00497825" w:rsidP="008F22AA">
            <w:pPr>
              <w:spacing w:line="240" w:lineRule="atLeast"/>
              <w:jc w:val="both"/>
              <w:rPr>
                <w:rFonts w:ascii="Times New Roman" w:hAnsi="Times New Roman" w:cs="Times New Roman"/>
                <w:caps/>
                <w:color w:val="auto"/>
                <w:sz w:val="20"/>
                <w:szCs w:val="20"/>
              </w:rPr>
            </w:pPr>
            <w:r w:rsidRPr="008F22AA">
              <w:rPr>
                <w:rFonts w:ascii="Times New Roman" w:hAnsi="Times New Roman" w:cs="Times New Roman"/>
                <w:caps/>
                <w:color w:val="auto"/>
                <w:sz w:val="20"/>
                <w:szCs w:val="20"/>
              </w:rPr>
              <w:t>Библиотечный фонд (книгопечатная продукция)</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Стандарты физического образования.</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Примерные программы.</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Учебники по физике Методическое пособие для учителя</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рабочие тетради Комплекты пособий  для выполнения лабораторных практикумов по физике</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Комплекты пособий для выполнения фронтальных лабораторных работы</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Комплекты пособий по демонстрационному эксперименту Комплекты пособий по демонстрационному эксперименту</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Книга для чтения по физике</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Научно-популярная литература естественнонаучного содержания.</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Печатные пособия.</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Тематические таблицы по физике. </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Портреты выдающихся ученых-физиков и астрономов Портреты выдающихся ученых-физиков и астрономов.</w:t>
            </w:r>
          </w:p>
          <w:p w:rsidR="00497825" w:rsidRPr="008F22AA" w:rsidRDefault="00497825" w:rsidP="008F22AA">
            <w:pPr>
              <w:spacing w:line="240" w:lineRule="atLeast"/>
              <w:jc w:val="both"/>
              <w:rPr>
                <w:rFonts w:ascii="Times New Roman" w:hAnsi="Times New Roman" w:cs="Times New Roman"/>
                <w:b/>
                <w:caps/>
                <w:color w:val="auto"/>
                <w:sz w:val="20"/>
                <w:szCs w:val="20"/>
              </w:rPr>
            </w:pPr>
            <w:r w:rsidRPr="008F22AA">
              <w:rPr>
                <w:rFonts w:ascii="Times New Roman" w:hAnsi="Times New Roman" w:cs="Times New Roman"/>
                <w:b/>
                <w:caps/>
                <w:color w:val="auto"/>
                <w:sz w:val="20"/>
                <w:szCs w:val="20"/>
              </w:rPr>
              <w:t>информационно-коммуникативные средства</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Электронные библиотеки по курсу</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Инструментальная компьютерная среда для моделирования</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Мультимедийные обучающие программы и электронные учебники по основным разделам</w:t>
            </w:r>
          </w:p>
          <w:p w:rsidR="00497825" w:rsidRPr="008F22AA" w:rsidRDefault="00497825" w:rsidP="008F22AA">
            <w:pPr>
              <w:spacing w:line="240" w:lineRule="atLeast"/>
              <w:jc w:val="both"/>
              <w:rPr>
                <w:rFonts w:ascii="Times New Roman" w:hAnsi="Times New Roman" w:cs="Times New Roman"/>
                <w:b/>
                <w:caps/>
                <w:color w:val="auto"/>
                <w:sz w:val="20"/>
                <w:szCs w:val="20"/>
              </w:rPr>
            </w:pPr>
            <w:r w:rsidRPr="008F22AA">
              <w:rPr>
                <w:rFonts w:ascii="Times New Roman" w:hAnsi="Times New Roman" w:cs="Times New Roman"/>
                <w:b/>
                <w:caps/>
                <w:color w:val="auto"/>
                <w:sz w:val="20"/>
                <w:szCs w:val="20"/>
              </w:rPr>
              <w:t>Экранно-звуковые пособия</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Видеофильмы</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Слайды (диапозитивы) по разным разделам курса физики</w:t>
            </w:r>
          </w:p>
          <w:p w:rsidR="00497825" w:rsidRPr="008F22AA" w:rsidRDefault="00497825" w:rsidP="008F22AA">
            <w:pPr>
              <w:spacing w:line="240" w:lineRule="atLeast"/>
              <w:jc w:val="both"/>
              <w:rPr>
                <w:rFonts w:ascii="Times New Roman" w:hAnsi="Times New Roman" w:cs="Times New Roman"/>
                <w:b/>
                <w:caps/>
                <w:color w:val="auto"/>
                <w:sz w:val="20"/>
                <w:szCs w:val="20"/>
              </w:rPr>
            </w:pPr>
            <w:r w:rsidRPr="008F22AA">
              <w:rPr>
                <w:rFonts w:ascii="Times New Roman" w:hAnsi="Times New Roman" w:cs="Times New Roman"/>
                <w:b/>
                <w:caps/>
                <w:color w:val="auto"/>
                <w:sz w:val="20"/>
                <w:szCs w:val="20"/>
              </w:rPr>
              <w:t>Технические средства обучения (ТСО)</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ТСО, интегрированные с системой демонстрационного оборудования по физике</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Аудиторная доска с набором приспособлений для крепления таблиц</w:t>
            </w:r>
          </w:p>
          <w:p w:rsidR="00497825" w:rsidRPr="008F22AA" w:rsidRDefault="0049782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Экспозиционный экран (минимальные размеры 1,25х1,25мм)</w:t>
            </w:r>
          </w:p>
          <w:p w:rsidR="00497825" w:rsidRPr="008F22AA" w:rsidRDefault="00D02EB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Телевизор с универсальной подставкой (не менее 72 см диагональ)</w:t>
            </w:r>
          </w:p>
          <w:p w:rsidR="00D02EB1" w:rsidRPr="008F22AA" w:rsidRDefault="00D02EB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Персональный компьютер</w:t>
            </w:r>
          </w:p>
          <w:p w:rsidR="00D02EB1" w:rsidRPr="008F22AA" w:rsidRDefault="00D02EB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Мультимедийный компьютер</w:t>
            </w:r>
          </w:p>
          <w:p w:rsidR="00D02EB1" w:rsidRPr="008F22AA" w:rsidRDefault="00D02EB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Мультимедиапроектор</w:t>
            </w:r>
          </w:p>
          <w:p w:rsidR="00D02EB1" w:rsidRPr="008F22AA" w:rsidRDefault="00D02EB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Средства телекоммуникации</w:t>
            </w:r>
          </w:p>
          <w:p w:rsidR="00D02EB1" w:rsidRPr="008F22AA" w:rsidRDefault="00D02EB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Сканер</w:t>
            </w:r>
          </w:p>
          <w:p w:rsidR="00D02EB1" w:rsidRPr="008F22AA" w:rsidRDefault="00D02EB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Принтер лазерный</w:t>
            </w:r>
          </w:p>
          <w:p w:rsidR="00D02EB1" w:rsidRPr="008F22AA" w:rsidRDefault="00D02EB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Копировальный аппарат</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lastRenderedPageBreak/>
              <w:t>9</w:t>
            </w:r>
          </w:p>
        </w:tc>
        <w:tc>
          <w:tcPr>
            <w:tcW w:w="0" w:type="auto"/>
          </w:tcPr>
          <w:p w:rsidR="00967DFE" w:rsidRPr="008F22AA" w:rsidRDefault="00967DFE" w:rsidP="008F22AA">
            <w:pPr>
              <w:pStyle w:val="76"/>
              <w:shd w:val="clear" w:color="auto" w:fill="auto"/>
              <w:tabs>
                <w:tab w:val="left" w:pos="1305"/>
              </w:tabs>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биологии</w:t>
            </w:r>
          </w:p>
        </w:tc>
        <w:tc>
          <w:tcPr>
            <w:tcW w:w="0" w:type="auto"/>
          </w:tcPr>
          <w:p w:rsidR="006251D2" w:rsidRPr="008F22AA" w:rsidRDefault="006251D2"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1.1.Нормативные документы, локальные акты.</w:t>
            </w:r>
          </w:p>
          <w:p w:rsidR="006251D2" w:rsidRPr="008F22AA" w:rsidRDefault="006251D2" w:rsidP="008F22AA">
            <w:pPr>
              <w:pStyle w:val="c0"/>
              <w:shd w:val="clear" w:color="auto" w:fill="FFFFFF"/>
              <w:spacing w:before="0" w:beforeAutospacing="0" w:after="0" w:afterAutospacing="0" w:line="240" w:lineRule="atLeast"/>
              <w:jc w:val="both"/>
              <w:rPr>
                <w:sz w:val="20"/>
                <w:szCs w:val="20"/>
              </w:rPr>
            </w:pPr>
            <w:r w:rsidRPr="008F22AA">
              <w:rPr>
                <w:rStyle w:val="c1"/>
                <w:sz w:val="20"/>
                <w:szCs w:val="20"/>
              </w:rPr>
              <w:t>1.Приказ о назначении заведующего кабинетом и его функциональных обязанностей.</w:t>
            </w:r>
          </w:p>
          <w:p w:rsidR="006251D2" w:rsidRPr="008F22AA" w:rsidRDefault="006251D2" w:rsidP="008F22AA">
            <w:pPr>
              <w:pStyle w:val="c0"/>
              <w:shd w:val="clear" w:color="auto" w:fill="FFFFFF"/>
              <w:spacing w:before="0" w:beforeAutospacing="0" w:after="0" w:afterAutospacing="0" w:line="240" w:lineRule="atLeast"/>
              <w:jc w:val="both"/>
              <w:rPr>
                <w:sz w:val="20"/>
                <w:szCs w:val="20"/>
              </w:rPr>
            </w:pPr>
            <w:r w:rsidRPr="008F22AA">
              <w:rPr>
                <w:rStyle w:val="c1"/>
                <w:sz w:val="20"/>
                <w:szCs w:val="20"/>
              </w:rPr>
              <w:t>2.Паспорт учебного кабинета.</w:t>
            </w:r>
          </w:p>
          <w:p w:rsidR="006251D2" w:rsidRPr="008F22AA" w:rsidRDefault="006251D2" w:rsidP="008F22AA">
            <w:pPr>
              <w:pStyle w:val="c0"/>
              <w:shd w:val="clear" w:color="auto" w:fill="FFFFFF"/>
              <w:spacing w:before="0" w:beforeAutospacing="0" w:after="0" w:afterAutospacing="0" w:line="240" w:lineRule="atLeast"/>
              <w:jc w:val="both"/>
              <w:rPr>
                <w:rStyle w:val="c1"/>
                <w:sz w:val="20"/>
                <w:szCs w:val="20"/>
              </w:rPr>
            </w:pPr>
            <w:r w:rsidRPr="008F22AA">
              <w:rPr>
                <w:rStyle w:val="c1"/>
                <w:sz w:val="20"/>
                <w:szCs w:val="20"/>
              </w:rPr>
              <w:t>3. Требования к кабинету географии, как базы для успешного выполнения образовательной программы</w:t>
            </w:r>
          </w:p>
          <w:p w:rsidR="006251D2" w:rsidRPr="008F22AA" w:rsidRDefault="006251D2" w:rsidP="008F22AA">
            <w:pPr>
              <w:pStyle w:val="c0"/>
              <w:shd w:val="clear" w:color="auto" w:fill="FFFFFF"/>
              <w:spacing w:before="0" w:beforeAutospacing="0" w:after="0" w:afterAutospacing="0" w:line="240" w:lineRule="atLeast"/>
              <w:jc w:val="both"/>
              <w:rPr>
                <w:rStyle w:val="c1"/>
                <w:sz w:val="20"/>
                <w:szCs w:val="20"/>
              </w:rPr>
            </w:pPr>
            <w:r w:rsidRPr="008F22AA">
              <w:rPr>
                <w:rStyle w:val="c1"/>
                <w:sz w:val="20"/>
                <w:szCs w:val="20"/>
              </w:rPr>
              <w:t>4.Анализ работы кабинета за текущий и предыдущий учебный год.</w:t>
            </w:r>
          </w:p>
          <w:p w:rsidR="006251D2" w:rsidRPr="008F22AA" w:rsidRDefault="006251D2" w:rsidP="008F22AA">
            <w:pPr>
              <w:pStyle w:val="c0"/>
              <w:shd w:val="clear" w:color="auto" w:fill="FFFFFF"/>
              <w:spacing w:before="0" w:beforeAutospacing="0" w:after="0" w:afterAutospacing="0" w:line="240" w:lineRule="atLeast"/>
              <w:jc w:val="both"/>
              <w:rPr>
                <w:rStyle w:val="c1"/>
                <w:sz w:val="20"/>
                <w:szCs w:val="20"/>
              </w:rPr>
            </w:pPr>
            <w:r w:rsidRPr="008F22AA">
              <w:rPr>
                <w:rStyle w:val="c1"/>
                <w:sz w:val="20"/>
                <w:szCs w:val="20"/>
              </w:rPr>
              <w:t>5.График работы кабинета.</w:t>
            </w:r>
          </w:p>
          <w:p w:rsidR="006251D2" w:rsidRPr="008F22AA" w:rsidRDefault="006251D2" w:rsidP="008F22AA">
            <w:pPr>
              <w:pStyle w:val="c0"/>
              <w:shd w:val="clear" w:color="auto" w:fill="FFFFFF"/>
              <w:spacing w:before="0" w:beforeAutospacing="0" w:after="0" w:afterAutospacing="0" w:line="240" w:lineRule="atLeast"/>
              <w:jc w:val="both"/>
              <w:rPr>
                <w:rStyle w:val="c1"/>
                <w:sz w:val="20"/>
                <w:szCs w:val="20"/>
              </w:rPr>
            </w:pPr>
            <w:r w:rsidRPr="008F22AA">
              <w:rPr>
                <w:rStyle w:val="c1"/>
                <w:sz w:val="20"/>
                <w:szCs w:val="20"/>
              </w:rPr>
              <w:t>6.План работы кабинета на текущий год.</w:t>
            </w:r>
          </w:p>
          <w:p w:rsidR="006251D2" w:rsidRPr="008F22AA" w:rsidRDefault="006251D2" w:rsidP="008F22AA">
            <w:pPr>
              <w:pStyle w:val="c0"/>
              <w:shd w:val="clear" w:color="auto" w:fill="FFFFFF"/>
              <w:spacing w:before="0" w:beforeAutospacing="0" w:after="0" w:afterAutospacing="0" w:line="240" w:lineRule="atLeast"/>
              <w:jc w:val="both"/>
              <w:rPr>
                <w:rStyle w:val="c1"/>
                <w:sz w:val="20"/>
                <w:szCs w:val="20"/>
              </w:rPr>
            </w:pPr>
            <w:r w:rsidRPr="008F22AA">
              <w:rPr>
                <w:rStyle w:val="c1"/>
                <w:sz w:val="20"/>
                <w:szCs w:val="20"/>
              </w:rPr>
              <w:t>7.Перспективный план развития кабинета географии на 5 лет .</w:t>
            </w:r>
          </w:p>
          <w:p w:rsidR="006251D2" w:rsidRPr="008F22AA" w:rsidRDefault="006251D2" w:rsidP="008F22AA">
            <w:pPr>
              <w:pStyle w:val="c0"/>
              <w:shd w:val="clear" w:color="auto" w:fill="FFFFFF"/>
              <w:spacing w:before="0" w:beforeAutospacing="0" w:after="0" w:afterAutospacing="0" w:line="240" w:lineRule="atLeast"/>
              <w:jc w:val="both"/>
              <w:rPr>
                <w:rStyle w:val="c1"/>
                <w:sz w:val="20"/>
                <w:szCs w:val="20"/>
              </w:rPr>
            </w:pPr>
            <w:r w:rsidRPr="008F22AA">
              <w:rPr>
                <w:rStyle w:val="c1"/>
                <w:sz w:val="20"/>
                <w:szCs w:val="20"/>
              </w:rPr>
              <w:t>8.Инвентарная ведомость, каталог учебного и другого оборудования.</w:t>
            </w:r>
          </w:p>
          <w:p w:rsidR="006251D2" w:rsidRPr="008F22AA" w:rsidRDefault="006251D2" w:rsidP="008F22AA">
            <w:pPr>
              <w:pStyle w:val="c0"/>
              <w:shd w:val="clear" w:color="auto" w:fill="FFFFFF"/>
              <w:spacing w:before="0" w:beforeAutospacing="0" w:after="0" w:afterAutospacing="0" w:line="240" w:lineRule="atLeast"/>
              <w:jc w:val="both"/>
              <w:rPr>
                <w:rStyle w:val="c1"/>
                <w:sz w:val="20"/>
                <w:szCs w:val="20"/>
              </w:rPr>
            </w:pPr>
            <w:r w:rsidRPr="008F22AA">
              <w:rPr>
                <w:rStyle w:val="c1"/>
                <w:sz w:val="20"/>
                <w:szCs w:val="20"/>
              </w:rPr>
              <w:t>9.Учебно-программная документация по профилю кабинета (рабочие программы дисциплин).</w:t>
            </w:r>
          </w:p>
          <w:p w:rsidR="006251D2" w:rsidRPr="008F22AA" w:rsidRDefault="006251D2" w:rsidP="008F22AA">
            <w:pPr>
              <w:pStyle w:val="c0"/>
              <w:shd w:val="clear" w:color="auto" w:fill="FFFFFF"/>
              <w:spacing w:before="0" w:beforeAutospacing="0" w:after="0" w:afterAutospacing="0" w:line="240" w:lineRule="atLeast"/>
              <w:jc w:val="both"/>
              <w:rPr>
                <w:rStyle w:val="c1"/>
                <w:sz w:val="20"/>
                <w:szCs w:val="20"/>
              </w:rPr>
            </w:pPr>
            <w:r w:rsidRPr="008F22AA">
              <w:rPr>
                <w:rStyle w:val="c1"/>
                <w:sz w:val="20"/>
                <w:szCs w:val="20"/>
              </w:rPr>
              <w:t>10.Нормативная документация по образовательному процессу.</w:t>
            </w:r>
          </w:p>
          <w:p w:rsidR="006251D2" w:rsidRPr="008F22AA" w:rsidRDefault="006251D2" w:rsidP="008F22AA">
            <w:pPr>
              <w:pStyle w:val="c0"/>
              <w:shd w:val="clear" w:color="auto" w:fill="FFFFFF"/>
              <w:spacing w:before="0" w:beforeAutospacing="0" w:after="0" w:afterAutospacing="0" w:line="240" w:lineRule="atLeast"/>
              <w:jc w:val="both"/>
              <w:rPr>
                <w:rStyle w:val="c1"/>
                <w:sz w:val="20"/>
                <w:szCs w:val="20"/>
              </w:rPr>
            </w:pPr>
            <w:r w:rsidRPr="008F22AA">
              <w:rPr>
                <w:rStyle w:val="c13"/>
                <w:rFonts w:eastAsia="Century Schoolbook"/>
                <w:sz w:val="20"/>
                <w:szCs w:val="20"/>
              </w:rPr>
              <w:t>11.Инструкция по охране труда для учителя географии  при проведении занятий в кабинете географии.</w:t>
            </w:r>
            <w:r w:rsidRPr="008F22AA">
              <w:rPr>
                <w:rStyle w:val="c14"/>
                <w:rFonts w:eastAsia="Century Schoolbook"/>
                <w:b/>
                <w:bCs/>
                <w:sz w:val="20"/>
                <w:szCs w:val="20"/>
              </w:rPr>
              <w:t> </w:t>
            </w:r>
          </w:p>
          <w:p w:rsidR="006251D2" w:rsidRPr="008F22AA" w:rsidRDefault="006251D2" w:rsidP="008F22AA">
            <w:pPr>
              <w:pStyle w:val="c0"/>
              <w:shd w:val="clear" w:color="auto" w:fill="FFFFFF"/>
              <w:spacing w:before="0" w:beforeAutospacing="0" w:after="0" w:afterAutospacing="0" w:line="240" w:lineRule="atLeast"/>
              <w:jc w:val="both"/>
              <w:rPr>
                <w:rStyle w:val="c13"/>
                <w:rFonts w:eastAsia="Century Schoolbook"/>
                <w:sz w:val="20"/>
                <w:szCs w:val="20"/>
              </w:rPr>
            </w:pPr>
            <w:r w:rsidRPr="008F22AA">
              <w:rPr>
                <w:rStyle w:val="c13"/>
                <w:rFonts w:eastAsia="Century Schoolbook"/>
                <w:sz w:val="20"/>
                <w:szCs w:val="20"/>
              </w:rPr>
              <w:t>12.Инструкция по правилам безопасности для учащихся в кабинете география</w:t>
            </w:r>
            <w:r w:rsidRPr="008F22AA">
              <w:rPr>
                <w:rStyle w:val="c14"/>
                <w:rFonts w:eastAsia="Century Schoolbook"/>
                <w:b/>
                <w:bCs/>
                <w:sz w:val="20"/>
                <w:szCs w:val="20"/>
              </w:rPr>
              <w:t>.</w:t>
            </w:r>
          </w:p>
          <w:p w:rsidR="006251D2" w:rsidRPr="008F22AA" w:rsidRDefault="006251D2" w:rsidP="008F22AA">
            <w:pPr>
              <w:pStyle w:val="c0"/>
              <w:shd w:val="clear" w:color="auto" w:fill="FFFFFF"/>
              <w:spacing w:before="0" w:beforeAutospacing="0" w:after="0" w:afterAutospacing="0" w:line="240" w:lineRule="atLeast"/>
              <w:jc w:val="both"/>
              <w:rPr>
                <w:rStyle w:val="c13"/>
                <w:rFonts w:eastAsia="Century Schoolbook"/>
                <w:sz w:val="20"/>
                <w:szCs w:val="20"/>
              </w:rPr>
            </w:pPr>
            <w:r w:rsidRPr="008F22AA">
              <w:rPr>
                <w:rStyle w:val="c1"/>
                <w:sz w:val="20"/>
                <w:szCs w:val="20"/>
              </w:rPr>
              <w:t>13.Инструкция по технике безопасности  на экскурсиях по географии.</w:t>
            </w:r>
          </w:p>
          <w:p w:rsidR="006251D2" w:rsidRPr="008F22AA" w:rsidRDefault="006251D2" w:rsidP="008F22AA">
            <w:pPr>
              <w:pStyle w:val="c0"/>
              <w:shd w:val="clear" w:color="auto" w:fill="FFFFFF"/>
              <w:spacing w:before="0" w:beforeAutospacing="0" w:after="0" w:afterAutospacing="0" w:line="240" w:lineRule="atLeast"/>
              <w:jc w:val="both"/>
              <w:rPr>
                <w:rStyle w:val="c1"/>
                <w:sz w:val="20"/>
                <w:szCs w:val="20"/>
              </w:rPr>
            </w:pPr>
            <w:r w:rsidRPr="008F22AA">
              <w:rPr>
                <w:rStyle w:val="c1"/>
                <w:sz w:val="20"/>
                <w:szCs w:val="20"/>
              </w:rPr>
              <w:t>14.Инструкция по технике безопасности  для учащихся  на практических  работах по географии.</w:t>
            </w:r>
          </w:p>
          <w:p w:rsidR="006251D2" w:rsidRPr="008F22AA" w:rsidRDefault="006251D2" w:rsidP="008F22AA">
            <w:pPr>
              <w:pStyle w:val="c0"/>
              <w:shd w:val="clear" w:color="auto" w:fill="FFFFFF"/>
              <w:spacing w:before="0" w:beforeAutospacing="0" w:after="0" w:afterAutospacing="0" w:line="240" w:lineRule="atLeast"/>
              <w:jc w:val="both"/>
              <w:rPr>
                <w:rStyle w:val="c1"/>
                <w:sz w:val="20"/>
                <w:szCs w:val="20"/>
              </w:rPr>
            </w:pPr>
            <w:r w:rsidRPr="008F22AA">
              <w:rPr>
                <w:rStyle w:val="c1"/>
                <w:sz w:val="20"/>
                <w:szCs w:val="20"/>
              </w:rPr>
              <w:t>15..Инструкция по пожарной безопасности в учреждении.</w:t>
            </w:r>
          </w:p>
          <w:p w:rsidR="006251D2" w:rsidRPr="008F22AA" w:rsidRDefault="006251D2" w:rsidP="008F22AA">
            <w:pPr>
              <w:pStyle w:val="c0"/>
              <w:shd w:val="clear" w:color="auto" w:fill="FFFFFF"/>
              <w:spacing w:before="0" w:beforeAutospacing="0" w:after="0" w:afterAutospacing="0" w:line="240" w:lineRule="atLeast"/>
              <w:jc w:val="both"/>
              <w:rPr>
                <w:bCs/>
                <w:sz w:val="20"/>
                <w:szCs w:val="20"/>
              </w:rPr>
            </w:pPr>
            <w:r w:rsidRPr="008F22AA">
              <w:rPr>
                <w:rStyle w:val="c1"/>
                <w:sz w:val="20"/>
                <w:szCs w:val="20"/>
              </w:rPr>
              <w:t>16.Акт разрешение на проведение занятий в кабинете.</w:t>
            </w:r>
          </w:p>
          <w:p w:rsidR="006251D2" w:rsidRPr="008F22AA" w:rsidRDefault="006251D2" w:rsidP="008F22AA">
            <w:pPr>
              <w:pStyle w:val="c0"/>
              <w:shd w:val="clear" w:color="auto" w:fill="FFFFFF"/>
              <w:spacing w:before="0" w:beforeAutospacing="0" w:after="0" w:afterAutospacing="0" w:line="240" w:lineRule="atLeast"/>
              <w:jc w:val="both"/>
              <w:rPr>
                <w:bCs/>
                <w:sz w:val="20"/>
                <w:szCs w:val="20"/>
              </w:rPr>
            </w:pPr>
            <w:r w:rsidRPr="008F22AA">
              <w:rPr>
                <w:rStyle w:val="c1"/>
                <w:sz w:val="20"/>
                <w:szCs w:val="20"/>
              </w:rPr>
              <w:t>17.Акт о готовности кабинета к учебному году.</w:t>
            </w:r>
          </w:p>
          <w:p w:rsidR="00967DFE" w:rsidRPr="008F22AA" w:rsidRDefault="006251D2" w:rsidP="008F22AA">
            <w:pPr>
              <w:spacing w:line="240" w:lineRule="atLeast"/>
              <w:jc w:val="both"/>
              <w:rPr>
                <w:rFonts w:ascii="Times New Roman" w:hAnsi="Times New Roman" w:cs="Times New Roman"/>
                <w:color w:val="auto"/>
                <w:sz w:val="20"/>
                <w:szCs w:val="20"/>
              </w:rPr>
            </w:pPr>
            <w:r w:rsidRPr="008F22AA">
              <w:rPr>
                <w:rStyle w:val="c1"/>
                <w:rFonts w:ascii="Times New Roman" w:hAnsi="Times New Roman" w:cs="Times New Roman"/>
                <w:color w:val="auto"/>
                <w:sz w:val="20"/>
                <w:szCs w:val="20"/>
              </w:rPr>
              <w:t>18.Оценка кабинета по итогам проверки готовности к новому учебному году.</w:t>
            </w:r>
          </w:p>
          <w:p w:rsidR="006251D2" w:rsidRPr="008F22AA" w:rsidRDefault="006251D2"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 Комплект школьной мебели</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Доска аудиторная с магнитной поверхностью и с </w:t>
            </w:r>
            <w:r w:rsidRPr="008F22AA">
              <w:rPr>
                <w:rFonts w:ascii="Times New Roman" w:eastAsia="Times New Roman" w:hAnsi="Times New Roman" w:cs="Times New Roman"/>
                <w:color w:val="auto"/>
                <w:sz w:val="20"/>
                <w:szCs w:val="20"/>
                <w:lang w:eastAsia="ru-RU"/>
              </w:rPr>
              <w:lastRenderedPageBreak/>
              <w:t>приспособлениями для крепления таблиц, карт</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Стол демонстрационный</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Стол письменный для учителя (в лаборантской)</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Столы двухместные лабораторные ученические в комплекте со стульями</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Стул для учителя</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Стулья  ученические</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Столы  ученические</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Стол учителя, однотумбовый</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Шкафы секционные для оборудования</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Тумба для плакатов</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Раковина – мойка</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Сушилка для посуды</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Стенды экспозиционные</w:t>
            </w:r>
          </w:p>
          <w:p w:rsidR="006251D2" w:rsidRPr="008F22AA" w:rsidRDefault="006251D2" w:rsidP="008F22AA">
            <w:pPr>
              <w:spacing w:line="240" w:lineRule="atLeast"/>
              <w:jc w:val="both"/>
              <w:rPr>
                <w:rFonts w:ascii="Times New Roman" w:eastAsia="Times New Roman" w:hAnsi="Times New Roman" w:cs="Times New Roman"/>
                <w:b/>
                <w:color w:val="auto"/>
                <w:sz w:val="20"/>
                <w:szCs w:val="20"/>
                <w:lang w:eastAsia="ru-RU"/>
              </w:rPr>
            </w:pPr>
            <w:r w:rsidRPr="008F22AA">
              <w:rPr>
                <w:rFonts w:ascii="Times New Roman" w:eastAsia="Times New Roman" w:hAnsi="Times New Roman" w:cs="Times New Roman"/>
                <w:b/>
                <w:color w:val="auto"/>
                <w:sz w:val="20"/>
                <w:szCs w:val="20"/>
                <w:lang w:eastAsia="ru-RU"/>
              </w:rPr>
              <w:t>Комплект технических средств</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Ноутбук </w:t>
            </w:r>
            <w:r w:rsidRPr="008F22AA">
              <w:rPr>
                <w:rFonts w:ascii="Times New Roman" w:eastAsia="Times New Roman" w:hAnsi="Times New Roman" w:cs="Times New Roman"/>
                <w:color w:val="auto"/>
                <w:sz w:val="20"/>
                <w:szCs w:val="20"/>
                <w:lang w:val="en-US" w:eastAsia="ru-RU"/>
              </w:rPr>
              <w:t>Samsung</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color w:val="auto"/>
                <w:sz w:val="20"/>
                <w:szCs w:val="20"/>
                <w:lang w:val="en-US" w:eastAsia="ru-RU"/>
              </w:rPr>
              <w:t>NP</w:t>
            </w:r>
            <w:r w:rsidRPr="008F22AA">
              <w:rPr>
                <w:rFonts w:ascii="Times New Roman" w:eastAsia="Times New Roman" w:hAnsi="Times New Roman" w:cs="Times New Roman"/>
                <w:color w:val="auto"/>
                <w:sz w:val="20"/>
                <w:szCs w:val="20"/>
                <w:lang w:eastAsia="ru-RU"/>
              </w:rPr>
              <w:t xml:space="preserve"> 300</w:t>
            </w:r>
            <w:r w:rsidRPr="008F22AA">
              <w:rPr>
                <w:rFonts w:ascii="Times New Roman" w:eastAsia="Times New Roman" w:hAnsi="Times New Roman" w:cs="Times New Roman"/>
                <w:color w:val="auto"/>
                <w:sz w:val="20"/>
                <w:szCs w:val="20"/>
                <w:lang w:val="en-US" w:eastAsia="ru-RU"/>
              </w:rPr>
              <w:t>ESA</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Интерактивная доска </w:t>
            </w:r>
            <w:r w:rsidRPr="008F22AA">
              <w:rPr>
                <w:rFonts w:ascii="Times New Roman" w:eastAsia="Times New Roman" w:hAnsi="Times New Roman" w:cs="Times New Roman"/>
                <w:color w:val="auto"/>
                <w:sz w:val="20"/>
                <w:szCs w:val="20"/>
                <w:lang w:val="en-US" w:eastAsia="ru-RU"/>
              </w:rPr>
              <w:t>JL</w:t>
            </w:r>
            <w:r w:rsidRPr="008F22AA">
              <w:rPr>
                <w:rFonts w:ascii="Times New Roman" w:eastAsia="Times New Roman" w:hAnsi="Times New Roman" w:cs="Times New Roman"/>
                <w:color w:val="auto"/>
                <w:sz w:val="20"/>
                <w:szCs w:val="20"/>
                <w:lang w:eastAsia="ru-RU"/>
              </w:rPr>
              <w:t xml:space="preserve"> – 9000 – 85 78</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Проектор </w:t>
            </w:r>
            <w:r w:rsidRPr="008F22AA">
              <w:rPr>
                <w:rFonts w:ascii="Times New Roman" w:eastAsia="Times New Roman" w:hAnsi="Times New Roman" w:cs="Times New Roman"/>
                <w:color w:val="auto"/>
                <w:sz w:val="20"/>
                <w:szCs w:val="20"/>
                <w:lang w:val="en-US" w:eastAsia="ru-RU"/>
              </w:rPr>
              <w:t>Acer</w:t>
            </w:r>
            <w:r w:rsidRPr="008F22AA">
              <w:rPr>
                <w:rFonts w:ascii="Times New Roman" w:eastAsia="Times New Roman" w:hAnsi="Times New Roman" w:cs="Times New Roman"/>
                <w:color w:val="auto"/>
                <w:sz w:val="20"/>
                <w:szCs w:val="20"/>
                <w:lang w:eastAsia="ru-RU"/>
              </w:rPr>
              <w:t xml:space="preserve"> </w:t>
            </w:r>
            <w:r w:rsidRPr="008F22AA">
              <w:rPr>
                <w:rFonts w:ascii="Times New Roman" w:eastAsia="Times New Roman" w:hAnsi="Times New Roman" w:cs="Times New Roman"/>
                <w:color w:val="auto"/>
                <w:sz w:val="20"/>
                <w:szCs w:val="20"/>
                <w:lang w:val="en-US" w:eastAsia="ru-RU"/>
              </w:rPr>
              <w:t>P</w:t>
            </w:r>
            <w:r w:rsidRPr="008F22AA">
              <w:rPr>
                <w:rFonts w:ascii="Times New Roman" w:eastAsia="Times New Roman" w:hAnsi="Times New Roman" w:cs="Times New Roman"/>
                <w:color w:val="auto"/>
                <w:sz w:val="20"/>
                <w:szCs w:val="20"/>
                <w:lang w:eastAsia="ru-RU"/>
              </w:rPr>
              <w:t>5205</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Видеокамера на штативе </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Должна  входить в материально –техническое обеспечение образовательного учреждения</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Копировальный аппарат</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Должен входить в материально –техническое обеспечение образовательного учреждения</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Набор датчиков к компьютеру</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Датчики содержания кислорода, частоты сердечных сокращений, дыхания, освещенности, температуры, влажности</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Цифровая фотокамера</w:t>
            </w:r>
          </w:p>
          <w:p w:rsidR="006251D2" w:rsidRPr="008F22AA" w:rsidRDefault="006251D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 Должен входить в материально –техническое обеспечение образовательного учреждения</w:t>
            </w:r>
          </w:p>
          <w:p w:rsidR="006251D2" w:rsidRPr="008F22AA" w:rsidRDefault="006251D2"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lang w:eastAsia="ru-RU"/>
              </w:rPr>
              <w:t>3Фонд дополнительной литературы</w:t>
            </w:r>
          </w:p>
          <w:p w:rsidR="006251D2" w:rsidRPr="008F22AA" w:rsidRDefault="00931932"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БИБЛИОТЕЧНЫЙ ФОНД (КНИГОПЕЧАТНАЯ ПРОДУКЦИЯ)</w:t>
            </w:r>
          </w:p>
          <w:p w:rsidR="00931932" w:rsidRPr="008F22AA" w:rsidRDefault="00931932"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color w:val="auto"/>
                <w:sz w:val="20"/>
                <w:szCs w:val="20"/>
                <w:lang w:eastAsia="ru-RU"/>
              </w:rPr>
              <w:t>Книги для чтения по всем разделам курса биологии</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Методические пособия для учителя (рекомендации к проведению уроков)</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Определитель водных беспозвоночных</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Определитель насекомых</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Определитель паукообразных</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Определитель птиц</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Определитель растений</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Определитель водных беспозвоночных</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Рабочие тетради для учащихся по всем разделам курса</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Учебники по всем разделам (баз.)</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Энциклопедия «Животные»</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Энциклопедия «Растения»</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Таблицы</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iCs/>
                <w:color w:val="auto"/>
                <w:sz w:val="20"/>
                <w:szCs w:val="20"/>
                <w:lang w:eastAsia="ru-RU"/>
              </w:rPr>
              <w:t>Таблицы</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Анатомия, физиология и гигиена человека</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Единицы измерений, используемых в биологии</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Постоянная экспозиция</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Биотехнология</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Генетика</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Основы экологии</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Портреты ученых биологов</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Постоянная экспозиция</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Развитие животного и растительного мира</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Систематика животных</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Систематика растений</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Правила работы с цифровым микроскопом</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Правила поведения на экскурсии</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Правила поведения в учебном кабинете</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Строение, размножение и разнообразие животных</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Строение, размножение и разнообразие растений</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Схема строения клеток живых организмов</w:t>
            </w:r>
          </w:p>
          <w:p w:rsidR="00931932" w:rsidRPr="008F22AA" w:rsidRDefault="00931932"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Постоянная экспозиция</w:t>
            </w:r>
          </w:p>
          <w:p w:rsidR="00931932" w:rsidRPr="008F22AA" w:rsidRDefault="00931932"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lang w:eastAsia="ru-RU"/>
              </w:rPr>
              <w:t>Уровни организации живой природы</w:t>
            </w:r>
          </w:p>
          <w:p w:rsidR="006251D2" w:rsidRPr="008F22AA" w:rsidRDefault="006251D2" w:rsidP="008F22AA">
            <w:pPr>
              <w:spacing w:line="240" w:lineRule="atLeast"/>
              <w:jc w:val="both"/>
              <w:rPr>
                <w:rFonts w:ascii="Times New Roman" w:hAnsi="Times New Roman" w:cs="Times New Roman"/>
                <w:color w:val="auto"/>
                <w:sz w:val="20"/>
                <w:szCs w:val="20"/>
              </w:rPr>
            </w:pPr>
          </w:p>
          <w:p w:rsidR="006251D2" w:rsidRPr="008F22AA" w:rsidRDefault="00B54A55"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Карты</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Биосферные заповедники и национальные парки мира</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Биосферные заповедники и национальные парки мира</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Заповедники и заказники России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Зоогеографическая карта мира</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Зоогеографическая карта России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Население и урбанизация мира</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Природные зоны России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Центры происхождения культурных растений и домашних животных</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color w:val="auto"/>
                <w:sz w:val="20"/>
                <w:szCs w:val="20"/>
                <w:lang w:eastAsia="ru-RU"/>
              </w:rPr>
              <w:t>Атласы</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Анатомия человека</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Беспозвоночные животные</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Позвоночные животные</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Растения. Грибы. Лишайники</w:t>
            </w:r>
          </w:p>
          <w:p w:rsidR="00B54A55" w:rsidRPr="008F22AA" w:rsidRDefault="00B54A55"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1.5.Учебно – методические материалы</w:t>
            </w:r>
          </w:p>
          <w:p w:rsidR="00B54A55" w:rsidRPr="008F22AA" w:rsidRDefault="00B54A55"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ИНФОРМАЦИОННО-КОММУНИКАЦИОННЫЕ СРЕДСТВА</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 xml:space="preserve">Комплект обучающих программ по биологии 6 – 11 класс на </w:t>
            </w:r>
            <w:r w:rsidRPr="008F22AA">
              <w:rPr>
                <w:rFonts w:ascii="Times New Roman" w:eastAsia="Times New Roman" w:hAnsi="Times New Roman" w:cs="Times New Roman"/>
                <w:color w:val="auto"/>
                <w:sz w:val="20"/>
                <w:szCs w:val="20"/>
                <w:lang w:val="en-US" w:eastAsia="ru-RU"/>
              </w:rPr>
              <w:t>CD</w:t>
            </w:r>
            <w:r w:rsidRPr="008F22AA">
              <w:rPr>
                <w:rFonts w:ascii="Times New Roman" w:eastAsia="Times New Roman" w:hAnsi="Times New Roman" w:cs="Times New Roman"/>
                <w:color w:val="auto"/>
                <w:sz w:val="20"/>
                <w:szCs w:val="20"/>
                <w:lang w:eastAsia="ru-RU"/>
              </w:rPr>
              <w:t xml:space="preserve"> – Дисках</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Электронные библиотеки по всем разделам курса биологии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Электронные базы данных по всем разделам курса биологии</w:t>
            </w:r>
          </w:p>
          <w:p w:rsidR="00B54A55" w:rsidRPr="008F22AA" w:rsidRDefault="00B54A55"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ЭКРАННО-ЗВУКОВЫЕ ПОСОБИЯ </w:t>
            </w:r>
            <w:r w:rsidRPr="008F22AA">
              <w:rPr>
                <w:rFonts w:ascii="Times New Roman" w:eastAsia="Times New Roman" w:hAnsi="Times New Roman" w:cs="Times New Roman"/>
                <w:color w:val="auto"/>
                <w:sz w:val="20"/>
                <w:szCs w:val="20"/>
                <w:lang w:eastAsia="ru-RU"/>
              </w:rPr>
              <w:t>(могут быть в цифровом и компьютерном виде)</w:t>
            </w:r>
            <w:r w:rsidRPr="008F22AA">
              <w:rPr>
                <w:rFonts w:ascii="Times New Roman" w:eastAsia="Times New Roman" w:hAnsi="Times New Roman" w:cs="Times New Roman"/>
                <w:b/>
                <w:bCs/>
                <w:color w:val="auto"/>
                <w:sz w:val="20"/>
                <w:szCs w:val="20"/>
                <w:lang w:eastAsia="ru-RU"/>
              </w:rPr>
              <w:t xml:space="preserve"> </w:t>
            </w:r>
          </w:p>
          <w:p w:rsidR="00B54A55" w:rsidRPr="008F22AA" w:rsidRDefault="00B54A55" w:rsidP="008F22AA">
            <w:pPr>
              <w:spacing w:line="240" w:lineRule="atLeast"/>
              <w:jc w:val="both"/>
              <w:outlineLvl w:val="3"/>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Видеофильмы</w:t>
            </w:r>
          </w:p>
          <w:p w:rsidR="00B54A55" w:rsidRPr="008F22AA" w:rsidRDefault="00B54A55" w:rsidP="008F22AA">
            <w:pPr>
              <w:spacing w:line="240" w:lineRule="atLeast"/>
              <w:jc w:val="both"/>
              <w:outlineLvl w:val="3"/>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Транспаранты</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Цитогенетические процессы и их использование человеком (биосинтез белка, деление клетки, гаметогенез, клонирование иммунитет человека, фотосинтез и др.)</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Набор по основам экологии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Рефлекторные дуги рефлексов</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Систематика беспозвоночных животных</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Систематика покрытосеменных</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Систематика бактерий</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Систематика водорослей</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Систематика грибов</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Систематика позвоночных животных</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Строение беспозвоночных животных</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Строение и размножение вирусов</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Строение позвоночных животных</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Строение цветков различных семейств растений</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Структура органоидов клетки</w:t>
            </w:r>
          </w:p>
          <w:p w:rsidR="00B54A55" w:rsidRPr="008F22AA" w:rsidRDefault="00B54A55"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УЧЕБНО-ПРАКТИЧЕСКОЕ И УЧЕБНО-ЛАБОРАТОРНОЕ ОБОРУДОВАНИЕ</w:t>
            </w:r>
          </w:p>
          <w:p w:rsidR="00B54A55" w:rsidRPr="008F22AA" w:rsidRDefault="00B54A55" w:rsidP="008F22AA">
            <w:pPr>
              <w:spacing w:line="240" w:lineRule="atLeast"/>
              <w:jc w:val="both"/>
              <w:outlineLvl w:val="3"/>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Приборы, приспособления</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Барометр</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Весы аналитические</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Весы учебные с разновесами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Гигрометр</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Комплект для экологических исследований</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Комплект посуды и принадлежностей для проведения лабораторных работ</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Включает посуду, препаровальные принадлежности, покровные и предметные стекла и др.</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Комплект оборудования для комнатных растений</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Комплект оборудования для содержания животных</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Лупа бинокулярная</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Лупа ручная</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Лупа штативная</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Микроскоп школьный ув.300-500</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Микроскоп лабораторный</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Термометр наружный</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Термометр почвенный</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Термостат</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Тонометр</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Цифровой микроскоп или микрофотонасадка</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Микроскоп подключается к компьютеру</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Эргометр</w:t>
            </w:r>
          </w:p>
          <w:p w:rsidR="00B54A55" w:rsidRPr="008F22AA" w:rsidRDefault="00B54A55" w:rsidP="008F22AA">
            <w:pPr>
              <w:spacing w:line="240" w:lineRule="atLeast"/>
              <w:jc w:val="both"/>
              <w:outlineLvl w:val="3"/>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Реактивы и материалы</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Комплект реактивов для базового уровня</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Модели</w:t>
            </w:r>
          </w:p>
          <w:p w:rsidR="00B54A55" w:rsidRPr="008F22AA" w:rsidRDefault="00B54A55" w:rsidP="008F22AA">
            <w:pPr>
              <w:spacing w:line="240" w:lineRule="atLeast"/>
              <w:jc w:val="both"/>
              <w:outlineLvl w:val="3"/>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Модели объемные</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Модели цветков различных семейств</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Набор «Происхождение человека»</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Набор моделей органов человека</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Торс человека</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Тренажер для оказания первой помощи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Дезоксирибонуклеиновая кислота</w:t>
            </w:r>
          </w:p>
          <w:p w:rsidR="00B54A55" w:rsidRPr="008F22AA" w:rsidRDefault="00B54A55" w:rsidP="008F22AA">
            <w:pPr>
              <w:spacing w:line="240" w:lineRule="atLeast"/>
              <w:jc w:val="both"/>
              <w:outlineLvl w:val="3"/>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Модели остеологические</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Скелет человека разборный</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Скелеты позвоночных животных</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Череп человека расчлененный</w:t>
            </w:r>
          </w:p>
          <w:p w:rsidR="00B54A55" w:rsidRPr="008F22AA" w:rsidRDefault="00B54A55" w:rsidP="008F22AA">
            <w:pPr>
              <w:spacing w:line="240" w:lineRule="atLeast"/>
              <w:jc w:val="both"/>
              <w:outlineLvl w:val="3"/>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Модели рельефные</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Набор моделей по строению беспозвоночных животных</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Набор моделей по строению беспозвоночных животных</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Набор моделей по анатомии растений</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Набор моделей по строению органов человека</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Набор моделей по строению позвоночных животных</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iCs/>
                <w:color w:val="auto"/>
                <w:sz w:val="20"/>
                <w:szCs w:val="20"/>
                <w:lang w:eastAsia="ru-RU"/>
              </w:rPr>
              <w:t>Модели-аппликации</w:t>
            </w:r>
            <w:r w:rsidRPr="008F22AA">
              <w:rPr>
                <w:rFonts w:ascii="Times New Roman" w:eastAsia="Times New Roman" w:hAnsi="Times New Roman" w:cs="Times New Roman"/>
                <w:color w:val="auto"/>
                <w:sz w:val="20"/>
                <w:szCs w:val="20"/>
                <w:lang w:eastAsia="ru-RU"/>
              </w:rPr>
              <w:t> (для работы на магнитной доске)</w:t>
            </w:r>
          </w:p>
          <w:p w:rsidR="00B54A55" w:rsidRPr="008F22AA" w:rsidRDefault="00B54A55"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color w:val="auto"/>
                <w:sz w:val="20"/>
                <w:szCs w:val="20"/>
                <w:lang w:eastAsia="ru-RU"/>
              </w:rPr>
              <w:t>Генетик Генетика человека</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Круговорот биогенных элементов</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Митоз и мейоз клетки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Основные генетические законы</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Размножение различных групп растений</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Строение клеток растений и животных</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Типичные биоценозы</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Циклы развития паразитических червей (набор)</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Эволюция растений и животных</w:t>
            </w:r>
          </w:p>
          <w:p w:rsidR="00B54A55" w:rsidRPr="008F22AA" w:rsidRDefault="00B54A55" w:rsidP="008F22AA">
            <w:pPr>
              <w:spacing w:line="240" w:lineRule="atLeast"/>
              <w:jc w:val="both"/>
              <w:outlineLvl w:val="3"/>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Муляжи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Плодовые тела шляпочных грибов</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Позвоночные животные (набор)</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Результаты искусственного отбора на примере плодов культурных растений</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Натуральные объекты</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iCs/>
                <w:color w:val="auto"/>
                <w:sz w:val="20"/>
                <w:szCs w:val="20"/>
                <w:lang w:eastAsia="ru-RU"/>
              </w:rPr>
              <w:t>Гербарии</w:t>
            </w:r>
            <w:r w:rsidRPr="008F22AA">
              <w:rPr>
                <w:rFonts w:ascii="Times New Roman" w:eastAsia="Times New Roman" w:hAnsi="Times New Roman" w:cs="Times New Roman"/>
                <w:iCs/>
                <w:color w:val="auto"/>
                <w:sz w:val="20"/>
                <w:szCs w:val="20"/>
                <w:lang w:eastAsia="ru-RU"/>
              </w:rPr>
              <w:t>,</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иллюстрирующие морфологические, систематические признаки растений, экологические особенности разных групп</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Используют как раздаточный материал</w:t>
            </w:r>
          </w:p>
          <w:p w:rsidR="00B54A55" w:rsidRPr="008F22AA" w:rsidRDefault="00B54A55" w:rsidP="008F22AA">
            <w:pPr>
              <w:spacing w:line="240" w:lineRule="atLeast"/>
              <w:jc w:val="both"/>
              <w:outlineLvl w:val="3"/>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Влажные препараты</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Внутреннее строение </w:t>
            </w:r>
            <w:r w:rsidRPr="008F22AA">
              <w:rPr>
                <w:rFonts w:ascii="Times New Roman" w:eastAsia="Times New Roman" w:hAnsi="Times New Roman" w:cs="Times New Roman"/>
                <w:iCs/>
                <w:color w:val="auto"/>
                <w:sz w:val="20"/>
                <w:szCs w:val="20"/>
                <w:lang w:eastAsia="ru-RU"/>
              </w:rPr>
              <w:t>позвоночных</w:t>
            </w:r>
            <w:r w:rsidRPr="008F22AA">
              <w:rPr>
                <w:rFonts w:ascii="Times New Roman" w:eastAsia="Times New Roman" w:hAnsi="Times New Roman" w:cs="Times New Roman"/>
                <w:color w:val="auto"/>
                <w:sz w:val="20"/>
                <w:szCs w:val="20"/>
                <w:lang w:eastAsia="ru-RU"/>
              </w:rPr>
              <w:t> животных (по классам)</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Строение глаза млекопитающего</w:t>
            </w:r>
          </w:p>
          <w:p w:rsidR="00B54A55" w:rsidRPr="008F22AA" w:rsidRDefault="00B54A55" w:rsidP="008F22AA">
            <w:pPr>
              <w:spacing w:line="240" w:lineRule="atLeast"/>
              <w:jc w:val="both"/>
              <w:outlineLvl w:val="3"/>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Микропрепараты</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Набор микропрепаратов по общей биологии (базовый)</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Набор микропрепаратов по разделу «Растения. Бактерии . Грибы. Лишайники» (базовый)</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lastRenderedPageBreak/>
              <w:t>Набор микропрепаратов по разделу «Человек» (базовый)</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Набор микропрепаратов по разделу «Животные» (базовый)</w:t>
            </w:r>
          </w:p>
          <w:p w:rsidR="00B54A55" w:rsidRPr="008F22AA" w:rsidRDefault="00B54A55" w:rsidP="008F22AA">
            <w:pPr>
              <w:spacing w:line="240" w:lineRule="atLeast"/>
              <w:jc w:val="both"/>
              <w:outlineLvl w:val="3"/>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Коллекции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Вредители сельскохозяйственных культур</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Ископаемые растения и животные</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Морфо - экологические адаптации организмов к среде обитания (форма, окраска и пр.)</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b/>
                <w:bCs/>
                <w:iCs/>
                <w:color w:val="auto"/>
                <w:sz w:val="20"/>
                <w:szCs w:val="20"/>
                <w:lang w:eastAsia="ru-RU"/>
              </w:rPr>
              <w:t>Живые объекты</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iCs/>
                <w:color w:val="auto"/>
                <w:sz w:val="20"/>
                <w:szCs w:val="20"/>
                <w:lang w:eastAsia="ru-RU"/>
              </w:rPr>
              <w:t>Комнатные растения по экологическим группам:</w:t>
            </w:r>
            <w:r w:rsidRPr="008F22AA">
              <w:rPr>
                <w:rFonts w:ascii="Times New Roman" w:eastAsia="Times New Roman" w:hAnsi="Times New Roman" w:cs="Times New Roman"/>
                <w:color w:val="auto"/>
                <w:sz w:val="20"/>
                <w:szCs w:val="20"/>
                <w:lang w:eastAsia="ru-RU"/>
              </w:rPr>
              <w:t xml:space="preserve"> Тропические влажные леса</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Влажные субтропики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Сухие субтропики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Пустыни и полупустыни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Водные растения</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Пустыни и полупустыни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Водные растения</w:t>
            </w:r>
          </w:p>
          <w:p w:rsidR="00B54A55" w:rsidRPr="008F22AA" w:rsidRDefault="00B54A55" w:rsidP="008F22AA">
            <w:pPr>
              <w:spacing w:line="240" w:lineRule="atLeast"/>
              <w:jc w:val="both"/>
              <w:outlineLvl w:val="3"/>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
                <w:bCs/>
                <w:color w:val="auto"/>
                <w:sz w:val="20"/>
                <w:szCs w:val="20"/>
                <w:lang w:eastAsia="ru-RU"/>
              </w:rPr>
              <w:t>Беспозвоночные животные</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Простейшие</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Черви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Насекомые</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Моллюски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iCs/>
                <w:color w:val="auto"/>
                <w:sz w:val="20"/>
                <w:szCs w:val="20"/>
                <w:lang w:eastAsia="ru-RU"/>
              </w:rPr>
              <w:t>Позвоночные животные</w:t>
            </w:r>
            <w:r w:rsidRPr="008F22AA">
              <w:rPr>
                <w:rFonts w:ascii="Times New Roman" w:eastAsia="Times New Roman" w:hAnsi="Times New Roman" w:cs="Times New Roman"/>
                <w:color w:val="auto"/>
                <w:sz w:val="20"/>
                <w:szCs w:val="20"/>
                <w:lang w:eastAsia="ru-RU"/>
              </w:rPr>
              <w:t> (содержатся при соблюдении санитарно-гигиенических норм)</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Млекопитающие (хомячки, морские свинки)</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Рыбы местных водоемов</w:t>
            </w:r>
          </w:p>
          <w:p w:rsidR="00B54A55" w:rsidRPr="008F22AA" w:rsidRDefault="00B54A55"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Аквариумные рыбы</w:t>
            </w:r>
          </w:p>
          <w:p w:rsidR="00B54A55" w:rsidRPr="008F22AA" w:rsidRDefault="00585DBA"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Мелкие певчие птицы, волнистые попугаи</w:t>
            </w:r>
          </w:p>
          <w:p w:rsidR="00585DBA" w:rsidRPr="008F22AA" w:rsidRDefault="00585DBA"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Игры</w:t>
            </w:r>
          </w:p>
          <w:p w:rsidR="00585DBA" w:rsidRPr="008F22AA" w:rsidRDefault="00585DBA"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Биологические конструкторы</w:t>
            </w:r>
          </w:p>
          <w:p w:rsidR="00585DBA" w:rsidRPr="008F22AA" w:rsidRDefault="00585DBA"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Настольные развивающие игры по экологии</w:t>
            </w:r>
          </w:p>
          <w:p w:rsidR="00585DBA" w:rsidRPr="008F22AA" w:rsidRDefault="00585DBA" w:rsidP="008F22AA">
            <w:pPr>
              <w:spacing w:line="240" w:lineRule="atLeast"/>
              <w:jc w:val="both"/>
              <w:rPr>
                <w:rFonts w:ascii="Times New Roman" w:hAnsi="Times New Roman" w:cs="Times New Roman"/>
                <w:b/>
                <w:color w:val="auto"/>
                <w:sz w:val="20"/>
                <w:szCs w:val="20"/>
              </w:rPr>
            </w:pPr>
            <w:r w:rsidRPr="008F22AA">
              <w:rPr>
                <w:rFonts w:ascii="Times New Roman" w:hAnsi="Times New Roman" w:cs="Times New Roman"/>
                <w:b/>
                <w:color w:val="auto"/>
                <w:sz w:val="20"/>
                <w:szCs w:val="20"/>
              </w:rPr>
              <w:t>Экскурсионное оборудование</w:t>
            </w:r>
          </w:p>
          <w:p w:rsidR="00585DBA" w:rsidRPr="008F22AA" w:rsidRDefault="00585DBA"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Бинокль</w:t>
            </w:r>
          </w:p>
          <w:p w:rsidR="00585DBA" w:rsidRPr="008F22AA" w:rsidRDefault="00585DBA"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Морилка для насекомых</w:t>
            </w:r>
          </w:p>
          <w:p w:rsidR="00585DBA" w:rsidRPr="008F22AA" w:rsidRDefault="00585DBA"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Папка гербарная</w:t>
            </w:r>
          </w:p>
          <w:p w:rsidR="00585DBA" w:rsidRPr="008F22AA" w:rsidRDefault="00585DBA"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Пресс гербарный</w:t>
            </w:r>
          </w:p>
          <w:p w:rsidR="00585DBA" w:rsidRPr="008F22AA" w:rsidRDefault="00585DBA"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Рулетка</w:t>
            </w:r>
          </w:p>
          <w:p w:rsidR="00585DBA" w:rsidRPr="008F22AA" w:rsidRDefault="00585DBA"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Сачок водный</w:t>
            </w:r>
          </w:p>
          <w:p w:rsidR="00585DBA" w:rsidRPr="008F22AA" w:rsidRDefault="00585DBA"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Сачок энтомологический</w:t>
            </w:r>
          </w:p>
          <w:p w:rsidR="006251D2" w:rsidRPr="008F22AA" w:rsidRDefault="00585DBA"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lang w:eastAsia="ru-RU"/>
              </w:rPr>
              <w:t>Совок для выкапывания растений</w:t>
            </w:r>
          </w:p>
        </w:tc>
        <w:tc>
          <w:tcPr>
            <w:tcW w:w="0" w:type="auto"/>
          </w:tcPr>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имеется</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967DFE" w:rsidRPr="008F22AA" w:rsidRDefault="00245E0D"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имеется </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eastAsia="Times New Roman" w:hAnsi="Times New Roman" w:cs="Times New Roman"/>
                <w:bCs/>
                <w:color w:val="auto"/>
                <w:sz w:val="20"/>
                <w:szCs w:val="20"/>
                <w:lang w:eastAsia="ru-RU"/>
              </w:rPr>
            </w:pPr>
          </w:p>
          <w:p w:rsidR="00245E0D" w:rsidRPr="008F22AA" w:rsidRDefault="00245E0D" w:rsidP="008F22AA">
            <w:pPr>
              <w:spacing w:line="240" w:lineRule="atLeast"/>
              <w:jc w:val="both"/>
              <w:rPr>
                <w:rFonts w:ascii="Times New Roman" w:eastAsia="Times New Roman" w:hAnsi="Times New Roman" w:cs="Times New Roman"/>
                <w:bCs/>
                <w:color w:val="auto"/>
                <w:sz w:val="20"/>
                <w:szCs w:val="20"/>
                <w:lang w:eastAsia="ru-RU"/>
              </w:rPr>
            </w:pPr>
          </w:p>
          <w:p w:rsidR="00245E0D" w:rsidRPr="008F22AA" w:rsidRDefault="00245E0D" w:rsidP="008F22AA">
            <w:pPr>
              <w:spacing w:line="240" w:lineRule="atLeast"/>
              <w:jc w:val="both"/>
              <w:rPr>
                <w:rFonts w:ascii="Times New Roman" w:eastAsia="Times New Roman" w:hAnsi="Times New Roman" w:cs="Times New Roman"/>
                <w:bCs/>
                <w:color w:val="auto"/>
                <w:sz w:val="20"/>
                <w:szCs w:val="20"/>
                <w:lang w:eastAsia="ru-RU"/>
              </w:rPr>
            </w:pPr>
          </w:p>
          <w:p w:rsidR="00245E0D" w:rsidRPr="008F22AA" w:rsidRDefault="00245E0D"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необходимо</w:t>
            </w:r>
          </w:p>
          <w:p w:rsidR="00245E0D" w:rsidRPr="008F22AA" w:rsidRDefault="00245E0D"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необходимо</w:t>
            </w:r>
          </w:p>
          <w:p w:rsidR="00245E0D" w:rsidRPr="008F22AA" w:rsidRDefault="00245E0D" w:rsidP="008F22AA">
            <w:pPr>
              <w:spacing w:line="240" w:lineRule="atLeast"/>
              <w:jc w:val="both"/>
              <w:rPr>
                <w:rFonts w:ascii="Times New Roman" w:eastAsia="Times New Roman" w:hAnsi="Times New Roman" w:cs="Times New Roman"/>
                <w:bCs/>
                <w:color w:val="auto"/>
                <w:sz w:val="20"/>
                <w:szCs w:val="20"/>
                <w:lang w:eastAsia="ru-RU"/>
              </w:rPr>
            </w:pPr>
          </w:p>
          <w:p w:rsidR="00245E0D" w:rsidRPr="008F22AA" w:rsidRDefault="00245E0D"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необходимо</w:t>
            </w:r>
          </w:p>
          <w:p w:rsidR="00245E0D" w:rsidRPr="008F22AA" w:rsidRDefault="00245E0D" w:rsidP="008F22AA">
            <w:pPr>
              <w:spacing w:line="240" w:lineRule="atLeast"/>
              <w:jc w:val="both"/>
              <w:rPr>
                <w:rFonts w:ascii="Times New Roman" w:eastAsia="Times New Roman" w:hAnsi="Times New Roman" w:cs="Times New Roman"/>
                <w:bCs/>
                <w:color w:val="auto"/>
                <w:sz w:val="20"/>
                <w:szCs w:val="20"/>
                <w:lang w:eastAsia="ru-RU"/>
              </w:rPr>
            </w:pPr>
          </w:p>
          <w:p w:rsidR="00245E0D" w:rsidRPr="008F22AA" w:rsidRDefault="00245E0D" w:rsidP="008F22AA">
            <w:pPr>
              <w:spacing w:line="240" w:lineRule="atLeast"/>
              <w:jc w:val="both"/>
              <w:rPr>
                <w:rFonts w:ascii="Times New Roman" w:eastAsia="Times New Roman" w:hAnsi="Times New Roman" w:cs="Times New Roman"/>
                <w:bCs/>
                <w:color w:val="auto"/>
                <w:sz w:val="20"/>
                <w:szCs w:val="20"/>
                <w:lang w:eastAsia="ru-RU"/>
              </w:rPr>
            </w:pPr>
          </w:p>
          <w:p w:rsidR="00245E0D" w:rsidRPr="008F22AA" w:rsidRDefault="00245E0D"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необходимо</w:t>
            </w:r>
          </w:p>
          <w:p w:rsidR="00245E0D" w:rsidRPr="008F22AA" w:rsidRDefault="00245E0D"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hAnsi="Times New Roman" w:cs="Times New Roman"/>
                <w:color w:val="auto"/>
                <w:sz w:val="20"/>
                <w:szCs w:val="20"/>
              </w:rPr>
            </w:pPr>
          </w:p>
          <w:p w:rsidR="00245E0D" w:rsidRPr="008F22AA" w:rsidRDefault="00245E0D"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hAnsi="Times New Roman" w:cs="Times New Roman"/>
                <w:color w:val="auto"/>
                <w:sz w:val="20"/>
                <w:szCs w:val="20"/>
              </w:rPr>
              <w:t>имеется</w:t>
            </w:r>
          </w:p>
          <w:p w:rsidR="00245E0D" w:rsidRPr="008F22AA" w:rsidRDefault="00245E0D" w:rsidP="008F22AA">
            <w:pPr>
              <w:spacing w:line="240" w:lineRule="atLeast"/>
              <w:jc w:val="both"/>
              <w:rPr>
                <w:rFonts w:ascii="Times New Roman" w:eastAsia="Times New Roman" w:hAnsi="Times New Roman" w:cs="Times New Roman"/>
                <w:b/>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необходимо</w:t>
            </w:r>
          </w:p>
          <w:p w:rsidR="00245E0D" w:rsidRPr="008F22AA" w:rsidRDefault="00245E0D"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необходимо</w:t>
            </w:r>
          </w:p>
          <w:p w:rsidR="00823D9E" w:rsidRPr="008F22AA" w:rsidRDefault="00823D9E" w:rsidP="008F22AA">
            <w:pPr>
              <w:spacing w:line="240" w:lineRule="atLeast"/>
              <w:jc w:val="both"/>
              <w:rPr>
                <w:rFonts w:ascii="Times New Roman" w:eastAsia="Times New Roman" w:hAnsi="Times New Roman" w:cs="Times New Roman"/>
                <w:bCs/>
                <w:color w:val="auto"/>
                <w:sz w:val="20"/>
                <w:szCs w:val="20"/>
                <w:lang w:eastAsia="ru-RU"/>
              </w:rPr>
            </w:pPr>
          </w:p>
          <w:p w:rsidR="00823D9E" w:rsidRPr="008F22AA" w:rsidRDefault="00823D9E" w:rsidP="008F22AA">
            <w:pPr>
              <w:spacing w:line="240" w:lineRule="atLeast"/>
              <w:jc w:val="both"/>
              <w:rPr>
                <w:rFonts w:ascii="Times New Roman" w:eastAsia="Times New Roman" w:hAnsi="Times New Roman" w:cs="Times New Roman"/>
                <w:bCs/>
                <w:color w:val="auto"/>
                <w:sz w:val="20"/>
                <w:szCs w:val="20"/>
                <w:lang w:eastAsia="ru-RU"/>
              </w:rPr>
            </w:pPr>
          </w:p>
          <w:p w:rsidR="00823D9E" w:rsidRPr="008F22AA" w:rsidRDefault="00823D9E"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имеется</w:t>
            </w:r>
          </w:p>
          <w:p w:rsidR="00823D9E" w:rsidRPr="008F22AA" w:rsidRDefault="00823D9E" w:rsidP="008F22AA">
            <w:pPr>
              <w:spacing w:line="240" w:lineRule="atLeast"/>
              <w:jc w:val="both"/>
              <w:rPr>
                <w:rFonts w:ascii="Times New Roman" w:eastAsia="Times New Roman" w:hAnsi="Times New Roman" w:cs="Times New Roman"/>
                <w:bCs/>
                <w:color w:val="auto"/>
                <w:sz w:val="20"/>
                <w:szCs w:val="20"/>
                <w:lang w:eastAsia="ru-RU"/>
              </w:rPr>
            </w:pPr>
          </w:p>
          <w:p w:rsidR="00823D9E" w:rsidRPr="008F22AA" w:rsidRDefault="00823D9E"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имеется</w:t>
            </w:r>
          </w:p>
          <w:p w:rsidR="00823D9E" w:rsidRPr="008F22AA" w:rsidRDefault="00823D9E"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имеется</w:t>
            </w:r>
          </w:p>
          <w:p w:rsidR="00823D9E" w:rsidRPr="008F22AA" w:rsidRDefault="00823D9E"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имеется</w:t>
            </w:r>
          </w:p>
          <w:p w:rsidR="00823D9E" w:rsidRPr="008F22AA" w:rsidRDefault="00823D9E" w:rsidP="008F22AA">
            <w:pPr>
              <w:spacing w:line="240" w:lineRule="atLeast"/>
              <w:jc w:val="both"/>
              <w:rPr>
                <w:rFonts w:ascii="Times New Roman" w:eastAsia="Times New Roman" w:hAnsi="Times New Roman" w:cs="Times New Roman"/>
                <w:bCs/>
                <w:color w:val="auto"/>
                <w:sz w:val="20"/>
                <w:szCs w:val="20"/>
                <w:lang w:eastAsia="ru-RU"/>
              </w:rPr>
            </w:pP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p>
          <w:p w:rsidR="00823D9E" w:rsidRPr="008F22AA" w:rsidRDefault="00823D9E"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имеется</w:t>
            </w: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имеется</w:t>
            </w: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p>
          <w:p w:rsidR="007C20F5" w:rsidRPr="008F22AA" w:rsidRDefault="007C20F5"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имеется</w:t>
            </w: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имеется</w:t>
            </w: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имеется</w:t>
            </w: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необходимо</w:t>
            </w: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необходимо</w:t>
            </w: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необходимо</w:t>
            </w: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необходимо</w:t>
            </w: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необходимо</w:t>
            </w: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имеется</w:t>
            </w: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имеется</w:t>
            </w: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имеется</w:t>
            </w:r>
          </w:p>
          <w:p w:rsidR="00C67C03" w:rsidRPr="008F22AA" w:rsidRDefault="00C67C03"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необходимо</w:t>
            </w: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имеется</w:t>
            </w: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823D9E" w:rsidRPr="008F22AA" w:rsidRDefault="00823D9E"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lastRenderedPageBreak/>
              <w:t>необходимы</w:t>
            </w: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eastAsia="Times New Roman" w:hAnsi="Times New Roman" w:cs="Times New Roman"/>
                <w:bCs/>
                <w:color w:val="auto"/>
                <w:sz w:val="20"/>
                <w:szCs w:val="20"/>
                <w:lang w:eastAsia="ru-RU"/>
              </w:rPr>
            </w:pPr>
            <w:r w:rsidRPr="008F22AA">
              <w:rPr>
                <w:rFonts w:ascii="Times New Roman" w:eastAsia="Times New Roman" w:hAnsi="Times New Roman" w:cs="Times New Roman"/>
                <w:bCs/>
                <w:color w:val="auto"/>
                <w:sz w:val="20"/>
                <w:szCs w:val="20"/>
                <w:lang w:eastAsia="ru-RU"/>
              </w:rPr>
              <w:t>необходимы</w:t>
            </w: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620C33" w:rsidRPr="008F22AA" w:rsidRDefault="00620C33" w:rsidP="008F22AA">
            <w:pPr>
              <w:spacing w:line="240" w:lineRule="atLeast"/>
              <w:jc w:val="both"/>
              <w:rPr>
                <w:rFonts w:ascii="Times New Roman" w:hAnsi="Times New Roman" w:cs="Times New Roman"/>
                <w:color w:val="auto"/>
                <w:sz w:val="20"/>
                <w:szCs w:val="20"/>
              </w:rPr>
            </w:pPr>
          </w:p>
          <w:p w:rsidR="00607AAB" w:rsidRPr="008F22AA" w:rsidRDefault="00607AAB"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необходимы</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p>
          <w:p w:rsidR="00620C33" w:rsidRPr="008F22AA" w:rsidRDefault="00620C33"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620C33" w:rsidRPr="008F22AA" w:rsidRDefault="00620C33" w:rsidP="008F22AA">
            <w:pPr>
              <w:spacing w:line="240" w:lineRule="atLeast"/>
              <w:jc w:val="both"/>
              <w:rPr>
                <w:rFonts w:ascii="Times New Roman" w:hAnsi="Times New Roman" w:cs="Times New Roman"/>
                <w:color w:val="auto"/>
                <w:sz w:val="20"/>
                <w:szCs w:val="20"/>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lastRenderedPageBreak/>
              <w:t>10</w:t>
            </w:r>
          </w:p>
        </w:tc>
        <w:tc>
          <w:tcPr>
            <w:tcW w:w="0" w:type="auto"/>
          </w:tcPr>
          <w:p w:rsidR="00967DFE" w:rsidRPr="008F22AA" w:rsidRDefault="00967DFE" w:rsidP="008F22AA">
            <w:pPr>
              <w:pStyle w:val="76"/>
              <w:shd w:val="clear" w:color="auto" w:fill="auto"/>
              <w:tabs>
                <w:tab w:val="left" w:pos="1305"/>
              </w:tabs>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ИЗО</w:t>
            </w:r>
          </w:p>
        </w:tc>
        <w:tc>
          <w:tcPr>
            <w:tcW w:w="0" w:type="auto"/>
          </w:tcPr>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-Нормативные документы, локальные акты</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-Комплект школьной мебели (доска классная, стол учителя, стул учителя приставной, кресло для учителя, стол учащегося, стул учащегося); </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-учебное оборудование (мольберты; краски (акварельные и гуашь);</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карандаши; </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бумага;</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пластилин и пластическая масса; </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станок скульптора; </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муляжи; </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гипсовые модели для натюрморта.</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-Комплект технических средств (ноутбук с периферией, интерактивная доска, проектор, колонки)</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-Фонд дополнительной литературы (словари, справочники, энциклопедии)</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-Учебно – методические материалы.</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-Учебно – наглядные пособия (печатные пособия демонстрационные: таблицы, репродукции картин, портретов художников, скульптуры глиняных игрушек;</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Раздаточный материал</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Имеются в наличии, но желательно обновить</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bookmarkStart w:id="81" w:name="_GoBack"/>
            <w:bookmarkEnd w:id="81"/>
            <w:r w:rsidRPr="008F22AA">
              <w:rPr>
                <w:rFonts w:ascii="Times New Roman" w:hAnsi="Times New Roman" w:cs="Times New Roman"/>
                <w:color w:val="auto"/>
                <w:sz w:val="20"/>
                <w:szCs w:val="20"/>
              </w:rPr>
              <w:t>Желательно добавить</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lastRenderedPageBreak/>
              <w:t>11</w:t>
            </w:r>
          </w:p>
        </w:tc>
        <w:tc>
          <w:tcPr>
            <w:tcW w:w="0" w:type="auto"/>
          </w:tcPr>
          <w:p w:rsidR="00967DFE" w:rsidRPr="008F22AA" w:rsidRDefault="00967DFE" w:rsidP="008F22AA">
            <w:pPr>
              <w:pStyle w:val="76"/>
              <w:shd w:val="clear" w:color="auto" w:fill="auto"/>
              <w:tabs>
                <w:tab w:val="left" w:pos="1305"/>
              </w:tabs>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музыки</w:t>
            </w:r>
          </w:p>
        </w:tc>
        <w:tc>
          <w:tcPr>
            <w:tcW w:w="0" w:type="auto"/>
          </w:tcPr>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Нормативные документы, локальные акты </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Style w:val="markedcontent"/>
                <w:rFonts w:ascii="Times New Roman" w:hAnsi="Times New Roman" w:cs="Times New Roman"/>
                <w:color w:val="auto"/>
                <w:sz w:val="20"/>
                <w:szCs w:val="20"/>
              </w:rPr>
              <w:t>Стандарт основного общего</w:t>
            </w:r>
            <w:r w:rsidRPr="008F22AA">
              <w:rPr>
                <w:rFonts w:ascii="Times New Roman" w:hAnsi="Times New Roman" w:cs="Times New Roman"/>
                <w:color w:val="auto"/>
                <w:sz w:val="20"/>
                <w:szCs w:val="20"/>
              </w:rPr>
              <w:br/>
            </w:r>
            <w:r w:rsidRPr="008F22AA">
              <w:rPr>
                <w:rStyle w:val="markedcontent"/>
                <w:rFonts w:ascii="Times New Roman" w:hAnsi="Times New Roman" w:cs="Times New Roman"/>
                <w:color w:val="auto"/>
                <w:sz w:val="20"/>
                <w:szCs w:val="20"/>
              </w:rPr>
              <w:t>образования по образовательной</w:t>
            </w:r>
            <w:r w:rsidRPr="008F22AA">
              <w:rPr>
                <w:rFonts w:ascii="Times New Roman" w:hAnsi="Times New Roman" w:cs="Times New Roman"/>
                <w:color w:val="auto"/>
                <w:sz w:val="20"/>
                <w:szCs w:val="20"/>
              </w:rPr>
              <w:br/>
            </w:r>
            <w:r w:rsidRPr="008F22AA">
              <w:rPr>
                <w:rStyle w:val="markedcontent"/>
                <w:rFonts w:ascii="Times New Roman" w:hAnsi="Times New Roman" w:cs="Times New Roman"/>
                <w:color w:val="auto"/>
                <w:sz w:val="20"/>
                <w:szCs w:val="20"/>
              </w:rPr>
              <w:t>области «Искусство»</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Style w:val="markedcontent"/>
                <w:rFonts w:ascii="Times New Roman" w:hAnsi="Times New Roman" w:cs="Times New Roman"/>
                <w:color w:val="auto"/>
                <w:sz w:val="20"/>
                <w:szCs w:val="20"/>
              </w:rPr>
              <w:t>Примерная программа основного</w:t>
            </w:r>
            <w:r w:rsidRPr="008F22AA">
              <w:rPr>
                <w:rFonts w:ascii="Times New Roman" w:hAnsi="Times New Roman" w:cs="Times New Roman"/>
                <w:color w:val="auto"/>
                <w:sz w:val="20"/>
                <w:szCs w:val="20"/>
              </w:rPr>
              <w:br/>
            </w:r>
            <w:r w:rsidRPr="008F22AA">
              <w:rPr>
                <w:rStyle w:val="markedcontent"/>
                <w:rFonts w:ascii="Times New Roman" w:hAnsi="Times New Roman" w:cs="Times New Roman"/>
                <w:color w:val="auto"/>
                <w:sz w:val="20"/>
                <w:szCs w:val="20"/>
              </w:rPr>
              <w:t>общего образования по музыке</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Комплект школьной мебели </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стол учителя, стул учителя стул учащегося); </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секционные шкафы для хранения наглядных пособии</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Микрофоны </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средства воспроизведения мультимедийной информации;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Комплект технических средств: </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Ноутбук, </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Style w:val="markedcontent"/>
                <w:rFonts w:ascii="Times New Roman" w:hAnsi="Times New Roman" w:cs="Times New Roman"/>
                <w:color w:val="auto"/>
                <w:sz w:val="20"/>
                <w:szCs w:val="20"/>
              </w:rPr>
              <w:t xml:space="preserve">   Музыкальный центр LG</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интерактивная доска</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Style w:val="markedcontent"/>
                <w:rFonts w:ascii="Times New Roman" w:hAnsi="Times New Roman" w:cs="Times New Roman"/>
                <w:color w:val="auto"/>
                <w:sz w:val="20"/>
                <w:szCs w:val="20"/>
              </w:rPr>
              <w:t>DVD плеер</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Фортепиано.</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Аккордеон.</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Клавишный синтезатор</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Комплект ударно-шумовых инструментов,</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Style w:val="markedcontent"/>
                <w:rFonts w:ascii="Times New Roman" w:hAnsi="Times New Roman" w:cs="Times New Roman"/>
                <w:color w:val="auto"/>
                <w:sz w:val="20"/>
                <w:szCs w:val="20"/>
              </w:rPr>
              <w:t>Аудиозаписи и</w:t>
            </w:r>
            <w:r w:rsidRPr="008F22AA">
              <w:rPr>
                <w:rFonts w:ascii="Times New Roman" w:hAnsi="Times New Roman" w:cs="Times New Roman"/>
                <w:color w:val="auto"/>
                <w:sz w:val="20"/>
                <w:szCs w:val="20"/>
              </w:rPr>
              <w:br/>
            </w:r>
            <w:r w:rsidRPr="008F22AA">
              <w:rPr>
                <w:rStyle w:val="markedcontent"/>
                <w:rFonts w:ascii="Times New Roman" w:hAnsi="Times New Roman" w:cs="Times New Roman"/>
                <w:color w:val="auto"/>
                <w:sz w:val="20"/>
                <w:szCs w:val="20"/>
              </w:rPr>
              <w:t>фонохрестоматии по музыке</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Style w:val="markedcontent"/>
                <w:rFonts w:ascii="Times New Roman" w:hAnsi="Times New Roman" w:cs="Times New Roman"/>
                <w:color w:val="auto"/>
                <w:sz w:val="20"/>
                <w:szCs w:val="20"/>
              </w:rPr>
              <w:t>Книги о музыке и музыкантах.</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Фонд дополнительной литературы (словари, справочники, энциклопедии)</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Style w:val="markedcontent"/>
                <w:rFonts w:ascii="Times New Roman" w:hAnsi="Times New Roman" w:cs="Times New Roman"/>
                <w:color w:val="auto"/>
                <w:sz w:val="20"/>
                <w:szCs w:val="20"/>
              </w:rPr>
              <w:t>Учебно-методические комплекты к программе</w:t>
            </w:r>
            <w:r w:rsidRPr="008F22AA">
              <w:rPr>
                <w:rFonts w:ascii="Times New Roman" w:hAnsi="Times New Roman" w:cs="Times New Roman"/>
                <w:color w:val="auto"/>
                <w:sz w:val="20"/>
                <w:szCs w:val="20"/>
              </w:rPr>
              <w:br/>
            </w:r>
            <w:r w:rsidRPr="008F22AA">
              <w:rPr>
                <w:rStyle w:val="markedcontent"/>
                <w:rFonts w:ascii="Times New Roman" w:hAnsi="Times New Roman" w:cs="Times New Roman"/>
                <w:color w:val="auto"/>
                <w:sz w:val="20"/>
                <w:szCs w:val="20"/>
              </w:rPr>
              <w:t>по музыке, выбранной в качестве основной для</w:t>
            </w:r>
            <w:r w:rsidRPr="008F22AA">
              <w:rPr>
                <w:rFonts w:ascii="Times New Roman" w:hAnsi="Times New Roman" w:cs="Times New Roman"/>
                <w:color w:val="auto"/>
                <w:sz w:val="20"/>
                <w:szCs w:val="20"/>
              </w:rPr>
              <w:br/>
            </w:r>
            <w:r w:rsidRPr="008F22AA">
              <w:rPr>
                <w:rStyle w:val="markedcontent"/>
                <w:rFonts w:ascii="Times New Roman" w:hAnsi="Times New Roman" w:cs="Times New Roman"/>
                <w:color w:val="auto"/>
                <w:sz w:val="20"/>
                <w:szCs w:val="20"/>
              </w:rPr>
              <w:t>проведения уроков музыки.</w:t>
            </w:r>
            <w:r w:rsidRPr="008F22AA">
              <w:rPr>
                <w:rFonts w:ascii="Times New Roman" w:hAnsi="Times New Roman" w:cs="Times New Roman"/>
                <w:color w:val="auto"/>
                <w:sz w:val="20"/>
                <w:szCs w:val="20"/>
              </w:rPr>
              <w:br/>
            </w:r>
            <w:r w:rsidRPr="008F22AA">
              <w:rPr>
                <w:rStyle w:val="markedcontent"/>
                <w:rFonts w:ascii="Times New Roman" w:hAnsi="Times New Roman" w:cs="Times New Roman"/>
                <w:color w:val="auto"/>
                <w:sz w:val="20"/>
                <w:szCs w:val="20"/>
              </w:rPr>
              <w:t>Учебники по музыке</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Style w:val="markedcontent"/>
                <w:rFonts w:ascii="Times New Roman" w:hAnsi="Times New Roman" w:cs="Times New Roman"/>
                <w:color w:val="auto"/>
                <w:sz w:val="20"/>
                <w:szCs w:val="20"/>
              </w:rPr>
              <w:t>Хрестоматии с нотным материалом</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Style w:val="markedcontent"/>
                <w:rFonts w:ascii="Times New Roman" w:hAnsi="Times New Roman" w:cs="Times New Roman"/>
                <w:color w:val="auto"/>
                <w:sz w:val="20"/>
                <w:szCs w:val="20"/>
              </w:rPr>
              <w:t>Схемы</w:t>
            </w:r>
            <w:r w:rsidRPr="008F22AA">
              <w:rPr>
                <w:rFonts w:ascii="Times New Roman" w:hAnsi="Times New Roman" w:cs="Times New Roman"/>
                <w:color w:val="auto"/>
                <w:sz w:val="20"/>
                <w:szCs w:val="20"/>
              </w:rPr>
              <w:t xml:space="preserve"> </w:t>
            </w:r>
            <w:r w:rsidRPr="008F22AA">
              <w:rPr>
                <w:rStyle w:val="markedcontent"/>
                <w:rFonts w:ascii="Times New Roman" w:hAnsi="Times New Roman" w:cs="Times New Roman"/>
                <w:color w:val="auto"/>
                <w:sz w:val="20"/>
                <w:szCs w:val="20"/>
              </w:rPr>
              <w:t>расположение инструментов и оркестровых</w:t>
            </w:r>
            <w:r w:rsidRPr="008F22AA">
              <w:rPr>
                <w:rFonts w:ascii="Times New Roman" w:hAnsi="Times New Roman" w:cs="Times New Roman"/>
                <w:color w:val="auto"/>
                <w:sz w:val="20"/>
                <w:szCs w:val="20"/>
              </w:rPr>
              <w:br/>
            </w:r>
            <w:r w:rsidRPr="008F22AA">
              <w:rPr>
                <w:rStyle w:val="markedcontent"/>
                <w:rFonts w:ascii="Times New Roman" w:hAnsi="Times New Roman" w:cs="Times New Roman"/>
                <w:color w:val="auto"/>
                <w:sz w:val="20"/>
                <w:szCs w:val="20"/>
              </w:rPr>
              <w:t>групп в различных видах оркестров;</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Style w:val="markedcontent"/>
                <w:rFonts w:ascii="Times New Roman" w:hAnsi="Times New Roman" w:cs="Times New Roman"/>
                <w:color w:val="auto"/>
                <w:sz w:val="20"/>
                <w:szCs w:val="20"/>
              </w:rPr>
              <w:t>Транспарант поэтический текст</w:t>
            </w:r>
            <w:r w:rsidRPr="008F22AA">
              <w:rPr>
                <w:rFonts w:ascii="Times New Roman" w:hAnsi="Times New Roman" w:cs="Times New Roman"/>
                <w:color w:val="auto"/>
                <w:sz w:val="20"/>
                <w:szCs w:val="20"/>
              </w:rPr>
              <w:t xml:space="preserve"> </w:t>
            </w:r>
            <w:r w:rsidRPr="008F22AA">
              <w:rPr>
                <w:rStyle w:val="markedcontent"/>
                <w:rFonts w:ascii="Times New Roman" w:hAnsi="Times New Roman" w:cs="Times New Roman"/>
                <w:color w:val="auto"/>
                <w:sz w:val="20"/>
                <w:szCs w:val="20"/>
              </w:rPr>
              <w:t>Гимна России</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Портреты композиторов. </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Тематические стенды, плакаты;</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Style w:val="markedcontent"/>
                <w:rFonts w:ascii="Times New Roman" w:hAnsi="Times New Roman" w:cs="Times New Roman"/>
                <w:color w:val="auto"/>
                <w:sz w:val="20"/>
                <w:szCs w:val="20"/>
              </w:rPr>
              <w:t>Комплект аудиокассет и CD – дисков «Музыкальная фонохрестоматия для 1-8 классов»</w:t>
            </w:r>
            <w:r w:rsidRPr="008F22AA">
              <w:rPr>
                <w:rFonts w:ascii="Times New Roman" w:hAnsi="Times New Roman" w:cs="Times New Roman"/>
                <w:color w:val="auto"/>
                <w:sz w:val="20"/>
                <w:szCs w:val="20"/>
              </w:rPr>
              <w:t>.</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Учебно – наглядные пособия(печатные пособия демонстрационные: таблицы, репродукции картин, раздаточный материал</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 в наличии Имеется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 но желательно обновить</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Желательно добавить</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 но желательно обновить</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Имеются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lastRenderedPageBreak/>
              <w:t>12</w:t>
            </w:r>
          </w:p>
        </w:tc>
        <w:tc>
          <w:tcPr>
            <w:tcW w:w="0" w:type="auto"/>
          </w:tcPr>
          <w:p w:rsidR="00967DFE" w:rsidRPr="008F22AA" w:rsidRDefault="00967DFE" w:rsidP="008F22AA">
            <w:pPr>
              <w:pStyle w:val="76"/>
              <w:shd w:val="clear" w:color="auto" w:fill="auto"/>
              <w:tabs>
                <w:tab w:val="left" w:pos="1305"/>
              </w:tabs>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технологии</w:t>
            </w:r>
          </w:p>
        </w:tc>
        <w:tc>
          <w:tcPr>
            <w:tcW w:w="0" w:type="auto"/>
          </w:tcPr>
          <w:p w:rsidR="00967DFE" w:rsidRPr="008F22AA" w:rsidRDefault="007F738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Нормативные документы, локальные акты.</w:t>
            </w:r>
          </w:p>
          <w:p w:rsidR="007F7381" w:rsidRPr="008F22AA" w:rsidRDefault="007F738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Акт о приемке кабинета трудового обучения. Паспорт  кабинета. </w:t>
            </w:r>
          </w:p>
          <w:p w:rsidR="007F7381" w:rsidRPr="008F22AA" w:rsidRDefault="007F738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.Комплект школьной и специальной мебели.</w:t>
            </w:r>
          </w:p>
          <w:p w:rsidR="007F7381" w:rsidRPr="008F22AA" w:rsidRDefault="007F738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доска классная, стол учителя, стул учителя мягкий, стол учащегося, стул учащегося, шкафы выставочные, шкаф для одежды, шкаф для хранения, стол раскроя.</w:t>
            </w:r>
          </w:p>
          <w:p w:rsidR="007F7381" w:rsidRPr="008F22AA" w:rsidRDefault="007F738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Основное оборудование:</w:t>
            </w:r>
          </w:p>
          <w:p w:rsidR="007F7381" w:rsidRPr="008F22AA" w:rsidRDefault="007F738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доска гладильная, манекен женский, машина швейная, оверлок, утюг с пароувлажнителем, зеркало для примерок, ширма примерочная, диэлектрический коврик, огнетушитель.</w:t>
            </w:r>
          </w:p>
          <w:p w:rsidR="007F7381" w:rsidRPr="008F22AA" w:rsidRDefault="007F738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Необходимо: коллекция по волокнам и тканям, комплект для вышивания, шпуля для швейной машины, набор игл для швейной машины, ножницы универсальные, ножницы закройные, ножницы зигзаг.</w:t>
            </w:r>
          </w:p>
        </w:tc>
        <w:tc>
          <w:tcPr>
            <w:tcW w:w="0" w:type="auto"/>
          </w:tcPr>
          <w:p w:rsidR="007F7381" w:rsidRPr="008F22AA" w:rsidRDefault="007F7381" w:rsidP="008F22AA">
            <w:pPr>
              <w:spacing w:line="240" w:lineRule="atLeast"/>
              <w:jc w:val="both"/>
              <w:rPr>
                <w:rFonts w:ascii="Times New Roman" w:hAnsi="Times New Roman" w:cs="Times New Roman"/>
                <w:color w:val="auto"/>
                <w:sz w:val="20"/>
                <w:szCs w:val="20"/>
              </w:rPr>
            </w:pPr>
          </w:p>
          <w:p w:rsidR="007F7381" w:rsidRPr="008F22AA" w:rsidRDefault="007F7381" w:rsidP="008F22AA">
            <w:pPr>
              <w:spacing w:line="240" w:lineRule="atLeast"/>
              <w:jc w:val="both"/>
              <w:rPr>
                <w:rFonts w:ascii="Times New Roman" w:hAnsi="Times New Roman" w:cs="Times New Roman"/>
                <w:color w:val="auto"/>
                <w:sz w:val="20"/>
                <w:szCs w:val="20"/>
              </w:rPr>
            </w:pPr>
          </w:p>
          <w:p w:rsidR="007F7381" w:rsidRPr="008F22AA" w:rsidRDefault="007F7381" w:rsidP="008F22AA">
            <w:pPr>
              <w:spacing w:line="240" w:lineRule="atLeast"/>
              <w:jc w:val="both"/>
              <w:rPr>
                <w:rFonts w:ascii="Times New Roman" w:hAnsi="Times New Roman" w:cs="Times New Roman"/>
                <w:color w:val="auto"/>
                <w:sz w:val="20"/>
                <w:szCs w:val="20"/>
              </w:rPr>
            </w:pPr>
          </w:p>
          <w:p w:rsidR="007F7381" w:rsidRPr="008F22AA" w:rsidRDefault="007F7381" w:rsidP="008F22AA">
            <w:pPr>
              <w:spacing w:line="240" w:lineRule="atLeast"/>
              <w:jc w:val="both"/>
              <w:rPr>
                <w:rFonts w:ascii="Times New Roman" w:hAnsi="Times New Roman" w:cs="Times New Roman"/>
                <w:color w:val="auto"/>
                <w:sz w:val="20"/>
                <w:szCs w:val="20"/>
              </w:rPr>
            </w:pPr>
          </w:p>
          <w:p w:rsidR="007F7381" w:rsidRPr="008F22AA" w:rsidRDefault="007F7381" w:rsidP="008F22AA">
            <w:pPr>
              <w:spacing w:line="240" w:lineRule="atLeast"/>
              <w:jc w:val="both"/>
              <w:rPr>
                <w:rFonts w:ascii="Times New Roman" w:hAnsi="Times New Roman" w:cs="Times New Roman"/>
                <w:color w:val="auto"/>
                <w:sz w:val="20"/>
                <w:szCs w:val="20"/>
              </w:rPr>
            </w:pPr>
          </w:p>
          <w:p w:rsidR="007F7381" w:rsidRPr="008F22AA" w:rsidRDefault="007F7381" w:rsidP="008F22AA">
            <w:pPr>
              <w:spacing w:line="240" w:lineRule="atLeast"/>
              <w:jc w:val="both"/>
              <w:rPr>
                <w:rFonts w:ascii="Times New Roman" w:hAnsi="Times New Roman" w:cs="Times New Roman"/>
                <w:color w:val="auto"/>
                <w:sz w:val="20"/>
                <w:szCs w:val="20"/>
              </w:rPr>
            </w:pPr>
          </w:p>
          <w:p w:rsidR="007F7381" w:rsidRPr="008F22AA" w:rsidRDefault="007F7381" w:rsidP="008F22AA">
            <w:pPr>
              <w:spacing w:line="240" w:lineRule="atLeast"/>
              <w:jc w:val="both"/>
              <w:rPr>
                <w:rFonts w:ascii="Times New Roman" w:hAnsi="Times New Roman" w:cs="Times New Roman"/>
                <w:color w:val="auto"/>
                <w:sz w:val="20"/>
                <w:szCs w:val="20"/>
              </w:rPr>
            </w:pPr>
          </w:p>
          <w:p w:rsidR="007F7381" w:rsidRPr="008F22AA" w:rsidRDefault="007F7381"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Имеется в наличии</w:t>
            </w:r>
          </w:p>
          <w:p w:rsidR="00967DFE" w:rsidRPr="008F22AA" w:rsidRDefault="00967DFE" w:rsidP="008F22AA">
            <w:pPr>
              <w:spacing w:line="240" w:lineRule="atLeast"/>
              <w:jc w:val="both"/>
              <w:rPr>
                <w:rFonts w:ascii="Times New Roman" w:hAnsi="Times New Roman" w:cs="Times New Roman"/>
                <w:color w:val="auto"/>
                <w:sz w:val="20"/>
                <w:szCs w:val="20"/>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13</w:t>
            </w:r>
          </w:p>
        </w:tc>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технологии (Картонажно-переплётное дело»)</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Наиболее значимое оборудование:</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-нарезчик визиток;</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-ниткошвейная машина;</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-ноутбук-</w:t>
            </w:r>
            <w:r w:rsidRPr="008F22AA">
              <w:rPr>
                <w:rFonts w:ascii="Times New Roman" w:hAnsi="Times New Roman" w:cs="Times New Roman"/>
                <w:color w:val="auto"/>
                <w:sz w:val="20"/>
                <w:szCs w:val="20"/>
                <w:lang w:val="en-US"/>
              </w:rPr>
              <w:t>ASER</w:t>
            </w:r>
            <w:r w:rsidRPr="008F22AA">
              <w:rPr>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lang w:val="en-US"/>
              </w:rPr>
              <w:t>Aspire</w:t>
            </w:r>
            <w:r w:rsidRPr="008F22AA">
              <w:rPr>
                <w:rFonts w:ascii="Times New Roman" w:hAnsi="Times New Roman" w:cs="Times New Roman"/>
                <w:color w:val="auto"/>
                <w:sz w:val="20"/>
                <w:szCs w:val="20"/>
              </w:rPr>
              <w:t>3;</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-ноутбук-</w:t>
            </w:r>
            <w:r w:rsidRPr="008F22AA">
              <w:rPr>
                <w:rFonts w:ascii="Times New Roman" w:hAnsi="Times New Roman" w:cs="Times New Roman"/>
                <w:color w:val="auto"/>
                <w:sz w:val="20"/>
                <w:szCs w:val="20"/>
                <w:lang w:val="en-US"/>
              </w:rPr>
              <w:t>HP</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-ноутбук-</w:t>
            </w:r>
            <w:r w:rsidRPr="008F22AA">
              <w:rPr>
                <w:rFonts w:ascii="Times New Roman" w:hAnsi="Times New Roman" w:cs="Times New Roman"/>
                <w:color w:val="auto"/>
                <w:sz w:val="20"/>
                <w:szCs w:val="20"/>
                <w:lang w:val="en-US"/>
              </w:rPr>
              <w:t>HP</w:t>
            </w:r>
            <w:r w:rsidRPr="008F22AA">
              <w:rPr>
                <w:rFonts w:ascii="Times New Roman" w:hAnsi="Times New Roman" w:cs="Times New Roman"/>
                <w:color w:val="auto"/>
                <w:sz w:val="20"/>
                <w:szCs w:val="20"/>
              </w:rPr>
              <w:t xml:space="preserve"> </w:t>
            </w:r>
            <w:r w:rsidRPr="008F22AA">
              <w:rPr>
                <w:rFonts w:ascii="Times New Roman" w:hAnsi="Times New Roman" w:cs="Times New Roman"/>
                <w:color w:val="auto"/>
                <w:sz w:val="20"/>
                <w:szCs w:val="20"/>
                <w:lang w:val="en-US"/>
              </w:rPr>
              <w:t>OK</w:t>
            </w:r>
            <w:r w:rsidRPr="008F22AA">
              <w:rPr>
                <w:rFonts w:ascii="Times New Roman" w:hAnsi="Times New Roman" w:cs="Times New Roman"/>
                <w:color w:val="auto"/>
                <w:sz w:val="20"/>
                <w:szCs w:val="20"/>
              </w:rPr>
              <w:t>ПД;</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-Обжимной пресс;</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-Обрезчик углов;</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-Переплётчик на металлическую пружину;</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Персональный компьютер обучающегося;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-Пресс для значков+вырубщик для значков;</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Резак для бумаги;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-Ризограф </w:t>
            </w:r>
            <w:r w:rsidRPr="008F22AA">
              <w:rPr>
                <w:rFonts w:ascii="Times New Roman" w:hAnsi="Times New Roman" w:cs="Times New Roman"/>
                <w:color w:val="auto"/>
                <w:sz w:val="20"/>
                <w:szCs w:val="20"/>
                <w:lang w:val="en-US"/>
              </w:rPr>
              <w:t>RISO</w:t>
            </w:r>
            <w:r w:rsidRPr="008F22AA">
              <w:rPr>
                <w:rFonts w:ascii="Times New Roman" w:hAnsi="Times New Roman" w:cs="Times New Roman"/>
                <w:color w:val="auto"/>
                <w:sz w:val="20"/>
                <w:szCs w:val="20"/>
              </w:rPr>
              <w:t>;</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-Рулонный ламинатор;</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-Сборочный стол;</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-Скобошвейное оборудование;</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-Станок архивный переплётный;</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-Сталкиватель;</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-Реостат ползунковый.</w:t>
            </w: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рассчитан на обучение 6 детей.</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lang w:eastAsia="en-US"/>
              </w:rPr>
            </w:pPr>
          </w:p>
          <w:p w:rsidR="00967DFE" w:rsidRPr="008F22AA" w:rsidRDefault="00967DFE" w:rsidP="008F22AA">
            <w:pPr>
              <w:spacing w:line="240" w:lineRule="atLeast"/>
              <w:jc w:val="both"/>
              <w:rPr>
                <w:rFonts w:ascii="Times New Roman" w:hAnsi="Times New Roman" w:cs="Times New Roman"/>
                <w:color w:val="auto"/>
                <w:sz w:val="20"/>
                <w:szCs w:val="20"/>
                <w:lang w:eastAsia="en-US"/>
              </w:rPr>
            </w:pPr>
            <w:r w:rsidRPr="008F22AA">
              <w:rPr>
                <w:rFonts w:ascii="Times New Roman" w:hAnsi="Times New Roman" w:cs="Times New Roman"/>
                <w:color w:val="auto"/>
                <w:sz w:val="20"/>
                <w:szCs w:val="20"/>
                <w:lang w:eastAsia="en-US"/>
              </w:rPr>
              <w:t>15</w:t>
            </w:r>
          </w:p>
        </w:tc>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спортивный зал (мобильный класс)</w:t>
            </w:r>
          </w:p>
        </w:tc>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16</w:t>
            </w:r>
          </w:p>
        </w:tc>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ОБЖ</w:t>
            </w:r>
          </w:p>
        </w:tc>
        <w:tc>
          <w:tcPr>
            <w:tcW w:w="0" w:type="auto"/>
          </w:tcPr>
          <w:p w:rsidR="00967DFE" w:rsidRPr="008F22AA" w:rsidRDefault="00967DFE" w:rsidP="008F22AA">
            <w:pPr>
              <w:pStyle w:val="af2"/>
              <w:shd w:val="clear" w:color="auto" w:fill="FFFFFF" w:themeFill="background1"/>
              <w:spacing w:before="0" w:beforeAutospacing="0" w:after="0" w:afterAutospacing="0" w:line="240" w:lineRule="atLeast"/>
              <w:jc w:val="both"/>
              <w:rPr>
                <w:sz w:val="20"/>
                <w:szCs w:val="20"/>
              </w:rPr>
            </w:pPr>
            <w:r w:rsidRPr="008F22AA">
              <w:rPr>
                <w:sz w:val="20"/>
                <w:szCs w:val="20"/>
              </w:rPr>
              <w:t xml:space="preserve">Мебель: </w:t>
            </w:r>
          </w:p>
          <w:p w:rsidR="00967DFE" w:rsidRPr="008F22AA" w:rsidRDefault="00967DFE" w:rsidP="008F22AA">
            <w:pPr>
              <w:pStyle w:val="af2"/>
              <w:shd w:val="clear" w:color="auto" w:fill="FFFFFF" w:themeFill="background1"/>
              <w:spacing w:before="0" w:beforeAutospacing="0" w:after="0" w:afterAutospacing="0" w:line="240" w:lineRule="atLeast"/>
              <w:jc w:val="both"/>
              <w:rPr>
                <w:sz w:val="20"/>
                <w:szCs w:val="20"/>
              </w:rPr>
            </w:pPr>
            <w:r w:rsidRPr="008F22AA">
              <w:rPr>
                <w:sz w:val="20"/>
                <w:szCs w:val="20"/>
              </w:rPr>
              <w:t xml:space="preserve">стол и стул для учителя; </w:t>
            </w:r>
          </w:p>
          <w:p w:rsidR="00967DFE" w:rsidRPr="008F22AA" w:rsidRDefault="00967DFE" w:rsidP="008F22AA">
            <w:pPr>
              <w:pStyle w:val="af2"/>
              <w:shd w:val="clear" w:color="auto" w:fill="FFFFFF" w:themeFill="background1"/>
              <w:spacing w:before="0" w:beforeAutospacing="0" w:after="0" w:afterAutospacing="0" w:line="240" w:lineRule="atLeast"/>
              <w:jc w:val="both"/>
              <w:rPr>
                <w:sz w:val="20"/>
                <w:szCs w:val="20"/>
              </w:rPr>
            </w:pPr>
            <w:r w:rsidRPr="008F22AA">
              <w:rPr>
                <w:sz w:val="20"/>
                <w:szCs w:val="20"/>
              </w:rPr>
              <w:t xml:space="preserve">столы и стулья для учеников; </w:t>
            </w:r>
          </w:p>
          <w:p w:rsidR="00967DFE" w:rsidRPr="008F22AA" w:rsidRDefault="00967DFE" w:rsidP="008F22AA">
            <w:pPr>
              <w:pStyle w:val="af2"/>
              <w:shd w:val="clear" w:color="auto" w:fill="FFFFFF" w:themeFill="background1"/>
              <w:spacing w:before="0" w:beforeAutospacing="0" w:after="0" w:afterAutospacing="0" w:line="240" w:lineRule="atLeast"/>
              <w:jc w:val="both"/>
              <w:rPr>
                <w:sz w:val="20"/>
                <w:szCs w:val="20"/>
              </w:rPr>
            </w:pPr>
            <w:r w:rsidRPr="008F22AA">
              <w:rPr>
                <w:sz w:val="20"/>
                <w:szCs w:val="20"/>
              </w:rPr>
              <w:t xml:space="preserve">доска; </w:t>
            </w:r>
          </w:p>
          <w:p w:rsidR="00967DFE" w:rsidRPr="008F22AA" w:rsidRDefault="00967DFE" w:rsidP="008F22AA">
            <w:pPr>
              <w:pStyle w:val="af2"/>
              <w:shd w:val="clear" w:color="auto" w:fill="FFFFFF" w:themeFill="background1"/>
              <w:spacing w:before="0" w:beforeAutospacing="0" w:after="0" w:afterAutospacing="0" w:line="240" w:lineRule="atLeast"/>
              <w:jc w:val="both"/>
              <w:rPr>
                <w:sz w:val="20"/>
                <w:szCs w:val="20"/>
              </w:rPr>
            </w:pPr>
            <w:r w:rsidRPr="008F22AA">
              <w:rPr>
                <w:sz w:val="20"/>
                <w:szCs w:val="20"/>
              </w:rPr>
              <w:t>шкафы и тумбы для хранения учебных пособий, стендов, раздаточных материалов. Комплект пособий и оборудования по пяти основным разделам:</w:t>
            </w:r>
          </w:p>
          <w:p w:rsidR="00967DFE" w:rsidRPr="008F22AA" w:rsidRDefault="00967DFE" w:rsidP="008F22AA">
            <w:pPr>
              <w:shd w:val="clear" w:color="auto" w:fill="FFFFFF" w:themeFill="background1"/>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-Здоровый образ жизни.</w:t>
            </w:r>
          </w:p>
          <w:p w:rsidR="00967DFE" w:rsidRPr="008F22AA" w:rsidRDefault="00967DFE" w:rsidP="008F22AA">
            <w:pPr>
              <w:shd w:val="clear" w:color="auto" w:fill="FFFFFF" w:themeFill="background1"/>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-Основы военной службы.</w:t>
            </w:r>
          </w:p>
          <w:p w:rsidR="00967DFE" w:rsidRPr="008F22AA" w:rsidRDefault="00967DFE" w:rsidP="008F22AA">
            <w:pPr>
              <w:shd w:val="clear" w:color="auto" w:fill="FFFFFF" w:themeFill="background1"/>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-Поведение в условиях ЧС.</w:t>
            </w:r>
          </w:p>
          <w:p w:rsidR="00967DFE" w:rsidRPr="008F22AA" w:rsidRDefault="00967DFE" w:rsidP="008F22AA">
            <w:pPr>
              <w:shd w:val="clear" w:color="auto" w:fill="FFFFFF" w:themeFill="background1"/>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-Медицинские знания и первая помощь.</w:t>
            </w: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-Комплекс проблем безопасности.</w:t>
            </w:r>
          </w:p>
          <w:p w:rsidR="00967DFE" w:rsidRPr="008F22AA" w:rsidRDefault="00967DFE" w:rsidP="008F22AA">
            <w:pPr>
              <w:pStyle w:val="af2"/>
              <w:shd w:val="clear" w:color="auto" w:fill="FFFFFF" w:themeFill="background1"/>
              <w:spacing w:before="0" w:beforeAutospacing="0" w:after="0" w:afterAutospacing="0" w:line="240" w:lineRule="atLeast"/>
              <w:jc w:val="both"/>
              <w:rPr>
                <w:sz w:val="20"/>
                <w:szCs w:val="20"/>
              </w:rPr>
            </w:pPr>
            <w:r w:rsidRPr="008F22AA">
              <w:rPr>
                <w:sz w:val="20"/>
                <w:szCs w:val="20"/>
              </w:rPr>
              <w:t xml:space="preserve">Технические средства: </w:t>
            </w:r>
          </w:p>
          <w:p w:rsidR="00967DFE" w:rsidRPr="008F22AA" w:rsidRDefault="00967DFE" w:rsidP="008F22AA">
            <w:pPr>
              <w:pStyle w:val="af2"/>
              <w:shd w:val="clear" w:color="auto" w:fill="FFFFFF" w:themeFill="background1"/>
              <w:spacing w:before="0" w:beforeAutospacing="0" w:after="0" w:afterAutospacing="0" w:line="240" w:lineRule="atLeast"/>
              <w:jc w:val="both"/>
              <w:rPr>
                <w:sz w:val="20"/>
                <w:szCs w:val="20"/>
              </w:rPr>
            </w:pPr>
            <w:r w:rsidRPr="008F22AA">
              <w:rPr>
                <w:sz w:val="20"/>
                <w:szCs w:val="20"/>
              </w:rPr>
              <w:t xml:space="preserve">проектор; интерактивная доска; </w:t>
            </w:r>
          </w:p>
          <w:p w:rsidR="00967DFE" w:rsidRPr="008F22AA" w:rsidRDefault="00967DFE" w:rsidP="008F22AA">
            <w:pPr>
              <w:pStyle w:val="af2"/>
              <w:shd w:val="clear" w:color="auto" w:fill="FFFFFF" w:themeFill="background1"/>
              <w:spacing w:before="0" w:beforeAutospacing="0" w:after="0" w:afterAutospacing="0" w:line="240" w:lineRule="atLeast"/>
              <w:jc w:val="both"/>
              <w:rPr>
                <w:sz w:val="20"/>
                <w:szCs w:val="20"/>
              </w:rPr>
            </w:pPr>
            <w:r w:rsidRPr="008F22AA">
              <w:rPr>
                <w:sz w:val="20"/>
                <w:szCs w:val="20"/>
              </w:rPr>
              <w:t xml:space="preserve">компьютер; телевизор; проигрыватель. </w:t>
            </w:r>
          </w:p>
        </w:tc>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имеется</w:t>
            </w: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Требуется</w:t>
            </w: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имеются</w:t>
            </w: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lastRenderedPageBreak/>
              <w:t>17</w:t>
            </w:r>
          </w:p>
        </w:tc>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кабинеты для коррекционно-развивающей работы</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кабинетов для коррекционно-развивающей работы – .  из них: </w:t>
            </w:r>
          </w:p>
          <w:p w:rsidR="00967DFE" w:rsidRPr="008F22AA" w:rsidRDefault="00967DFE" w:rsidP="008F22AA">
            <w:pPr>
              <w:suppressAutoHyphens w:val="0"/>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Кабинет учителя- логопеда – 3 </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(кабинеты оборудованы в полном объёме </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для групповой  и индивидуальной работы.</w:t>
            </w:r>
          </w:p>
          <w:p w:rsidR="00967DFE" w:rsidRPr="008F22AA" w:rsidRDefault="00967DFE" w:rsidP="00B760FD">
            <w:pPr>
              <w:pStyle w:val="af0"/>
              <w:numPr>
                <w:ilvl w:val="0"/>
                <w:numId w:val="4"/>
              </w:numPr>
              <w:suppressAutoHyphens w:val="0"/>
              <w:spacing w:line="240" w:lineRule="atLeast"/>
              <w:ind w:left="0" w:firstLine="0"/>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Кабинет учителя –дефектолога – 1, </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оборудован вновь, для индивидуальной работы (1-2 ребенка).</w:t>
            </w:r>
          </w:p>
          <w:p w:rsidR="00967DFE" w:rsidRPr="008F22AA" w:rsidRDefault="00967DFE" w:rsidP="008F22AA">
            <w:pPr>
              <w:suppressAutoHyphens w:val="0"/>
              <w:spacing w:line="240" w:lineRule="atLeast"/>
              <w:jc w:val="both"/>
              <w:rPr>
                <w:rFonts w:ascii="Times New Roman" w:hAnsi="Times New Roman" w:cs="Times New Roman"/>
                <w:b/>
                <w:color w:val="auto"/>
                <w:sz w:val="20"/>
                <w:szCs w:val="20"/>
              </w:rPr>
            </w:pPr>
            <w:r w:rsidRPr="008F22AA">
              <w:rPr>
                <w:rFonts w:ascii="Times New Roman" w:hAnsi="Times New Roman" w:cs="Times New Roman"/>
                <w:color w:val="auto"/>
                <w:sz w:val="20"/>
                <w:szCs w:val="20"/>
              </w:rPr>
              <w:t>-Кабинет педагога-психолога – 1</w:t>
            </w:r>
            <w:r w:rsidRPr="008F22AA">
              <w:rPr>
                <w:rFonts w:ascii="Times New Roman" w:hAnsi="Times New Roman" w:cs="Times New Roman"/>
                <w:b/>
                <w:color w:val="auto"/>
                <w:sz w:val="20"/>
                <w:szCs w:val="20"/>
                <w:u w:val="single"/>
              </w:rPr>
              <w:t>,</w:t>
            </w:r>
            <w:r w:rsidRPr="008F22AA">
              <w:rPr>
                <w:rFonts w:ascii="Times New Roman" w:hAnsi="Times New Roman" w:cs="Times New Roman"/>
                <w:color w:val="auto"/>
                <w:sz w:val="20"/>
                <w:szCs w:val="20"/>
              </w:rPr>
              <w:t xml:space="preserve"> кабинет рассчитан на групповую работу (до 1-4 обучающихся), также имеется зона консультационной и индивидуальной работы оснащена сенсорными интерактивными и светодиодными релаксирующими средствами, мягкими модулями, ковровым покрытием.</w:t>
            </w:r>
            <w:r w:rsidRPr="008F22AA">
              <w:rPr>
                <w:rFonts w:ascii="Times New Roman" w:hAnsi="Times New Roman" w:cs="Times New Roman"/>
                <w:b/>
                <w:color w:val="auto"/>
                <w:sz w:val="20"/>
                <w:szCs w:val="20"/>
              </w:rPr>
              <w:t xml:space="preserve"> </w:t>
            </w:r>
          </w:p>
          <w:p w:rsidR="00967DFE" w:rsidRPr="008F22AA" w:rsidRDefault="00967DFE" w:rsidP="008F22AA">
            <w:pPr>
              <w:spacing w:line="240" w:lineRule="atLeast"/>
              <w:jc w:val="both"/>
              <w:rPr>
                <w:rFonts w:ascii="Times New Roman" w:hAnsi="Times New Roman" w:cs="Times New Roman"/>
                <w:b/>
                <w:color w:val="auto"/>
                <w:sz w:val="20"/>
                <w:szCs w:val="20"/>
              </w:rPr>
            </w:pPr>
            <w:r w:rsidRPr="008F22AA">
              <w:rPr>
                <w:rFonts w:ascii="Times New Roman" w:hAnsi="Times New Roman" w:cs="Times New Roman"/>
                <w:color w:val="auto"/>
                <w:sz w:val="20"/>
                <w:szCs w:val="20"/>
              </w:rPr>
              <w:t>-Кабинеты  учителя –логопеда, учителя дефектолога расположены рядом, что позволяет более тесно взаимодействовать специалистам друг с другом, обмениваться мнениями, принимать совместные решения по сопровождению ребенка.</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 Имеется  35 единиц оборудования и средств обучения, наиболее значимое:</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hAnsi="Times New Roman" w:cs="Times New Roman"/>
                <w:color w:val="auto"/>
                <w:sz w:val="20"/>
                <w:szCs w:val="20"/>
              </w:rPr>
              <w:t xml:space="preserve"> 1. </w:t>
            </w:r>
            <w:r w:rsidRPr="008F22AA">
              <w:rPr>
                <w:rFonts w:ascii="Times New Roman" w:eastAsia="Times New Roman" w:hAnsi="Times New Roman" w:cs="Times New Roman"/>
                <w:color w:val="auto"/>
                <w:sz w:val="20"/>
                <w:szCs w:val="20"/>
                <w:lang w:eastAsia="ru-RU"/>
              </w:rPr>
              <w:t>Дидактическое оборудование для диагностики, консультирования, индивидуальных и групповых коррекционно-развивающих занятий с обучающимися; 2.Компьютерная программа тестирования и обработки данных «Логопедическое обследование детей» В.М. Акименко.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3.Логопедическое оборудование для развития и коррекции речи (методика В.М. Акименко);</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4.Программное обеспечение «Море словесности»;</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5.Дидактическое пособие и обучающие игры для развития речи, активного и пассивного словарного запаса;</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6.Дидактические пособия и обучающие игры для изучения свойств предметов;</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7.Дидактические пособия и обучающие игры для изучения форм предметов;</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8.Дидактическое пособие и обучающие игры для изучения времен года;</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9. Акустическая тактильная панель-мини;</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10.Звуковая панель «Угадай звук, сравни животных»;</w:t>
            </w:r>
          </w:p>
          <w:p w:rsidR="00967DFE" w:rsidRPr="008F22AA" w:rsidRDefault="00967DFE" w:rsidP="008F22AA">
            <w:pPr>
              <w:spacing w:line="240" w:lineRule="atLeast"/>
              <w:jc w:val="both"/>
              <w:rPr>
                <w:rFonts w:ascii="Times New Roman" w:eastAsia="Times New Roman" w:hAnsi="Times New Roman" w:cs="Times New Roman"/>
                <w:color w:val="auto"/>
                <w:sz w:val="20"/>
                <w:szCs w:val="20"/>
                <w:lang w:eastAsia="ru-RU"/>
              </w:rPr>
            </w:pPr>
            <w:r w:rsidRPr="008F22AA">
              <w:rPr>
                <w:rFonts w:ascii="Times New Roman" w:eastAsia="Times New Roman" w:hAnsi="Times New Roman" w:cs="Times New Roman"/>
                <w:color w:val="auto"/>
                <w:sz w:val="20"/>
                <w:szCs w:val="20"/>
                <w:lang w:eastAsia="ru-RU"/>
              </w:rPr>
              <w:t>11.Зеркало для тренировки речи (в том числе с возможностью записи сообщений)</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eastAsia="Times New Roman" w:hAnsi="Times New Roman" w:cs="Times New Roman"/>
                <w:color w:val="auto"/>
                <w:sz w:val="20"/>
                <w:szCs w:val="20"/>
                <w:lang w:eastAsia="ru-RU"/>
              </w:rPr>
              <w:t>12.Дидактические пособия и обучающие игры для формирования представлений о себе, других людях и нормальных социальных отношений.</w:t>
            </w:r>
            <w:r w:rsidRPr="008F22AA">
              <w:rPr>
                <w:rFonts w:ascii="Times New Roman" w:hAnsi="Times New Roman" w:cs="Times New Roman"/>
                <w:color w:val="auto"/>
                <w:sz w:val="20"/>
                <w:szCs w:val="20"/>
              </w:rPr>
              <w:t xml:space="preserve"> Дидактические материалы и дидактические пособия для коррекционно-развивающей работы для учителя дефектолога.</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13.Дидактические пособия и обучающие игры для формирования словаря обобщающих понятий.</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14. Дидактические пособия и обучающие игры для изучения правил этикета.</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15. Дидактические пособия и обучающие игры для изучения правил дорожного движения.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16. Дидактические пособия и обучающие игры для изучения свойств предметов.</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17. Дидактические пособия и обучающие игры для изучения цвета.</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lastRenderedPageBreak/>
              <w:t>18. Дидактические пособия и обучающие игры для изучения величины предметов.</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19. Дидактические пособия и обучающие игры для изучения форм предметов.</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20. Тактильное панно «Замочки».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21.Стол для рисования песком.</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22.Набор для развития сенсорных навыков. </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23.Фибероптический модуль «Фонтан»;</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24. Мягкие модули и др. </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lang w:eastAsia="en-US"/>
              </w:rPr>
            </w:pPr>
            <w:r w:rsidRPr="008F22AA">
              <w:rPr>
                <w:rFonts w:ascii="Times New Roman" w:hAnsi="Times New Roman" w:cs="Times New Roman"/>
                <w:color w:val="auto"/>
                <w:sz w:val="20"/>
                <w:szCs w:val="20"/>
                <w:lang w:eastAsia="en-US"/>
              </w:rPr>
              <w:t>18</w:t>
            </w:r>
          </w:p>
        </w:tc>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Кабинеты  лечебной физкультуры</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Закуплено 18 единиц оборудования. </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Приобретенное оборудования дает возможность более эффективно проводить занятия по лечебной культуре для детей с ограниченными возможностями здоровья, в том числе детей-инвалидов.</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Наиболее значимое:</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-балансировочная платформа;</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-разноуровневый игровой ковёр;</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-горка для ходьбы;</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-тренажёр для иппотерапии;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-гребной тренажёр;</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-реабилитационный детский тренажёр (беговая дорожка);</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-кардиотренажёр «»Твистер»;</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-массажная дорожка;</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-шведская скамья;</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 xml:space="preserve">-комплект тренажёров для пальцев. </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19</w:t>
            </w:r>
          </w:p>
        </w:tc>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медицинского массажа.</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2 массажных стола с лифтом.</w:t>
            </w:r>
          </w:p>
          <w:p w:rsidR="00967DFE" w:rsidRPr="008F22AA" w:rsidRDefault="00967DFE" w:rsidP="008F22AA">
            <w:pPr>
              <w:spacing w:line="240" w:lineRule="atLeast"/>
              <w:jc w:val="both"/>
              <w:rPr>
                <w:rFonts w:ascii="Times New Roman" w:hAnsi="Times New Roman" w:cs="Times New Roman"/>
                <w:color w:val="auto"/>
                <w:sz w:val="20"/>
                <w:szCs w:val="20"/>
              </w:rPr>
            </w:pPr>
          </w:p>
          <w:p w:rsidR="00967DFE" w:rsidRPr="008F22AA" w:rsidRDefault="00967DFE" w:rsidP="008F22AA">
            <w:pPr>
              <w:spacing w:line="240" w:lineRule="atLeast"/>
              <w:jc w:val="both"/>
              <w:rPr>
                <w:rFonts w:ascii="Times New Roman" w:hAnsi="Times New Roman" w:cs="Times New Roman"/>
                <w:color w:val="auto"/>
                <w:sz w:val="20"/>
                <w:szCs w:val="20"/>
              </w:rPr>
            </w:pP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p>
        </w:tc>
      </w:tr>
      <w:tr w:rsidR="00967DFE" w:rsidRPr="008F22AA" w:rsidTr="004A1320">
        <w:trPr>
          <w:jc w:val="center"/>
        </w:trPr>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20</w:t>
            </w:r>
          </w:p>
        </w:tc>
        <w:tc>
          <w:tcPr>
            <w:tcW w:w="0" w:type="auto"/>
          </w:tcPr>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r w:rsidRPr="008F22AA">
              <w:rPr>
                <w:rFonts w:ascii="Times New Roman" w:hAnsi="Times New Roman" w:cs="Times New Roman"/>
                <w:sz w:val="20"/>
                <w:szCs w:val="20"/>
              </w:rPr>
              <w:t>Кабинет гидротерапии</w:t>
            </w: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Обновлена обходная дорожка в кабинете гидротерапии.</w:t>
            </w:r>
          </w:p>
          <w:p w:rsidR="00967DFE" w:rsidRPr="008F22AA" w:rsidRDefault="00967DFE" w:rsidP="008F22AA">
            <w:pPr>
              <w:spacing w:line="240" w:lineRule="atLeast"/>
              <w:jc w:val="both"/>
              <w:rPr>
                <w:rFonts w:ascii="Times New Roman" w:hAnsi="Times New Roman" w:cs="Times New Roman"/>
                <w:color w:val="auto"/>
                <w:sz w:val="20"/>
                <w:szCs w:val="20"/>
              </w:rPr>
            </w:pPr>
            <w:r w:rsidRPr="008F22AA">
              <w:rPr>
                <w:rFonts w:ascii="Times New Roman" w:hAnsi="Times New Roman" w:cs="Times New Roman"/>
                <w:color w:val="auto"/>
                <w:sz w:val="20"/>
                <w:szCs w:val="20"/>
              </w:rPr>
              <w:t>Лечебное и спортивное оборудование яркое, современное, рассчитано на детей с различной нозологией.</w:t>
            </w:r>
          </w:p>
          <w:p w:rsidR="00967DFE" w:rsidRPr="008F22AA" w:rsidRDefault="00967DFE" w:rsidP="008F22AA">
            <w:pPr>
              <w:pStyle w:val="76"/>
              <w:shd w:val="clear" w:color="auto" w:fill="auto"/>
              <w:spacing w:before="0" w:line="240" w:lineRule="atLeast"/>
              <w:ind w:firstLine="0"/>
              <w:jc w:val="both"/>
              <w:rPr>
                <w:rFonts w:ascii="Times New Roman" w:hAnsi="Times New Roman" w:cs="Times New Roman"/>
                <w:sz w:val="20"/>
                <w:szCs w:val="20"/>
              </w:rPr>
            </w:pPr>
          </w:p>
        </w:tc>
        <w:tc>
          <w:tcPr>
            <w:tcW w:w="0" w:type="auto"/>
          </w:tcPr>
          <w:p w:rsidR="00967DFE" w:rsidRPr="008F22AA" w:rsidRDefault="00967DFE" w:rsidP="008F22AA">
            <w:pPr>
              <w:spacing w:line="240" w:lineRule="atLeast"/>
              <w:jc w:val="both"/>
              <w:rPr>
                <w:rFonts w:ascii="Times New Roman" w:hAnsi="Times New Roman" w:cs="Times New Roman"/>
                <w:color w:val="auto"/>
                <w:sz w:val="20"/>
                <w:szCs w:val="20"/>
              </w:rPr>
            </w:pPr>
          </w:p>
        </w:tc>
      </w:tr>
    </w:tbl>
    <w:p w:rsidR="00C9100A" w:rsidRPr="008F22AA" w:rsidRDefault="00C9100A"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Спортивный зал, включая помещение для хранения спортив</w:t>
      </w:r>
      <w:r w:rsidRPr="008F22AA">
        <w:rPr>
          <w:rStyle w:val="21"/>
          <w:rFonts w:ascii="Times New Roman" w:hAnsi="Times New Roman" w:cs="Times New Roman"/>
          <w:sz w:val="20"/>
          <w:szCs w:val="20"/>
        </w:rPr>
        <w:softHyphen/>
        <w:t>ного инвентаря, в соответствии с рабочей программой, утверж</w:t>
      </w:r>
      <w:r w:rsidR="00FB4F58" w:rsidRPr="008F22AA">
        <w:rPr>
          <w:rStyle w:val="21"/>
          <w:rFonts w:ascii="Times New Roman" w:hAnsi="Times New Roman" w:cs="Times New Roman"/>
          <w:sz w:val="20"/>
          <w:szCs w:val="20"/>
        </w:rPr>
        <w:softHyphen/>
        <w:t>денной организацией, оснащён</w:t>
      </w:r>
      <w:r w:rsidRPr="008F22AA">
        <w:rPr>
          <w:rStyle w:val="21"/>
          <w:rFonts w:ascii="Times New Roman" w:hAnsi="Times New Roman" w:cs="Times New Roman"/>
          <w:sz w:val="20"/>
          <w:szCs w:val="20"/>
        </w:rPr>
        <w:t>:</w:t>
      </w:r>
    </w:p>
    <w:p w:rsidR="00C9100A" w:rsidRPr="008F22AA" w:rsidRDefault="00CB5A08" w:rsidP="008F22AA">
      <w:pPr>
        <w:pStyle w:val="76"/>
        <w:shd w:val="clear" w:color="auto" w:fill="auto"/>
        <w:tabs>
          <w:tab w:val="left" w:pos="26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C9100A" w:rsidRPr="008F22AA">
        <w:rPr>
          <w:rStyle w:val="21"/>
          <w:rFonts w:ascii="Times New Roman" w:hAnsi="Times New Roman" w:cs="Times New Roman"/>
          <w:sz w:val="20"/>
          <w:szCs w:val="20"/>
        </w:rPr>
        <w:t xml:space="preserve">инвентарем и оборудованием для проведения занятий по </w:t>
      </w:r>
      <w:r w:rsidRPr="008F22AA">
        <w:rPr>
          <w:rStyle w:val="21"/>
          <w:rFonts w:ascii="Times New Roman" w:hAnsi="Times New Roman" w:cs="Times New Roman"/>
          <w:sz w:val="20"/>
          <w:szCs w:val="20"/>
        </w:rPr>
        <w:t xml:space="preserve">адаптивной </w:t>
      </w:r>
      <w:r w:rsidR="00C9100A" w:rsidRPr="008F22AA">
        <w:rPr>
          <w:rStyle w:val="21"/>
          <w:rFonts w:ascii="Times New Roman" w:hAnsi="Times New Roman" w:cs="Times New Roman"/>
          <w:sz w:val="20"/>
          <w:szCs w:val="20"/>
        </w:rPr>
        <w:t>фи</w:t>
      </w:r>
      <w:r w:rsidR="00C9100A" w:rsidRPr="008F22AA">
        <w:rPr>
          <w:rStyle w:val="21"/>
          <w:rFonts w:ascii="Times New Roman" w:hAnsi="Times New Roman" w:cs="Times New Roman"/>
          <w:sz w:val="20"/>
          <w:szCs w:val="20"/>
        </w:rPr>
        <w:softHyphen/>
        <w:t>зической культуре и спортивным играм;</w:t>
      </w:r>
    </w:p>
    <w:p w:rsidR="00C9100A" w:rsidRPr="008F22AA" w:rsidRDefault="00CB5A08" w:rsidP="008F22AA">
      <w:pPr>
        <w:pStyle w:val="76"/>
        <w:shd w:val="clear" w:color="auto" w:fill="auto"/>
        <w:tabs>
          <w:tab w:val="left" w:pos="26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C9100A" w:rsidRPr="008F22AA">
        <w:rPr>
          <w:rStyle w:val="21"/>
          <w:rFonts w:ascii="Times New Roman" w:hAnsi="Times New Roman" w:cs="Times New Roman"/>
          <w:sz w:val="20"/>
          <w:szCs w:val="20"/>
        </w:rPr>
        <w:t>стеллажами для спортивного инвентаря;</w:t>
      </w:r>
    </w:p>
    <w:p w:rsidR="00C9100A" w:rsidRPr="008F22AA" w:rsidRDefault="00CB5A08" w:rsidP="008F22AA">
      <w:pPr>
        <w:pStyle w:val="76"/>
        <w:shd w:val="clear" w:color="auto" w:fill="auto"/>
        <w:tabs>
          <w:tab w:val="left" w:pos="26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xml:space="preserve">- </w:t>
      </w:r>
      <w:r w:rsidR="00C9100A" w:rsidRPr="008F22AA">
        <w:rPr>
          <w:rStyle w:val="21"/>
          <w:rFonts w:ascii="Times New Roman" w:hAnsi="Times New Roman" w:cs="Times New Roman"/>
          <w:sz w:val="20"/>
          <w:szCs w:val="20"/>
        </w:rPr>
        <w:t>комплектом скамеек.</w:t>
      </w:r>
    </w:p>
    <w:p w:rsidR="00C9100A" w:rsidRPr="008F22AA" w:rsidRDefault="00CB5A08"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xml:space="preserve">Библиотека </w:t>
      </w:r>
      <w:r w:rsidR="00C9100A" w:rsidRPr="008F22AA">
        <w:rPr>
          <w:rStyle w:val="21"/>
          <w:rFonts w:ascii="Times New Roman" w:hAnsi="Times New Roman" w:cs="Times New Roman"/>
          <w:sz w:val="20"/>
          <w:szCs w:val="20"/>
        </w:rPr>
        <w:t xml:space="preserve"> включает:</w:t>
      </w:r>
    </w:p>
    <w:p w:rsidR="00F01DEC" w:rsidRPr="008F22AA" w:rsidRDefault="00CB5A08" w:rsidP="008F22AA">
      <w:pPr>
        <w:pStyle w:val="76"/>
        <w:shd w:val="clear" w:color="auto" w:fill="auto"/>
        <w:spacing w:before="0" w:line="240" w:lineRule="atLeast"/>
        <w:ind w:firstLine="709"/>
        <w:jc w:val="both"/>
        <w:rPr>
          <w:rStyle w:val="21"/>
          <w:rFonts w:ascii="Times New Roman" w:hAnsi="Times New Roman" w:cs="Times New Roman"/>
          <w:sz w:val="20"/>
          <w:szCs w:val="20"/>
        </w:rPr>
      </w:pPr>
      <w:r w:rsidRPr="008F22AA">
        <w:rPr>
          <w:rStyle w:val="21"/>
          <w:rFonts w:ascii="Times New Roman" w:hAnsi="Times New Roman" w:cs="Times New Roman"/>
          <w:sz w:val="20"/>
          <w:szCs w:val="20"/>
        </w:rPr>
        <w:t>стол библиотекаря, стул</w:t>
      </w:r>
      <w:r w:rsidR="00C9100A" w:rsidRPr="008F22AA">
        <w:rPr>
          <w:rStyle w:val="21"/>
          <w:rFonts w:ascii="Times New Roman" w:hAnsi="Times New Roman" w:cs="Times New Roman"/>
          <w:sz w:val="20"/>
          <w:szCs w:val="20"/>
        </w:rPr>
        <w:t xml:space="preserve"> библиотекаря:</w:t>
      </w:r>
    </w:p>
    <w:p w:rsidR="00C9100A" w:rsidRPr="008F22AA" w:rsidRDefault="00CB5A08" w:rsidP="008F22AA">
      <w:pPr>
        <w:pStyle w:val="76"/>
        <w:shd w:val="clear" w:color="auto" w:fill="auto"/>
        <w:tabs>
          <w:tab w:val="left" w:pos="26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C9100A" w:rsidRPr="008F22AA">
        <w:rPr>
          <w:rStyle w:val="21"/>
          <w:rFonts w:ascii="Times New Roman" w:hAnsi="Times New Roman" w:cs="Times New Roman"/>
          <w:sz w:val="20"/>
          <w:szCs w:val="20"/>
        </w:rPr>
        <w:t xml:space="preserve">стеллажи библиотечные для хранения </w:t>
      </w:r>
      <w:r w:rsidRPr="008F22AA">
        <w:rPr>
          <w:rStyle w:val="21"/>
          <w:rFonts w:ascii="Times New Roman" w:hAnsi="Times New Roman" w:cs="Times New Roman"/>
          <w:sz w:val="20"/>
          <w:szCs w:val="20"/>
        </w:rPr>
        <w:t>и демонстрации пе</w:t>
      </w:r>
      <w:r w:rsidRPr="008F22AA">
        <w:rPr>
          <w:rStyle w:val="21"/>
          <w:rFonts w:ascii="Times New Roman" w:hAnsi="Times New Roman" w:cs="Times New Roman"/>
          <w:sz w:val="20"/>
          <w:szCs w:val="20"/>
        </w:rPr>
        <w:softHyphen/>
        <w:t xml:space="preserve">чатных </w:t>
      </w:r>
      <w:r w:rsidR="00C9100A" w:rsidRPr="008F22AA">
        <w:rPr>
          <w:rStyle w:val="21"/>
          <w:rFonts w:ascii="Times New Roman" w:hAnsi="Times New Roman" w:cs="Times New Roman"/>
          <w:sz w:val="20"/>
          <w:szCs w:val="20"/>
        </w:rPr>
        <w:t>пособий, художественной литературы;</w:t>
      </w:r>
    </w:p>
    <w:p w:rsidR="00C9100A" w:rsidRPr="008F22AA" w:rsidRDefault="00CB5A08"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C9100A" w:rsidRPr="008F22AA">
        <w:rPr>
          <w:rStyle w:val="21"/>
          <w:rFonts w:ascii="Times New Roman" w:hAnsi="Times New Roman" w:cs="Times New Roman"/>
          <w:sz w:val="20"/>
          <w:szCs w:val="20"/>
        </w:rPr>
        <w:t>стол для выдачи учебных изданий;</w:t>
      </w:r>
    </w:p>
    <w:p w:rsidR="00C9100A" w:rsidRPr="008F22AA" w:rsidRDefault="00CB5A08"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C9100A" w:rsidRPr="008F22AA">
        <w:rPr>
          <w:rStyle w:val="21"/>
          <w:rFonts w:ascii="Times New Roman" w:hAnsi="Times New Roman" w:cs="Times New Roman"/>
          <w:sz w:val="20"/>
          <w:szCs w:val="20"/>
        </w:rPr>
        <w:t>шкаф для читательских формуляров;</w:t>
      </w:r>
    </w:p>
    <w:p w:rsidR="00C9100A" w:rsidRPr="008F22AA" w:rsidRDefault="00CB5A08"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-столы (для читального зала</w:t>
      </w:r>
      <w:r w:rsidR="00C9100A" w:rsidRPr="008F22AA">
        <w:rPr>
          <w:rStyle w:val="21"/>
          <w:rFonts w:ascii="Times New Roman" w:hAnsi="Times New Roman" w:cs="Times New Roman"/>
          <w:sz w:val="20"/>
          <w:szCs w:val="20"/>
        </w:rPr>
        <w:t>);</w:t>
      </w:r>
    </w:p>
    <w:p w:rsidR="00C9100A" w:rsidRPr="008F22AA" w:rsidRDefault="00CB5A08" w:rsidP="008F22AA">
      <w:pPr>
        <w:pStyle w:val="76"/>
        <w:shd w:val="clear" w:color="auto" w:fill="auto"/>
        <w:tabs>
          <w:tab w:val="left" w:pos="189"/>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-стулья</w:t>
      </w:r>
      <w:r w:rsidR="00C9100A" w:rsidRPr="008F22AA">
        <w:rPr>
          <w:rStyle w:val="21"/>
          <w:rFonts w:ascii="Times New Roman" w:hAnsi="Times New Roman" w:cs="Times New Roman"/>
          <w:sz w:val="20"/>
          <w:szCs w:val="20"/>
        </w:rPr>
        <w:t>;</w:t>
      </w:r>
    </w:p>
    <w:p w:rsidR="00C9100A" w:rsidRPr="008F22AA" w:rsidRDefault="00CB5A08" w:rsidP="008F22AA">
      <w:pPr>
        <w:pStyle w:val="76"/>
        <w:shd w:val="clear" w:color="auto" w:fill="auto"/>
        <w:tabs>
          <w:tab w:val="left" w:pos="184"/>
        </w:tabs>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w:t>
      </w:r>
      <w:r w:rsidR="00C9100A" w:rsidRPr="008F22AA">
        <w:rPr>
          <w:rStyle w:val="21"/>
          <w:rFonts w:ascii="Times New Roman" w:hAnsi="Times New Roman" w:cs="Times New Roman"/>
          <w:sz w:val="20"/>
          <w:szCs w:val="20"/>
        </w:rPr>
        <w:t>тех</w:t>
      </w:r>
      <w:r w:rsidRPr="008F22AA">
        <w:rPr>
          <w:rStyle w:val="21"/>
          <w:rFonts w:ascii="Times New Roman" w:hAnsi="Times New Roman" w:cs="Times New Roman"/>
          <w:sz w:val="20"/>
          <w:szCs w:val="20"/>
        </w:rPr>
        <w:t>нические средства обучения (</w:t>
      </w:r>
      <w:r w:rsidR="00C9100A" w:rsidRPr="008F22AA">
        <w:rPr>
          <w:rStyle w:val="21"/>
          <w:rFonts w:ascii="Times New Roman" w:hAnsi="Times New Roman" w:cs="Times New Roman"/>
          <w:sz w:val="20"/>
          <w:szCs w:val="20"/>
        </w:rPr>
        <w:t>ноутбуки), множи</w:t>
      </w:r>
      <w:r w:rsidR="00C9100A" w:rsidRPr="008F22AA">
        <w:rPr>
          <w:rStyle w:val="21"/>
          <w:rFonts w:ascii="Times New Roman" w:hAnsi="Times New Roman" w:cs="Times New Roman"/>
          <w:sz w:val="20"/>
          <w:szCs w:val="20"/>
        </w:rPr>
        <w:softHyphen/>
        <w:t>тельная техника), об</w:t>
      </w:r>
      <w:r w:rsidRPr="008F22AA">
        <w:rPr>
          <w:rStyle w:val="21"/>
          <w:rFonts w:ascii="Times New Roman" w:hAnsi="Times New Roman" w:cs="Times New Roman"/>
          <w:sz w:val="20"/>
          <w:szCs w:val="20"/>
        </w:rPr>
        <w:t xml:space="preserve">еспечивающие возможность </w:t>
      </w:r>
      <w:r w:rsidR="00C9100A" w:rsidRPr="008F22AA">
        <w:rPr>
          <w:rStyle w:val="21"/>
          <w:rFonts w:ascii="Times New Roman" w:hAnsi="Times New Roman" w:cs="Times New Roman"/>
          <w:sz w:val="20"/>
          <w:szCs w:val="20"/>
        </w:rPr>
        <w:t xml:space="preserve"> использования электрон</w:t>
      </w:r>
      <w:r w:rsidR="00C9100A" w:rsidRPr="008F22AA">
        <w:rPr>
          <w:rStyle w:val="21"/>
          <w:rFonts w:ascii="Times New Roman" w:hAnsi="Times New Roman" w:cs="Times New Roman"/>
          <w:sz w:val="20"/>
          <w:szCs w:val="20"/>
        </w:rPr>
        <w:softHyphen/>
        <w:t>ных образовательных ресурсов участниками образовательно</w:t>
      </w:r>
      <w:r w:rsidR="00C9100A" w:rsidRPr="008F22AA">
        <w:rPr>
          <w:rStyle w:val="21"/>
          <w:rFonts w:ascii="Times New Roman" w:hAnsi="Times New Roman" w:cs="Times New Roman"/>
          <w:sz w:val="20"/>
          <w:szCs w:val="20"/>
        </w:rPr>
        <w:softHyphen/>
        <w:t>го процесса.</w:t>
      </w:r>
    </w:p>
    <w:p w:rsidR="00C9100A" w:rsidRPr="008F22AA" w:rsidRDefault="00C47846" w:rsidP="008F22AA">
      <w:pPr>
        <w:pStyle w:val="76"/>
        <w:shd w:val="clear" w:color="auto" w:fill="auto"/>
        <w:spacing w:before="0" w:line="240" w:lineRule="atLeast"/>
        <w:ind w:firstLine="709"/>
        <w:jc w:val="both"/>
        <w:rPr>
          <w:rFonts w:ascii="Times New Roman" w:hAnsi="Times New Roman" w:cs="Times New Roman"/>
          <w:sz w:val="20"/>
          <w:szCs w:val="20"/>
        </w:rPr>
      </w:pPr>
      <w:r w:rsidRPr="008F22AA">
        <w:rPr>
          <w:rStyle w:val="21"/>
          <w:rFonts w:ascii="Times New Roman" w:hAnsi="Times New Roman" w:cs="Times New Roman"/>
          <w:sz w:val="20"/>
          <w:szCs w:val="20"/>
        </w:rPr>
        <w:t xml:space="preserve">Для </w:t>
      </w:r>
      <w:r w:rsidR="00C9100A" w:rsidRPr="008F22AA">
        <w:rPr>
          <w:rStyle w:val="21"/>
          <w:rFonts w:ascii="Times New Roman" w:hAnsi="Times New Roman" w:cs="Times New Roman"/>
          <w:sz w:val="20"/>
          <w:szCs w:val="20"/>
        </w:rPr>
        <w:t>реали</w:t>
      </w:r>
      <w:r w:rsidR="00C9100A" w:rsidRPr="008F22AA">
        <w:rPr>
          <w:rStyle w:val="21"/>
          <w:rFonts w:ascii="Times New Roman" w:hAnsi="Times New Roman" w:cs="Times New Roman"/>
          <w:sz w:val="20"/>
          <w:szCs w:val="20"/>
        </w:rPr>
        <w:softHyphen/>
        <w:t xml:space="preserve">зации </w:t>
      </w:r>
      <w:r w:rsidRPr="008F22AA">
        <w:rPr>
          <w:rStyle w:val="21"/>
          <w:rFonts w:ascii="Times New Roman" w:hAnsi="Times New Roman" w:cs="Times New Roman"/>
          <w:sz w:val="20"/>
          <w:szCs w:val="20"/>
        </w:rPr>
        <w:t xml:space="preserve">адаптированной </w:t>
      </w:r>
      <w:r w:rsidR="00FB4F58" w:rsidRPr="008F22AA">
        <w:rPr>
          <w:rStyle w:val="21"/>
          <w:rFonts w:ascii="Times New Roman" w:hAnsi="Times New Roman" w:cs="Times New Roman"/>
          <w:sz w:val="20"/>
          <w:szCs w:val="20"/>
        </w:rPr>
        <w:t>А</w:t>
      </w:r>
      <w:r w:rsidRPr="008F22AA">
        <w:rPr>
          <w:rStyle w:val="21"/>
          <w:rFonts w:ascii="Times New Roman" w:hAnsi="Times New Roman" w:cs="Times New Roman"/>
          <w:sz w:val="20"/>
          <w:szCs w:val="20"/>
        </w:rPr>
        <w:t>ООП ООО для об</w:t>
      </w:r>
      <w:r w:rsidRPr="008F22AA">
        <w:rPr>
          <w:rStyle w:val="21"/>
          <w:rFonts w:ascii="Times New Roman" w:hAnsi="Times New Roman" w:cs="Times New Roman"/>
          <w:sz w:val="20"/>
          <w:szCs w:val="20"/>
        </w:rPr>
        <w:softHyphen/>
        <w:t xml:space="preserve">учающихся с нарушением опорно-двигательного аппарата создана </w:t>
      </w:r>
      <w:r w:rsidR="00C9100A" w:rsidRPr="008F22AA">
        <w:rPr>
          <w:rStyle w:val="21"/>
          <w:rFonts w:ascii="Times New Roman" w:hAnsi="Times New Roman" w:cs="Times New Roman"/>
          <w:sz w:val="20"/>
          <w:szCs w:val="20"/>
        </w:rPr>
        <w:t xml:space="preserve"> б</w:t>
      </w:r>
      <w:r w:rsidR="00FB4F58" w:rsidRPr="008F22AA">
        <w:rPr>
          <w:rStyle w:val="21"/>
          <w:rFonts w:ascii="Times New Roman" w:hAnsi="Times New Roman" w:cs="Times New Roman"/>
          <w:sz w:val="20"/>
          <w:szCs w:val="20"/>
        </w:rPr>
        <w:t>езбарьерная архитектурная среда:</w:t>
      </w:r>
      <w:r w:rsidR="00C9100A" w:rsidRPr="008F22AA">
        <w:rPr>
          <w:rStyle w:val="21"/>
          <w:rFonts w:ascii="Times New Roman" w:hAnsi="Times New Roman" w:cs="Times New Roman"/>
          <w:sz w:val="20"/>
          <w:szCs w:val="20"/>
        </w:rPr>
        <w:t xml:space="preserve"> </w:t>
      </w:r>
      <w:r w:rsidR="00FB4F58" w:rsidRPr="008F22AA">
        <w:rPr>
          <w:rStyle w:val="21"/>
          <w:rFonts w:ascii="Times New Roman" w:hAnsi="Times New Roman" w:cs="Times New Roman"/>
          <w:sz w:val="20"/>
          <w:szCs w:val="20"/>
        </w:rPr>
        <w:t>пандусы, поручни, лифт, подъёмник в кабинете гидротерапии</w:t>
      </w:r>
      <w:r w:rsidR="00CF586C" w:rsidRPr="008F22AA">
        <w:rPr>
          <w:rStyle w:val="21"/>
          <w:rFonts w:ascii="Times New Roman" w:hAnsi="Times New Roman" w:cs="Times New Roman"/>
          <w:sz w:val="20"/>
          <w:szCs w:val="20"/>
        </w:rPr>
        <w:t>, подъёмная панель для инвалидов.</w:t>
      </w:r>
    </w:p>
    <w:p w:rsidR="00C9100A" w:rsidRPr="008F22AA" w:rsidRDefault="00C9100A" w:rsidP="008F22AA">
      <w:pPr>
        <w:tabs>
          <w:tab w:val="left" w:pos="378"/>
        </w:tabs>
        <w:spacing w:after="0" w:line="240" w:lineRule="atLeast"/>
        <w:ind w:firstLine="709"/>
        <w:jc w:val="both"/>
        <w:rPr>
          <w:rStyle w:val="32"/>
          <w:rFonts w:ascii="Times New Roman" w:hAnsi="Times New Roman" w:cs="Times New Roman"/>
          <w:i w:val="0"/>
          <w:color w:val="auto"/>
          <w:sz w:val="20"/>
          <w:szCs w:val="20"/>
        </w:rPr>
      </w:pPr>
      <w:r w:rsidRPr="008F22AA">
        <w:rPr>
          <w:rStyle w:val="21"/>
          <w:rFonts w:ascii="Times New Roman" w:hAnsi="Times New Roman" w:cs="Times New Roman"/>
          <w:color w:val="auto"/>
          <w:sz w:val="20"/>
          <w:szCs w:val="20"/>
        </w:rPr>
        <w:t>Обеспечение техническими средствами обучения (персональ</w:t>
      </w:r>
      <w:r w:rsidRPr="008F22AA">
        <w:rPr>
          <w:rStyle w:val="21"/>
          <w:rFonts w:ascii="Times New Roman" w:hAnsi="Times New Roman" w:cs="Times New Roman"/>
          <w:color w:val="auto"/>
          <w:sz w:val="20"/>
          <w:szCs w:val="20"/>
        </w:rPr>
        <w:softHyphen/>
        <w:t>ными компьютерами), лицензированными программными про</w:t>
      </w:r>
      <w:r w:rsidRPr="008F22AA">
        <w:rPr>
          <w:rStyle w:val="21"/>
          <w:rFonts w:ascii="Times New Roman" w:hAnsi="Times New Roman" w:cs="Times New Roman"/>
          <w:color w:val="auto"/>
          <w:sz w:val="20"/>
          <w:szCs w:val="20"/>
        </w:rPr>
        <w:softHyphen/>
        <w:t>дуктами, базами данных и доступом к информационно-</w:t>
      </w:r>
      <w:r w:rsidR="00A50851" w:rsidRPr="008F22AA">
        <w:rPr>
          <w:rStyle w:val="21"/>
          <w:rFonts w:ascii="Times New Roman" w:hAnsi="Times New Roman" w:cs="Times New Roman"/>
          <w:color w:val="auto"/>
          <w:sz w:val="20"/>
          <w:szCs w:val="20"/>
        </w:rPr>
        <w:t>образо</w:t>
      </w:r>
      <w:r w:rsidR="00A50851" w:rsidRPr="008F22AA">
        <w:rPr>
          <w:rStyle w:val="21"/>
          <w:rFonts w:ascii="Times New Roman" w:hAnsi="Times New Roman" w:cs="Times New Roman"/>
          <w:color w:val="auto"/>
          <w:sz w:val="20"/>
          <w:szCs w:val="20"/>
        </w:rPr>
        <w:softHyphen/>
        <w:t>вательным ресурсам  осуществляет</w:t>
      </w:r>
      <w:r w:rsidRPr="008F22AA">
        <w:rPr>
          <w:rStyle w:val="21"/>
          <w:rFonts w:ascii="Times New Roman" w:hAnsi="Times New Roman" w:cs="Times New Roman"/>
          <w:color w:val="auto"/>
          <w:sz w:val="20"/>
          <w:szCs w:val="20"/>
        </w:rPr>
        <w:t>ся с учетом создания и обеспечения функционирования автоматизированных рабо</w:t>
      </w:r>
      <w:r w:rsidRPr="008F22AA">
        <w:rPr>
          <w:rStyle w:val="21"/>
          <w:rFonts w:ascii="Times New Roman" w:hAnsi="Times New Roman" w:cs="Times New Roman"/>
          <w:color w:val="auto"/>
          <w:sz w:val="20"/>
          <w:szCs w:val="20"/>
        </w:rPr>
        <w:softHyphen/>
        <w:t>чих мест для педагогических работников, административно- управленческого и учебно-вспомогательного персонала, уча</w:t>
      </w:r>
      <w:r w:rsidRPr="008F22AA">
        <w:rPr>
          <w:rStyle w:val="21"/>
          <w:rFonts w:ascii="Times New Roman" w:hAnsi="Times New Roman" w:cs="Times New Roman"/>
          <w:color w:val="auto"/>
          <w:sz w:val="20"/>
          <w:szCs w:val="20"/>
        </w:rPr>
        <w:softHyphen/>
        <w:t xml:space="preserve">ствующих в разработке и реализации </w:t>
      </w:r>
      <w:r w:rsidR="00A50851" w:rsidRPr="008F22AA">
        <w:rPr>
          <w:rStyle w:val="21"/>
          <w:rFonts w:ascii="Times New Roman" w:hAnsi="Times New Roman" w:cs="Times New Roman"/>
          <w:color w:val="auto"/>
          <w:sz w:val="20"/>
          <w:szCs w:val="20"/>
        </w:rPr>
        <w:t xml:space="preserve">адаптированной </w:t>
      </w:r>
      <w:r w:rsidRPr="008F22AA">
        <w:rPr>
          <w:rStyle w:val="21"/>
          <w:rFonts w:ascii="Times New Roman" w:hAnsi="Times New Roman" w:cs="Times New Roman"/>
          <w:color w:val="auto"/>
          <w:sz w:val="20"/>
          <w:szCs w:val="20"/>
        </w:rPr>
        <w:t>основной образователь</w:t>
      </w:r>
      <w:r w:rsidRPr="008F22AA">
        <w:rPr>
          <w:rStyle w:val="21"/>
          <w:rFonts w:ascii="Times New Roman" w:hAnsi="Times New Roman" w:cs="Times New Roman"/>
          <w:color w:val="auto"/>
          <w:sz w:val="20"/>
          <w:szCs w:val="20"/>
        </w:rPr>
        <w:softHyphen/>
        <w:t>ной программы основного общего образования.</w:t>
      </w:r>
      <w:r w:rsidRPr="008F22AA">
        <w:rPr>
          <w:rStyle w:val="32"/>
          <w:rFonts w:ascii="Times New Roman" w:hAnsi="Times New Roman" w:cs="Times New Roman"/>
          <w:i w:val="0"/>
          <w:color w:val="auto"/>
          <w:sz w:val="20"/>
          <w:szCs w:val="20"/>
        </w:rPr>
        <w:t xml:space="preserve"> </w:t>
      </w:r>
    </w:p>
    <w:p w:rsidR="00C9100A" w:rsidRPr="008F22AA" w:rsidRDefault="00C9100A" w:rsidP="008F22AA">
      <w:pPr>
        <w:pStyle w:val="76"/>
        <w:shd w:val="clear" w:color="auto" w:fill="auto"/>
        <w:spacing w:before="0" w:line="240" w:lineRule="atLeast"/>
        <w:ind w:firstLine="709"/>
        <w:jc w:val="both"/>
        <w:rPr>
          <w:rFonts w:ascii="Times New Roman" w:hAnsi="Times New Roman" w:cs="Times New Roman"/>
          <w:sz w:val="20"/>
          <w:szCs w:val="20"/>
        </w:rPr>
        <w:sectPr w:rsidR="00C9100A" w:rsidRPr="008F22AA" w:rsidSect="009D5BB9">
          <w:footerReference w:type="even" r:id="rId10"/>
          <w:footerReference w:type="default" r:id="rId11"/>
          <w:headerReference w:type="first" r:id="rId12"/>
          <w:footerReference w:type="first" r:id="rId13"/>
          <w:pgSz w:w="11906" w:h="16838" w:code="9"/>
          <w:pgMar w:top="851" w:right="567" w:bottom="851" w:left="1701" w:header="0" w:footer="6" w:gutter="0"/>
          <w:cols w:space="720"/>
          <w:noEndnote/>
          <w:titlePg/>
          <w:docGrid w:linePitch="360"/>
        </w:sectPr>
      </w:pPr>
    </w:p>
    <w:p w:rsidR="00F01DEC" w:rsidRPr="008F22AA" w:rsidRDefault="00F01DEC" w:rsidP="008F22AA">
      <w:pPr>
        <w:pStyle w:val="76"/>
        <w:shd w:val="clear" w:color="auto" w:fill="auto"/>
        <w:spacing w:before="0" w:line="240" w:lineRule="atLeast"/>
        <w:ind w:firstLine="709"/>
        <w:jc w:val="both"/>
        <w:rPr>
          <w:rFonts w:ascii="Times New Roman" w:hAnsi="Times New Roman" w:cs="Times New Roman"/>
          <w:sz w:val="20"/>
          <w:szCs w:val="20"/>
        </w:rPr>
      </w:pPr>
    </w:p>
    <w:p w:rsidR="0066779C" w:rsidRPr="008F22AA" w:rsidRDefault="0066779C" w:rsidP="008F22AA">
      <w:pPr>
        <w:pStyle w:val="76"/>
        <w:shd w:val="clear" w:color="auto" w:fill="auto"/>
        <w:spacing w:before="0" w:line="240" w:lineRule="atLeast"/>
        <w:ind w:firstLine="709"/>
        <w:jc w:val="both"/>
        <w:rPr>
          <w:rFonts w:ascii="Times New Roman" w:hAnsi="Times New Roman" w:cs="Times New Roman"/>
          <w:sz w:val="20"/>
          <w:szCs w:val="20"/>
        </w:rPr>
      </w:pPr>
    </w:p>
    <w:sectPr w:rsidR="0066779C" w:rsidRPr="008F22AA" w:rsidSect="009D5BB9">
      <w:pgSz w:w="11906" w:h="16838" w:code="9"/>
      <w:pgMar w:top="851" w:right="567"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F93" w:rsidRPr="005D422A" w:rsidRDefault="00231F93" w:rsidP="001B02EE">
      <w:pPr>
        <w:spacing w:after="0" w:line="240" w:lineRule="auto"/>
      </w:pPr>
      <w:r>
        <w:separator/>
      </w:r>
    </w:p>
  </w:endnote>
  <w:endnote w:type="continuationSeparator" w:id="0">
    <w:p w:rsidR="00231F93" w:rsidRPr="005D422A" w:rsidRDefault="00231F93" w:rsidP="001B02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DejaVu Serif">
    <w:altName w:val="Cambria"/>
    <w:charset w:val="00"/>
    <w:family w:val="roman"/>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NewtonCSanPin-Regular">
    <w:altName w:val="MS Mincho"/>
    <w:panose1 w:val="00000000000000000000"/>
    <w:charset w:val="80"/>
    <w:family w:val="auto"/>
    <w:notTrueType/>
    <w:pitch w:val="default"/>
    <w:sig w:usb0="00000201" w:usb1="08070000" w:usb2="00000010" w:usb3="00000000" w:csb0="00020004"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4C1" w:rsidRDefault="00CC76FA">
    <w:pPr>
      <w:pStyle w:val="ad"/>
      <w:framePr w:w="7891" w:h="173" w:wrap="none" w:vAnchor="text" w:hAnchor="page" w:x="250" w:y="-825"/>
      <w:shd w:val="clear" w:color="auto" w:fill="auto"/>
      <w:ind w:left="758"/>
    </w:pPr>
    <w:fldSimple w:instr=" PAGE \* MERGEFORMAT ">
      <w:r w:rsidR="001C54C1" w:rsidRPr="003053DA">
        <w:rPr>
          <w:rStyle w:val="Tahoma75pt"/>
          <w:noProof/>
        </w:rPr>
        <w:t>1088</w:t>
      </w:r>
    </w:fldSimple>
    <w:r w:rsidR="001C54C1">
      <w:rPr>
        <w:rStyle w:val="Tahoma75pt"/>
      </w:rPr>
      <w:t xml:space="preserve"> Примерная основная образовательная программа основного общего образования</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360360"/>
      <w:docPartObj>
        <w:docPartGallery w:val="Page Numbers (Bottom of Page)"/>
        <w:docPartUnique/>
      </w:docPartObj>
    </w:sdtPr>
    <w:sdtContent>
      <w:p w:rsidR="001C54C1" w:rsidRDefault="00CC76FA">
        <w:pPr>
          <w:pStyle w:val="af3"/>
          <w:jc w:val="right"/>
        </w:pPr>
        <w:fldSimple w:instr=" PAGE   \* MERGEFORMAT ">
          <w:r w:rsidR="00795C17">
            <w:rPr>
              <w:noProof/>
            </w:rPr>
            <w:t>378</w:t>
          </w:r>
        </w:fldSimple>
      </w:p>
    </w:sdtContent>
  </w:sdt>
  <w:p w:rsidR="001C54C1" w:rsidRPr="00831818" w:rsidRDefault="001C54C1" w:rsidP="00831818">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996938"/>
      <w:docPartObj>
        <w:docPartGallery w:val="Page Numbers (Bottom of Page)"/>
        <w:docPartUnique/>
      </w:docPartObj>
    </w:sdtPr>
    <w:sdtContent>
      <w:p w:rsidR="001C54C1" w:rsidRDefault="00CC76FA" w:rsidP="00A63084">
        <w:pPr>
          <w:pStyle w:val="af3"/>
          <w:framePr w:w="7837" w:h="173" w:wrap="none" w:vAnchor="text" w:hAnchor="page" w:x="277" w:y="-825"/>
          <w:jc w:val="center"/>
        </w:pPr>
        <w:fldSimple w:instr=" PAGE   \* MERGEFORMAT ">
          <w:r w:rsidR="00795C17">
            <w:rPr>
              <w:noProof/>
            </w:rPr>
            <w:t>1</w:t>
          </w:r>
        </w:fldSimple>
      </w:p>
    </w:sdtContent>
  </w:sdt>
  <w:p w:rsidR="001C54C1" w:rsidRDefault="001C54C1" w:rsidP="00037812">
    <w:pPr>
      <w:pStyle w:val="ad"/>
      <w:framePr w:w="7837" w:h="173" w:wrap="none" w:vAnchor="text" w:hAnchor="page" w:x="277" w:y="-825"/>
      <w:shd w:val="clear" w:color="auto" w:fill="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F93" w:rsidRPr="005D422A" w:rsidRDefault="00231F93" w:rsidP="001B02EE">
      <w:pPr>
        <w:spacing w:after="0" w:line="240" w:lineRule="auto"/>
      </w:pPr>
      <w:r>
        <w:separator/>
      </w:r>
    </w:p>
  </w:footnote>
  <w:footnote w:type="continuationSeparator" w:id="0">
    <w:p w:rsidR="00231F93" w:rsidRPr="005D422A" w:rsidRDefault="00231F93" w:rsidP="001B02EE">
      <w:pPr>
        <w:spacing w:after="0" w:line="240" w:lineRule="auto"/>
      </w:pPr>
      <w:r>
        <w:continuationSeparator/>
      </w:r>
    </w:p>
  </w:footnote>
  <w:footnote w:id="1">
    <w:p w:rsidR="001C54C1" w:rsidRDefault="001C54C1" w:rsidP="00CF0C2A">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1C54C1" w:rsidRDefault="001C54C1" w:rsidP="00CF0C2A">
      <w:pPr>
        <w:pStyle w:val="footnote"/>
      </w:pPr>
    </w:p>
  </w:footnote>
  <w:footnote w:id="2">
    <w:p w:rsidR="001C54C1" w:rsidRDefault="001C54C1" w:rsidP="005D63EB">
      <w:pPr>
        <w:pStyle w:val="footnote"/>
        <w:ind w:left="0" w:firstLine="0"/>
        <w:rPr>
          <w:rFonts w:ascii="SchoolBookSanPin Cyr" w:hAnsi="SchoolBookSanPin Cyr" w:cs="SchoolBookSanPin Cyr"/>
        </w:rPr>
      </w:pPr>
    </w:p>
    <w:p w:rsidR="001C54C1" w:rsidRDefault="001C54C1" w:rsidP="005D63EB">
      <w:pPr>
        <w:pStyle w:val="footnote"/>
      </w:pPr>
    </w:p>
  </w:footnote>
  <w:footnote w:id="3">
    <w:p w:rsidR="001C54C1" w:rsidRDefault="001C54C1" w:rsidP="005D63EB">
      <w:pPr>
        <w:pStyle w:val="footnote"/>
        <w:ind w:left="0" w:firstLine="0"/>
        <w:rPr>
          <w:rFonts w:ascii="SchoolBookSanPin Cyr" w:hAnsi="SchoolBookSanPin Cyr" w:cs="SchoolBookSanPin Cyr"/>
        </w:rPr>
      </w:pPr>
    </w:p>
    <w:p w:rsidR="001C54C1" w:rsidRDefault="001C54C1" w:rsidP="005D63EB">
      <w:pPr>
        <w:pStyle w:val="footnote"/>
      </w:pPr>
    </w:p>
  </w:footnote>
  <w:footnote w:id="4">
    <w:p w:rsidR="001C54C1" w:rsidRDefault="001C54C1" w:rsidP="009464B3">
      <w:pPr>
        <w:pStyle w:val="snoska"/>
      </w:pPr>
    </w:p>
  </w:footnote>
  <w:footnote w:id="5">
    <w:p w:rsidR="001C54C1" w:rsidRPr="00A54F86" w:rsidRDefault="001C54C1" w:rsidP="00686E78">
      <w:pPr>
        <w:pStyle w:val="aff1"/>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4C1" w:rsidRDefault="001C54C1">
    <w:pPr>
      <w:pStyle w:val="ad"/>
      <w:framePr w:w="7837" w:h="144" w:wrap="none" w:vAnchor="text" w:hAnchor="page" w:x="277" w:y="702"/>
      <w:shd w:val="clear" w:color="auto" w:fill="auto"/>
      <w:ind w:left="5990"/>
    </w:pPr>
    <w:r>
      <w:rPr>
        <w:rStyle w:val="CenturySchoolbook95pt"/>
      </w:rPr>
      <w:t>Окончание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7E6EB03E"/>
    <w:name w:val="WW8Num6"/>
    <w:lvl w:ilvl="0">
      <w:start w:val="1"/>
      <w:numFmt w:val="bullet"/>
      <w:lvlText w:val=""/>
      <w:lvlJc w:val="left"/>
      <w:pPr>
        <w:tabs>
          <w:tab w:val="num" w:pos="0"/>
        </w:tabs>
        <w:ind w:left="1470" w:hanging="360"/>
      </w:pPr>
      <w:rPr>
        <w:rFonts w:ascii="Symbol" w:hAnsi="Symbol" w:cs="Courier New" w:hint="default"/>
        <w:color w:val="auto"/>
        <w:sz w:val="22"/>
        <w:szCs w:val="22"/>
      </w:rPr>
    </w:lvl>
  </w:abstractNum>
  <w:abstractNum w:abstractNumId="1">
    <w:nsid w:val="0000000A"/>
    <w:multiLevelType w:val="singleLevel"/>
    <w:tmpl w:val="04190005"/>
    <w:lvl w:ilvl="0">
      <w:start w:val="1"/>
      <w:numFmt w:val="bullet"/>
      <w:lvlText w:val=""/>
      <w:lvlJc w:val="left"/>
      <w:pPr>
        <w:ind w:left="720" w:hanging="360"/>
      </w:pPr>
      <w:rPr>
        <w:rFonts w:ascii="Wingdings" w:hAnsi="Wingdings" w:hint="default"/>
      </w:rPr>
    </w:lvl>
  </w:abstractNum>
  <w:abstractNum w:abstractNumId="2">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6E263F"/>
    <w:multiLevelType w:val="hybridMultilevel"/>
    <w:tmpl w:val="B622D6C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566B9C"/>
    <w:multiLevelType w:val="hybridMultilevel"/>
    <w:tmpl w:val="1536390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4C3EA6"/>
    <w:multiLevelType w:val="hybridMultilevel"/>
    <w:tmpl w:val="19A8B694"/>
    <w:lvl w:ilvl="0" w:tplc="F69A092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7FC10BF"/>
    <w:multiLevelType w:val="hybridMultilevel"/>
    <w:tmpl w:val="706EBE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1">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2">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AE6C8A"/>
    <w:multiLevelType w:val="multilevel"/>
    <w:tmpl w:val="6B7C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3058C4"/>
    <w:multiLevelType w:val="hybridMultilevel"/>
    <w:tmpl w:val="8F96DA30"/>
    <w:lvl w:ilvl="0" w:tplc="434C121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nsid w:val="0CEE25DA"/>
    <w:multiLevelType w:val="multilevel"/>
    <w:tmpl w:val="B656A3F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rPr>
    </w:lvl>
    <w:lvl w:ilvl="1">
      <w:start w:val="2"/>
      <w:numFmt w:val="decimal"/>
      <w:lvlText w:val="%2."/>
      <w:lvlJc w:val="left"/>
      <w:rPr>
        <w:rFonts w:ascii="Century Schoolbook" w:eastAsia="Century Schoolbook" w:hAnsi="Century Schoolbook" w:cs="Century Schoolbook"/>
        <w:b w:val="0"/>
        <w:bCs w:val="0"/>
        <w:i/>
        <w:iCs/>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5C3AB2"/>
    <w:multiLevelType w:val="hybridMultilevel"/>
    <w:tmpl w:val="DFE4EF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19">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DC0C47"/>
    <w:multiLevelType w:val="hybridMultilevel"/>
    <w:tmpl w:val="2B40BA84"/>
    <w:lvl w:ilvl="0" w:tplc="7568910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1">
    <w:nsid w:val="13DF0E02"/>
    <w:multiLevelType w:val="hybridMultilevel"/>
    <w:tmpl w:val="62B04EEE"/>
    <w:lvl w:ilvl="0" w:tplc="C576D65E">
      <w:start w:val="1"/>
      <w:numFmt w:val="bullet"/>
      <w:lvlText w:val=""/>
      <w:lvlJc w:val="left"/>
      <w:pPr>
        <w:ind w:left="5322" w:hanging="360"/>
      </w:pPr>
      <w:rPr>
        <w:rFonts w:ascii="Symbol" w:hAnsi="Symbol" w:hint="default"/>
      </w:rPr>
    </w:lvl>
    <w:lvl w:ilvl="1" w:tplc="04190003" w:tentative="1">
      <w:start w:val="1"/>
      <w:numFmt w:val="bullet"/>
      <w:lvlText w:val="o"/>
      <w:lvlJc w:val="left"/>
      <w:pPr>
        <w:ind w:left="6042" w:hanging="360"/>
      </w:pPr>
      <w:rPr>
        <w:rFonts w:ascii="Courier New" w:hAnsi="Courier New" w:cs="Courier New" w:hint="default"/>
      </w:rPr>
    </w:lvl>
    <w:lvl w:ilvl="2" w:tplc="04190005" w:tentative="1">
      <w:start w:val="1"/>
      <w:numFmt w:val="bullet"/>
      <w:lvlText w:val=""/>
      <w:lvlJc w:val="left"/>
      <w:pPr>
        <w:ind w:left="6762" w:hanging="360"/>
      </w:pPr>
      <w:rPr>
        <w:rFonts w:ascii="Wingdings" w:hAnsi="Wingdings" w:hint="default"/>
      </w:rPr>
    </w:lvl>
    <w:lvl w:ilvl="3" w:tplc="04190001" w:tentative="1">
      <w:start w:val="1"/>
      <w:numFmt w:val="bullet"/>
      <w:lvlText w:val=""/>
      <w:lvlJc w:val="left"/>
      <w:pPr>
        <w:ind w:left="7482" w:hanging="360"/>
      </w:pPr>
      <w:rPr>
        <w:rFonts w:ascii="Symbol" w:hAnsi="Symbol" w:hint="default"/>
      </w:rPr>
    </w:lvl>
    <w:lvl w:ilvl="4" w:tplc="04190003" w:tentative="1">
      <w:start w:val="1"/>
      <w:numFmt w:val="bullet"/>
      <w:lvlText w:val="o"/>
      <w:lvlJc w:val="left"/>
      <w:pPr>
        <w:ind w:left="8202" w:hanging="360"/>
      </w:pPr>
      <w:rPr>
        <w:rFonts w:ascii="Courier New" w:hAnsi="Courier New" w:cs="Courier New" w:hint="default"/>
      </w:rPr>
    </w:lvl>
    <w:lvl w:ilvl="5" w:tplc="04190005" w:tentative="1">
      <w:start w:val="1"/>
      <w:numFmt w:val="bullet"/>
      <w:lvlText w:val=""/>
      <w:lvlJc w:val="left"/>
      <w:pPr>
        <w:ind w:left="8922" w:hanging="360"/>
      </w:pPr>
      <w:rPr>
        <w:rFonts w:ascii="Wingdings" w:hAnsi="Wingdings" w:hint="default"/>
      </w:rPr>
    </w:lvl>
    <w:lvl w:ilvl="6" w:tplc="04190001" w:tentative="1">
      <w:start w:val="1"/>
      <w:numFmt w:val="bullet"/>
      <w:lvlText w:val=""/>
      <w:lvlJc w:val="left"/>
      <w:pPr>
        <w:ind w:left="9642" w:hanging="360"/>
      </w:pPr>
      <w:rPr>
        <w:rFonts w:ascii="Symbol" w:hAnsi="Symbol" w:hint="default"/>
      </w:rPr>
    </w:lvl>
    <w:lvl w:ilvl="7" w:tplc="04190003" w:tentative="1">
      <w:start w:val="1"/>
      <w:numFmt w:val="bullet"/>
      <w:lvlText w:val="o"/>
      <w:lvlJc w:val="left"/>
      <w:pPr>
        <w:ind w:left="10362" w:hanging="360"/>
      </w:pPr>
      <w:rPr>
        <w:rFonts w:ascii="Courier New" w:hAnsi="Courier New" w:cs="Courier New" w:hint="default"/>
      </w:rPr>
    </w:lvl>
    <w:lvl w:ilvl="8" w:tplc="04190005" w:tentative="1">
      <w:start w:val="1"/>
      <w:numFmt w:val="bullet"/>
      <w:lvlText w:val=""/>
      <w:lvlJc w:val="left"/>
      <w:pPr>
        <w:ind w:left="11082" w:hanging="360"/>
      </w:pPr>
      <w:rPr>
        <w:rFonts w:ascii="Wingdings" w:hAnsi="Wingdings" w:hint="default"/>
      </w:rPr>
    </w:lvl>
  </w:abstractNum>
  <w:abstractNum w:abstractNumId="22">
    <w:nsid w:val="14287AA9"/>
    <w:multiLevelType w:val="hybridMultilevel"/>
    <w:tmpl w:val="C5FE2C78"/>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nsid w:val="16421442"/>
    <w:multiLevelType w:val="hybridMultilevel"/>
    <w:tmpl w:val="CFD46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1701B0"/>
    <w:multiLevelType w:val="hybridMultilevel"/>
    <w:tmpl w:val="22FEB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8">
    <w:nsid w:val="18023E35"/>
    <w:multiLevelType w:val="hybridMultilevel"/>
    <w:tmpl w:val="883E3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454D44"/>
    <w:multiLevelType w:val="hybridMultilevel"/>
    <w:tmpl w:val="D4CAEBEA"/>
    <w:lvl w:ilvl="0" w:tplc="16089D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7214D7"/>
    <w:multiLevelType w:val="hybridMultilevel"/>
    <w:tmpl w:val="53821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1EA4B3E"/>
    <w:multiLevelType w:val="multilevel"/>
    <w:tmpl w:val="BA70D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4">
    <w:nsid w:val="23C7498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6">
    <w:nsid w:val="24E76D51"/>
    <w:multiLevelType w:val="multilevel"/>
    <w:tmpl w:val="186EB88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6E55605"/>
    <w:multiLevelType w:val="hybridMultilevel"/>
    <w:tmpl w:val="CEA8A43C"/>
    <w:lvl w:ilvl="0" w:tplc="3C94425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8">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nsid w:val="294212AE"/>
    <w:multiLevelType w:val="hybridMultilevel"/>
    <w:tmpl w:val="A90E0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D391E0D"/>
    <w:multiLevelType w:val="multilevel"/>
    <w:tmpl w:val="20CA5EBC"/>
    <w:lvl w:ilvl="0">
      <w:start w:val="1"/>
      <w:numFmt w:val="decimal"/>
      <w:lvlText w:val="%1."/>
      <w:lvlJc w:val="left"/>
      <w:pPr>
        <w:ind w:left="324" w:hanging="324"/>
      </w:pPr>
      <w:rPr>
        <w:rFonts w:ascii="Verdana" w:eastAsia="Verdana" w:hAnsi="Verdana" w:cs="Verdana" w:hint="default"/>
        <w:b/>
        <w:bCs/>
        <w:color w:val="231F20"/>
        <w:spacing w:val="-2"/>
        <w:w w:val="75"/>
        <w:sz w:val="24"/>
        <w:szCs w:val="24"/>
        <w:lang w:val="ru-RU" w:eastAsia="en-US" w:bidi="ar-SA"/>
      </w:rPr>
    </w:lvl>
    <w:lvl w:ilvl="1">
      <w:start w:val="1"/>
      <w:numFmt w:val="decimal"/>
      <w:lvlText w:val="%1.%2."/>
      <w:lvlJc w:val="left"/>
      <w:pPr>
        <w:ind w:left="609" w:hanging="443"/>
      </w:pPr>
      <w:rPr>
        <w:rFonts w:ascii="Trebuchet MS" w:eastAsia="Trebuchet MS" w:hAnsi="Trebuchet MS" w:cs="Trebuchet MS" w:hint="default"/>
        <w:color w:val="231F20"/>
        <w:spacing w:val="-15"/>
        <w:w w:val="82"/>
        <w:sz w:val="22"/>
        <w:szCs w:val="22"/>
        <w:lang w:val="ru-RU" w:eastAsia="en-US" w:bidi="ar-SA"/>
      </w:rPr>
    </w:lvl>
    <w:lvl w:ilvl="2">
      <w:start w:val="1"/>
      <w:numFmt w:val="decimal"/>
      <w:lvlText w:val="%1.%2.%3."/>
      <w:lvlJc w:val="left"/>
      <w:pPr>
        <w:ind w:left="637" w:hanging="637"/>
      </w:pPr>
      <w:rPr>
        <w:rFonts w:ascii="Verdana" w:eastAsia="Verdana" w:hAnsi="Verdana" w:cs="Verdana" w:hint="default"/>
        <w:b/>
        <w:bCs/>
        <w:color w:val="231F20"/>
        <w:spacing w:val="-10"/>
        <w:w w:val="75"/>
        <w:sz w:val="22"/>
        <w:szCs w:val="22"/>
        <w:lang w:val="ru-RU" w:eastAsia="en-US" w:bidi="ar-SA"/>
      </w:rPr>
    </w:lvl>
    <w:lvl w:ilvl="3">
      <w:numFmt w:val="bullet"/>
      <w:lvlText w:val="•"/>
      <w:lvlJc w:val="left"/>
      <w:pPr>
        <w:ind w:left="1698" w:hanging="637"/>
      </w:pPr>
      <w:rPr>
        <w:lang w:val="ru-RU" w:eastAsia="en-US" w:bidi="ar-SA"/>
      </w:rPr>
    </w:lvl>
    <w:lvl w:ilvl="4">
      <w:numFmt w:val="bullet"/>
      <w:lvlText w:val="•"/>
      <w:lvlJc w:val="left"/>
      <w:pPr>
        <w:ind w:left="2431" w:hanging="637"/>
      </w:pPr>
      <w:rPr>
        <w:lang w:val="ru-RU" w:eastAsia="en-US" w:bidi="ar-SA"/>
      </w:rPr>
    </w:lvl>
    <w:lvl w:ilvl="5">
      <w:numFmt w:val="bullet"/>
      <w:lvlText w:val="•"/>
      <w:lvlJc w:val="left"/>
      <w:pPr>
        <w:ind w:left="3164" w:hanging="637"/>
      </w:pPr>
      <w:rPr>
        <w:lang w:val="ru-RU" w:eastAsia="en-US" w:bidi="ar-SA"/>
      </w:rPr>
    </w:lvl>
    <w:lvl w:ilvl="6">
      <w:numFmt w:val="bullet"/>
      <w:lvlText w:val="•"/>
      <w:lvlJc w:val="left"/>
      <w:pPr>
        <w:ind w:left="3897" w:hanging="637"/>
      </w:pPr>
      <w:rPr>
        <w:lang w:val="ru-RU" w:eastAsia="en-US" w:bidi="ar-SA"/>
      </w:rPr>
    </w:lvl>
    <w:lvl w:ilvl="7">
      <w:numFmt w:val="bullet"/>
      <w:lvlText w:val="•"/>
      <w:lvlJc w:val="left"/>
      <w:pPr>
        <w:ind w:left="4630" w:hanging="637"/>
      </w:pPr>
      <w:rPr>
        <w:lang w:val="ru-RU" w:eastAsia="en-US" w:bidi="ar-SA"/>
      </w:rPr>
    </w:lvl>
    <w:lvl w:ilvl="8">
      <w:numFmt w:val="bullet"/>
      <w:lvlText w:val="•"/>
      <w:lvlJc w:val="left"/>
      <w:pPr>
        <w:ind w:left="5363" w:hanging="637"/>
      </w:pPr>
      <w:rPr>
        <w:lang w:val="ru-RU" w:eastAsia="en-US" w:bidi="ar-SA"/>
      </w:rPr>
    </w:lvl>
  </w:abstractNum>
  <w:abstractNum w:abstractNumId="43">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07355AC"/>
    <w:multiLevelType w:val="multilevel"/>
    <w:tmpl w:val="F030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D27B86"/>
    <w:multiLevelType w:val="hybridMultilevel"/>
    <w:tmpl w:val="545E2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4F56304"/>
    <w:multiLevelType w:val="multilevel"/>
    <w:tmpl w:val="C8AADC2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61D3658"/>
    <w:multiLevelType w:val="hybridMultilevel"/>
    <w:tmpl w:val="B1DCCC08"/>
    <w:lvl w:ilvl="0" w:tplc="C576D65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9F364D3"/>
    <w:multiLevelType w:val="hybridMultilevel"/>
    <w:tmpl w:val="92CAE1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3A0C0F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BCF3648"/>
    <w:multiLevelType w:val="hybridMultilevel"/>
    <w:tmpl w:val="ED9E687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E9E00F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7">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4397EF6"/>
    <w:multiLevelType w:val="hybridMultilevel"/>
    <w:tmpl w:val="9DF651EE"/>
    <w:lvl w:ilvl="0" w:tplc="92264510">
      <w:start w:val="1"/>
      <w:numFmt w:val="bullet"/>
      <w:lvlText w:val=""/>
      <w:lvlJc w:val="left"/>
      <w:pPr>
        <w:ind w:left="1429" w:hanging="360"/>
      </w:pPr>
      <w:rPr>
        <w:rFonts w:ascii="Symbol" w:hAnsi="Symbol" w:hint="default"/>
        <w:color w:val="auto"/>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9">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60">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A9C7E63"/>
    <w:multiLevelType w:val="multilevel"/>
    <w:tmpl w:val="DD548F4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AD63D1F"/>
    <w:multiLevelType w:val="hybridMultilevel"/>
    <w:tmpl w:val="19C640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C3A1D7C"/>
    <w:multiLevelType w:val="multilevel"/>
    <w:tmpl w:val="CD42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CB45547"/>
    <w:multiLevelType w:val="hybridMultilevel"/>
    <w:tmpl w:val="777EB0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4CEC4912"/>
    <w:multiLevelType w:val="hybridMultilevel"/>
    <w:tmpl w:val="01DC91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228149F"/>
    <w:multiLevelType w:val="hybridMultilevel"/>
    <w:tmpl w:val="905E1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26063C3"/>
    <w:multiLevelType w:val="multilevel"/>
    <w:tmpl w:val="FE4C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3300EEB"/>
    <w:multiLevelType w:val="multilevel"/>
    <w:tmpl w:val="E34A2FBC"/>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1">
    <w:nsid w:val="54190263"/>
    <w:multiLevelType w:val="multilevel"/>
    <w:tmpl w:val="93F6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68A27F9"/>
    <w:multiLevelType w:val="hybridMultilevel"/>
    <w:tmpl w:val="3DC289F4"/>
    <w:lvl w:ilvl="0" w:tplc="AC269CA0">
      <w:start w:val="9"/>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576619EC"/>
    <w:multiLevelType w:val="hybridMultilevel"/>
    <w:tmpl w:val="2E3C0F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78">
    <w:nsid w:val="5AB65058"/>
    <w:multiLevelType w:val="multilevel"/>
    <w:tmpl w:val="2F901276"/>
    <w:lvl w:ilvl="0">
      <w:start w:val="3"/>
      <w:numFmt w:val="decimal"/>
      <w:lvlText w:val="%1."/>
      <w:lvlJc w:val="left"/>
      <w:pPr>
        <w:ind w:left="360" w:hanging="360"/>
      </w:pPr>
      <w:rPr>
        <w:rFonts w:hint="default"/>
      </w:rPr>
    </w:lvl>
    <w:lvl w:ilvl="1">
      <w:start w:val="1"/>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9">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DC357D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F9E04F4"/>
    <w:multiLevelType w:val="hybridMultilevel"/>
    <w:tmpl w:val="6FD00C9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2">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3">
    <w:nsid w:val="63272B34"/>
    <w:multiLevelType w:val="hybridMultilevel"/>
    <w:tmpl w:val="672C5E0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6414321B"/>
    <w:multiLevelType w:val="hybridMultilevel"/>
    <w:tmpl w:val="05841790"/>
    <w:lvl w:ilvl="0" w:tplc="83F2500C">
      <w:start w:val="1"/>
      <w:numFmt w:val="bullet"/>
      <w:lvlText w:val="−"/>
      <w:lvlJc w:val="left"/>
      <w:pPr>
        <w:ind w:left="502"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5">
    <w:nsid w:val="64F6011C"/>
    <w:multiLevelType w:val="hybridMultilevel"/>
    <w:tmpl w:val="BD96A7D8"/>
    <w:lvl w:ilvl="0" w:tplc="B0182758">
      <w:start w:val="9"/>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653C0C03"/>
    <w:multiLevelType w:val="hybridMultilevel"/>
    <w:tmpl w:val="051ED1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65F52C55"/>
    <w:multiLevelType w:val="hybridMultilevel"/>
    <w:tmpl w:val="0152FA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lvl>
    <w:lvl w:ilvl="2">
      <w:start w:val="2"/>
      <w:numFmt w:val="decimal"/>
      <w:isLgl/>
      <w:lvlText w:val="%1.%2.%3."/>
      <w:lvlJc w:val="left"/>
      <w:pPr>
        <w:ind w:left="1572" w:hanging="720"/>
      </w:pPr>
    </w:lvl>
    <w:lvl w:ilvl="3">
      <w:start w:val="1"/>
      <w:numFmt w:val="decimal"/>
      <w:isLgl/>
      <w:lvlText w:val="%1.%2.%3.%4."/>
      <w:lvlJc w:val="left"/>
      <w:pPr>
        <w:ind w:left="1962" w:hanging="1080"/>
      </w:pPr>
    </w:lvl>
    <w:lvl w:ilvl="4">
      <w:start w:val="1"/>
      <w:numFmt w:val="decimal"/>
      <w:isLgl/>
      <w:lvlText w:val="%1.%2.%3.%4.%5."/>
      <w:lvlJc w:val="left"/>
      <w:pPr>
        <w:ind w:left="2496" w:hanging="1440"/>
      </w:pPr>
    </w:lvl>
    <w:lvl w:ilvl="5">
      <w:start w:val="1"/>
      <w:numFmt w:val="decimal"/>
      <w:isLgl/>
      <w:lvlText w:val="%1.%2.%3.%4.%5.%6."/>
      <w:lvlJc w:val="left"/>
      <w:pPr>
        <w:ind w:left="2670" w:hanging="1440"/>
      </w:pPr>
    </w:lvl>
    <w:lvl w:ilvl="6">
      <w:start w:val="1"/>
      <w:numFmt w:val="decimal"/>
      <w:isLgl/>
      <w:lvlText w:val="%1.%2.%3.%4.%5.%6.%7."/>
      <w:lvlJc w:val="left"/>
      <w:pPr>
        <w:ind w:left="3204" w:hanging="1800"/>
      </w:pPr>
    </w:lvl>
    <w:lvl w:ilvl="7">
      <w:start w:val="1"/>
      <w:numFmt w:val="decimal"/>
      <w:isLgl/>
      <w:lvlText w:val="%1.%2.%3.%4.%5.%6.%7.%8."/>
      <w:lvlJc w:val="left"/>
      <w:pPr>
        <w:ind w:left="3738" w:hanging="2160"/>
      </w:pPr>
    </w:lvl>
    <w:lvl w:ilvl="8">
      <w:start w:val="1"/>
      <w:numFmt w:val="decimal"/>
      <w:isLgl/>
      <w:lvlText w:val="%1.%2.%3.%4.%5.%6.%7.%8.%9."/>
      <w:lvlJc w:val="left"/>
      <w:pPr>
        <w:ind w:left="3912" w:hanging="2160"/>
      </w:pPr>
    </w:lvl>
  </w:abstractNum>
  <w:abstractNum w:abstractNumId="89">
    <w:nsid w:val="685300D7"/>
    <w:multiLevelType w:val="multilevel"/>
    <w:tmpl w:val="219264A2"/>
    <w:lvl w:ilvl="0">
      <w:start w:val="1"/>
      <w:numFmt w:val="decimal"/>
      <w:lvlText w:val="%1."/>
      <w:lvlJc w:val="left"/>
      <w:pPr>
        <w:ind w:left="1211" w:hanging="360"/>
      </w:pPr>
      <w:rPr>
        <w:rFonts w:hint="default"/>
      </w:rPr>
    </w:lvl>
    <w:lvl w:ilvl="1">
      <w:start w:val="4"/>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1">
    <w:nsid w:val="6A620E19"/>
    <w:multiLevelType w:val="hybridMultilevel"/>
    <w:tmpl w:val="76B0CD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2">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B0F6AD4"/>
    <w:multiLevelType w:val="multilevel"/>
    <w:tmpl w:val="0A0CD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95">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6">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97">
    <w:nsid w:val="6F5E2FAC"/>
    <w:multiLevelType w:val="hybridMultilevel"/>
    <w:tmpl w:val="AD367D06"/>
    <w:lvl w:ilvl="0" w:tplc="8A0A1172">
      <w:start w:val="10"/>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6FD477AF"/>
    <w:multiLevelType w:val="hybridMultilevel"/>
    <w:tmpl w:val="26782124"/>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start w:val="1"/>
      <w:numFmt w:val="bullet"/>
      <w:lvlText w:val="o"/>
      <w:lvlJc w:val="left"/>
      <w:pPr>
        <w:ind w:left="2149" w:hanging="360"/>
      </w:pPr>
      <w:rPr>
        <w:rFonts w:ascii="Courier New" w:hAnsi="Courier New" w:cs="Times New Roman"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Times New Roman"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Times New Roman" w:hint="default"/>
      </w:rPr>
    </w:lvl>
    <w:lvl w:ilvl="8" w:tplc="FFFFFFFF">
      <w:start w:val="1"/>
      <w:numFmt w:val="bullet"/>
      <w:lvlText w:val=""/>
      <w:lvlJc w:val="left"/>
      <w:pPr>
        <w:ind w:left="7189" w:hanging="360"/>
      </w:pPr>
      <w:rPr>
        <w:rFonts w:ascii="Wingdings" w:hAnsi="Wingdings" w:hint="default"/>
      </w:rPr>
    </w:lvl>
  </w:abstractNum>
  <w:abstractNum w:abstractNumId="100">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1">
    <w:nsid w:val="73A41B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76D93A4D"/>
    <w:multiLevelType w:val="hybridMultilevel"/>
    <w:tmpl w:val="C6F2D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7AF3F30"/>
    <w:multiLevelType w:val="multilevel"/>
    <w:tmpl w:val="C8167914"/>
    <w:lvl w:ilvl="0">
      <w:start w:val="2"/>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4">
    <w:nsid w:val="77FD6644"/>
    <w:multiLevelType w:val="multilevel"/>
    <w:tmpl w:val="F3B86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nsid w:val="790744FA"/>
    <w:multiLevelType w:val="hybridMultilevel"/>
    <w:tmpl w:val="B726BCC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793964A8"/>
    <w:multiLevelType w:val="hybridMultilevel"/>
    <w:tmpl w:val="8474B3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79DE06EE"/>
    <w:multiLevelType w:val="hybridMultilevel"/>
    <w:tmpl w:val="D472A94E"/>
    <w:lvl w:ilvl="0" w:tplc="A6B6391A">
      <w:start w:val="1"/>
      <w:numFmt w:val="bullet"/>
      <w:lvlText w:val=""/>
      <w:lvlJc w:val="left"/>
      <w:pPr>
        <w:ind w:left="1287" w:hanging="360"/>
      </w:pPr>
      <w:rPr>
        <w:rFonts w:ascii="Symbol" w:hAnsi="Symbol" w:hint="default"/>
        <w:sz w:val="16"/>
        <w:szCs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7C7E4D36"/>
    <w:multiLevelType w:val="multilevel"/>
    <w:tmpl w:val="CA68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110">
    <w:nsid w:val="7CE05F4E"/>
    <w:multiLevelType w:val="hybridMultilevel"/>
    <w:tmpl w:val="1A20B9F8"/>
    <w:lvl w:ilvl="0" w:tplc="E408966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7F5B1C16"/>
    <w:multiLevelType w:val="hybridMultilevel"/>
    <w:tmpl w:val="23E68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8"/>
  </w:num>
  <w:num w:numId="2">
    <w:abstractNumId w:val="61"/>
  </w:num>
  <w:num w:numId="3">
    <w:abstractNumId w:val="70"/>
  </w:num>
  <w:num w:numId="4">
    <w:abstractNumId w:val="9"/>
  </w:num>
  <w:num w:numId="5">
    <w:abstractNumId w:val="71"/>
  </w:num>
  <w:num w:numId="6">
    <w:abstractNumId w:val="69"/>
  </w:num>
  <w:num w:numId="7">
    <w:abstractNumId w:val="64"/>
  </w:num>
  <w:num w:numId="8">
    <w:abstractNumId w:val="13"/>
  </w:num>
  <w:num w:numId="9">
    <w:abstractNumId w:val="26"/>
  </w:num>
  <w:num w:numId="10">
    <w:abstractNumId w:val="4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84"/>
  </w:num>
  <w:num w:numId="1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num>
  <w:num w:numId="21">
    <w:abstractNumId w:val="108"/>
  </w:num>
  <w:num w:numId="22">
    <w:abstractNumId w:val="85"/>
  </w:num>
  <w:num w:numId="23">
    <w:abstractNumId w:val="15"/>
  </w:num>
  <w:num w:numId="24">
    <w:abstractNumId w:val="36"/>
  </w:num>
  <w:num w:numId="25">
    <w:abstractNumId w:val="14"/>
  </w:num>
  <w:num w:numId="26">
    <w:abstractNumId w:val="37"/>
  </w:num>
  <w:num w:numId="27">
    <w:abstractNumId w:val="20"/>
  </w:num>
  <w:num w:numId="28">
    <w:abstractNumId w:val="99"/>
  </w:num>
  <w:num w:numId="29">
    <w:abstractNumId w:val="35"/>
  </w:num>
  <w:num w:numId="3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02"/>
  </w:num>
  <w:num w:numId="33">
    <w:abstractNumId w:val="24"/>
  </w:num>
  <w:num w:numId="34">
    <w:abstractNumId w:val="40"/>
  </w:num>
  <w:num w:numId="35">
    <w:abstractNumId w:val="98"/>
  </w:num>
  <w:num w:numId="36">
    <w:abstractNumId w:val="1"/>
  </w:num>
  <w:num w:numId="37">
    <w:abstractNumId w:val="62"/>
  </w:num>
  <w:num w:numId="38">
    <w:abstractNumId w:val="89"/>
  </w:num>
  <w:num w:numId="39">
    <w:abstractNumId w:val="68"/>
  </w:num>
  <w:num w:numId="40">
    <w:abstractNumId w:val="22"/>
  </w:num>
  <w:num w:numId="41">
    <w:abstractNumId w:val="46"/>
  </w:num>
  <w:num w:numId="42">
    <w:abstractNumId w:val="56"/>
  </w:num>
  <w:num w:numId="43">
    <w:abstractNumId w:val="43"/>
  </w:num>
  <w:num w:numId="44">
    <w:abstractNumId w:val="19"/>
  </w:num>
  <w:num w:numId="45">
    <w:abstractNumId w:val="57"/>
  </w:num>
  <w:num w:numId="46">
    <w:abstractNumId w:val="67"/>
  </w:num>
  <w:num w:numId="47">
    <w:abstractNumId w:val="53"/>
  </w:num>
  <w:num w:numId="48">
    <w:abstractNumId w:val="60"/>
  </w:num>
  <w:num w:numId="49">
    <w:abstractNumId w:val="12"/>
  </w:num>
  <w:num w:numId="50">
    <w:abstractNumId w:val="100"/>
  </w:num>
  <w:num w:numId="51">
    <w:abstractNumId w:val="63"/>
  </w:num>
  <w:num w:numId="52">
    <w:abstractNumId w:val="31"/>
  </w:num>
  <w:num w:numId="53">
    <w:abstractNumId w:val="82"/>
  </w:num>
  <w:num w:numId="54">
    <w:abstractNumId w:val="49"/>
  </w:num>
  <w:num w:numId="55">
    <w:abstractNumId w:val="77"/>
  </w:num>
  <w:num w:numId="56">
    <w:abstractNumId w:val="59"/>
  </w:num>
  <w:num w:numId="57">
    <w:abstractNumId w:val="96"/>
  </w:num>
  <w:num w:numId="58">
    <w:abstractNumId w:val="3"/>
  </w:num>
  <w:num w:numId="59">
    <w:abstractNumId w:val="94"/>
  </w:num>
  <w:num w:numId="60">
    <w:abstractNumId w:val="106"/>
  </w:num>
  <w:num w:numId="61">
    <w:abstractNumId w:val="87"/>
  </w:num>
  <w:num w:numId="62">
    <w:abstractNumId w:val="88"/>
  </w:num>
  <w:num w:numId="63">
    <w:abstractNumId w:val="83"/>
  </w:num>
  <w:num w:numId="64">
    <w:abstractNumId w:val="6"/>
  </w:num>
  <w:num w:numId="65">
    <w:abstractNumId w:val="74"/>
  </w:num>
  <w:num w:numId="66">
    <w:abstractNumId w:val="105"/>
  </w:num>
  <w:num w:numId="67">
    <w:abstractNumId w:val="65"/>
  </w:num>
  <w:num w:numId="68">
    <w:abstractNumId w:val="16"/>
  </w:num>
  <w:num w:numId="69">
    <w:abstractNumId w:val="7"/>
  </w:num>
  <w:num w:numId="70">
    <w:abstractNumId w:val="25"/>
  </w:num>
  <w:num w:numId="71">
    <w:abstractNumId w:val="38"/>
  </w:num>
  <w:num w:numId="72">
    <w:abstractNumId w:val="97"/>
  </w:num>
  <w:num w:numId="73">
    <w:abstractNumId w:val="73"/>
  </w:num>
  <w:num w:numId="74">
    <w:abstractNumId w:val="81"/>
  </w:num>
  <w:num w:numId="75">
    <w:abstractNumId w:val="91"/>
  </w:num>
  <w:num w:numId="76">
    <w:abstractNumId w:val="51"/>
  </w:num>
  <w:num w:numId="77">
    <w:abstractNumId w:val="86"/>
  </w:num>
  <w:num w:numId="78">
    <w:abstractNumId w:val="66"/>
  </w:num>
  <w:num w:numId="79">
    <w:abstractNumId w:val="45"/>
  </w:num>
  <w:num w:numId="80">
    <w:abstractNumId w:val="79"/>
  </w:num>
  <w:num w:numId="81">
    <w:abstractNumId w:val="92"/>
  </w:num>
  <w:num w:numId="82">
    <w:abstractNumId w:val="17"/>
  </w:num>
  <w:num w:numId="83">
    <w:abstractNumId w:val="4"/>
  </w:num>
  <w:num w:numId="8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0"/>
  </w:num>
  <w:num w:numId="87">
    <w:abstractNumId w:val="103"/>
  </w:num>
  <w:num w:numId="88">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2"/>
  </w:num>
  <w:num w:numId="91">
    <w:abstractNumId w:val="75"/>
  </w:num>
  <w:num w:numId="92">
    <w:abstractNumId w:val="78"/>
  </w:num>
  <w:num w:numId="93">
    <w:abstractNumId w:val="41"/>
  </w:num>
  <w:num w:numId="94">
    <w:abstractNumId w:val="55"/>
  </w:num>
  <w:num w:numId="95">
    <w:abstractNumId w:val="110"/>
  </w:num>
  <w:num w:numId="96">
    <w:abstractNumId w:val="54"/>
  </w:num>
  <w:num w:numId="97">
    <w:abstractNumId w:val="76"/>
  </w:num>
  <w:num w:numId="98">
    <w:abstractNumId w:val="50"/>
  </w:num>
  <w:num w:numId="99">
    <w:abstractNumId w:val="11"/>
  </w:num>
  <w:num w:numId="100">
    <w:abstractNumId w:val="80"/>
  </w:num>
  <w:num w:numId="101">
    <w:abstractNumId w:val="47"/>
  </w:num>
  <w:num w:numId="102">
    <w:abstractNumId w:val="34"/>
  </w:num>
  <w:num w:numId="103">
    <w:abstractNumId w:val="58"/>
  </w:num>
  <w:num w:numId="104">
    <w:abstractNumId w:val="21"/>
  </w:num>
  <w:num w:numId="105">
    <w:abstractNumId w:val="90"/>
  </w:num>
  <w:num w:numId="106">
    <w:abstractNumId w:val="39"/>
  </w:num>
  <w:num w:numId="107">
    <w:abstractNumId w:val="23"/>
  </w:num>
  <w:num w:numId="108">
    <w:abstractNumId w:val="5"/>
  </w:num>
  <w:num w:numId="109">
    <w:abstractNumId w:val="32"/>
  </w:num>
  <w:num w:numId="110">
    <w:abstractNumId w:val="93"/>
  </w:num>
  <w:num w:numId="111">
    <w:abstractNumId w:val="104"/>
  </w:num>
  <w:num w:numId="112">
    <w:abstractNumId w:val="29"/>
  </w:num>
  <w:num w:numId="113">
    <w:abstractNumId w:val="107"/>
  </w:num>
  <w:num w:numId="114">
    <w:abstractNumId w:val="111"/>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E09B7"/>
    <w:rsid w:val="00003F18"/>
    <w:rsid w:val="0003154C"/>
    <w:rsid w:val="000373BF"/>
    <w:rsid w:val="00037812"/>
    <w:rsid w:val="00042820"/>
    <w:rsid w:val="00043096"/>
    <w:rsid w:val="00043606"/>
    <w:rsid w:val="00056609"/>
    <w:rsid w:val="00065ED5"/>
    <w:rsid w:val="00072503"/>
    <w:rsid w:val="00072DBD"/>
    <w:rsid w:val="000826CE"/>
    <w:rsid w:val="00087AA7"/>
    <w:rsid w:val="000C26EB"/>
    <w:rsid w:val="000D2183"/>
    <w:rsid w:val="000D25A6"/>
    <w:rsid w:val="000D54DB"/>
    <w:rsid w:val="000D7425"/>
    <w:rsid w:val="000E26FC"/>
    <w:rsid w:val="000E27A6"/>
    <w:rsid w:val="000F1964"/>
    <w:rsid w:val="000F196D"/>
    <w:rsid w:val="000F2E41"/>
    <w:rsid w:val="0011744A"/>
    <w:rsid w:val="00124619"/>
    <w:rsid w:val="001319DB"/>
    <w:rsid w:val="00145823"/>
    <w:rsid w:val="00156612"/>
    <w:rsid w:val="0016487D"/>
    <w:rsid w:val="00187259"/>
    <w:rsid w:val="001A0E90"/>
    <w:rsid w:val="001A2F34"/>
    <w:rsid w:val="001B02EE"/>
    <w:rsid w:val="001B0635"/>
    <w:rsid w:val="001B676B"/>
    <w:rsid w:val="001C2467"/>
    <w:rsid w:val="001C54C1"/>
    <w:rsid w:val="001D00D3"/>
    <w:rsid w:val="001D15B9"/>
    <w:rsid w:val="001D5976"/>
    <w:rsid w:val="001E17A8"/>
    <w:rsid w:val="001F1A79"/>
    <w:rsid w:val="002027FF"/>
    <w:rsid w:val="00231686"/>
    <w:rsid w:val="00231F93"/>
    <w:rsid w:val="002354E1"/>
    <w:rsid w:val="00236D19"/>
    <w:rsid w:val="002407C4"/>
    <w:rsid w:val="0024317E"/>
    <w:rsid w:val="00245E0D"/>
    <w:rsid w:val="00246421"/>
    <w:rsid w:val="0026000F"/>
    <w:rsid w:val="00265FB6"/>
    <w:rsid w:val="00272057"/>
    <w:rsid w:val="002747E2"/>
    <w:rsid w:val="0027739D"/>
    <w:rsid w:val="002A365D"/>
    <w:rsid w:val="002A710F"/>
    <w:rsid w:val="002B1AB2"/>
    <w:rsid w:val="002B6BA2"/>
    <w:rsid w:val="002C0430"/>
    <w:rsid w:val="002C1532"/>
    <w:rsid w:val="002C2380"/>
    <w:rsid w:val="002D5305"/>
    <w:rsid w:val="002D56F5"/>
    <w:rsid w:val="002D73DD"/>
    <w:rsid w:val="002E259B"/>
    <w:rsid w:val="002E2B05"/>
    <w:rsid w:val="002F200E"/>
    <w:rsid w:val="0030749B"/>
    <w:rsid w:val="00314024"/>
    <w:rsid w:val="00320DD0"/>
    <w:rsid w:val="00333BD1"/>
    <w:rsid w:val="003349AE"/>
    <w:rsid w:val="00337EA2"/>
    <w:rsid w:val="00345C4E"/>
    <w:rsid w:val="003520BD"/>
    <w:rsid w:val="003545CF"/>
    <w:rsid w:val="00356E19"/>
    <w:rsid w:val="003741D3"/>
    <w:rsid w:val="003742B9"/>
    <w:rsid w:val="00376184"/>
    <w:rsid w:val="00382859"/>
    <w:rsid w:val="003832F8"/>
    <w:rsid w:val="00392E9E"/>
    <w:rsid w:val="00394A33"/>
    <w:rsid w:val="003A64F0"/>
    <w:rsid w:val="003B1F13"/>
    <w:rsid w:val="003B48A9"/>
    <w:rsid w:val="003C3728"/>
    <w:rsid w:val="003D4EEA"/>
    <w:rsid w:val="003E11FF"/>
    <w:rsid w:val="003E6E3D"/>
    <w:rsid w:val="003F6679"/>
    <w:rsid w:val="004022A3"/>
    <w:rsid w:val="00402D59"/>
    <w:rsid w:val="00411F24"/>
    <w:rsid w:val="00415F60"/>
    <w:rsid w:val="00420E70"/>
    <w:rsid w:val="00423CCA"/>
    <w:rsid w:val="004337DB"/>
    <w:rsid w:val="00446281"/>
    <w:rsid w:val="004463B6"/>
    <w:rsid w:val="00446D95"/>
    <w:rsid w:val="00455195"/>
    <w:rsid w:val="004551F1"/>
    <w:rsid w:val="004637A4"/>
    <w:rsid w:val="00463854"/>
    <w:rsid w:val="00470208"/>
    <w:rsid w:val="004704C3"/>
    <w:rsid w:val="00474727"/>
    <w:rsid w:val="00474B15"/>
    <w:rsid w:val="00474C02"/>
    <w:rsid w:val="0047581F"/>
    <w:rsid w:val="004763DD"/>
    <w:rsid w:val="00481898"/>
    <w:rsid w:val="00497825"/>
    <w:rsid w:val="004A1320"/>
    <w:rsid w:val="004A2E5C"/>
    <w:rsid w:val="004A44FE"/>
    <w:rsid w:val="004B2EF1"/>
    <w:rsid w:val="004B3D16"/>
    <w:rsid w:val="004B4CE4"/>
    <w:rsid w:val="004B52F4"/>
    <w:rsid w:val="004B59C3"/>
    <w:rsid w:val="004B5EC2"/>
    <w:rsid w:val="004C3B18"/>
    <w:rsid w:val="004C5729"/>
    <w:rsid w:val="004C6AA6"/>
    <w:rsid w:val="004D58A9"/>
    <w:rsid w:val="004F703C"/>
    <w:rsid w:val="00506D8F"/>
    <w:rsid w:val="00506E7C"/>
    <w:rsid w:val="005105EF"/>
    <w:rsid w:val="0051180D"/>
    <w:rsid w:val="0052319E"/>
    <w:rsid w:val="00542DC6"/>
    <w:rsid w:val="0054744C"/>
    <w:rsid w:val="00552A91"/>
    <w:rsid w:val="005553A0"/>
    <w:rsid w:val="0056565C"/>
    <w:rsid w:val="00585DBA"/>
    <w:rsid w:val="00592839"/>
    <w:rsid w:val="0059432B"/>
    <w:rsid w:val="005943D9"/>
    <w:rsid w:val="005945EC"/>
    <w:rsid w:val="005A4E6F"/>
    <w:rsid w:val="005B27D7"/>
    <w:rsid w:val="005B7FED"/>
    <w:rsid w:val="005C42F5"/>
    <w:rsid w:val="005C74A8"/>
    <w:rsid w:val="005D63EB"/>
    <w:rsid w:val="005D6B38"/>
    <w:rsid w:val="005E2642"/>
    <w:rsid w:val="005F022D"/>
    <w:rsid w:val="005F0D70"/>
    <w:rsid w:val="005F38FB"/>
    <w:rsid w:val="005F5143"/>
    <w:rsid w:val="00604EC5"/>
    <w:rsid w:val="00607AAB"/>
    <w:rsid w:val="006201EB"/>
    <w:rsid w:val="00620C33"/>
    <w:rsid w:val="00622887"/>
    <w:rsid w:val="00622F06"/>
    <w:rsid w:val="00623BFC"/>
    <w:rsid w:val="006251D2"/>
    <w:rsid w:val="006251D4"/>
    <w:rsid w:val="00625505"/>
    <w:rsid w:val="006275C4"/>
    <w:rsid w:val="006376F0"/>
    <w:rsid w:val="006419FE"/>
    <w:rsid w:val="00655A8F"/>
    <w:rsid w:val="00666DE3"/>
    <w:rsid w:val="0066779C"/>
    <w:rsid w:val="00674548"/>
    <w:rsid w:val="00682F9C"/>
    <w:rsid w:val="00686E78"/>
    <w:rsid w:val="00686E8C"/>
    <w:rsid w:val="006960EB"/>
    <w:rsid w:val="00697307"/>
    <w:rsid w:val="006D12D8"/>
    <w:rsid w:val="006D16F7"/>
    <w:rsid w:val="006E4BCA"/>
    <w:rsid w:val="006F7936"/>
    <w:rsid w:val="006F7D82"/>
    <w:rsid w:val="00706916"/>
    <w:rsid w:val="007140FE"/>
    <w:rsid w:val="00714CF2"/>
    <w:rsid w:val="007177B4"/>
    <w:rsid w:val="0073073E"/>
    <w:rsid w:val="00745ABC"/>
    <w:rsid w:val="00746DD7"/>
    <w:rsid w:val="00750D38"/>
    <w:rsid w:val="00752678"/>
    <w:rsid w:val="0075640D"/>
    <w:rsid w:val="00767684"/>
    <w:rsid w:val="00767CFD"/>
    <w:rsid w:val="00774EDC"/>
    <w:rsid w:val="00775376"/>
    <w:rsid w:val="00776715"/>
    <w:rsid w:val="007811D9"/>
    <w:rsid w:val="00783374"/>
    <w:rsid w:val="00786762"/>
    <w:rsid w:val="00795C17"/>
    <w:rsid w:val="00797894"/>
    <w:rsid w:val="007A2840"/>
    <w:rsid w:val="007B1746"/>
    <w:rsid w:val="007B1F17"/>
    <w:rsid w:val="007B7069"/>
    <w:rsid w:val="007C1589"/>
    <w:rsid w:val="007C20F5"/>
    <w:rsid w:val="007D149C"/>
    <w:rsid w:val="007D4215"/>
    <w:rsid w:val="007D5174"/>
    <w:rsid w:val="007E09B7"/>
    <w:rsid w:val="007F6DA7"/>
    <w:rsid w:val="007F7381"/>
    <w:rsid w:val="00800615"/>
    <w:rsid w:val="008059E8"/>
    <w:rsid w:val="00806731"/>
    <w:rsid w:val="00822CCC"/>
    <w:rsid w:val="00822F57"/>
    <w:rsid w:val="00823D9E"/>
    <w:rsid w:val="00824BF4"/>
    <w:rsid w:val="00831818"/>
    <w:rsid w:val="0083196D"/>
    <w:rsid w:val="00837954"/>
    <w:rsid w:val="00854A88"/>
    <w:rsid w:val="00854FDB"/>
    <w:rsid w:val="00856433"/>
    <w:rsid w:val="00865159"/>
    <w:rsid w:val="00865CC3"/>
    <w:rsid w:val="0087164A"/>
    <w:rsid w:val="00872FC2"/>
    <w:rsid w:val="00884835"/>
    <w:rsid w:val="00891B8D"/>
    <w:rsid w:val="008A5110"/>
    <w:rsid w:val="008A586C"/>
    <w:rsid w:val="008B12C3"/>
    <w:rsid w:val="008D31CD"/>
    <w:rsid w:val="008E1354"/>
    <w:rsid w:val="008F22AA"/>
    <w:rsid w:val="008F7DD1"/>
    <w:rsid w:val="009128D0"/>
    <w:rsid w:val="00914C58"/>
    <w:rsid w:val="00914C95"/>
    <w:rsid w:val="00920D70"/>
    <w:rsid w:val="0092671E"/>
    <w:rsid w:val="00930576"/>
    <w:rsid w:val="00931932"/>
    <w:rsid w:val="009464B3"/>
    <w:rsid w:val="00947D42"/>
    <w:rsid w:val="00953704"/>
    <w:rsid w:val="00960AA5"/>
    <w:rsid w:val="00961CA6"/>
    <w:rsid w:val="0096311C"/>
    <w:rsid w:val="00967DFE"/>
    <w:rsid w:val="00970747"/>
    <w:rsid w:val="00972B17"/>
    <w:rsid w:val="00975693"/>
    <w:rsid w:val="0098328A"/>
    <w:rsid w:val="00983701"/>
    <w:rsid w:val="009A555F"/>
    <w:rsid w:val="009B1CC0"/>
    <w:rsid w:val="009C1D07"/>
    <w:rsid w:val="009C58AE"/>
    <w:rsid w:val="009D57EC"/>
    <w:rsid w:val="009D5BB9"/>
    <w:rsid w:val="009E63B4"/>
    <w:rsid w:val="009F243C"/>
    <w:rsid w:val="009F2789"/>
    <w:rsid w:val="00A35122"/>
    <w:rsid w:val="00A429A8"/>
    <w:rsid w:val="00A43C95"/>
    <w:rsid w:val="00A45959"/>
    <w:rsid w:val="00A50851"/>
    <w:rsid w:val="00A604FA"/>
    <w:rsid w:val="00A63084"/>
    <w:rsid w:val="00A723BD"/>
    <w:rsid w:val="00A85EF1"/>
    <w:rsid w:val="00A86943"/>
    <w:rsid w:val="00A91E83"/>
    <w:rsid w:val="00A943F5"/>
    <w:rsid w:val="00A94C06"/>
    <w:rsid w:val="00A96DE7"/>
    <w:rsid w:val="00AA08C8"/>
    <w:rsid w:val="00AA0E02"/>
    <w:rsid w:val="00AB160B"/>
    <w:rsid w:val="00AB4813"/>
    <w:rsid w:val="00AB6990"/>
    <w:rsid w:val="00AC0EF8"/>
    <w:rsid w:val="00AE166A"/>
    <w:rsid w:val="00AE328D"/>
    <w:rsid w:val="00AE507A"/>
    <w:rsid w:val="00AF05FE"/>
    <w:rsid w:val="00AF4307"/>
    <w:rsid w:val="00B062B5"/>
    <w:rsid w:val="00B21805"/>
    <w:rsid w:val="00B3382B"/>
    <w:rsid w:val="00B37014"/>
    <w:rsid w:val="00B40810"/>
    <w:rsid w:val="00B424C6"/>
    <w:rsid w:val="00B43F92"/>
    <w:rsid w:val="00B50CE1"/>
    <w:rsid w:val="00B525E6"/>
    <w:rsid w:val="00B53C5F"/>
    <w:rsid w:val="00B54A55"/>
    <w:rsid w:val="00B70F70"/>
    <w:rsid w:val="00B73CA3"/>
    <w:rsid w:val="00B7412B"/>
    <w:rsid w:val="00B760FD"/>
    <w:rsid w:val="00B80CBE"/>
    <w:rsid w:val="00B81DAB"/>
    <w:rsid w:val="00B82B7C"/>
    <w:rsid w:val="00B853E3"/>
    <w:rsid w:val="00B91F0F"/>
    <w:rsid w:val="00B95EF8"/>
    <w:rsid w:val="00B97E69"/>
    <w:rsid w:val="00BB10D1"/>
    <w:rsid w:val="00BB5AAF"/>
    <w:rsid w:val="00BB62D9"/>
    <w:rsid w:val="00BC031F"/>
    <w:rsid w:val="00BD372C"/>
    <w:rsid w:val="00BE1ECC"/>
    <w:rsid w:val="00BE598D"/>
    <w:rsid w:val="00BF05A3"/>
    <w:rsid w:val="00BF38E4"/>
    <w:rsid w:val="00BF56DE"/>
    <w:rsid w:val="00C20BD1"/>
    <w:rsid w:val="00C23619"/>
    <w:rsid w:val="00C36CD5"/>
    <w:rsid w:val="00C379C4"/>
    <w:rsid w:val="00C47846"/>
    <w:rsid w:val="00C57152"/>
    <w:rsid w:val="00C603D8"/>
    <w:rsid w:val="00C60990"/>
    <w:rsid w:val="00C61FD0"/>
    <w:rsid w:val="00C66B74"/>
    <w:rsid w:val="00C67C03"/>
    <w:rsid w:val="00C73B4F"/>
    <w:rsid w:val="00C73CCB"/>
    <w:rsid w:val="00C75F11"/>
    <w:rsid w:val="00C77042"/>
    <w:rsid w:val="00C84353"/>
    <w:rsid w:val="00C85381"/>
    <w:rsid w:val="00C9100A"/>
    <w:rsid w:val="00C92899"/>
    <w:rsid w:val="00C95D93"/>
    <w:rsid w:val="00CA5164"/>
    <w:rsid w:val="00CB3CC7"/>
    <w:rsid w:val="00CB50E2"/>
    <w:rsid w:val="00CB5A08"/>
    <w:rsid w:val="00CB7AAE"/>
    <w:rsid w:val="00CC6338"/>
    <w:rsid w:val="00CC76FA"/>
    <w:rsid w:val="00CE4E0C"/>
    <w:rsid w:val="00CE51BC"/>
    <w:rsid w:val="00CE6955"/>
    <w:rsid w:val="00CF0C2A"/>
    <w:rsid w:val="00CF41ED"/>
    <w:rsid w:val="00CF586C"/>
    <w:rsid w:val="00D01FA7"/>
    <w:rsid w:val="00D02EB1"/>
    <w:rsid w:val="00D04A0A"/>
    <w:rsid w:val="00D124D8"/>
    <w:rsid w:val="00D201A4"/>
    <w:rsid w:val="00D34793"/>
    <w:rsid w:val="00D42063"/>
    <w:rsid w:val="00D4227D"/>
    <w:rsid w:val="00D45DC9"/>
    <w:rsid w:val="00D470D7"/>
    <w:rsid w:val="00D517C1"/>
    <w:rsid w:val="00D54DC7"/>
    <w:rsid w:val="00D576F0"/>
    <w:rsid w:val="00D578CD"/>
    <w:rsid w:val="00D627CD"/>
    <w:rsid w:val="00D6670D"/>
    <w:rsid w:val="00D91854"/>
    <w:rsid w:val="00DA53AA"/>
    <w:rsid w:val="00DB0F88"/>
    <w:rsid w:val="00DC00F1"/>
    <w:rsid w:val="00DC0AAD"/>
    <w:rsid w:val="00DC1D24"/>
    <w:rsid w:val="00DD2352"/>
    <w:rsid w:val="00E02C12"/>
    <w:rsid w:val="00E02FAA"/>
    <w:rsid w:val="00E11604"/>
    <w:rsid w:val="00E13410"/>
    <w:rsid w:val="00E15687"/>
    <w:rsid w:val="00E216E2"/>
    <w:rsid w:val="00E22E48"/>
    <w:rsid w:val="00E23E43"/>
    <w:rsid w:val="00E319B0"/>
    <w:rsid w:val="00E34D2E"/>
    <w:rsid w:val="00E35E5A"/>
    <w:rsid w:val="00E418C6"/>
    <w:rsid w:val="00E45F42"/>
    <w:rsid w:val="00E46108"/>
    <w:rsid w:val="00E523E5"/>
    <w:rsid w:val="00E53310"/>
    <w:rsid w:val="00E721D5"/>
    <w:rsid w:val="00E73814"/>
    <w:rsid w:val="00E844DB"/>
    <w:rsid w:val="00EA1AAA"/>
    <w:rsid w:val="00EA1DE9"/>
    <w:rsid w:val="00EB7378"/>
    <w:rsid w:val="00EC5D18"/>
    <w:rsid w:val="00ED018E"/>
    <w:rsid w:val="00ED77AA"/>
    <w:rsid w:val="00EE09A6"/>
    <w:rsid w:val="00EE0E99"/>
    <w:rsid w:val="00EE28BF"/>
    <w:rsid w:val="00EF3A0A"/>
    <w:rsid w:val="00F01DEC"/>
    <w:rsid w:val="00F1732F"/>
    <w:rsid w:val="00F23393"/>
    <w:rsid w:val="00F263E3"/>
    <w:rsid w:val="00F33C37"/>
    <w:rsid w:val="00F413AE"/>
    <w:rsid w:val="00F51F4E"/>
    <w:rsid w:val="00F52572"/>
    <w:rsid w:val="00F5290F"/>
    <w:rsid w:val="00F529C3"/>
    <w:rsid w:val="00F57935"/>
    <w:rsid w:val="00F703E0"/>
    <w:rsid w:val="00F73E3A"/>
    <w:rsid w:val="00F74E6C"/>
    <w:rsid w:val="00F75CE9"/>
    <w:rsid w:val="00F77EC3"/>
    <w:rsid w:val="00F8566E"/>
    <w:rsid w:val="00F90A11"/>
    <w:rsid w:val="00F957B8"/>
    <w:rsid w:val="00FA181A"/>
    <w:rsid w:val="00FA380E"/>
    <w:rsid w:val="00FA7AAB"/>
    <w:rsid w:val="00FB2DC6"/>
    <w:rsid w:val="00FB4F58"/>
    <w:rsid w:val="00FB525D"/>
    <w:rsid w:val="00FC4F62"/>
    <w:rsid w:val="00FD1AA9"/>
    <w:rsid w:val="00FD6B40"/>
    <w:rsid w:val="00FE199D"/>
    <w:rsid w:val="00FE1DDF"/>
    <w:rsid w:val="00FE6110"/>
    <w:rsid w:val="00FF69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9B7"/>
    <w:pPr>
      <w:suppressAutoHyphens/>
    </w:pPr>
    <w:rPr>
      <w:rFonts w:ascii="Calibri" w:eastAsia="Arial Unicode MS" w:hAnsi="Calibri" w:cs="Calibri"/>
      <w:color w:val="00000A"/>
      <w:kern w:val="1"/>
      <w:sz w:val="22"/>
      <w:szCs w:val="22"/>
      <w:lang w:eastAsia="ar-SA"/>
    </w:rPr>
  </w:style>
  <w:style w:type="paragraph" w:styleId="1">
    <w:name w:val="heading 1"/>
    <w:basedOn w:val="a"/>
    <w:link w:val="10"/>
    <w:uiPriority w:val="9"/>
    <w:qFormat/>
    <w:rsid w:val="00604EC5"/>
    <w:pPr>
      <w:widowControl w:val="0"/>
      <w:suppressAutoHyphens w:val="0"/>
      <w:autoSpaceDE w:val="0"/>
      <w:autoSpaceDN w:val="0"/>
      <w:spacing w:after="0" w:line="240" w:lineRule="auto"/>
      <w:ind w:left="158"/>
      <w:outlineLvl w:val="0"/>
    </w:pPr>
    <w:rPr>
      <w:rFonts w:ascii="Verdana" w:eastAsia="Verdana" w:hAnsi="Verdana" w:cs="Verdana"/>
      <w:b/>
      <w:bCs/>
      <w:color w:val="auto"/>
      <w:kern w:val="0"/>
      <w:sz w:val="24"/>
      <w:szCs w:val="24"/>
      <w:lang w:eastAsia="en-US"/>
    </w:rPr>
  </w:style>
  <w:style w:type="paragraph" w:styleId="2">
    <w:name w:val="heading 2"/>
    <w:basedOn w:val="a"/>
    <w:link w:val="20"/>
    <w:uiPriority w:val="9"/>
    <w:unhideWhenUsed/>
    <w:qFormat/>
    <w:rsid w:val="00604EC5"/>
    <w:pPr>
      <w:widowControl w:val="0"/>
      <w:suppressAutoHyphens w:val="0"/>
      <w:autoSpaceDE w:val="0"/>
      <w:autoSpaceDN w:val="0"/>
      <w:spacing w:after="0" w:line="240" w:lineRule="auto"/>
      <w:ind w:left="157"/>
      <w:outlineLvl w:val="1"/>
    </w:pPr>
    <w:rPr>
      <w:rFonts w:ascii="Verdana" w:eastAsia="Verdana" w:hAnsi="Verdana" w:cs="Verdana"/>
      <w:b/>
      <w:bCs/>
      <w:color w:val="auto"/>
      <w:kern w:val="0"/>
      <w:lang w:eastAsia="en-US"/>
    </w:rPr>
  </w:style>
  <w:style w:type="paragraph" w:styleId="3">
    <w:name w:val="heading 3"/>
    <w:basedOn w:val="a"/>
    <w:link w:val="30"/>
    <w:uiPriority w:val="9"/>
    <w:semiHidden/>
    <w:unhideWhenUsed/>
    <w:qFormat/>
    <w:rsid w:val="00604EC5"/>
    <w:pPr>
      <w:widowControl w:val="0"/>
      <w:suppressAutoHyphens w:val="0"/>
      <w:autoSpaceDE w:val="0"/>
      <w:autoSpaceDN w:val="0"/>
      <w:spacing w:after="0" w:line="240" w:lineRule="auto"/>
      <w:ind w:left="157"/>
      <w:outlineLvl w:val="2"/>
    </w:pPr>
    <w:rPr>
      <w:rFonts w:ascii="Trebuchet MS" w:eastAsia="Trebuchet MS" w:hAnsi="Trebuchet MS" w:cs="Trebuchet MS"/>
      <w:color w:val="auto"/>
      <w:kern w:val="0"/>
      <w:lang w:eastAsia="en-US"/>
    </w:rPr>
  </w:style>
  <w:style w:type="paragraph" w:styleId="4">
    <w:name w:val="heading 4"/>
    <w:basedOn w:val="a"/>
    <w:link w:val="40"/>
    <w:uiPriority w:val="9"/>
    <w:semiHidden/>
    <w:unhideWhenUsed/>
    <w:qFormat/>
    <w:rsid w:val="00604EC5"/>
    <w:pPr>
      <w:widowControl w:val="0"/>
      <w:suppressAutoHyphens w:val="0"/>
      <w:autoSpaceDE w:val="0"/>
      <w:autoSpaceDN w:val="0"/>
      <w:spacing w:after="0" w:line="240" w:lineRule="auto"/>
      <w:ind w:left="383"/>
      <w:outlineLvl w:val="3"/>
    </w:pPr>
    <w:rPr>
      <w:rFonts w:ascii="Times New Roman" w:eastAsia="Times New Roman" w:hAnsi="Times New Roman" w:cs="Times New Roman"/>
      <w:b/>
      <w:bCs/>
      <w:color w:val="auto"/>
      <w:kern w:val="0"/>
      <w:sz w:val="20"/>
      <w:szCs w:val="20"/>
      <w:lang w:eastAsia="en-US"/>
    </w:rPr>
  </w:style>
  <w:style w:type="paragraph" w:styleId="5">
    <w:name w:val="heading 5"/>
    <w:basedOn w:val="a"/>
    <w:link w:val="50"/>
    <w:uiPriority w:val="9"/>
    <w:semiHidden/>
    <w:unhideWhenUsed/>
    <w:qFormat/>
    <w:rsid w:val="00604EC5"/>
    <w:pPr>
      <w:widowControl w:val="0"/>
      <w:suppressAutoHyphens w:val="0"/>
      <w:autoSpaceDE w:val="0"/>
      <w:autoSpaceDN w:val="0"/>
      <w:spacing w:after="0" w:line="240" w:lineRule="auto"/>
      <w:ind w:left="383"/>
      <w:outlineLvl w:val="4"/>
    </w:pPr>
    <w:rPr>
      <w:rFonts w:ascii="Times New Roman" w:eastAsia="Times New Roman" w:hAnsi="Times New Roman" w:cs="Times New Roman"/>
      <w:b/>
      <w:bCs/>
      <w:i/>
      <w:color w:val="auto"/>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Без интервала1"/>
    <w:link w:val="a4"/>
    <w:qFormat/>
    <w:rsid w:val="007E09B7"/>
    <w:pPr>
      <w:suppressAutoHyphens/>
      <w:spacing w:after="0" w:line="240" w:lineRule="auto"/>
    </w:pPr>
    <w:rPr>
      <w:rFonts w:ascii="Calibri" w:eastAsia="Times New Roman" w:hAnsi="Calibri"/>
      <w:sz w:val="22"/>
      <w:szCs w:val="22"/>
      <w:lang w:eastAsia="ar-SA"/>
    </w:rPr>
  </w:style>
  <w:style w:type="character" w:customStyle="1" w:styleId="a4">
    <w:name w:val="Без интервала Знак"/>
    <w:aliases w:val="основа Знак,Без интервала1 Знак"/>
    <w:basedOn w:val="a0"/>
    <w:link w:val="a3"/>
    <w:uiPriority w:val="1"/>
    <w:rsid w:val="007E09B7"/>
    <w:rPr>
      <w:rFonts w:ascii="Calibri" w:eastAsia="Times New Roman" w:hAnsi="Calibri"/>
      <w:sz w:val="22"/>
      <w:szCs w:val="22"/>
      <w:lang w:eastAsia="ar-SA"/>
    </w:rPr>
  </w:style>
  <w:style w:type="paragraph" w:styleId="a5">
    <w:name w:val="Body Text"/>
    <w:basedOn w:val="a"/>
    <w:link w:val="a6"/>
    <w:uiPriority w:val="99"/>
    <w:unhideWhenUsed/>
    <w:qFormat/>
    <w:rsid w:val="007E09B7"/>
    <w:pPr>
      <w:shd w:val="clear" w:color="auto" w:fill="FFFFFF"/>
      <w:suppressAutoHyphens w:val="0"/>
      <w:spacing w:before="60" w:after="60" w:line="240" w:lineRule="atLeast"/>
    </w:pPr>
    <w:rPr>
      <w:rFonts w:asciiTheme="minorHAnsi" w:eastAsiaTheme="minorHAnsi" w:hAnsiTheme="minorHAnsi" w:cstheme="minorBidi"/>
      <w:color w:val="auto"/>
      <w:spacing w:val="-4"/>
      <w:kern w:val="0"/>
      <w:sz w:val="26"/>
      <w:szCs w:val="26"/>
      <w:lang w:eastAsia="en-US"/>
    </w:rPr>
  </w:style>
  <w:style w:type="character" w:customStyle="1" w:styleId="a6">
    <w:name w:val="Основной текст Знак"/>
    <w:basedOn w:val="a0"/>
    <w:link w:val="a5"/>
    <w:uiPriority w:val="99"/>
    <w:rsid w:val="007E09B7"/>
    <w:rPr>
      <w:rFonts w:asciiTheme="minorHAnsi" w:hAnsiTheme="minorHAnsi" w:cstheme="minorBidi"/>
      <w:spacing w:val="-4"/>
      <w:sz w:val="26"/>
      <w:szCs w:val="26"/>
      <w:shd w:val="clear" w:color="auto" w:fill="FFFFFF"/>
    </w:rPr>
  </w:style>
  <w:style w:type="table" w:styleId="a7">
    <w:name w:val="Table Grid"/>
    <w:basedOn w:val="a1"/>
    <w:uiPriority w:val="59"/>
    <w:rsid w:val="007E09B7"/>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E09B7"/>
    <w:pPr>
      <w:autoSpaceDE w:val="0"/>
      <w:autoSpaceDN w:val="0"/>
      <w:adjustRightInd w:val="0"/>
      <w:spacing w:after="0" w:line="240" w:lineRule="auto"/>
    </w:pPr>
    <w:rPr>
      <w:color w:val="000000"/>
      <w:sz w:val="24"/>
      <w:szCs w:val="24"/>
    </w:rPr>
  </w:style>
  <w:style w:type="character" w:customStyle="1" w:styleId="6">
    <w:name w:val="Основной текст (6)_"/>
    <w:basedOn w:val="a0"/>
    <w:link w:val="60"/>
    <w:locked/>
    <w:rsid w:val="007E09B7"/>
    <w:rPr>
      <w:spacing w:val="-3"/>
      <w:shd w:val="clear" w:color="auto" w:fill="FFFFFF"/>
    </w:rPr>
  </w:style>
  <w:style w:type="paragraph" w:customStyle="1" w:styleId="60">
    <w:name w:val="Основной текст (6)"/>
    <w:basedOn w:val="a"/>
    <w:link w:val="6"/>
    <w:rsid w:val="007E09B7"/>
    <w:pPr>
      <w:shd w:val="clear" w:color="auto" w:fill="FFFFFF"/>
      <w:suppressAutoHyphens w:val="0"/>
      <w:spacing w:after="0" w:line="240" w:lineRule="atLeast"/>
      <w:jc w:val="both"/>
    </w:pPr>
    <w:rPr>
      <w:rFonts w:ascii="Times New Roman" w:eastAsiaTheme="minorHAnsi" w:hAnsi="Times New Roman" w:cs="Times New Roman"/>
      <w:color w:val="auto"/>
      <w:spacing w:val="-3"/>
      <w:kern w:val="0"/>
      <w:sz w:val="28"/>
      <w:szCs w:val="28"/>
      <w:lang w:eastAsia="en-US"/>
    </w:rPr>
  </w:style>
  <w:style w:type="character" w:customStyle="1" w:styleId="a8">
    <w:name w:val="Основной текст + Полужирный"/>
    <w:basedOn w:val="a0"/>
    <w:rsid w:val="000C26EB"/>
    <w:rPr>
      <w:rFonts w:ascii="Times New Roman" w:hAnsi="Times New Roman" w:cs="Times New Roman" w:hint="default"/>
      <w:b/>
      <w:bCs/>
      <w:sz w:val="19"/>
      <w:szCs w:val="19"/>
      <w:shd w:val="clear" w:color="auto" w:fill="FFFFFF"/>
    </w:rPr>
  </w:style>
  <w:style w:type="character" w:customStyle="1" w:styleId="a9">
    <w:name w:val="Основной текст_"/>
    <w:basedOn w:val="a0"/>
    <w:link w:val="76"/>
    <w:rsid w:val="006960EB"/>
    <w:rPr>
      <w:rFonts w:ascii="Century Schoolbook" w:eastAsia="Century Schoolbook" w:hAnsi="Century Schoolbook" w:cs="Century Schoolbook"/>
      <w:sz w:val="19"/>
      <w:szCs w:val="19"/>
      <w:shd w:val="clear" w:color="auto" w:fill="FFFFFF"/>
    </w:rPr>
  </w:style>
  <w:style w:type="character" w:customStyle="1" w:styleId="21">
    <w:name w:val="Основной текст2"/>
    <w:basedOn w:val="a9"/>
    <w:rsid w:val="006960EB"/>
  </w:style>
  <w:style w:type="paragraph" w:customStyle="1" w:styleId="76">
    <w:name w:val="Основной текст76"/>
    <w:basedOn w:val="a"/>
    <w:link w:val="a9"/>
    <w:rsid w:val="006960EB"/>
    <w:pPr>
      <w:shd w:val="clear" w:color="auto" w:fill="FFFFFF"/>
      <w:suppressAutoHyphens w:val="0"/>
      <w:spacing w:before="420" w:after="0" w:line="278" w:lineRule="exact"/>
      <w:ind w:hanging="220"/>
    </w:pPr>
    <w:rPr>
      <w:rFonts w:ascii="Century Schoolbook" w:eastAsia="Century Schoolbook" w:hAnsi="Century Schoolbook" w:cs="Century Schoolbook"/>
      <w:color w:val="auto"/>
      <w:kern w:val="0"/>
      <w:sz w:val="19"/>
      <w:szCs w:val="19"/>
      <w:lang w:eastAsia="en-US"/>
    </w:rPr>
  </w:style>
  <w:style w:type="character" w:customStyle="1" w:styleId="210">
    <w:name w:val="Основной текст (21)"/>
    <w:basedOn w:val="a0"/>
    <w:rsid w:val="00F413AE"/>
    <w:rPr>
      <w:rFonts w:ascii="Century Schoolbook" w:eastAsia="Century Schoolbook" w:hAnsi="Century Schoolbook" w:cs="Century Schoolbook"/>
      <w:b w:val="0"/>
      <w:bCs w:val="0"/>
      <w:i w:val="0"/>
      <w:iCs w:val="0"/>
      <w:smallCaps w:val="0"/>
      <w:strike w:val="0"/>
      <w:spacing w:val="0"/>
      <w:sz w:val="17"/>
      <w:szCs w:val="17"/>
    </w:rPr>
  </w:style>
  <w:style w:type="character" w:customStyle="1" w:styleId="211pt">
    <w:name w:val="Основной текст (21) + Интервал 1 pt"/>
    <w:basedOn w:val="a0"/>
    <w:rsid w:val="00F413AE"/>
    <w:rPr>
      <w:rFonts w:ascii="Century Schoolbook" w:eastAsia="Century Schoolbook" w:hAnsi="Century Schoolbook" w:cs="Century Schoolbook"/>
      <w:b w:val="0"/>
      <w:bCs w:val="0"/>
      <w:i w:val="0"/>
      <w:iCs w:val="0"/>
      <w:smallCaps w:val="0"/>
      <w:strike w:val="0"/>
      <w:spacing w:val="20"/>
      <w:sz w:val="17"/>
      <w:szCs w:val="17"/>
    </w:rPr>
  </w:style>
  <w:style w:type="character" w:customStyle="1" w:styleId="12">
    <w:name w:val="Основной текст (12)"/>
    <w:basedOn w:val="a0"/>
    <w:rsid w:val="00FB525D"/>
    <w:rPr>
      <w:rFonts w:ascii="Century Schoolbook" w:eastAsia="Century Schoolbook" w:hAnsi="Century Schoolbook" w:cs="Century Schoolbook"/>
      <w:b w:val="0"/>
      <w:bCs w:val="0"/>
      <w:i w:val="0"/>
      <w:iCs w:val="0"/>
      <w:smallCaps w:val="0"/>
      <w:strike w:val="0"/>
      <w:spacing w:val="0"/>
      <w:sz w:val="19"/>
      <w:szCs w:val="19"/>
    </w:rPr>
  </w:style>
  <w:style w:type="numbering" w:customStyle="1" w:styleId="11">
    <w:name w:val="Нет списка1"/>
    <w:next w:val="a2"/>
    <w:uiPriority w:val="99"/>
    <w:semiHidden/>
    <w:unhideWhenUsed/>
    <w:rsid w:val="00FB525D"/>
  </w:style>
  <w:style w:type="character" w:customStyle="1" w:styleId="13">
    <w:name w:val="Основной текст1"/>
    <w:basedOn w:val="a9"/>
    <w:rsid w:val="00FB525D"/>
    <w:rPr>
      <w:b w:val="0"/>
      <w:bCs w:val="0"/>
      <w:i w:val="0"/>
      <w:iCs w:val="0"/>
      <w:smallCaps w:val="0"/>
      <w:strike w:val="0"/>
      <w:spacing w:val="0"/>
    </w:rPr>
  </w:style>
  <w:style w:type="character" w:customStyle="1" w:styleId="120">
    <w:name w:val="Заголовок №1 (2)"/>
    <w:basedOn w:val="a0"/>
    <w:rsid w:val="00FB525D"/>
    <w:rPr>
      <w:rFonts w:ascii="Tahoma" w:eastAsia="Tahoma" w:hAnsi="Tahoma" w:cs="Tahoma"/>
      <w:b w:val="0"/>
      <w:bCs w:val="0"/>
      <w:i w:val="0"/>
      <w:iCs w:val="0"/>
      <w:smallCaps w:val="0"/>
      <w:strike w:val="0"/>
      <w:spacing w:val="0"/>
      <w:sz w:val="18"/>
      <w:szCs w:val="18"/>
    </w:rPr>
  </w:style>
  <w:style w:type="character" w:customStyle="1" w:styleId="8">
    <w:name w:val="Основной текст (8)"/>
    <w:basedOn w:val="a0"/>
    <w:rsid w:val="00FB525D"/>
    <w:rPr>
      <w:rFonts w:ascii="Tahoma" w:eastAsia="Tahoma" w:hAnsi="Tahoma" w:cs="Tahoma"/>
      <w:b w:val="0"/>
      <w:bCs w:val="0"/>
      <w:i w:val="0"/>
      <w:iCs w:val="0"/>
      <w:smallCaps w:val="0"/>
      <w:strike w:val="0"/>
      <w:spacing w:val="10"/>
      <w:sz w:val="17"/>
      <w:szCs w:val="17"/>
    </w:rPr>
  </w:style>
  <w:style w:type="character" w:customStyle="1" w:styleId="aa">
    <w:name w:val="Основной текст + Курсив"/>
    <w:basedOn w:val="a9"/>
    <w:rsid w:val="001B02EE"/>
    <w:rPr>
      <w:b w:val="0"/>
      <w:bCs w:val="0"/>
      <w:i/>
      <w:iCs/>
      <w:smallCaps w:val="0"/>
      <w:strike w:val="0"/>
      <w:spacing w:val="0"/>
    </w:rPr>
  </w:style>
  <w:style w:type="character" w:customStyle="1" w:styleId="ab">
    <w:name w:val="Сноска"/>
    <w:basedOn w:val="a0"/>
    <w:rsid w:val="001B02EE"/>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121">
    <w:name w:val="Основной текст (12) + Не курсив"/>
    <w:basedOn w:val="a0"/>
    <w:rsid w:val="001B02EE"/>
    <w:rPr>
      <w:rFonts w:ascii="Century Schoolbook" w:eastAsia="Century Schoolbook" w:hAnsi="Century Schoolbook" w:cs="Century Schoolbook"/>
      <w:b w:val="0"/>
      <w:bCs w:val="0"/>
      <w:i/>
      <w:iCs/>
      <w:smallCaps w:val="0"/>
      <w:strike w:val="0"/>
      <w:spacing w:val="0"/>
      <w:sz w:val="19"/>
      <w:szCs w:val="19"/>
    </w:rPr>
  </w:style>
  <w:style w:type="character" w:customStyle="1" w:styleId="17">
    <w:name w:val="Основной текст (17)"/>
    <w:basedOn w:val="a0"/>
    <w:rsid w:val="003741D3"/>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22">
    <w:name w:val="Основной текст (22)"/>
    <w:basedOn w:val="a0"/>
    <w:rsid w:val="003741D3"/>
    <w:rPr>
      <w:rFonts w:ascii="Century Schoolbook" w:eastAsia="Century Schoolbook" w:hAnsi="Century Schoolbook" w:cs="Century Schoolbook"/>
      <w:b w:val="0"/>
      <w:bCs w:val="0"/>
      <w:i w:val="0"/>
      <w:iCs w:val="0"/>
      <w:smallCaps w:val="0"/>
      <w:strike w:val="0"/>
      <w:spacing w:val="0"/>
      <w:sz w:val="17"/>
      <w:szCs w:val="17"/>
    </w:rPr>
  </w:style>
  <w:style w:type="character" w:customStyle="1" w:styleId="229pt">
    <w:name w:val="Основной текст (22) + 9 pt"/>
    <w:basedOn w:val="a0"/>
    <w:rsid w:val="003741D3"/>
    <w:rPr>
      <w:rFonts w:ascii="Century Schoolbook" w:eastAsia="Century Schoolbook" w:hAnsi="Century Schoolbook" w:cs="Century Schoolbook"/>
      <w:b w:val="0"/>
      <w:bCs w:val="0"/>
      <w:i w:val="0"/>
      <w:iCs w:val="0"/>
      <w:smallCaps w:val="0"/>
      <w:strike w:val="0"/>
      <w:spacing w:val="0"/>
      <w:sz w:val="18"/>
      <w:szCs w:val="18"/>
    </w:rPr>
  </w:style>
  <w:style w:type="character" w:customStyle="1" w:styleId="ac">
    <w:name w:val="Колонтитул_"/>
    <w:basedOn w:val="a0"/>
    <w:link w:val="ad"/>
    <w:rsid w:val="00C9100A"/>
    <w:rPr>
      <w:rFonts w:eastAsia="Times New Roman"/>
      <w:sz w:val="20"/>
      <w:szCs w:val="20"/>
      <w:shd w:val="clear" w:color="auto" w:fill="FFFFFF"/>
    </w:rPr>
  </w:style>
  <w:style w:type="character" w:customStyle="1" w:styleId="Tahoma75pt">
    <w:name w:val="Колонтитул + Tahoma;7;5 pt"/>
    <w:basedOn w:val="ac"/>
    <w:rsid w:val="00C9100A"/>
    <w:rPr>
      <w:rFonts w:ascii="Tahoma" w:eastAsia="Tahoma" w:hAnsi="Tahoma" w:cs="Tahoma"/>
      <w:spacing w:val="0"/>
      <w:sz w:val="15"/>
      <w:szCs w:val="15"/>
    </w:rPr>
  </w:style>
  <w:style w:type="character" w:customStyle="1" w:styleId="CenturySchoolbook95pt">
    <w:name w:val="Колонтитул + Century Schoolbook;9;5 pt;Курсив"/>
    <w:basedOn w:val="ac"/>
    <w:rsid w:val="00C9100A"/>
    <w:rPr>
      <w:rFonts w:ascii="Century Schoolbook" w:eastAsia="Century Schoolbook" w:hAnsi="Century Schoolbook" w:cs="Century Schoolbook"/>
      <w:i/>
      <w:iCs/>
      <w:spacing w:val="0"/>
      <w:sz w:val="19"/>
      <w:szCs w:val="19"/>
    </w:rPr>
  </w:style>
  <w:style w:type="character" w:customStyle="1" w:styleId="Tahoma75pt0pt">
    <w:name w:val="Колонтитул + Tahoma;7;5 pt;Интервал 0 pt"/>
    <w:basedOn w:val="ac"/>
    <w:rsid w:val="00C9100A"/>
    <w:rPr>
      <w:rFonts w:ascii="Tahoma" w:eastAsia="Tahoma" w:hAnsi="Tahoma" w:cs="Tahoma"/>
      <w:spacing w:val="-10"/>
      <w:sz w:val="15"/>
      <w:szCs w:val="15"/>
    </w:rPr>
  </w:style>
  <w:style w:type="paragraph" w:customStyle="1" w:styleId="ad">
    <w:name w:val="Колонтитул"/>
    <w:basedOn w:val="a"/>
    <w:link w:val="ac"/>
    <w:rsid w:val="00C9100A"/>
    <w:pPr>
      <w:shd w:val="clear" w:color="auto" w:fill="FFFFFF"/>
      <w:suppressAutoHyphens w:val="0"/>
      <w:spacing w:after="0" w:line="240" w:lineRule="auto"/>
    </w:pPr>
    <w:rPr>
      <w:rFonts w:ascii="Times New Roman" w:eastAsia="Times New Roman" w:hAnsi="Times New Roman" w:cs="Times New Roman"/>
      <w:color w:val="auto"/>
      <w:kern w:val="0"/>
      <w:sz w:val="20"/>
      <w:szCs w:val="20"/>
      <w:lang w:eastAsia="en-US"/>
    </w:rPr>
  </w:style>
  <w:style w:type="character" w:customStyle="1" w:styleId="31">
    <w:name w:val="Сноска (3) + Не полужирный"/>
    <w:basedOn w:val="a0"/>
    <w:rsid w:val="00C9100A"/>
    <w:rPr>
      <w:rFonts w:ascii="Century Schoolbook" w:eastAsia="Century Schoolbook" w:hAnsi="Century Schoolbook" w:cs="Century Schoolbook"/>
      <w:b/>
      <w:bCs/>
      <w:i w:val="0"/>
      <w:iCs w:val="0"/>
      <w:smallCaps w:val="0"/>
      <w:strike w:val="0"/>
      <w:spacing w:val="0"/>
      <w:sz w:val="19"/>
      <w:szCs w:val="19"/>
    </w:rPr>
  </w:style>
  <w:style w:type="character" w:customStyle="1" w:styleId="32">
    <w:name w:val="Сноска (3) + Не полужирный;Курсив"/>
    <w:basedOn w:val="a0"/>
    <w:rsid w:val="00C9100A"/>
    <w:rPr>
      <w:rFonts w:ascii="Century Schoolbook" w:eastAsia="Century Schoolbook" w:hAnsi="Century Schoolbook" w:cs="Century Schoolbook"/>
      <w:b/>
      <w:bCs/>
      <w:i/>
      <w:iCs/>
      <w:smallCaps w:val="0"/>
      <w:strike w:val="0"/>
      <w:spacing w:val="0"/>
      <w:sz w:val="19"/>
      <w:szCs w:val="19"/>
    </w:rPr>
  </w:style>
  <w:style w:type="character" w:customStyle="1" w:styleId="33">
    <w:name w:val="Сноска (3)"/>
    <w:basedOn w:val="a0"/>
    <w:rsid w:val="00C9100A"/>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41">
    <w:name w:val="Сноска (4)"/>
    <w:basedOn w:val="a0"/>
    <w:rsid w:val="00C9100A"/>
    <w:rPr>
      <w:rFonts w:ascii="Century Schoolbook" w:eastAsia="Century Schoolbook" w:hAnsi="Century Schoolbook" w:cs="Century Schoolbook"/>
      <w:b w:val="0"/>
      <w:bCs w:val="0"/>
      <w:i w:val="0"/>
      <w:iCs w:val="0"/>
      <w:smallCaps w:val="0"/>
      <w:strike w:val="0"/>
      <w:spacing w:val="0"/>
      <w:sz w:val="19"/>
      <w:szCs w:val="19"/>
    </w:rPr>
  </w:style>
  <w:style w:type="paragraph" w:styleId="ae">
    <w:name w:val="header"/>
    <w:basedOn w:val="a"/>
    <w:link w:val="af"/>
    <w:uiPriority w:val="99"/>
    <w:unhideWhenUsed/>
    <w:rsid w:val="00C9100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9100A"/>
    <w:rPr>
      <w:rFonts w:ascii="Calibri" w:eastAsia="Arial Unicode MS" w:hAnsi="Calibri" w:cs="Calibri"/>
      <w:color w:val="00000A"/>
      <w:kern w:val="1"/>
      <w:sz w:val="22"/>
      <w:szCs w:val="22"/>
      <w:lang w:eastAsia="ar-SA"/>
    </w:rPr>
  </w:style>
  <w:style w:type="paragraph" w:styleId="af0">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f1"/>
    <w:uiPriority w:val="34"/>
    <w:qFormat/>
    <w:rsid w:val="009C58AE"/>
    <w:pPr>
      <w:ind w:left="720"/>
      <w:contextualSpacing/>
    </w:pPr>
  </w:style>
  <w:style w:type="character" w:customStyle="1" w:styleId="af1">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0"/>
    <w:uiPriority w:val="34"/>
    <w:qFormat/>
    <w:rsid w:val="00C92899"/>
    <w:rPr>
      <w:rFonts w:ascii="Calibri" w:eastAsia="Arial Unicode MS" w:hAnsi="Calibri" w:cs="Calibri"/>
      <w:color w:val="00000A"/>
      <w:kern w:val="1"/>
      <w:sz w:val="22"/>
      <w:szCs w:val="22"/>
      <w:lang w:eastAsia="ar-SA"/>
    </w:rPr>
  </w:style>
  <w:style w:type="paragraph" w:styleId="af2">
    <w:name w:val="Normal (Web)"/>
    <w:basedOn w:val="a"/>
    <w:uiPriority w:val="99"/>
    <w:unhideWhenUsed/>
    <w:rsid w:val="00822F57"/>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markedcontent">
    <w:name w:val="markedcontent"/>
    <w:basedOn w:val="a0"/>
    <w:rsid w:val="002747E2"/>
  </w:style>
  <w:style w:type="paragraph" w:styleId="af3">
    <w:name w:val="footer"/>
    <w:basedOn w:val="a"/>
    <w:link w:val="af4"/>
    <w:uiPriority w:val="99"/>
    <w:unhideWhenUsed/>
    <w:rsid w:val="00CF41ED"/>
    <w:pPr>
      <w:tabs>
        <w:tab w:val="center" w:pos="4677"/>
        <w:tab w:val="right" w:pos="9355"/>
      </w:tabs>
      <w:suppressAutoHyphens w:val="0"/>
      <w:spacing w:after="0" w:line="240" w:lineRule="auto"/>
    </w:pPr>
    <w:rPr>
      <w:rFonts w:asciiTheme="minorHAnsi" w:eastAsiaTheme="minorHAnsi" w:hAnsiTheme="minorHAnsi" w:cstheme="minorBidi"/>
      <w:color w:val="auto"/>
      <w:kern w:val="0"/>
      <w:lang w:eastAsia="en-US"/>
    </w:rPr>
  </w:style>
  <w:style w:type="character" w:customStyle="1" w:styleId="af4">
    <w:name w:val="Нижний колонтитул Знак"/>
    <w:basedOn w:val="a0"/>
    <w:link w:val="af3"/>
    <w:uiPriority w:val="99"/>
    <w:rsid w:val="00CF41ED"/>
    <w:rPr>
      <w:rFonts w:asciiTheme="minorHAnsi" w:hAnsiTheme="minorHAnsi" w:cstheme="minorBidi"/>
      <w:sz w:val="22"/>
      <w:szCs w:val="22"/>
    </w:rPr>
  </w:style>
  <w:style w:type="paragraph" w:customStyle="1" w:styleId="formattext">
    <w:name w:val="formattext"/>
    <w:basedOn w:val="a"/>
    <w:rsid w:val="00B70F7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
    <w:name w:val="c1"/>
    <w:basedOn w:val="a0"/>
    <w:rsid w:val="00F74E6C"/>
  </w:style>
  <w:style w:type="paragraph" w:customStyle="1" w:styleId="c0">
    <w:name w:val="c0"/>
    <w:basedOn w:val="a"/>
    <w:rsid w:val="006251D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3">
    <w:name w:val="c13"/>
    <w:basedOn w:val="a0"/>
    <w:rsid w:val="006251D2"/>
  </w:style>
  <w:style w:type="character" w:customStyle="1" w:styleId="c14">
    <w:name w:val="c14"/>
    <w:basedOn w:val="a0"/>
    <w:rsid w:val="006251D2"/>
  </w:style>
  <w:style w:type="character" w:customStyle="1" w:styleId="10">
    <w:name w:val="Заголовок 1 Знак"/>
    <w:basedOn w:val="a0"/>
    <w:link w:val="1"/>
    <w:uiPriority w:val="9"/>
    <w:rsid w:val="00604EC5"/>
    <w:rPr>
      <w:rFonts w:ascii="Verdana" w:eastAsia="Verdana" w:hAnsi="Verdana" w:cs="Verdana"/>
      <w:b/>
      <w:bCs/>
      <w:sz w:val="24"/>
      <w:szCs w:val="24"/>
    </w:rPr>
  </w:style>
  <w:style w:type="character" w:customStyle="1" w:styleId="20">
    <w:name w:val="Заголовок 2 Знак"/>
    <w:basedOn w:val="a0"/>
    <w:link w:val="2"/>
    <w:uiPriority w:val="9"/>
    <w:rsid w:val="00604EC5"/>
    <w:rPr>
      <w:rFonts w:ascii="Verdana" w:eastAsia="Verdana" w:hAnsi="Verdana" w:cs="Verdana"/>
      <w:b/>
      <w:bCs/>
      <w:sz w:val="22"/>
      <w:szCs w:val="22"/>
    </w:rPr>
  </w:style>
  <w:style w:type="character" w:customStyle="1" w:styleId="30">
    <w:name w:val="Заголовок 3 Знак"/>
    <w:basedOn w:val="a0"/>
    <w:link w:val="3"/>
    <w:uiPriority w:val="9"/>
    <w:rsid w:val="00604EC5"/>
    <w:rPr>
      <w:rFonts w:ascii="Trebuchet MS" w:eastAsia="Trebuchet MS" w:hAnsi="Trebuchet MS" w:cs="Trebuchet MS"/>
      <w:sz w:val="22"/>
      <w:szCs w:val="22"/>
    </w:rPr>
  </w:style>
  <w:style w:type="character" w:customStyle="1" w:styleId="40">
    <w:name w:val="Заголовок 4 Знак"/>
    <w:basedOn w:val="a0"/>
    <w:link w:val="4"/>
    <w:uiPriority w:val="9"/>
    <w:semiHidden/>
    <w:rsid w:val="00604EC5"/>
    <w:rPr>
      <w:rFonts w:eastAsia="Times New Roman"/>
      <w:b/>
      <w:bCs/>
      <w:sz w:val="20"/>
      <w:szCs w:val="20"/>
    </w:rPr>
  </w:style>
  <w:style w:type="character" w:customStyle="1" w:styleId="50">
    <w:name w:val="Заголовок 5 Знак"/>
    <w:basedOn w:val="a0"/>
    <w:link w:val="5"/>
    <w:uiPriority w:val="9"/>
    <w:semiHidden/>
    <w:rsid w:val="00604EC5"/>
    <w:rPr>
      <w:rFonts w:eastAsia="Times New Roman"/>
      <w:b/>
      <w:bCs/>
      <w:i/>
      <w:sz w:val="20"/>
      <w:szCs w:val="20"/>
    </w:rPr>
  </w:style>
  <w:style w:type="paragraph" w:styleId="14">
    <w:name w:val="toc 1"/>
    <w:basedOn w:val="a"/>
    <w:autoRedefine/>
    <w:uiPriority w:val="39"/>
    <w:unhideWhenUsed/>
    <w:qFormat/>
    <w:rsid w:val="00604EC5"/>
    <w:pPr>
      <w:widowControl w:val="0"/>
      <w:suppressAutoHyphens w:val="0"/>
      <w:autoSpaceDE w:val="0"/>
      <w:autoSpaceDN w:val="0"/>
      <w:spacing w:before="104" w:after="0" w:line="240" w:lineRule="auto"/>
      <w:ind w:left="1330" w:hanging="721"/>
    </w:pPr>
    <w:rPr>
      <w:rFonts w:ascii="DejaVu Serif" w:eastAsia="DejaVu Serif" w:hAnsi="DejaVu Serif" w:cs="DejaVu Serif"/>
      <w:color w:val="auto"/>
      <w:kern w:val="0"/>
      <w:sz w:val="20"/>
      <w:szCs w:val="20"/>
      <w:lang w:eastAsia="en-US"/>
    </w:rPr>
  </w:style>
  <w:style w:type="paragraph" w:styleId="af5">
    <w:name w:val="Title"/>
    <w:basedOn w:val="a"/>
    <w:link w:val="af6"/>
    <w:uiPriority w:val="10"/>
    <w:qFormat/>
    <w:rsid w:val="00604EC5"/>
    <w:pPr>
      <w:widowControl w:val="0"/>
      <w:suppressAutoHyphens w:val="0"/>
      <w:autoSpaceDE w:val="0"/>
      <w:autoSpaceDN w:val="0"/>
      <w:spacing w:before="237" w:after="0" w:line="240" w:lineRule="auto"/>
      <w:ind w:left="755" w:right="753"/>
      <w:jc w:val="center"/>
    </w:pPr>
    <w:rPr>
      <w:rFonts w:ascii="Arial" w:eastAsia="Arial" w:hAnsi="Arial" w:cs="Arial"/>
      <w:color w:val="auto"/>
      <w:kern w:val="0"/>
      <w:sz w:val="42"/>
      <w:szCs w:val="42"/>
      <w:lang w:eastAsia="en-US"/>
    </w:rPr>
  </w:style>
  <w:style w:type="character" w:customStyle="1" w:styleId="af6">
    <w:name w:val="Название Знак"/>
    <w:basedOn w:val="a0"/>
    <w:link w:val="af5"/>
    <w:uiPriority w:val="10"/>
    <w:rsid w:val="00604EC5"/>
    <w:rPr>
      <w:rFonts w:ascii="Arial" w:eastAsia="Arial" w:hAnsi="Arial" w:cs="Arial"/>
      <w:sz w:val="42"/>
      <w:szCs w:val="42"/>
    </w:rPr>
  </w:style>
  <w:style w:type="paragraph" w:customStyle="1" w:styleId="msonormal0">
    <w:name w:val="msonormal"/>
    <w:basedOn w:val="a"/>
    <w:rsid w:val="00604EC5"/>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TableParagraph">
    <w:name w:val="Table Paragraph"/>
    <w:basedOn w:val="a"/>
    <w:uiPriority w:val="1"/>
    <w:qFormat/>
    <w:rsid w:val="00604EC5"/>
    <w:pPr>
      <w:widowControl w:val="0"/>
      <w:suppressAutoHyphens w:val="0"/>
      <w:autoSpaceDE w:val="0"/>
      <w:autoSpaceDN w:val="0"/>
      <w:spacing w:after="0" w:line="240" w:lineRule="auto"/>
    </w:pPr>
    <w:rPr>
      <w:rFonts w:ascii="DejaVu Serif" w:eastAsia="DejaVu Serif" w:hAnsi="DejaVu Serif" w:cs="DejaVu Serif"/>
      <w:color w:val="auto"/>
      <w:kern w:val="0"/>
      <w:lang w:eastAsia="en-US"/>
    </w:rPr>
  </w:style>
  <w:style w:type="table" w:customStyle="1" w:styleId="TableNormal">
    <w:name w:val="Table Normal"/>
    <w:uiPriority w:val="2"/>
    <w:semiHidden/>
    <w:qFormat/>
    <w:rsid w:val="00604EC5"/>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character" w:styleId="af7">
    <w:name w:val="Hyperlink"/>
    <w:uiPriority w:val="99"/>
    <w:unhideWhenUsed/>
    <w:rsid w:val="00AA08C8"/>
    <w:rPr>
      <w:color w:val="0000FF"/>
      <w:u w:val="single"/>
    </w:rPr>
  </w:style>
  <w:style w:type="character" w:styleId="af8">
    <w:name w:val="FollowedHyperlink"/>
    <w:basedOn w:val="a0"/>
    <w:uiPriority w:val="99"/>
    <w:semiHidden/>
    <w:unhideWhenUsed/>
    <w:rsid w:val="00AA08C8"/>
    <w:rPr>
      <w:color w:val="800080" w:themeColor="followedHyperlink"/>
      <w:u w:val="single"/>
    </w:rPr>
  </w:style>
  <w:style w:type="paragraph" w:styleId="af9">
    <w:name w:val="Subtitle"/>
    <w:basedOn w:val="a"/>
    <w:next w:val="a"/>
    <w:link w:val="afa"/>
    <w:uiPriority w:val="11"/>
    <w:qFormat/>
    <w:rsid w:val="00AA08C8"/>
    <w:pPr>
      <w:widowControl w:val="0"/>
      <w:suppressAutoHyphens w:val="0"/>
      <w:autoSpaceDE w:val="0"/>
      <w:autoSpaceDN w:val="0"/>
      <w:spacing w:after="60"/>
      <w:jc w:val="center"/>
      <w:outlineLvl w:val="1"/>
    </w:pPr>
    <w:rPr>
      <w:rFonts w:ascii="Times New Roman" w:eastAsia="Calibri" w:hAnsi="Times New Roman" w:cs="Times New Roman"/>
      <w:b/>
      <w:color w:val="auto"/>
      <w:w w:val="105"/>
      <w:kern w:val="0"/>
      <w:sz w:val="32"/>
      <w:szCs w:val="24"/>
      <w:lang w:eastAsia="en-US"/>
    </w:rPr>
  </w:style>
  <w:style w:type="character" w:customStyle="1" w:styleId="afa">
    <w:name w:val="Подзаголовок Знак"/>
    <w:basedOn w:val="a0"/>
    <w:link w:val="af9"/>
    <w:uiPriority w:val="11"/>
    <w:rsid w:val="00AA08C8"/>
    <w:rPr>
      <w:rFonts w:eastAsia="Calibri"/>
      <w:b/>
      <w:w w:val="105"/>
      <w:sz w:val="32"/>
      <w:szCs w:val="24"/>
    </w:rPr>
  </w:style>
  <w:style w:type="paragraph" w:customStyle="1" w:styleId="ConsPlusNormal">
    <w:name w:val="ConsPlusNormal"/>
    <w:qFormat/>
    <w:rsid w:val="00AA08C8"/>
    <w:pPr>
      <w:widowControl w:val="0"/>
      <w:autoSpaceDE w:val="0"/>
      <w:autoSpaceDN w:val="0"/>
      <w:spacing w:after="0" w:line="240" w:lineRule="auto"/>
    </w:pPr>
    <w:rPr>
      <w:rFonts w:ascii="Calibri" w:eastAsia="Times New Roman" w:hAnsi="Calibri" w:cs="Calibri"/>
      <w:sz w:val="22"/>
      <w:szCs w:val="20"/>
      <w:lang w:eastAsia="ru-RU"/>
    </w:rPr>
  </w:style>
  <w:style w:type="paragraph" w:customStyle="1" w:styleId="afb">
    <w:name w:val="Основной (Основной Текст)"/>
    <w:basedOn w:val="a"/>
    <w:uiPriority w:val="99"/>
    <w:rsid w:val="00AA08C8"/>
    <w:pPr>
      <w:widowControl w:val="0"/>
      <w:suppressAutoHyphens w:val="0"/>
      <w:autoSpaceDE w:val="0"/>
      <w:autoSpaceDN w:val="0"/>
      <w:adjustRightInd w:val="0"/>
      <w:spacing w:after="0" w:line="250" w:lineRule="atLeast"/>
      <w:ind w:firstLine="283"/>
      <w:jc w:val="both"/>
    </w:pPr>
    <w:rPr>
      <w:rFonts w:ascii="SchoolBookSanPin" w:eastAsia="Times New Roman" w:hAnsi="SchoolBookSanPin" w:cs="SchoolBookSanPin"/>
      <w:color w:val="000000"/>
      <w:kern w:val="0"/>
      <w:sz w:val="21"/>
      <w:szCs w:val="21"/>
      <w:lang w:eastAsia="ru-RU"/>
    </w:rPr>
  </w:style>
  <w:style w:type="paragraph" w:customStyle="1" w:styleId="23">
    <w:name w:val="Заг 2 (Заголовки)"/>
    <w:basedOn w:val="a"/>
    <w:uiPriority w:val="99"/>
    <w:rsid w:val="00AA08C8"/>
    <w:pPr>
      <w:widowControl w:val="0"/>
      <w:suppressAutoHyphens w:val="0"/>
      <w:autoSpaceDE w:val="0"/>
      <w:autoSpaceDN w:val="0"/>
      <w:adjustRightInd w:val="0"/>
      <w:spacing w:before="170" w:after="113" w:line="240" w:lineRule="atLeast"/>
    </w:pPr>
    <w:rPr>
      <w:rFonts w:ascii="OfficinaSansMediumITC-Regular" w:eastAsia="Times New Roman" w:hAnsi="OfficinaSansMediumITC-Regular" w:cs="OfficinaSansMediumITC-Regular"/>
      <w:caps/>
      <w:color w:val="000000"/>
      <w:kern w:val="0"/>
      <w:lang w:val="en-GB" w:eastAsia="ru-RU"/>
    </w:rPr>
  </w:style>
  <w:style w:type="paragraph" w:customStyle="1" w:styleId="34">
    <w:name w:val="Заг 3 (Заголовки)"/>
    <w:basedOn w:val="a"/>
    <w:uiPriority w:val="99"/>
    <w:rsid w:val="00AA08C8"/>
    <w:pPr>
      <w:widowControl w:val="0"/>
      <w:suppressAutoHyphens w:val="0"/>
      <w:autoSpaceDE w:val="0"/>
      <w:autoSpaceDN w:val="0"/>
      <w:adjustRightInd w:val="0"/>
      <w:spacing w:before="283" w:after="113" w:line="240" w:lineRule="atLeast"/>
    </w:pPr>
    <w:rPr>
      <w:rFonts w:ascii="OfficinaSansExtraBoldITC-Reg" w:eastAsia="Times New Roman" w:hAnsi="OfficinaSansExtraBoldITC-Reg" w:cs="OfficinaSansExtraBoldITC-Reg"/>
      <w:b/>
      <w:bCs/>
      <w:color w:val="000000"/>
      <w:kern w:val="0"/>
      <w:lang w:eastAsia="ru-RU"/>
    </w:rPr>
  </w:style>
  <w:style w:type="paragraph" w:customStyle="1" w:styleId="15">
    <w:name w:val="Заг 1 а (Заголовки)"/>
    <w:basedOn w:val="a"/>
    <w:uiPriority w:val="99"/>
    <w:rsid w:val="00AA08C8"/>
    <w:pPr>
      <w:widowControl w:val="0"/>
      <w:pBdr>
        <w:bottom w:val="single" w:sz="4" w:space="8" w:color="auto"/>
      </w:pBdr>
      <w:suppressAutoHyphens w:val="0"/>
      <w:autoSpaceDE w:val="0"/>
      <w:autoSpaceDN w:val="0"/>
      <w:adjustRightInd w:val="0"/>
      <w:spacing w:after="340" w:line="240" w:lineRule="atLeast"/>
    </w:pPr>
    <w:rPr>
      <w:rFonts w:ascii="OfficinaSansExtraBoldITC-Reg" w:eastAsiaTheme="minorEastAsia" w:hAnsi="OfficinaSansExtraBoldITC-Reg" w:cs="OfficinaSansExtraBoldITC-Reg"/>
      <w:b/>
      <w:bCs/>
      <w:caps/>
      <w:color w:val="000000"/>
      <w:kern w:val="0"/>
      <w:sz w:val="24"/>
      <w:szCs w:val="24"/>
      <w:lang w:eastAsia="ru-RU"/>
    </w:rPr>
  </w:style>
  <w:style w:type="paragraph" w:customStyle="1" w:styleId="afc">
    <w:name w:val="Осн булит (Основной Текст)"/>
    <w:basedOn w:val="afb"/>
    <w:uiPriority w:val="99"/>
    <w:rsid w:val="00AA08C8"/>
    <w:pPr>
      <w:tabs>
        <w:tab w:val="left" w:pos="227"/>
      </w:tabs>
      <w:spacing w:line="242" w:lineRule="atLeast"/>
      <w:ind w:left="221" w:hanging="142"/>
    </w:pPr>
    <w:rPr>
      <w:rFonts w:eastAsiaTheme="minorEastAsia"/>
      <w:sz w:val="20"/>
      <w:szCs w:val="20"/>
    </w:rPr>
  </w:style>
  <w:style w:type="paragraph" w:customStyle="1" w:styleId="16">
    <w:name w:val="Заг 1 (Заголовки)"/>
    <w:basedOn w:val="a"/>
    <w:uiPriority w:val="99"/>
    <w:rsid w:val="00AA08C8"/>
    <w:pPr>
      <w:pageBreakBefore/>
      <w:widowControl w:val="0"/>
      <w:pBdr>
        <w:bottom w:val="single" w:sz="4" w:space="7" w:color="auto"/>
      </w:pBdr>
      <w:suppressAutoHyphens w:val="0"/>
      <w:autoSpaceDE w:val="0"/>
      <w:autoSpaceDN w:val="0"/>
      <w:adjustRightInd w:val="0"/>
      <w:spacing w:after="340" w:line="240" w:lineRule="atLeast"/>
    </w:pPr>
    <w:rPr>
      <w:rFonts w:ascii="OfficinaSansExtraBoldITC-Reg" w:eastAsiaTheme="minorEastAsia" w:hAnsi="OfficinaSansExtraBoldITC-Reg" w:cs="OfficinaSansExtraBoldITC-Reg"/>
      <w:b/>
      <w:bCs/>
      <w:caps/>
      <w:color w:val="000000"/>
      <w:kern w:val="0"/>
      <w:sz w:val="24"/>
      <w:szCs w:val="24"/>
      <w:lang w:eastAsia="ru-RU"/>
    </w:rPr>
  </w:style>
  <w:style w:type="paragraph" w:customStyle="1" w:styleId="42">
    <w:name w:val="Заг 4 (Заголовки)"/>
    <w:basedOn w:val="a"/>
    <w:uiPriority w:val="99"/>
    <w:rsid w:val="00AA08C8"/>
    <w:pPr>
      <w:widowControl w:val="0"/>
      <w:suppressAutoHyphens w:val="0"/>
      <w:autoSpaceDE w:val="0"/>
      <w:autoSpaceDN w:val="0"/>
      <w:adjustRightInd w:val="0"/>
      <w:spacing w:before="113" w:after="57" w:line="240" w:lineRule="atLeast"/>
      <w:jc w:val="both"/>
    </w:pPr>
    <w:rPr>
      <w:rFonts w:ascii="OfficinaSansMediumITC-Regular" w:eastAsiaTheme="minorEastAsia" w:hAnsi="OfficinaSansMediumITC-Regular" w:cs="OfficinaSansMediumITC-Regular"/>
      <w:color w:val="000000"/>
      <w:kern w:val="0"/>
      <w:sz w:val="20"/>
      <w:szCs w:val="20"/>
      <w:lang w:eastAsia="ru-RU"/>
    </w:rPr>
  </w:style>
  <w:style w:type="paragraph" w:customStyle="1" w:styleId="Standard">
    <w:name w:val="Standard"/>
    <w:rsid w:val="00AA08C8"/>
    <w:pPr>
      <w:suppressAutoHyphens/>
      <w:autoSpaceDN w:val="0"/>
      <w:spacing w:after="0" w:line="240" w:lineRule="auto"/>
    </w:pPr>
    <w:rPr>
      <w:rFonts w:eastAsia="Times New Roman"/>
      <w:kern w:val="3"/>
      <w:sz w:val="24"/>
      <w:szCs w:val="24"/>
      <w:lang w:eastAsia="ru-RU"/>
    </w:rPr>
  </w:style>
  <w:style w:type="character" w:customStyle="1" w:styleId="afd">
    <w:name w:val="А_основной Знак"/>
    <w:basedOn w:val="a0"/>
    <w:link w:val="afe"/>
    <w:locked/>
    <w:rsid w:val="00AA08C8"/>
    <w:rPr>
      <w:rFonts w:eastAsia="Times New Roman"/>
      <w:lang w:eastAsia="ru-RU"/>
    </w:rPr>
  </w:style>
  <w:style w:type="paragraph" w:customStyle="1" w:styleId="afe">
    <w:name w:val="А_основной"/>
    <w:basedOn w:val="a"/>
    <w:link w:val="afd"/>
    <w:qFormat/>
    <w:rsid w:val="00AA08C8"/>
    <w:pPr>
      <w:suppressAutoHyphens w:val="0"/>
      <w:autoSpaceDE w:val="0"/>
      <w:autoSpaceDN w:val="0"/>
      <w:adjustRightInd w:val="0"/>
      <w:spacing w:after="0" w:line="360" w:lineRule="auto"/>
      <w:ind w:firstLine="454"/>
      <w:jc w:val="both"/>
    </w:pPr>
    <w:rPr>
      <w:rFonts w:ascii="Times New Roman" w:eastAsia="Times New Roman" w:hAnsi="Times New Roman" w:cs="Times New Roman"/>
      <w:color w:val="auto"/>
      <w:kern w:val="0"/>
      <w:sz w:val="28"/>
      <w:szCs w:val="28"/>
      <w:lang w:eastAsia="ru-RU"/>
    </w:rPr>
  </w:style>
  <w:style w:type="character" w:customStyle="1" w:styleId="aff">
    <w:name w:val="Курсив (Выделения)"/>
    <w:uiPriority w:val="99"/>
    <w:rsid w:val="00AA08C8"/>
    <w:rPr>
      <w:i/>
      <w:iCs w:val="0"/>
    </w:rPr>
  </w:style>
  <w:style w:type="character" w:customStyle="1" w:styleId="aff0">
    <w:name w:val="Полужирный Курсив (Выделения)"/>
    <w:uiPriority w:val="99"/>
    <w:rsid w:val="00AA08C8"/>
    <w:rPr>
      <w:b/>
      <w:bCs w:val="0"/>
      <w:i/>
      <w:iCs w:val="0"/>
    </w:rPr>
  </w:style>
  <w:style w:type="character" w:customStyle="1" w:styleId="c6">
    <w:name w:val="c6"/>
    <w:rsid w:val="00AA08C8"/>
  </w:style>
  <w:style w:type="character" w:customStyle="1" w:styleId="FontStyle12">
    <w:name w:val="Font Style12"/>
    <w:basedOn w:val="a0"/>
    <w:rsid w:val="00AA08C8"/>
    <w:rPr>
      <w:rFonts w:ascii="Times New Roman" w:hAnsi="Times New Roman" w:cs="Times New Roman" w:hint="default"/>
      <w:i/>
      <w:iCs/>
      <w:sz w:val="18"/>
      <w:szCs w:val="18"/>
    </w:rPr>
  </w:style>
  <w:style w:type="paragraph" w:customStyle="1" w:styleId="18">
    <w:name w:val="Основной 1 см"/>
    <w:basedOn w:val="a"/>
    <w:qFormat/>
    <w:rsid w:val="00F51F4E"/>
    <w:pPr>
      <w:suppressAutoHyphens w:val="0"/>
      <w:spacing w:after="0" w:line="240" w:lineRule="auto"/>
      <w:ind w:firstLine="567"/>
      <w:jc w:val="both"/>
    </w:pPr>
    <w:rPr>
      <w:rFonts w:ascii="Times New Roman" w:eastAsia="Times New Roman" w:hAnsi="Times New Roman" w:cs="Times New Roman"/>
      <w:kern w:val="0"/>
      <w:sz w:val="28"/>
      <w:szCs w:val="20"/>
      <w:lang w:eastAsia="ru-RU"/>
    </w:rPr>
  </w:style>
  <w:style w:type="character" w:customStyle="1" w:styleId="ListLabel1">
    <w:name w:val="ListLabel 1"/>
    <w:qFormat/>
    <w:rsid w:val="00F51F4E"/>
    <w:rPr>
      <w:rFonts w:ascii="Times New Roman" w:eastAsia="Calibri" w:hAnsi="Times New Roman" w:cs="Times New Roman" w:hint="default"/>
      <w:b/>
      <w:bCs w:val="0"/>
      <w:sz w:val="28"/>
    </w:rPr>
  </w:style>
  <w:style w:type="table" w:customStyle="1" w:styleId="19">
    <w:name w:val="Сетка таблицы1"/>
    <w:basedOn w:val="a1"/>
    <w:uiPriority w:val="59"/>
    <w:rsid w:val="00F51F4E"/>
    <w:pPr>
      <w:spacing w:after="0" w:line="240" w:lineRule="auto"/>
    </w:pPr>
    <w:rPr>
      <w:rFonts w:eastAsia="Calibri"/>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footnote text"/>
    <w:basedOn w:val="a"/>
    <w:link w:val="aff2"/>
    <w:uiPriority w:val="99"/>
    <w:unhideWhenUsed/>
    <w:rsid w:val="00124619"/>
    <w:pPr>
      <w:suppressAutoHyphens w:val="0"/>
      <w:spacing w:after="0" w:line="240" w:lineRule="auto"/>
    </w:pPr>
    <w:rPr>
      <w:rFonts w:ascii="Times New Roman" w:eastAsiaTheme="minorEastAsia" w:hAnsi="Times New Roman" w:cstheme="minorBidi"/>
      <w:color w:val="auto"/>
      <w:kern w:val="0"/>
      <w:sz w:val="20"/>
      <w:szCs w:val="20"/>
      <w:lang w:eastAsia="ru-RU"/>
    </w:rPr>
  </w:style>
  <w:style w:type="character" w:customStyle="1" w:styleId="aff2">
    <w:name w:val="Текст сноски Знак"/>
    <w:basedOn w:val="a0"/>
    <w:link w:val="aff1"/>
    <w:uiPriority w:val="99"/>
    <w:rsid w:val="00124619"/>
    <w:rPr>
      <w:rFonts w:eastAsiaTheme="minorEastAsia" w:cstheme="minorBidi"/>
      <w:sz w:val="20"/>
      <w:szCs w:val="20"/>
      <w:lang w:eastAsia="ru-RU"/>
    </w:rPr>
  </w:style>
  <w:style w:type="paragraph" w:customStyle="1" w:styleId="Body">
    <w:name w:val="Body"/>
    <w:basedOn w:val="a"/>
    <w:uiPriority w:val="99"/>
    <w:rsid w:val="00124619"/>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autoSpaceDE w:val="0"/>
      <w:autoSpaceDN w:val="0"/>
      <w:adjustRightInd w:val="0"/>
      <w:spacing w:after="0" w:line="200" w:lineRule="atLeast"/>
      <w:ind w:firstLine="280"/>
      <w:jc w:val="both"/>
    </w:pPr>
    <w:rPr>
      <w:rFonts w:ascii="TimesNewRomanPSMT" w:eastAsia="Calibri" w:hAnsi="TimesNewRomanPSMT" w:cs="TimesNewRomanPSMT"/>
      <w:color w:val="000000"/>
      <w:kern w:val="0"/>
      <w:sz w:val="20"/>
      <w:szCs w:val="20"/>
      <w:lang w:val="en-US" w:eastAsia="en-US"/>
    </w:rPr>
  </w:style>
  <w:style w:type="paragraph" w:customStyle="1" w:styleId="Header1">
    <w:name w:val="Header_1"/>
    <w:basedOn w:val="a"/>
    <w:next w:val="a"/>
    <w:uiPriority w:val="99"/>
    <w:rsid w:val="00124619"/>
    <w:pPr>
      <w:widowControl w:val="0"/>
      <w:pBdr>
        <w:bottom w:val="single" w:sz="4" w:space="5" w:color="auto"/>
      </w:pBdr>
      <w:autoSpaceDE w:val="0"/>
      <w:autoSpaceDN w:val="0"/>
      <w:adjustRightInd w:val="0"/>
      <w:spacing w:before="480" w:after="240" w:line="240" w:lineRule="atLeast"/>
    </w:pPr>
    <w:rPr>
      <w:rFonts w:ascii="OfficinaSansExtraBoldITC-Reg" w:eastAsia="Times New Roman" w:hAnsi="OfficinaSansExtraBoldITC-Reg" w:cs="OfficinaSansExtraBoldITC-Reg"/>
      <w:b/>
      <w:bCs/>
      <w:caps/>
      <w:color w:val="000000"/>
      <w:kern w:val="0"/>
      <w:sz w:val="24"/>
      <w:szCs w:val="24"/>
      <w:lang w:eastAsia="ru-RU"/>
    </w:rPr>
  </w:style>
  <w:style w:type="paragraph" w:customStyle="1" w:styleId="Header2">
    <w:name w:val="Header_2"/>
    <w:basedOn w:val="a"/>
    <w:next w:val="a"/>
    <w:uiPriority w:val="99"/>
    <w:rsid w:val="00124619"/>
    <w:pPr>
      <w:keepNext/>
      <w:widowControl w:val="0"/>
      <w:autoSpaceDE w:val="0"/>
      <w:autoSpaceDN w:val="0"/>
      <w:adjustRightInd w:val="0"/>
      <w:spacing w:before="240" w:after="0" w:line="240" w:lineRule="atLeast"/>
    </w:pPr>
    <w:rPr>
      <w:rFonts w:ascii="OfficinaSansMediumITC-Regular" w:eastAsiaTheme="minorEastAsia" w:hAnsi="OfficinaSansMediumITC-Regular" w:cs="OfficinaSansMediumITC-Regular"/>
      <w:caps/>
      <w:color w:val="000000"/>
      <w:kern w:val="0"/>
      <w:position w:val="6"/>
      <w:lang w:eastAsia="ru-RU"/>
    </w:rPr>
  </w:style>
  <w:style w:type="paragraph" w:customStyle="1" w:styleId="Header4">
    <w:name w:val="Header_4"/>
    <w:basedOn w:val="a"/>
    <w:next w:val="a"/>
    <w:uiPriority w:val="99"/>
    <w:rsid w:val="00124619"/>
    <w:pPr>
      <w:keepNext/>
      <w:widowControl w:val="0"/>
      <w:autoSpaceDE w:val="0"/>
      <w:autoSpaceDN w:val="0"/>
      <w:adjustRightInd w:val="0"/>
      <w:spacing w:before="240" w:after="0" w:line="240" w:lineRule="atLeast"/>
    </w:pPr>
    <w:rPr>
      <w:rFonts w:ascii="OfficinaSansMediumITC-Regular" w:eastAsiaTheme="minorEastAsia" w:hAnsi="OfficinaSansMediumITC-Regular" w:cs="OfficinaSansMediumITC-Regular"/>
      <w:color w:val="000000"/>
      <w:kern w:val="0"/>
      <w:position w:val="6"/>
      <w:sz w:val="20"/>
      <w:szCs w:val="20"/>
      <w:lang w:eastAsia="ru-RU"/>
    </w:rPr>
  </w:style>
  <w:style w:type="paragraph" w:customStyle="1" w:styleId="Header3">
    <w:name w:val="Header_3"/>
    <w:basedOn w:val="a"/>
    <w:uiPriority w:val="99"/>
    <w:rsid w:val="00124619"/>
    <w:pPr>
      <w:keepNext/>
      <w:widowControl w:val="0"/>
      <w:autoSpaceDE w:val="0"/>
      <w:autoSpaceDN w:val="0"/>
      <w:adjustRightInd w:val="0"/>
      <w:spacing w:before="340" w:after="0" w:line="240" w:lineRule="atLeast"/>
    </w:pPr>
    <w:rPr>
      <w:rFonts w:ascii="OfficinaSansExtraBoldITC-Reg" w:eastAsiaTheme="minorEastAsia" w:hAnsi="OfficinaSansExtraBoldITC-Reg" w:cs="OfficinaSansExtraBoldITC-Reg"/>
      <w:b/>
      <w:bCs/>
      <w:color w:val="000000"/>
      <w:kern w:val="0"/>
      <w:position w:val="6"/>
      <w:lang w:eastAsia="ru-RU"/>
    </w:rPr>
  </w:style>
  <w:style w:type="character" w:customStyle="1" w:styleId="Italic">
    <w:name w:val="Italic"/>
    <w:uiPriority w:val="99"/>
    <w:rsid w:val="00124619"/>
    <w:rPr>
      <w:i/>
      <w:iCs w:val="0"/>
    </w:rPr>
  </w:style>
  <w:style w:type="character" w:styleId="aff3">
    <w:name w:val="Strong"/>
    <w:basedOn w:val="a0"/>
    <w:uiPriority w:val="22"/>
    <w:qFormat/>
    <w:rsid w:val="00746DD7"/>
    <w:rPr>
      <w:b/>
      <w:bCs/>
    </w:rPr>
  </w:style>
  <w:style w:type="character" w:customStyle="1" w:styleId="1a">
    <w:name w:val="Нижний колонтитул Знак1"/>
    <w:basedOn w:val="a0"/>
    <w:uiPriority w:val="99"/>
    <w:semiHidden/>
    <w:rsid w:val="00746DD7"/>
  </w:style>
  <w:style w:type="character" w:customStyle="1" w:styleId="1b">
    <w:name w:val="Основной текст Знак1"/>
    <w:basedOn w:val="a0"/>
    <w:uiPriority w:val="99"/>
    <w:semiHidden/>
    <w:rsid w:val="00746DD7"/>
  </w:style>
  <w:style w:type="paragraph" w:customStyle="1" w:styleId="footnote">
    <w:name w:val="footnote"/>
    <w:basedOn w:val="a"/>
    <w:next w:val="a"/>
    <w:uiPriority w:val="99"/>
    <w:rsid w:val="005D63EB"/>
    <w:pPr>
      <w:widowControl w:val="0"/>
      <w:suppressAutoHyphens w:val="0"/>
      <w:autoSpaceDE w:val="0"/>
      <w:autoSpaceDN w:val="0"/>
      <w:adjustRightInd w:val="0"/>
      <w:spacing w:after="0" w:line="200" w:lineRule="atLeast"/>
      <w:ind w:left="227" w:hanging="227"/>
      <w:jc w:val="both"/>
      <w:textAlignment w:val="center"/>
    </w:pPr>
    <w:rPr>
      <w:rFonts w:ascii="SchoolBookSanPin" w:eastAsiaTheme="minorEastAsia" w:hAnsi="SchoolBookSanPin" w:cs="SchoolBookSanPin"/>
      <w:color w:val="000000"/>
      <w:kern w:val="0"/>
      <w:sz w:val="18"/>
      <w:szCs w:val="18"/>
      <w:lang w:eastAsia="ru-RU"/>
    </w:rPr>
  </w:style>
  <w:style w:type="character" w:customStyle="1" w:styleId="fontstyle01">
    <w:name w:val="fontstyle01"/>
    <w:basedOn w:val="a0"/>
    <w:rsid w:val="00420E70"/>
    <w:rPr>
      <w:rFonts w:ascii="Times New Roman" w:hAnsi="Times New Roman" w:cs="Times New Roman" w:hint="default"/>
      <w:b w:val="0"/>
      <w:bCs w:val="0"/>
      <w:i w:val="0"/>
      <w:iCs w:val="0"/>
      <w:color w:val="000000"/>
      <w:sz w:val="28"/>
      <w:szCs w:val="28"/>
    </w:rPr>
  </w:style>
  <w:style w:type="paragraph" w:customStyle="1" w:styleId="body0">
    <w:name w:val="body"/>
    <w:basedOn w:val="a"/>
    <w:uiPriority w:val="99"/>
    <w:rsid w:val="00420E70"/>
    <w:pPr>
      <w:widowControl w:val="0"/>
      <w:suppressAutoHyphens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kern w:val="0"/>
      <w:sz w:val="20"/>
      <w:szCs w:val="20"/>
      <w:lang w:eastAsia="ru-RU"/>
    </w:rPr>
  </w:style>
  <w:style w:type="character" w:customStyle="1" w:styleId="9">
    <w:name w:val="Основной текст (9)_"/>
    <w:basedOn w:val="a0"/>
    <w:rsid w:val="00ED77AA"/>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90">
    <w:name w:val="Основной текст (9) + Не полужирный"/>
    <w:basedOn w:val="9"/>
    <w:rsid w:val="00ED77AA"/>
    <w:rPr>
      <w:b/>
      <w:bCs/>
    </w:rPr>
  </w:style>
  <w:style w:type="character" w:customStyle="1" w:styleId="122">
    <w:name w:val="Заголовок №1 (2)_"/>
    <w:basedOn w:val="a0"/>
    <w:rsid w:val="00ED77AA"/>
    <w:rPr>
      <w:rFonts w:ascii="Tahoma" w:eastAsia="Tahoma" w:hAnsi="Tahoma" w:cs="Tahoma"/>
      <w:b w:val="0"/>
      <w:bCs w:val="0"/>
      <w:i w:val="0"/>
      <w:iCs w:val="0"/>
      <w:smallCaps w:val="0"/>
      <w:strike w:val="0"/>
      <w:spacing w:val="0"/>
      <w:sz w:val="18"/>
      <w:szCs w:val="18"/>
    </w:rPr>
  </w:style>
  <w:style w:type="character" w:customStyle="1" w:styleId="220">
    <w:name w:val="Заголовок №2 (2)_"/>
    <w:basedOn w:val="a0"/>
    <w:link w:val="221"/>
    <w:rsid w:val="00ED77AA"/>
    <w:rPr>
      <w:rFonts w:ascii="Tahoma" w:eastAsia="Tahoma" w:hAnsi="Tahoma" w:cs="Tahoma"/>
      <w:spacing w:val="10"/>
      <w:sz w:val="17"/>
      <w:szCs w:val="17"/>
      <w:shd w:val="clear" w:color="auto" w:fill="FFFFFF"/>
    </w:rPr>
  </w:style>
  <w:style w:type="character" w:customStyle="1" w:styleId="123">
    <w:name w:val="Основной текст (12)_"/>
    <w:basedOn w:val="a0"/>
    <w:rsid w:val="00ED77AA"/>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220pt">
    <w:name w:val="Заголовок №2 (2) + Интервал 0 pt"/>
    <w:basedOn w:val="220"/>
    <w:rsid w:val="00ED77AA"/>
    <w:rPr>
      <w:spacing w:val="0"/>
    </w:rPr>
  </w:style>
  <w:style w:type="character" w:customStyle="1" w:styleId="91">
    <w:name w:val="Основной текст (9)"/>
    <w:basedOn w:val="9"/>
    <w:rsid w:val="00ED77AA"/>
  </w:style>
  <w:style w:type="paragraph" w:customStyle="1" w:styleId="221">
    <w:name w:val="Заголовок №2 (2)"/>
    <w:basedOn w:val="a"/>
    <w:link w:val="220"/>
    <w:rsid w:val="00ED77AA"/>
    <w:pPr>
      <w:shd w:val="clear" w:color="auto" w:fill="FFFFFF"/>
      <w:suppressAutoHyphens w:val="0"/>
      <w:spacing w:after="0" w:line="240" w:lineRule="exact"/>
      <w:outlineLvl w:val="1"/>
    </w:pPr>
    <w:rPr>
      <w:rFonts w:ascii="Tahoma" w:eastAsia="Tahoma" w:hAnsi="Tahoma" w:cs="Tahoma"/>
      <w:color w:val="auto"/>
      <w:spacing w:val="10"/>
      <w:kern w:val="0"/>
      <w:sz w:val="17"/>
      <w:szCs w:val="17"/>
      <w:lang w:eastAsia="en-US"/>
    </w:rPr>
  </w:style>
  <w:style w:type="character" w:customStyle="1" w:styleId="c11">
    <w:name w:val="c11"/>
    <w:basedOn w:val="a0"/>
    <w:rsid w:val="00ED77AA"/>
  </w:style>
  <w:style w:type="paragraph" w:customStyle="1" w:styleId="c46">
    <w:name w:val="c46"/>
    <w:basedOn w:val="a"/>
    <w:rsid w:val="00ED77A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16">
    <w:name w:val="c16"/>
    <w:basedOn w:val="a0"/>
    <w:rsid w:val="00ED77AA"/>
  </w:style>
  <w:style w:type="paragraph" w:customStyle="1" w:styleId="c37">
    <w:name w:val="c37"/>
    <w:basedOn w:val="a"/>
    <w:rsid w:val="00ED77A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5">
    <w:name w:val="c5"/>
    <w:basedOn w:val="a"/>
    <w:rsid w:val="00ED77A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h3">
    <w:name w:val="h3"/>
    <w:basedOn w:val="a"/>
    <w:uiPriority w:val="99"/>
    <w:rsid w:val="00D578CD"/>
    <w:pPr>
      <w:widowControl w:val="0"/>
      <w:autoSpaceDE w:val="0"/>
      <w:autoSpaceDN w:val="0"/>
      <w:adjustRightInd w:val="0"/>
      <w:spacing w:before="240" w:after="0" w:line="240" w:lineRule="atLeast"/>
      <w:textAlignment w:val="center"/>
    </w:pPr>
    <w:rPr>
      <w:rFonts w:ascii="SchoolBookSanPin-Bold" w:eastAsiaTheme="minorEastAsia" w:hAnsi="SchoolBookSanPin-Bold" w:cs="SchoolBookSanPin-Bold"/>
      <w:b/>
      <w:bCs/>
      <w:color w:val="000000"/>
      <w:kern w:val="0"/>
      <w:position w:val="6"/>
      <w:lang w:eastAsia="ru-RU"/>
    </w:rPr>
  </w:style>
  <w:style w:type="paragraph" w:customStyle="1" w:styleId="h3-first">
    <w:name w:val="h3-first"/>
    <w:basedOn w:val="h3"/>
    <w:uiPriority w:val="99"/>
    <w:rsid w:val="00D578CD"/>
    <w:pPr>
      <w:spacing w:before="120"/>
    </w:pPr>
  </w:style>
  <w:style w:type="character" w:customStyle="1" w:styleId="BoldItalic">
    <w:name w:val="Bold_Italic"/>
    <w:uiPriority w:val="99"/>
    <w:rsid w:val="00D578CD"/>
    <w:rPr>
      <w:b/>
      <w:i/>
    </w:rPr>
  </w:style>
  <w:style w:type="character" w:customStyle="1" w:styleId="Book">
    <w:name w:val="Book"/>
    <w:uiPriority w:val="99"/>
    <w:rsid w:val="00D578CD"/>
  </w:style>
  <w:style w:type="character" w:customStyle="1" w:styleId="Bold">
    <w:name w:val="Bold"/>
    <w:uiPriority w:val="99"/>
    <w:rsid w:val="00D578CD"/>
    <w:rPr>
      <w:b/>
    </w:rPr>
  </w:style>
  <w:style w:type="paragraph" w:customStyle="1" w:styleId="snoska">
    <w:name w:val="snoska (Доп. текст)"/>
    <w:basedOn w:val="a"/>
    <w:uiPriority w:val="99"/>
    <w:rsid w:val="009464B3"/>
    <w:pPr>
      <w:widowControl w:val="0"/>
      <w:suppressAutoHyphens w:val="0"/>
      <w:autoSpaceDE w:val="0"/>
      <w:autoSpaceDN w:val="0"/>
      <w:adjustRightInd w:val="0"/>
      <w:spacing w:after="0" w:line="200" w:lineRule="atLeast"/>
      <w:jc w:val="both"/>
    </w:pPr>
    <w:rPr>
      <w:rFonts w:ascii="SchoolBookSanPin" w:eastAsia="Times New Roman" w:hAnsi="SchoolBookSanPin" w:cs="SchoolBookSanPin"/>
      <w:color w:val="000000"/>
      <w:kern w:val="0"/>
      <w:sz w:val="18"/>
      <w:szCs w:val="18"/>
      <w:lang w:eastAsia="ru-RU"/>
    </w:rPr>
  </w:style>
  <w:style w:type="character" w:styleId="aff4">
    <w:name w:val="annotation reference"/>
    <w:basedOn w:val="a0"/>
    <w:uiPriority w:val="99"/>
    <w:semiHidden/>
    <w:rsid w:val="00EB7378"/>
    <w:rPr>
      <w:rFonts w:cs="Times New Roman"/>
      <w:sz w:val="16"/>
      <w:szCs w:val="16"/>
    </w:rPr>
  </w:style>
  <w:style w:type="character" w:customStyle="1" w:styleId="aff5">
    <w:name w:val="Нет"/>
    <w:rsid w:val="00CF0C2A"/>
  </w:style>
  <w:style w:type="character" w:customStyle="1" w:styleId="Hyperlink0">
    <w:name w:val="Hyperlink.0"/>
    <w:rsid w:val="00CF0C2A"/>
    <w:rPr>
      <w:sz w:val="28"/>
      <w:szCs w:val="28"/>
    </w:rPr>
  </w:style>
  <w:style w:type="character" w:styleId="aff6">
    <w:name w:val="footnote reference"/>
    <w:basedOn w:val="a0"/>
    <w:uiPriority w:val="99"/>
    <w:unhideWhenUsed/>
    <w:rsid w:val="00CF0C2A"/>
    <w:rPr>
      <w:vertAlign w:val="superscript"/>
    </w:rPr>
  </w:style>
  <w:style w:type="character" w:customStyle="1" w:styleId="dash041e005f0431005f044b005f0447005f043d005f044b005f0439005f005fchar1char1">
    <w:name w:val="dash041e_005f0431_005f044b_005f0447_005f043d_005f044b_005f0439_005f_005fchar1__char1"/>
    <w:uiPriority w:val="99"/>
    <w:rsid w:val="00CF0C2A"/>
    <w:rPr>
      <w:rFonts w:ascii="Times New Roman" w:hAnsi="Times New Roman" w:cs="Times New Roman" w:hint="default"/>
      <w:strike w:val="0"/>
      <w:dstrike w:val="0"/>
      <w:sz w:val="24"/>
      <w:szCs w:val="24"/>
      <w:u w:val="none"/>
      <w:effect w:val="none"/>
    </w:rPr>
  </w:style>
  <w:style w:type="character" w:customStyle="1" w:styleId="fontstyle21">
    <w:name w:val="fontstyle21"/>
    <w:basedOn w:val="a0"/>
    <w:rsid w:val="00CF0C2A"/>
    <w:rPr>
      <w:rFonts w:ascii="Times New Roman" w:hAnsi="Times New Roman" w:cs="Times New Roman" w:hint="default"/>
      <w:b/>
      <w:bCs/>
      <w:i w:val="0"/>
      <w:iCs w:val="0"/>
      <w:color w:val="000000"/>
      <w:sz w:val="28"/>
      <w:szCs w:val="28"/>
    </w:rPr>
  </w:style>
  <w:style w:type="character" w:customStyle="1" w:styleId="fontstyle31">
    <w:name w:val="fontstyle31"/>
    <w:basedOn w:val="a0"/>
    <w:rsid w:val="00CF0C2A"/>
    <w:rPr>
      <w:rFonts w:ascii="Times New Roman" w:hAnsi="Times New Roman" w:cs="Times New Roman" w:hint="default"/>
      <w:b w:val="0"/>
      <w:bCs w:val="0"/>
      <w:i/>
      <w:iCs/>
      <w:color w:val="000000"/>
      <w:sz w:val="26"/>
      <w:szCs w:val="26"/>
    </w:rPr>
  </w:style>
  <w:style w:type="paragraph" w:customStyle="1" w:styleId="c3">
    <w:name w:val="c3"/>
    <w:basedOn w:val="a"/>
    <w:rsid w:val="002354E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4">
    <w:name w:val="c4"/>
    <w:basedOn w:val="a"/>
    <w:rsid w:val="002354E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2">
    <w:name w:val="c2"/>
    <w:basedOn w:val="a0"/>
    <w:rsid w:val="002354E1"/>
  </w:style>
  <w:style w:type="paragraph" w:styleId="aff7">
    <w:name w:val="Balloon Text"/>
    <w:basedOn w:val="a"/>
    <w:link w:val="aff8"/>
    <w:uiPriority w:val="99"/>
    <w:semiHidden/>
    <w:unhideWhenUsed/>
    <w:rsid w:val="00B21805"/>
    <w:pPr>
      <w:spacing w:after="0" w:line="240" w:lineRule="auto"/>
    </w:pPr>
    <w:rPr>
      <w:rFonts w:ascii="Tahoma" w:hAnsi="Tahoma" w:cs="Tahoma"/>
      <w:sz w:val="16"/>
      <w:szCs w:val="16"/>
    </w:rPr>
  </w:style>
  <w:style w:type="character" w:customStyle="1" w:styleId="aff8">
    <w:name w:val="Текст выноски Знак"/>
    <w:basedOn w:val="a0"/>
    <w:link w:val="aff7"/>
    <w:uiPriority w:val="99"/>
    <w:semiHidden/>
    <w:rsid w:val="00B21805"/>
    <w:rPr>
      <w:rFonts w:ascii="Tahoma" w:eastAsia="Arial Unicode MS" w:hAnsi="Tahoma" w:cs="Tahoma"/>
      <w:color w:val="00000A"/>
      <w:kern w:val="1"/>
      <w:sz w:val="16"/>
      <w:szCs w:val="16"/>
      <w:lang w:eastAsia="ar-SA"/>
    </w:rPr>
  </w:style>
  <w:style w:type="paragraph" w:customStyle="1" w:styleId="ParaAttribute30">
    <w:name w:val="ParaAttribute30"/>
    <w:rsid w:val="001C54C1"/>
    <w:pPr>
      <w:spacing w:after="0" w:line="240" w:lineRule="auto"/>
      <w:ind w:left="709" w:right="566"/>
      <w:jc w:val="center"/>
    </w:pPr>
    <w:rPr>
      <w:rFonts w:eastAsia="Times New Roman"/>
      <w:sz w:val="20"/>
      <w:szCs w:val="20"/>
      <w:lang w:eastAsia="ru-RU"/>
    </w:rPr>
  </w:style>
  <w:style w:type="character" w:customStyle="1" w:styleId="CharAttribute484">
    <w:name w:val="CharAttribute484"/>
    <w:uiPriority w:val="99"/>
    <w:rsid w:val="001C54C1"/>
    <w:rPr>
      <w:rFonts w:ascii="Times New Roman" w:eastAsia="Times New Roman"/>
      <w:i/>
      <w:sz w:val="28"/>
    </w:rPr>
  </w:style>
  <w:style w:type="paragraph" w:customStyle="1" w:styleId="ParaAttribute38">
    <w:name w:val="ParaAttribute38"/>
    <w:rsid w:val="001C54C1"/>
    <w:pPr>
      <w:spacing w:after="0" w:line="240" w:lineRule="auto"/>
      <w:ind w:right="-1"/>
      <w:jc w:val="both"/>
    </w:pPr>
    <w:rPr>
      <w:rFonts w:eastAsia="Times New Roman"/>
      <w:sz w:val="20"/>
      <w:szCs w:val="20"/>
      <w:lang w:eastAsia="ru-RU"/>
    </w:rPr>
  </w:style>
  <w:style w:type="character" w:customStyle="1" w:styleId="CharAttribute501">
    <w:name w:val="CharAttribute501"/>
    <w:uiPriority w:val="99"/>
    <w:rsid w:val="001C54C1"/>
    <w:rPr>
      <w:rFonts w:ascii="Times New Roman" w:eastAsia="Times New Roman"/>
      <w:i/>
      <w:sz w:val="28"/>
      <w:u w:val="single"/>
    </w:rPr>
  </w:style>
  <w:style w:type="character" w:customStyle="1" w:styleId="CharAttribute502">
    <w:name w:val="CharAttribute502"/>
    <w:rsid w:val="001C54C1"/>
    <w:rPr>
      <w:rFonts w:ascii="Times New Roman" w:eastAsia="Times New Roman"/>
      <w:i/>
      <w:sz w:val="28"/>
    </w:rPr>
  </w:style>
  <w:style w:type="character" w:customStyle="1" w:styleId="CharAttribute511">
    <w:name w:val="CharAttribute511"/>
    <w:uiPriority w:val="99"/>
    <w:rsid w:val="001C54C1"/>
    <w:rPr>
      <w:rFonts w:ascii="Times New Roman" w:eastAsia="Times New Roman"/>
      <w:sz w:val="28"/>
    </w:rPr>
  </w:style>
  <w:style w:type="character" w:customStyle="1" w:styleId="CharAttribute512">
    <w:name w:val="CharAttribute512"/>
    <w:rsid w:val="001C54C1"/>
    <w:rPr>
      <w:rFonts w:ascii="Times New Roman" w:eastAsia="Times New Roman"/>
      <w:sz w:val="28"/>
    </w:rPr>
  </w:style>
  <w:style w:type="character" w:customStyle="1" w:styleId="CharAttribute3">
    <w:name w:val="CharAttribute3"/>
    <w:rsid w:val="001C54C1"/>
    <w:rPr>
      <w:rFonts w:ascii="Times New Roman" w:eastAsia="Batang" w:hAnsi="Batang"/>
      <w:sz w:val="28"/>
    </w:rPr>
  </w:style>
  <w:style w:type="character" w:customStyle="1" w:styleId="CharAttribute1">
    <w:name w:val="CharAttribute1"/>
    <w:rsid w:val="001C54C1"/>
    <w:rPr>
      <w:rFonts w:ascii="Times New Roman" w:eastAsia="Gulim" w:hAnsi="Gulim"/>
      <w:sz w:val="28"/>
    </w:rPr>
  </w:style>
  <w:style w:type="character" w:customStyle="1" w:styleId="CharAttribute0">
    <w:name w:val="CharAttribute0"/>
    <w:rsid w:val="001C54C1"/>
    <w:rPr>
      <w:rFonts w:ascii="Times New Roman" w:hAnsi="Times New Roman"/>
      <w:sz w:val="28"/>
    </w:rPr>
  </w:style>
  <w:style w:type="character" w:customStyle="1" w:styleId="CharAttribute2">
    <w:name w:val="CharAttribute2"/>
    <w:rsid w:val="001C54C1"/>
    <w:rPr>
      <w:rFonts w:ascii="Times New Roman" w:eastAsia="Batang" w:hAnsi="Batang"/>
      <w:color w:val="00000A"/>
      <w:sz w:val="28"/>
    </w:rPr>
  </w:style>
  <w:style w:type="paragraph" w:styleId="aff9">
    <w:name w:val="Body Text Indent"/>
    <w:basedOn w:val="a"/>
    <w:link w:val="affa"/>
    <w:uiPriority w:val="99"/>
    <w:unhideWhenUsed/>
    <w:rsid w:val="001C54C1"/>
    <w:pPr>
      <w:suppressAutoHyphens w:val="0"/>
      <w:spacing w:before="64" w:after="120" w:line="240" w:lineRule="auto"/>
      <w:ind w:left="283" w:right="816"/>
      <w:jc w:val="both"/>
    </w:pPr>
    <w:rPr>
      <w:rFonts w:eastAsia="Times New Roman" w:cs="Times New Roman"/>
      <w:color w:val="auto"/>
      <w:kern w:val="0"/>
      <w:sz w:val="20"/>
      <w:szCs w:val="20"/>
      <w:lang w:eastAsia="ru-RU"/>
    </w:rPr>
  </w:style>
  <w:style w:type="character" w:customStyle="1" w:styleId="affa">
    <w:name w:val="Основной текст с отступом Знак"/>
    <w:basedOn w:val="a0"/>
    <w:link w:val="aff9"/>
    <w:uiPriority w:val="99"/>
    <w:rsid w:val="001C54C1"/>
    <w:rPr>
      <w:rFonts w:ascii="Calibri" w:eastAsia="Times New Roman" w:hAnsi="Calibri"/>
      <w:sz w:val="20"/>
      <w:szCs w:val="20"/>
      <w:lang w:eastAsia="ru-RU"/>
    </w:rPr>
  </w:style>
  <w:style w:type="paragraph" w:styleId="35">
    <w:name w:val="Body Text Indent 3"/>
    <w:basedOn w:val="a"/>
    <w:link w:val="36"/>
    <w:uiPriority w:val="99"/>
    <w:unhideWhenUsed/>
    <w:rsid w:val="001C54C1"/>
    <w:pPr>
      <w:suppressAutoHyphens w:val="0"/>
      <w:spacing w:before="64" w:after="120" w:line="240" w:lineRule="auto"/>
      <w:ind w:left="283" w:right="816"/>
      <w:jc w:val="both"/>
    </w:pPr>
    <w:rPr>
      <w:rFonts w:eastAsia="Times New Roman" w:cs="Times New Roman"/>
      <w:color w:val="auto"/>
      <w:kern w:val="0"/>
      <w:sz w:val="16"/>
      <w:szCs w:val="16"/>
      <w:lang w:eastAsia="ru-RU"/>
    </w:rPr>
  </w:style>
  <w:style w:type="character" w:customStyle="1" w:styleId="36">
    <w:name w:val="Основной текст с отступом 3 Знак"/>
    <w:basedOn w:val="a0"/>
    <w:link w:val="35"/>
    <w:uiPriority w:val="99"/>
    <w:rsid w:val="001C54C1"/>
    <w:rPr>
      <w:rFonts w:ascii="Calibri" w:eastAsia="Times New Roman" w:hAnsi="Calibri"/>
      <w:sz w:val="16"/>
      <w:szCs w:val="16"/>
      <w:lang w:eastAsia="ru-RU"/>
    </w:rPr>
  </w:style>
  <w:style w:type="paragraph" w:styleId="24">
    <w:name w:val="Body Text Indent 2"/>
    <w:basedOn w:val="a"/>
    <w:link w:val="25"/>
    <w:uiPriority w:val="99"/>
    <w:unhideWhenUsed/>
    <w:rsid w:val="001C54C1"/>
    <w:pPr>
      <w:suppressAutoHyphens w:val="0"/>
      <w:spacing w:before="64" w:after="120" w:line="480" w:lineRule="auto"/>
      <w:ind w:left="283" w:right="816"/>
      <w:jc w:val="both"/>
    </w:pPr>
    <w:rPr>
      <w:rFonts w:eastAsia="Times New Roman" w:cs="Times New Roman"/>
      <w:color w:val="auto"/>
      <w:kern w:val="0"/>
      <w:sz w:val="20"/>
      <w:szCs w:val="20"/>
      <w:lang w:eastAsia="ru-RU"/>
    </w:rPr>
  </w:style>
  <w:style w:type="character" w:customStyle="1" w:styleId="25">
    <w:name w:val="Основной текст с отступом 2 Знак"/>
    <w:basedOn w:val="a0"/>
    <w:link w:val="24"/>
    <w:uiPriority w:val="99"/>
    <w:rsid w:val="001C54C1"/>
    <w:rPr>
      <w:rFonts w:ascii="Calibri" w:eastAsia="Times New Roman" w:hAnsi="Calibri"/>
      <w:sz w:val="20"/>
      <w:szCs w:val="20"/>
      <w:lang w:eastAsia="ru-RU"/>
    </w:rPr>
  </w:style>
  <w:style w:type="character" w:customStyle="1" w:styleId="CharAttribute504">
    <w:name w:val="CharAttribute504"/>
    <w:rsid w:val="001C54C1"/>
    <w:rPr>
      <w:rFonts w:ascii="Times New Roman" w:eastAsia="Times New Roman"/>
      <w:sz w:val="28"/>
    </w:rPr>
  </w:style>
  <w:style w:type="paragraph" w:customStyle="1" w:styleId="211">
    <w:name w:val="Основной текст 21"/>
    <w:basedOn w:val="a"/>
    <w:rsid w:val="001C54C1"/>
    <w:pPr>
      <w:suppressAutoHyphens w:val="0"/>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color w:val="auto"/>
      <w:kern w:val="0"/>
      <w:sz w:val="28"/>
      <w:szCs w:val="20"/>
      <w:lang w:eastAsia="ru-RU"/>
    </w:rPr>
  </w:style>
  <w:style w:type="paragraph" w:styleId="affb">
    <w:name w:val="Block Text"/>
    <w:basedOn w:val="a"/>
    <w:uiPriority w:val="99"/>
    <w:rsid w:val="001C54C1"/>
    <w:pPr>
      <w:shd w:val="clear" w:color="auto" w:fill="FFFFFF"/>
      <w:suppressAutoHyphens w:val="0"/>
      <w:spacing w:after="0" w:line="360" w:lineRule="auto"/>
      <w:ind w:left="-709" w:right="-9" w:firstLine="709"/>
      <w:jc w:val="both"/>
    </w:pPr>
    <w:rPr>
      <w:rFonts w:ascii="Times New Roman" w:eastAsia="Times New Roman" w:hAnsi="Times New Roman" w:cs="Times New Roman"/>
      <w:color w:val="auto"/>
      <w:spacing w:val="5"/>
      <w:kern w:val="0"/>
      <w:sz w:val="24"/>
      <w:szCs w:val="20"/>
      <w:lang w:eastAsia="ru-RU"/>
    </w:rPr>
  </w:style>
  <w:style w:type="paragraph" w:customStyle="1" w:styleId="ParaAttribute0">
    <w:name w:val="ParaAttribute0"/>
    <w:rsid w:val="001C54C1"/>
    <w:pPr>
      <w:spacing w:after="0" w:line="240" w:lineRule="auto"/>
    </w:pPr>
    <w:rPr>
      <w:rFonts w:eastAsia="Times New Roman"/>
      <w:sz w:val="20"/>
      <w:szCs w:val="20"/>
      <w:lang w:eastAsia="ru-RU"/>
    </w:rPr>
  </w:style>
  <w:style w:type="paragraph" w:customStyle="1" w:styleId="ParaAttribute8">
    <w:name w:val="ParaAttribute8"/>
    <w:rsid w:val="001C54C1"/>
    <w:pPr>
      <w:spacing w:after="0" w:line="240" w:lineRule="auto"/>
      <w:ind w:firstLine="851"/>
      <w:jc w:val="both"/>
    </w:pPr>
    <w:rPr>
      <w:rFonts w:eastAsia="Times New Roman"/>
      <w:sz w:val="20"/>
      <w:szCs w:val="20"/>
      <w:lang w:eastAsia="ru-RU"/>
    </w:rPr>
  </w:style>
  <w:style w:type="character" w:customStyle="1" w:styleId="CharAttribute268">
    <w:name w:val="CharAttribute268"/>
    <w:rsid w:val="001C54C1"/>
    <w:rPr>
      <w:rFonts w:ascii="Times New Roman" w:eastAsia="Times New Roman"/>
      <w:sz w:val="28"/>
    </w:rPr>
  </w:style>
  <w:style w:type="character" w:customStyle="1" w:styleId="CharAttribute269">
    <w:name w:val="CharAttribute269"/>
    <w:rsid w:val="001C54C1"/>
    <w:rPr>
      <w:rFonts w:ascii="Times New Roman" w:eastAsia="Times New Roman"/>
      <w:i/>
      <w:sz w:val="28"/>
    </w:rPr>
  </w:style>
  <w:style w:type="character" w:customStyle="1" w:styleId="CharAttribute271">
    <w:name w:val="CharAttribute271"/>
    <w:rsid w:val="001C54C1"/>
    <w:rPr>
      <w:rFonts w:ascii="Times New Roman" w:eastAsia="Times New Roman"/>
      <w:b/>
      <w:sz w:val="28"/>
    </w:rPr>
  </w:style>
  <w:style w:type="character" w:customStyle="1" w:styleId="CharAttribute272">
    <w:name w:val="CharAttribute272"/>
    <w:rsid w:val="001C54C1"/>
    <w:rPr>
      <w:rFonts w:ascii="Times New Roman" w:eastAsia="Times New Roman"/>
      <w:sz w:val="28"/>
    </w:rPr>
  </w:style>
  <w:style w:type="character" w:customStyle="1" w:styleId="CharAttribute273">
    <w:name w:val="CharAttribute273"/>
    <w:rsid w:val="001C54C1"/>
    <w:rPr>
      <w:rFonts w:ascii="Times New Roman" w:eastAsia="Times New Roman"/>
      <w:sz w:val="28"/>
    </w:rPr>
  </w:style>
  <w:style w:type="character" w:customStyle="1" w:styleId="CharAttribute274">
    <w:name w:val="CharAttribute274"/>
    <w:rsid w:val="001C54C1"/>
    <w:rPr>
      <w:rFonts w:ascii="Times New Roman" w:eastAsia="Times New Roman"/>
      <w:sz w:val="28"/>
    </w:rPr>
  </w:style>
  <w:style w:type="character" w:customStyle="1" w:styleId="CharAttribute275">
    <w:name w:val="CharAttribute275"/>
    <w:rsid w:val="001C54C1"/>
    <w:rPr>
      <w:rFonts w:ascii="Times New Roman" w:eastAsia="Times New Roman"/>
      <w:b/>
      <w:i/>
      <w:sz w:val="28"/>
    </w:rPr>
  </w:style>
  <w:style w:type="character" w:customStyle="1" w:styleId="CharAttribute276">
    <w:name w:val="CharAttribute276"/>
    <w:rsid w:val="001C54C1"/>
    <w:rPr>
      <w:rFonts w:ascii="Times New Roman" w:eastAsia="Times New Roman"/>
      <w:sz w:val="28"/>
    </w:rPr>
  </w:style>
  <w:style w:type="character" w:customStyle="1" w:styleId="CharAttribute277">
    <w:name w:val="CharAttribute277"/>
    <w:rsid w:val="001C54C1"/>
    <w:rPr>
      <w:rFonts w:ascii="Times New Roman" w:eastAsia="Times New Roman"/>
      <w:b/>
      <w:i/>
      <w:color w:val="00000A"/>
      <w:sz w:val="28"/>
    </w:rPr>
  </w:style>
  <w:style w:type="character" w:customStyle="1" w:styleId="CharAttribute278">
    <w:name w:val="CharAttribute278"/>
    <w:rsid w:val="001C54C1"/>
    <w:rPr>
      <w:rFonts w:ascii="Times New Roman" w:eastAsia="Times New Roman"/>
      <w:color w:val="00000A"/>
      <w:sz w:val="28"/>
    </w:rPr>
  </w:style>
  <w:style w:type="character" w:customStyle="1" w:styleId="CharAttribute279">
    <w:name w:val="CharAttribute279"/>
    <w:rsid w:val="001C54C1"/>
    <w:rPr>
      <w:rFonts w:ascii="Times New Roman" w:eastAsia="Times New Roman"/>
      <w:color w:val="00000A"/>
      <w:sz w:val="28"/>
    </w:rPr>
  </w:style>
  <w:style w:type="character" w:customStyle="1" w:styleId="CharAttribute280">
    <w:name w:val="CharAttribute280"/>
    <w:rsid w:val="001C54C1"/>
    <w:rPr>
      <w:rFonts w:ascii="Times New Roman" w:eastAsia="Times New Roman"/>
      <w:color w:val="00000A"/>
      <w:sz w:val="28"/>
    </w:rPr>
  </w:style>
  <w:style w:type="character" w:customStyle="1" w:styleId="CharAttribute281">
    <w:name w:val="CharAttribute281"/>
    <w:rsid w:val="001C54C1"/>
    <w:rPr>
      <w:rFonts w:ascii="Times New Roman" w:eastAsia="Times New Roman"/>
      <w:color w:val="00000A"/>
      <w:sz w:val="28"/>
    </w:rPr>
  </w:style>
  <w:style w:type="character" w:customStyle="1" w:styleId="CharAttribute282">
    <w:name w:val="CharAttribute282"/>
    <w:rsid w:val="001C54C1"/>
    <w:rPr>
      <w:rFonts w:ascii="Times New Roman" w:eastAsia="Times New Roman"/>
      <w:color w:val="00000A"/>
      <w:sz w:val="28"/>
    </w:rPr>
  </w:style>
  <w:style w:type="character" w:customStyle="1" w:styleId="CharAttribute283">
    <w:name w:val="CharAttribute283"/>
    <w:rsid w:val="001C54C1"/>
    <w:rPr>
      <w:rFonts w:ascii="Times New Roman" w:eastAsia="Times New Roman"/>
      <w:i/>
      <w:color w:val="00000A"/>
      <w:sz w:val="28"/>
    </w:rPr>
  </w:style>
  <w:style w:type="character" w:customStyle="1" w:styleId="CharAttribute284">
    <w:name w:val="CharAttribute284"/>
    <w:rsid w:val="001C54C1"/>
    <w:rPr>
      <w:rFonts w:ascii="Times New Roman" w:eastAsia="Times New Roman"/>
      <w:sz w:val="28"/>
    </w:rPr>
  </w:style>
  <w:style w:type="character" w:customStyle="1" w:styleId="CharAttribute285">
    <w:name w:val="CharAttribute285"/>
    <w:rsid w:val="001C54C1"/>
    <w:rPr>
      <w:rFonts w:ascii="Times New Roman" w:eastAsia="Times New Roman"/>
      <w:sz w:val="28"/>
    </w:rPr>
  </w:style>
  <w:style w:type="character" w:customStyle="1" w:styleId="CharAttribute286">
    <w:name w:val="CharAttribute286"/>
    <w:rsid w:val="001C54C1"/>
    <w:rPr>
      <w:rFonts w:ascii="Times New Roman" w:eastAsia="Times New Roman"/>
      <w:sz w:val="28"/>
    </w:rPr>
  </w:style>
  <w:style w:type="character" w:customStyle="1" w:styleId="CharAttribute287">
    <w:name w:val="CharAttribute287"/>
    <w:rsid w:val="001C54C1"/>
    <w:rPr>
      <w:rFonts w:ascii="Times New Roman" w:eastAsia="Times New Roman"/>
      <w:sz w:val="28"/>
    </w:rPr>
  </w:style>
  <w:style w:type="character" w:customStyle="1" w:styleId="CharAttribute288">
    <w:name w:val="CharAttribute288"/>
    <w:rsid w:val="001C54C1"/>
    <w:rPr>
      <w:rFonts w:ascii="Times New Roman" w:eastAsia="Times New Roman"/>
      <w:sz w:val="28"/>
    </w:rPr>
  </w:style>
  <w:style w:type="character" w:customStyle="1" w:styleId="CharAttribute289">
    <w:name w:val="CharAttribute289"/>
    <w:rsid w:val="001C54C1"/>
    <w:rPr>
      <w:rFonts w:ascii="Times New Roman" w:eastAsia="Times New Roman"/>
      <w:sz w:val="28"/>
    </w:rPr>
  </w:style>
  <w:style w:type="character" w:customStyle="1" w:styleId="CharAttribute290">
    <w:name w:val="CharAttribute290"/>
    <w:rsid w:val="001C54C1"/>
    <w:rPr>
      <w:rFonts w:ascii="Times New Roman" w:eastAsia="Times New Roman"/>
      <w:sz w:val="28"/>
    </w:rPr>
  </w:style>
  <w:style w:type="character" w:customStyle="1" w:styleId="CharAttribute291">
    <w:name w:val="CharAttribute291"/>
    <w:rsid w:val="001C54C1"/>
    <w:rPr>
      <w:rFonts w:ascii="Times New Roman" w:eastAsia="Times New Roman"/>
      <w:sz w:val="28"/>
    </w:rPr>
  </w:style>
  <w:style w:type="character" w:customStyle="1" w:styleId="CharAttribute292">
    <w:name w:val="CharAttribute292"/>
    <w:rsid w:val="001C54C1"/>
    <w:rPr>
      <w:rFonts w:ascii="Times New Roman" w:eastAsia="Times New Roman"/>
      <w:sz w:val="28"/>
    </w:rPr>
  </w:style>
  <w:style w:type="character" w:customStyle="1" w:styleId="CharAttribute293">
    <w:name w:val="CharAttribute293"/>
    <w:rsid w:val="001C54C1"/>
    <w:rPr>
      <w:rFonts w:ascii="Times New Roman" w:eastAsia="Times New Roman"/>
      <w:sz w:val="28"/>
    </w:rPr>
  </w:style>
  <w:style w:type="character" w:customStyle="1" w:styleId="CharAttribute294">
    <w:name w:val="CharAttribute294"/>
    <w:rsid w:val="001C54C1"/>
    <w:rPr>
      <w:rFonts w:ascii="Times New Roman" w:eastAsia="Times New Roman"/>
      <w:sz w:val="28"/>
    </w:rPr>
  </w:style>
  <w:style w:type="character" w:customStyle="1" w:styleId="CharAttribute295">
    <w:name w:val="CharAttribute295"/>
    <w:rsid w:val="001C54C1"/>
    <w:rPr>
      <w:rFonts w:ascii="Times New Roman" w:eastAsia="Times New Roman"/>
      <w:sz w:val="28"/>
    </w:rPr>
  </w:style>
  <w:style w:type="character" w:customStyle="1" w:styleId="CharAttribute296">
    <w:name w:val="CharAttribute296"/>
    <w:rsid w:val="001C54C1"/>
    <w:rPr>
      <w:rFonts w:ascii="Times New Roman" w:eastAsia="Times New Roman"/>
      <w:sz w:val="28"/>
    </w:rPr>
  </w:style>
  <w:style w:type="character" w:customStyle="1" w:styleId="CharAttribute297">
    <w:name w:val="CharAttribute297"/>
    <w:rsid w:val="001C54C1"/>
    <w:rPr>
      <w:rFonts w:ascii="Times New Roman" w:eastAsia="Times New Roman"/>
      <w:sz w:val="28"/>
    </w:rPr>
  </w:style>
  <w:style w:type="character" w:customStyle="1" w:styleId="CharAttribute298">
    <w:name w:val="CharAttribute298"/>
    <w:rsid w:val="001C54C1"/>
    <w:rPr>
      <w:rFonts w:ascii="Times New Roman" w:eastAsia="Times New Roman"/>
      <w:sz w:val="28"/>
    </w:rPr>
  </w:style>
  <w:style w:type="character" w:customStyle="1" w:styleId="CharAttribute299">
    <w:name w:val="CharAttribute299"/>
    <w:rsid w:val="001C54C1"/>
    <w:rPr>
      <w:rFonts w:ascii="Times New Roman" w:eastAsia="Times New Roman"/>
      <w:sz w:val="28"/>
    </w:rPr>
  </w:style>
  <w:style w:type="character" w:customStyle="1" w:styleId="CharAttribute300">
    <w:name w:val="CharAttribute300"/>
    <w:rsid w:val="001C54C1"/>
    <w:rPr>
      <w:rFonts w:ascii="Times New Roman" w:eastAsia="Times New Roman"/>
      <w:color w:val="00000A"/>
      <w:sz w:val="28"/>
    </w:rPr>
  </w:style>
  <w:style w:type="character" w:customStyle="1" w:styleId="CharAttribute301">
    <w:name w:val="CharAttribute301"/>
    <w:rsid w:val="001C54C1"/>
    <w:rPr>
      <w:rFonts w:ascii="Times New Roman" w:eastAsia="Times New Roman"/>
      <w:color w:val="00000A"/>
      <w:sz w:val="28"/>
    </w:rPr>
  </w:style>
  <w:style w:type="character" w:customStyle="1" w:styleId="CharAttribute303">
    <w:name w:val="CharAttribute303"/>
    <w:rsid w:val="001C54C1"/>
    <w:rPr>
      <w:rFonts w:ascii="Times New Roman" w:eastAsia="Times New Roman"/>
      <w:b/>
      <w:sz w:val="28"/>
    </w:rPr>
  </w:style>
  <w:style w:type="character" w:customStyle="1" w:styleId="CharAttribute304">
    <w:name w:val="CharAttribute304"/>
    <w:rsid w:val="001C54C1"/>
    <w:rPr>
      <w:rFonts w:ascii="Times New Roman" w:eastAsia="Times New Roman"/>
      <w:sz w:val="28"/>
    </w:rPr>
  </w:style>
  <w:style w:type="character" w:customStyle="1" w:styleId="CharAttribute305">
    <w:name w:val="CharAttribute305"/>
    <w:rsid w:val="001C54C1"/>
    <w:rPr>
      <w:rFonts w:ascii="Times New Roman" w:eastAsia="Times New Roman"/>
      <w:sz w:val="28"/>
    </w:rPr>
  </w:style>
  <w:style w:type="character" w:customStyle="1" w:styleId="CharAttribute306">
    <w:name w:val="CharAttribute306"/>
    <w:rsid w:val="001C54C1"/>
    <w:rPr>
      <w:rFonts w:ascii="Times New Roman" w:eastAsia="Times New Roman"/>
      <w:sz w:val="28"/>
    </w:rPr>
  </w:style>
  <w:style w:type="character" w:customStyle="1" w:styleId="CharAttribute307">
    <w:name w:val="CharAttribute307"/>
    <w:rsid w:val="001C54C1"/>
    <w:rPr>
      <w:rFonts w:ascii="Times New Roman" w:eastAsia="Times New Roman"/>
      <w:sz w:val="28"/>
    </w:rPr>
  </w:style>
  <w:style w:type="character" w:customStyle="1" w:styleId="CharAttribute308">
    <w:name w:val="CharAttribute308"/>
    <w:rsid w:val="001C54C1"/>
    <w:rPr>
      <w:rFonts w:ascii="Times New Roman" w:eastAsia="Times New Roman"/>
      <w:sz w:val="28"/>
    </w:rPr>
  </w:style>
  <w:style w:type="character" w:customStyle="1" w:styleId="CharAttribute309">
    <w:name w:val="CharAttribute309"/>
    <w:rsid w:val="001C54C1"/>
    <w:rPr>
      <w:rFonts w:ascii="Times New Roman" w:eastAsia="Times New Roman"/>
      <w:sz w:val="28"/>
    </w:rPr>
  </w:style>
  <w:style w:type="character" w:customStyle="1" w:styleId="CharAttribute310">
    <w:name w:val="CharAttribute310"/>
    <w:rsid w:val="001C54C1"/>
    <w:rPr>
      <w:rFonts w:ascii="Times New Roman" w:eastAsia="Times New Roman"/>
      <w:sz w:val="28"/>
    </w:rPr>
  </w:style>
  <w:style w:type="character" w:customStyle="1" w:styleId="CharAttribute311">
    <w:name w:val="CharAttribute311"/>
    <w:rsid w:val="001C54C1"/>
    <w:rPr>
      <w:rFonts w:ascii="Times New Roman" w:eastAsia="Times New Roman"/>
      <w:sz w:val="28"/>
    </w:rPr>
  </w:style>
  <w:style w:type="character" w:customStyle="1" w:styleId="CharAttribute312">
    <w:name w:val="CharAttribute312"/>
    <w:rsid w:val="001C54C1"/>
    <w:rPr>
      <w:rFonts w:ascii="Times New Roman" w:eastAsia="Times New Roman"/>
      <w:sz w:val="28"/>
    </w:rPr>
  </w:style>
  <w:style w:type="character" w:customStyle="1" w:styleId="CharAttribute313">
    <w:name w:val="CharAttribute313"/>
    <w:rsid w:val="001C54C1"/>
    <w:rPr>
      <w:rFonts w:ascii="Times New Roman" w:eastAsia="Times New Roman"/>
      <w:sz w:val="28"/>
    </w:rPr>
  </w:style>
  <w:style w:type="character" w:customStyle="1" w:styleId="CharAttribute314">
    <w:name w:val="CharAttribute314"/>
    <w:rsid w:val="001C54C1"/>
    <w:rPr>
      <w:rFonts w:ascii="Times New Roman" w:eastAsia="Times New Roman"/>
      <w:sz w:val="28"/>
    </w:rPr>
  </w:style>
  <w:style w:type="character" w:customStyle="1" w:styleId="CharAttribute315">
    <w:name w:val="CharAttribute315"/>
    <w:rsid w:val="001C54C1"/>
    <w:rPr>
      <w:rFonts w:ascii="Times New Roman" w:eastAsia="Times New Roman"/>
      <w:sz w:val="28"/>
    </w:rPr>
  </w:style>
  <w:style w:type="character" w:customStyle="1" w:styleId="CharAttribute316">
    <w:name w:val="CharAttribute316"/>
    <w:rsid w:val="001C54C1"/>
    <w:rPr>
      <w:rFonts w:ascii="Times New Roman" w:eastAsia="Times New Roman"/>
      <w:sz w:val="28"/>
    </w:rPr>
  </w:style>
  <w:style w:type="character" w:customStyle="1" w:styleId="CharAttribute317">
    <w:name w:val="CharAttribute317"/>
    <w:rsid w:val="001C54C1"/>
    <w:rPr>
      <w:rFonts w:ascii="Times New Roman" w:eastAsia="Times New Roman"/>
      <w:sz w:val="28"/>
    </w:rPr>
  </w:style>
  <w:style w:type="character" w:customStyle="1" w:styleId="CharAttribute318">
    <w:name w:val="CharAttribute318"/>
    <w:rsid w:val="001C54C1"/>
    <w:rPr>
      <w:rFonts w:ascii="Times New Roman" w:eastAsia="Times New Roman"/>
      <w:sz w:val="28"/>
    </w:rPr>
  </w:style>
  <w:style w:type="character" w:customStyle="1" w:styleId="CharAttribute319">
    <w:name w:val="CharAttribute319"/>
    <w:rsid w:val="001C54C1"/>
    <w:rPr>
      <w:rFonts w:ascii="Times New Roman" w:eastAsia="Times New Roman"/>
      <w:sz w:val="28"/>
    </w:rPr>
  </w:style>
  <w:style w:type="character" w:customStyle="1" w:styleId="CharAttribute320">
    <w:name w:val="CharAttribute320"/>
    <w:rsid w:val="001C54C1"/>
    <w:rPr>
      <w:rFonts w:ascii="Times New Roman" w:eastAsia="Times New Roman"/>
      <w:sz w:val="28"/>
    </w:rPr>
  </w:style>
  <w:style w:type="character" w:customStyle="1" w:styleId="CharAttribute321">
    <w:name w:val="CharAttribute321"/>
    <w:rsid w:val="001C54C1"/>
    <w:rPr>
      <w:rFonts w:ascii="Times New Roman" w:eastAsia="Times New Roman"/>
      <w:sz w:val="28"/>
    </w:rPr>
  </w:style>
  <w:style w:type="character" w:customStyle="1" w:styleId="CharAttribute322">
    <w:name w:val="CharAttribute322"/>
    <w:rsid w:val="001C54C1"/>
    <w:rPr>
      <w:rFonts w:ascii="Times New Roman" w:eastAsia="Times New Roman"/>
      <w:sz w:val="28"/>
    </w:rPr>
  </w:style>
  <w:style w:type="character" w:customStyle="1" w:styleId="CharAttribute323">
    <w:name w:val="CharAttribute323"/>
    <w:rsid w:val="001C54C1"/>
    <w:rPr>
      <w:rFonts w:ascii="Times New Roman" w:eastAsia="Times New Roman"/>
      <w:sz w:val="28"/>
    </w:rPr>
  </w:style>
  <w:style w:type="character" w:customStyle="1" w:styleId="CharAttribute324">
    <w:name w:val="CharAttribute324"/>
    <w:rsid w:val="001C54C1"/>
    <w:rPr>
      <w:rFonts w:ascii="Times New Roman" w:eastAsia="Times New Roman"/>
      <w:sz w:val="28"/>
    </w:rPr>
  </w:style>
  <w:style w:type="character" w:customStyle="1" w:styleId="CharAttribute325">
    <w:name w:val="CharAttribute325"/>
    <w:rsid w:val="001C54C1"/>
    <w:rPr>
      <w:rFonts w:ascii="Times New Roman" w:eastAsia="Times New Roman"/>
      <w:sz w:val="28"/>
    </w:rPr>
  </w:style>
  <w:style w:type="character" w:customStyle="1" w:styleId="CharAttribute326">
    <w:name w:val="CharAttribute326"/>
    <w:rsid w:val="001C54C1"/>
    <w:rPr>
      <w:rFonts w:ascii="Times New Roman" w:eastAsia="Times New Roman"/>
      <w:sz w:val="28"/>
    </w:rPr>
  </w:style>
  <w:style w:type="character" w:customStyle="1" w:styleId="CharAttribute327">
    <w:name w:val="CharAttribute327"/>
    <w:rsid w:val="001C54C1"/>
    <w:rPr>
      <w:rFonts w:ascii="Times New Roman" w:eastAsia="Times New Roman"/>
      <w:sz w:val="28"/>
    </w:rPr>
  </w:style>
  <w:style w:type="character" w:customStyle="1" w:styleId="CharAttribute328">
    <w:name w:val="CharAttribute328"/>
    <w:rsid w:val="001C54C1"/>
    <w:rPr>
      <w:rFonts w:ascii="Times New Roman" w:eastAsia="Times New Roman"/>
      <w:sz w:val="28"/>
    </w:rPr>
  </w:style>
  <w:style w:type="character" w:customStyle="1" w:styleId="CharAttribute329">
    <w:name w:val="CharAttribute329"/>
    <w:rsid w:val="001C54C1"/>
    <w:rPr>
      <w:rFonts w:ascii="Times New Roman" w:eastAsia="Times New Roman"/>
      <w:sz w:val="28"/>
    </w:rPr>
  </w:style>
  <w:style w:type="character" w:customStyle="1" w:styleId="CharAttribute330">
    <w:name w:val="CharAttribute330"/>
    <w:rsid w:val="001C54C1"/>
    <w:rPr>
      <w:rFonts w:ascii="Times New Roman" w:eastAsia="Times New Roman"/>
      <w:sz w:val="28"/>
    </w:rPr>
  </w:style>
  <w:style w:type="character" w:customStyle="1" w:styleId="CharAttribute331">
    <w:name w:val="CharAttribute331"/>
    <w:rsid w:val="001C54C1"/>
    <w:rPr>
      <w:rFonts w:ascii="Times New Roman" w:eastAsia="Times New Roman"/>
      <w:sz w:val="28"/>
    </w:rPr>
  </w:style>
  <w:style w:type="character" w:customStyle="1" w:styleId="CharAttribute332">
    <w:name w:val="CharAttribute332"/>
    <w:rsid w:val="001C54C1"/>
    <w:rPr>
      <w:rFonts w:ascii="Times New Roman" w:eastAsia="Times New Roman"/>
      <w:sz w:val="28"/>
    </w:rPr>
  </w:style>
  <w:style w:type="character" w:customStyle="1" w:styleId="CharAttribute333">
    <w:name w:val="CharAttribute333"/>
    <w:rsid w:val="001C54C1"/>
    <w:rPr>
      <w:rFonts w:ascii="Times New Roman" w:eastAsia="Times New Roman"/>
      <w:sz w:val="28"/>
    </w:rPr>
  </w:style>
  <w:style w:type="character" w:customStyle="1" w:styleId="CharAttribute334">
    <w:name w:val="CharAttribute334"/>
    <w:rsid w:val="001C54C1"/>
    <w:rPr>
      <w:rFonts w:ascii="Times New Roman" w:eastAsia="Times New Roman"/>
      <w:sz w:val="28"/>
    </w:rPr>
  </w:style>
  <w:style w:type="character" w:customStyle="1" w:styleId="CharAttribute335">
    <w:name w:val="CharAttribute335"/>
    <w:rsid w:val="001C54C1"/>
    <w:rPr>
      <w:rFonts w:ascii="Times New Roman" w:eastAsia="Times New Roman"/>
      <w:sz w:val="28"/>
    </w:rPr>
  </w:style>
  <w:style w:type="character" w:customStyle="1" w:styleId="CharAttribute514">
    <w:name w:val="CharAttribute514"/>
    <w:rsid w:val="001C54C1"/>
    <w:rPr>
      <w:rFonts w:ascii="Times New Roman" w:eastAsia="Times New Roman"/>
      <w:sz w:val="28"/>
    </w:rPr>
  </w:style>
  <w:style w:type="character" w:customStyle="1" w:styleId="CharAttribute520">
    <w:name w:val="CharAttribute520"/>
    <w:rsid w:val="001C54C1"/>
    <w:rPr>
      <w:rFonts w:ascii="Times New Roman" w:eastAsia="Times New Roman"/>
      <w:sz w:val="28"/>
    </w:rPr>
  </w:style>
  <w:style w:type="character" w:customStyle="1" w:styleId="CharAttribute521">
    <w:name w:val="CharAttribute521"/>
    <w:rsid w:val="001C54C1"/>
    <w:rPr>
      <w:rFonts w:ascii="Times New Roman" w:eastAsia="Times New Roman"/>
      <w:i/>
      <w:sz w:val="28"/>
    </w:rPr>
  </w:style>
  <w:style w:type="character" w:customStyle="1" w:styleId="CharAttribute548">
    <w:name w:val="CharAttribute548"/>
    <w:rsid w:val="001C54C1"/>
    <w:rPr>
      <w:rFonts w:ascii="Times New Roman" w:eastAsia="Times New Roman"/>
      <w:sz w:val="24"/>
    </w:rPr>
  </w:style>
  <w:style w:type="paragraph" w:customStyle="1" w:styleId="ParaAttribute10">
    <w:name w:val="ParaAttribute10"/>
    <w:uiPriority w:val="99"/>
    <w:rsid w:val="001C54C1"/>
    <w:pPr>
      <w:spacing w:after="0" w:line="240" w:lineRule="auto"/>
      <w:jc w:val="both"/>
    </w:pPr>
    <w:rPr>
      <w:rFonts w:eastAsia="Times New Roman"/>
      <w:sz w:val="20"/>
      <w:szCs w:val="20"/>
      <w:lang w:eastAsia="ru-RU"/>
    </w:rPr>
  </w:style>
  <w:style w:type="paragraph" w:customStyle="1" w:styleId="ParaAttribute16">
    <w:name w:val="ParaAttribute16"/>
    <w:uiPriority w:val="99"/>
    <w:rsid w:val="001C54C1"/>
    <w:pPr>
      <w:spacing w:after="0" w:line="240" w:lineRule="auto"/>
      <w:ind w:left="1080"/>
      <w:jc w:val="both"/>
    </w:pPr>
    <w:rPr>
      <w:rFonts w:eastAsia="Times New Roman"/>
      <w:sz w:val="20"/>
      <w:szCs w:val="20"/>
      <w:lang w:eastAsia="ru-RU"/>
    </w:rPr>
  </w:style>
  <w:style w:type="character" w:customStyle="1" w:styleId="CharAttribute485">
    <w:name w:val="CharAttribute485"/>
    <w:uiPriority w:val="99"/>
    <w:rsid w:val="001C54C1"/>
    <w:rPr>
      <w:rFonts w:ascii="Times New Roman" w:eastAsia="Times New Roman"/>
      <w:i/>
      <w:sz w:val="22"/>
    </w:rPr>
  </w:style>
  <w:style w:type="paragraph" w:styleId="affc">
    <w:name w:val="annotation text"/>
    <w:basedOn w:val="a"/>
    <w:link w:val="affd"/>
    <w:uiPriority w:val="99"/>
    <w:semiHidden/>
    <w:unhideWhenUsed/>
    <w:rsid w:val="001C54C1"/>
    <w:pPr>
      <w:widowControl w:val="0"/>
      <w:suppressAutoHyphens w:val="0"/>
      <w:wordWrap w:val="0"/>
      <w:autoSpaceDE w:val="0"/>
      <w:autoSpaceDN w:val="0"/>
      <w:spacing w:after="0" w:line="240" w:lineRule="auto"/>
      <w:jc w:val="both"/>
    </w:pPr>
    <w:rPr>
      <w:rFonts w:ascii="Times New Roman" w:eastAsia="Times New Roman" w:hAnsi="Times New Roman" w:cs="Times New Roman"/>
      <w:color w:val="auto"/>
      <w:kern w:val="2"/>
      <w:sz w:val="20"/>
      <w:szCs w:val="20"/>
      <w:lang w:val="en-US" w:eastAsia="ko-KR"/>
    </w:rPr>
  </w:style>
  <w:style w:type="character" w:customStyle="1" w:styleId="affd">
    <w:name w:val="Текст примечания Знак"/>
    <w:basedOn w:val="a0"/>
    <w:link w:val="affc"/>
    <w:uiPriority w:val="99"/>
    <w:semiHidden/>
    <w:rsid w:val="001C54C1"/>
    <w:rPr>
      <w:rFonts w:eastAsia="Times New Roman"/>
      <w:kern w:val="2"/>
      <w:sz w:val="20"/>
      <w:szCs w:val="20"/>
      <w:lang w:val="en-US" w:eastAsia="ko-KR"/>
    </w:rPr>
  </w:style>
  <w:style w:type="paragraph" w:styleId="affe">
    <w:name w:val="annotation subject"/>
    <w:basedOn w:val="affc"/>
    <w:next w:val="affc"/>
    <w:link w:val="afff"/>
    <w:uiPriority w:val="99"/>
    <w:semiHidden/>
    <w:unhideWhenUsed/>
    <w:rsid w:val="001C54C1"/>
    <w:rPr>
      <w:b/>
      <w:bCs/>
    </w:rPr>
  </w:style>
  <w:style w:type="character" w:customStyle="1" w:styleId="afff">
    <w:name w:val="Тема примечания Знак"/>
    <w:basedOn w:val="affd"/>
    <w:link w:val="affe"/>
    <w:uiPriority w:val="99"/>
    <w:semiHidden/>
    <w:rsid w:val="001C54C1"/>
    <w:rPr>
      <w:b/>
      <w:bCs/>
    </w:rPr>
  </w:style>
  <w:style w:type="character" w:customStyle="1" w:styleId="CharAttribute526">
    <w:name w:val="CharAttribute526"/>
    <w:rsid w:val="001C54C1"/>
    <w:rPr>
      <w:rFonts w:ascii="Times New Roman" w:eastAsia="Times New Roman"/>
      <w:sz w:val="28"/>
    </w:rPr>
  </w:style>
  <w:style w:type="character" w:customStyle="1" w:styleId="CharAttribute534">
    <w:name w:val="CharAttribute534"/>
    <w:rsid w:val="001C54C1"/>
    <w:rPr>
      <w:rFonts w:ascii="Times New Roman" w:eastAsia="Times New Roman"/>
      <w:sz w:val="24"/>
    </w:rPr>
  </w:style>
  <w:style w:type="character" w:customStyle="1" w:styleId="CharAttribute4">
    <w:name w:val="CharAttribute4"/>
    <w:uiPriority w:val="99"/>
    <w:rsid w:val="001C54C1"/>
    <w:rPr>
      <w:rFonts w:ascii="Times New Roman" w:eastAsia="Batang" w:hAnsi="Batang"/>
      <w:i/>
      <w:sz w:val="28"/>
    </w:rPr>
  </w:style>
  <w:style w:type="character" w:customStyle="1" w:styleId="CharAttribute10">
    <w:name w:val="CharAttribute10"/>
    <w:uiPriority w:val="99"/>
    <w:rsid w:val="001C54C1"/>
    <w:rPr>
      <w:rFonts w:ascii="Times New Roman" w:hAnsi="Times New Roman"/>
      <w:b/>
      <w:sz w:val="28"/>
    </w:rPr>
  </w:style>
  <w:style w:type="character" w:customStyle="1" w:styleId="CharAttribute11">
    <w:name w:val="CharAttribute11"/>
    <w:rsid w:val="001C54C1"/>
    <w:rPr>
      <w:rFonts w:ascii="Times New Roman" w:eastAsia="Batang" w:hAnsi="Batang"/>
      <w:i/>
      <w:color w:val="00000A"/>
      <w:sz w:val="28"/>
    </w:rPr>
  </w:style>
  <w:style w:type="character" w:customStyle="1" w:styleId="CharAttribute498">
    <w:name w:val="CharAttribute498"/>
    <w:rsid w:val="001C54C1"/>
    <w:rPr>
      <w:rFonts w:ascii="Times New Roman" w:eastAsia="Times New Roman"/>
      <w:sz w:val="28"/>
    </w:rPr>
  </w:style>
  <w:style w:type="character" w:customStyle="1" w:styleId="CharAttribute499">
    <w:name w:val="CharAttribute499"/>
    <w:rsid w:val="001C54C1"/>
    <w:rPr>
      <w:rFonts w:ascii="Times New Roman" w:eastAsia="Times New Roman"/>
      <w:i/>
      <w:sz w:val="28"/>
      <w:u w:val="single"/>
    </w:rPr>
  </w:style>
  <w:style w:type="character" w:customStyle="1" w:styleId="CharAttribute500">
    <w:name w:val="CharAttribute500"/>
    <w:rsid w:val="001C54C1"/>
    <w:rPr>
      <w:rFonts w:ascii="Times New Roman" w:eastAsia="Times New Roman"/>
      <w:sz w:val="28"/>
    </w:rPr>
  </w:style>
  <w:style w:type="table" w:customStyle="1" w:styleId="DefaultTable">
    <w:name w:val="Default Table"/>
    <w:rsid w:val="001C54C1"/>
    <w:pPr>
      <w:spacing w:after="0" w:line="240" w:lineRule="auto"/>
    </w:pPr>
    <w:rPr>
      <w:rFonts w:eastAsia="Batang"/>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1C54C1"/>
    <w:pPr>
      <w:widowControl w:val="0"/>
      <w:wordWrap w:val="0"/>
      <w:spacing w:after="0" w:line="240" w:lineRule="auto"/>
      <w:jc w:val="center"/>
    </w:pPr>
    <w:rPr>
      <w:rFonts w:eastAsia="Batang"/>
      <w:sz w:val="20"/>
      <w:szCs w:val="20"/>
      <w:lang w:eastAsia="ru-RU"/>
    </w:rPr>
  </w:style>
  <w:style w:type="character" w:customStyle="1" w:styleId="wmi-callto">
    <w:name w:val="wmi-callto"/>
    <w:rsid w:val="001C54C1"/>
  </w:style>
  <w:style w:type="paragraph" w:styleId="afff0">
    <w:name w:val="Revision"/>
    <w:hidden/>
    <w:uiPriority w:val="99"/>
    <w:semiHidden/>
    <w:rsid w:val="001C54C1"/>
    <w:pPr>
      <w:spacing w:after="0" w:line="240" w:lineRule="auto"/>
    </w:pPr>
    <w:rPr>
      <w:rFonts w:eastAsia="Times New Roman"/>
      <w:kern w:val="2"/>
      <w:sz w:val="20"/>
      <w:szCs w:val="24"/>
      <w:lang w:val="en-US" w:eastAsia="ko-KR"/>
    </w:rPr>
  </w:style>
  <w:style w:type="character" w:customStyle="1" w:styleId="afff1">
    <w:name w:val="Гипертекстовая ссылка"/>
    <w:uiPriority w:val="99"/>
    <w:rsid w:val="001C54C1"/>
    <w:rPr>
      <w:color w:val="106BBE"/>
    </w:rPr>
  </w:style>
  <w:style w:type="character" w:customStyle="1" w:styleId="afff2">
    <w:name w:val="Цветовое выделение"/>
    <w:uiPriority w:val="99"/>
    <w:rsid w:val="001C54C1"/>
    <w:rPr>
      <w:b/>
      <w:color w:val="26282F"/>
    </w:rPr>
  </w:style>
  <w:style w:type="paragraph" w:customStyle="1" w:styleId="1c">
    <w:name w:val="Обычный (веб)1"/>
    <w:basedOn w:val="a"/>
    <w:uiPriority w:val="99"/>
    <w:unhideWhenUsed/>
    <w:rsid w:val="001C54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afff3">
    <w:name w:val="Символ сноски"/>
    <w:rsid w:val="001C54C1"/>
    <w:rPr>
      <w:vertAlign w:val="superscript"/>
    </w:rPr>
  </w:style>
  <w:style w:type="paragraph" w:styleId="afff4">
    <w:name w:val="TOC Heading"/>
    <w:basedOn w:val="1"/>
    <w:next w:val="a"/>
    <w:uiPriority w:val="39"/>
    <w:unhideWhenUsed/>
    <w:qFormat/>
    <w:rsid w:val="001C54C1"/>
    <w:pPr>
      <w:keepNext/>
      <w:keepLines/>
      <w:widowControl/>
      <w:autoSpaceDE/>
      <w:autoSpaceDN/>
      <w:spacing w:before="240" w:line="259" w:lineRule="auto"/>
      <w:ind w:left="0"/>
      <w:outlineLvl w:val="9"/>
    </w:pPr>
    <w:rPr>
      <w:rFonts w:ascii="Calibri Light" w:eastAsia="Times New Roman" w:hAnsi="Calibri Light" w:cs="Times New Roman"/>
      <w:b w:val="0"/>
      <w:bCs w:val="0"/>
      <w:color w:val="2F5496"/>
      <w:sz w:val="32"/>
      <w:szCs w:val="32"/>
      <w:lang w:eastAsia="ru-RU"/>
    </w:rPr>
  </w:style>
  <w:style w:type="paragraph" w:customStyle="1" w:styleId="s1">
    <w:name w:val="s_1"/>
    <w:basedOn w:val="a"/>
    <w:rsid w:val="001C54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0">
    <w:name w:val="s_10"/>
    <w:rsid w:val="001C54C1"/>
    <w:rPr>
      <w:rFonts w:cs="Times New Roman"/>
    </w:rPr>
  </w:style>
  <w:style w:type="paragraph" w:customStyle="1" w:styleId="bigtext">
    <w:name w:val="big_text"/>
    <w:basedOn w:val="a"/>
    <w:rsid w:val="001C54C1"/>
    <w:pPr>
      <w:suppressAutoHyphens w:val="0"/>
      <w:spacing w:before="113" w:after="57" w:line="288" w:lineRule="auto"/>
    </w:pPr>
    <w:rPr>
      <w:rFonts w:ascii="Arial" w:eastAsia="Times New Roman" w:hAnsi="Arial" w:cs="Arial"/>
      <w:color w:val="333333"/>
      <w:kern w:val="0"/>
      <w:sz w:val="21"/>
      <w:szCs w:val="21"/>
      <w:lang w:eastAsia="ru-RU"/>
    </w:rPr>
  </w:style>
  <w:style w:type="character" w:customStyle="1" w:styleId="w">
    <w:name w:val="w"/>
    <w:rsid w:val="001C54C1"/>
  </w:style>
  <w:style w:type="character" w:customStyle="1" w:styleId="26">
    <w:name w:val="Заголовок №2_"/>
    <w:link w:val="27"/>
    <w:locked/>
    <w:rsid w:val="001C54C1"/>
    <w:rPr>
      <w:rFonts w:ascii="Arial" w:hAnsi="Arial" w:cs="Arial"/>
      <w:b/>
      <w:bCs/>
      <w:color w:val="231F20"/>
    </w:rPr>
  </w:style>
  <w:style w:type="paragraph" w:customStyle="1" w:styleId="27">
    <w:name w:val="Заголовок №2"/>
    <w:basedOn w:val="a"/>
    <w:link w:val="26"/>
    <w:rsid w:val="001C54C1"/>
    <w:pPr>
      <w:widowControl w:val="0"/>
      <w:suppressAutoHyphens w:val="0"/>
      <w:spacing w:after="400" w:line="226" w:lineRule="auto"/>
      <w:jc w:val="center"/>
      <w:outlineLvl w:val="1"/>
    </w:pPr>
    <w:rPr>
      <w:rFonts w:ascii="Arial" w:eastAsiaTheme="minorHAnsi" w:hAnsi="Arial" w:cs="Arial"/>
      <w:b/>
      <w:bCs/>
      <w:color w:val="231F20"/>
      <w:kern w:val="0"/>
      <w:sz w:val="28"/>
      <w:szCs w:val="28"/>
      <w:lang w:eastAsia="en-US"/>
    </w:rPr>
  </w:style>
  <w:style w:type="paragraph" w:customStyle="1" w:styleId="1d">
    <w:name w:val="Знак Знак Знак1 Знак Знак Знак Знак"/>
    <w:basedOn w:val="a"/>
    <w:rsid w:val="001C54C1"/>
    <w:pPr>
      <w:suppressAutoHyphens w:val="0"/>
      <w:spacing w:after="160" w:line="240" w:lineRule="exact"/>
    </w:pPr>
    <w:rPr>
      <w:rFonts w:ascii="Verdana" w:eastAsia="Times New Roman" w:hAnsi="Verdana" w:cs="Verdana"/>
      <w:color w:val="auto"/>
      <w:kern w:val="0"/>
      <w:sz w:val="20"/>
      <w:szCs w:val="20"/>
      <w:lang w:val="en-US" w:eastAsia="en-US"/>
    </w:rPr>
  </w:style>
  <w:style w:type="paragraph" w:customStyle="1" w:styleId="1e">
    <w:name w:val="Îñíîâíîé òåêñò1"/>
    <w:basedOn w:val="a"/>
    <w:rsid w:val="001C54C1"/>
    <w:pPr>
      <w:widowControl w:val="0"/>
      <w:spacing w:after="40" w:line="240" w:lineRule="auto"/>
      <w:ind w:firstLine="400"/>
    </w:pPr>
    <w:rPr>
      <w:rFonts w:ascii="Arial" w:eastAsia="Times New Roman" w:hAnsi="Arial" w:cs="Arial"/>
      <w:color w:val="231F20"/>
      <w:kern w:val="2"/>
      <w:sz w:val="28"/>
      <w:szCs w:val="28"/>
      <w:lang w:eastAsia="ru-RU"/>
    </w:rPr>
  </w:style>
  <w:style w:type="table" w:customStyle="1" w:styleId="DefaultTable1">
    <w:name w:val="Default Table1"/>
    <w:rsid w:val="001C54C1"/>
    <w:pPr>
      <w:spacing w:after="0" w:line="240" w:lineRule="auto"/>
    </w:pPr>
    <w:rPr>
      <w:rFonts w:eastAsia="Batang"/>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8">
    <w:name w:val="toc 2"/>
    <w:basedOn w:val="a"/>
    <w:next w:val="a"/>
    <w:autoRedefine/>
    <w:uiPriority w:val="39"/>
    <w:unhideWhenUsed/>
    <w:rsid w:val="001C54C1"/>
    <w:pPr>
      <w:widowControl w:val="0"/>
      <w:suppressAutoHyphens w:val="0"/>
      <w:wordWrap w:val="0"/>
      <w:autoSpaceDE w:val="0"/>
      <w:autoSpaceDN w:val="0"/>
      <w:spacing w:before="120" w:after="0" w:line="240" w:lineRule="auto"/>
      <w:ind w:left="200"/>
    </w:pPr>
    <w:rPr>
      <w:rFonts w:asciiTheme="minorHAnsi" w:eastAsia="Times New Roman" w:hAnsiTheme="minorHAnsi" w:cstheme="minorHAnsi"/>
      <w:b/>
      <w:bCs/>
      <w:color w:val="auto"/>
      <w:kern w:val="2"/>
      <w:lang w:val="en-US" w:eastAsia="ko-KR"/>
    </w:rPr>
  </w:style>
  <w:style w:type="paragraph" w:styleId="37">
    <w:name w:val="toc 3"/>
    <w:basedOn w:val="a"/>
    <w:next w:val="a"/>
    <w:autoRedefine/>
    <w:uiPriority w:val="39"/>
    <w:semiHidden/>
    <w:unhideWhenUsed/>
    <w:rsid w:val="001C54C1"/>
    <w:pPr>
      <w:widowControl w:val="0"/>
      <w:suppressAutoHyphens w:val="0"/>
      <w:wordWrap w:val="0"/>
      <w:autoSpaceDE w:val="0"/>
      <w:autoSpaceDN w:val="0"/>
      <w:spacing w:after="0" w:line="240" w:lineRule="auto"/>
      <w:ind w:left="400"/>
    </w:pPr>
    <w:rPr>
      <w:rFonts w:asciiTheme="minorHAnsi" w:eastAsia="Times New Roman" w:hAnsiTheme="minorHAnsi" w:cstheme="minorHAnsi"/>
      <w:color w:val="auto"/>
      <w:kern w:val="2"/>
      <w:sz w:val="20"/>
      <w:szCs w:val="20"/>
      <w:lang w:val="en-US" w:eastAsia="ko-KR"/>
    </w:rPr>
  </w:style>
  <w:style w:type="paragraph" w:styleId="43">
    <w:name w:val="toc 4"/>
    <w:basedOn w:val="a"/>
    <w:next w:val="a"/>
    <w:autoRedefine/>
    <w:uiPriority w:val="39"/>
    <w:semiHidden/>
    <w:unhideWhenUsed/>
    <w:rsid w:val="001C54C1"/>
    <w:pPr>
      <w:widowControl w:val="0"/>
      <w:suppressAutoHyphens w:val="0"/>
      <w:wordWrap w:val="0"/>
      <w:autoSpaceDE w:val="0"/>
      <w:autoSpaceDN w:val="0"/>
      <w:spacing w:after="0" w:line="240" w:lineRule="auto"/>
      <w:ind w:left="600"/>
    </w:pPr>
    <w:rPr>
      <w:rFonts w:asciiTheme="minorHAnsi" w:eastAsia="Times New Roman" w:hAnsiTheme="minorHAnsi" w:cstheme="minorHAnsi"/>
      <w:color w:val="auto"/>
      <w:kern w:val="2"/>
      <w:sz w:val="20"/>
      <w:szCs w:val="20"/>
      <w:lang w:val="en-US" w:eastAsia="ko-KR"/>
    </w:rPr>
  </w:style>
  <w:style w:type="paragraph" w:styleId="51">
    <w:name w:val="toc 5"/>
    <w:basedOn w:val="a"/>
    <w:next w:val="a"/>
    <w:autoRedefine/>
    <w:uiPriority w:val="39"/>
    <w:semiHidden/>
    <w:unhideWhenUsed/>
    <w:rsid w:val="001C54C1"/>
    <w:pPr>
      <w:widowControl w:val="0"/>
      <w:suppressAutoHyphens w:val="0"/>
      <w:wordWrap w:val="0"/>
      <w:autoSpaceDE w:val="0"/>
      <w:autoSpaceDN w:val="0"/>
      <w:spacing w:after="0" w:line="240" w:lineRule="auto"/>
      <w:ind w:left="800"/>
    </w:pPr>
    <w:rPr>
      <w:rFonts w:asciiTheme="minorHAnsi" w:eastAsia="Times New Roman" w:hAnsiTheme="minorHAnsi" w:cstheme="minorHAnsi"/>
      <w:color w:val="auto"/>
      <w:kern w:val="2"/>
      <w:sz w:val="20"/>
      <w:szCs w:val="20"/>
      <w:lang w:val="en-US" w:eastAsia="ko-KR"/>
    </w:rPr>
  </w:style>
  <w:style w:type="paragraph" w:styleId="61">
    <w:name w:val="toc 6"/>
    <w:basedOn w:val="a"/>
    <w:next w:val="a"/>
    <w:autoRedefine/>
    <w:uiPriority w:val="39"/>
    <w:semiHidden/>
    <w:unhideWhenUsed/>
    <w:rsid w:val="001C54C1"/>
    <w:pPr>
      <w:widowControl w:val="0"/>
      <w:suppressAutoHyphens w:val="0"/>
      <w:wordWrap w:val="0"/>
      <w:autoSpaceDE w:val="0"/>
      <w:autoSpaceDN w:val="0"/>
      <w:spacing w:after="0" w:line="240" w:lineRule="auto"/>
      <w:ind w:left="1000"/>
    </w:pPr>
    <w:rPr>
      <w:rFonts w:asciiTheme="minorHAnsi" w:eastAsia="Times New Roman" w:hAnsiTheme="minorHAnsi" w:cstheme="minorHAnsi"/>
      <w:color w:val="auto"/>
      <w:kern w:val="2"/>
      <w:sz w:val="20"/>
      <w:szCs w:val="20"/>
      <w:lang w:val="en-US" w:eastAsia="ko-KR"/>
    </w:rPr>
  </w:style>
  <w:style w:type="paragraph" w:styleId="7">
    <w:name w:val="toc 7"/>
    <w:basedOn w:val="a"/>
    <w:next w:val="a"/>
    <w:autoRedefine/>
    <w:uiPriority w:val="39"/>
    <w:semiHidden/>
    <w:unhideWhenUsed/>
    <w:rsid w:val="001C54C1"/>
    <w:pPr>
      <w:widowControl w:val="0"/>
      <w:suppressAutoHyphens w:val="0"/>
      <w:wordWrap w:val="0"/>
      <w:autoSpaceDE w:val="0"/>
      <w:autoSpaceDN w:val="0"/>
      <w:spacing w:after="0" w:line="240" w:lineRule="auto"/>
      <w:ind w:left="1200"/>
    </w:pPr>
    <w:rPr>
      <w:rFonts w:asciiTheme="minorHAnsi" w:eastAsia="Times New Roman" w:hAnsiTheme="minorHAnsi" w:cstheme="minorHAnsi"/>
      <w:color w:val="auto"/>
      <w:kern w:val="2"/>
      <w:sz w:val="20"/>
      <w:szCs w:val="20"/>
      <w:lang w:val="en-US" w:eastAsia="ko-KR"/>
    </w:rPr>
  </w:style>
  <w:style w:type="paragraph" w:styleId="80">
    <w:name w:val="toc 8"/>
    <w:basedOn w:val="a"/>
    <w:next w:val="a"/>
    <w:autoRedefine/>
    <w:uiPriority w:val="39"/>
    <w:semiHidden/>
    <w:unhideWhenUsed/>
    <w:rsid w:val="001C54C1"/>
    <w:pPr>
      <w:widowControl w:val="0"/>
      <w:suppressAutoHyphens w:val="0"/>
      <w:wordWrap w:val="0"/>
      <w:autoSpaceDE w:val="0"/>
      <w:autoSpaceDN w:val="0"/>
      <w:spacing w:after="0" w:line="240" w:lineRule="auto"/>
      <w:ind w:left="1400"/>
    </w:pPr>
    <w:rPr>
      <w:rFonts w:asciiTheme="minorHAnsi" w:eastAsia="Times New Roman" w:hAnsiTheme="minorHAnsi" w:cstheme="minorHAnsi"/>
      <w:color w:val="auto"/>
      <w:kern w:val="2"/>
      <w:sz w:val="20"/>
      <w:szCs w:val="20"/>
      <w:lang w:val="en-US" w:eastAsia="ko-KR"/>
    </w:rPr>
  </w:style>
  <w:style w:type="paragraph" w:styleId="92">
    <w:name w:val="toc 9"/>
    <w:basedOn w:val="a"/>
    <w:next w:val="a"/>
    <w:autoRedefine/>
    <w:uiPriority w:val="39"/>
    <w:semiHidden/>
    <w:unhideWhenUsed/>
    <w:rsid w:val="001C54C1"/>
    <w:pPr>
      <w:widowControl w:val="0"/>
      <w:suppressAutoHyphens w:val="0"/>
      <w:wordWrap w:val="0"/>
      <w:autoSpaceDE w:val="0"/>
      <w:autoSpaceDN w:val="0"/>
      <w:spacing w:after="0" w:line="240" w:lineRule="auto"/>
      <w:ind w:left="1600"/>
    </w:pPr>
    <w:rPr>
      <w:rFonts w:asciiTheme="minorHAnsi" w:eastAsia="Times New Roman" w:hAnsiTheme="minorHAnsi" w:cstheme="minorHAnsi"/>
      <w:color w:val="auto"/>
      <w:kern w:val="2"/>
      <w:sz w:val="20"/>
      <w:szCs w:val="20"/>
      <w:lang w:val="en-US" w:eastAsia="ko-KR"/>
    </w:rPr>
  </w:style>
  <w:style w:type="table" w:customStyle="1" w:styleId="29">
    <w:name w:val="Сетка таблицы2"/>
    <w:basedOn w:val="a1"/>
    <w:next w:val="a7"/>
    <w:uiPriority w:val="59"/>
    <w:rsid w:val="001C54C1"/>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next w:val="a7"/>
    <w:uiPriority w:val="59"/>
    <w:rsid w:val="001C54C1"/>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771111">
      <w:bodyDiv w:val="1"/>
      <w:marLeft w:val="0"/>
      <w:marRight w:val="0"/>
      <w:marTop w:val="0"/>
      <w:marBottom w:val="0"/>
      <w:divBdr>
        <w:top w:val="none" w:sz="0" w:space="0" w:color="auto"/>
        <w:left w:val="none" w:sz="0" w:space="0" w:color="auto"/>
        <w:bottom w:val="none" w:sz="0" w:space="0" w:color="auto"/>
        <w:right w:val="none" w:sz="0" w:space="0" w:color="auto"/>
      </w:divBdr>
    </w:div>
    <w:div w:id="341857656">
      <w:bodyDiv w:val="1"/>
      <w:marLeft w:val="0"/>
      <w:marRight w:val="0"/>
      <w:marTop w:val="0"/>
      <w:marBottom w:val="0"/>
      <w:divBdr>
        <w:top w:val="none" w:sz="0" w:space="0" w:color="auto"/>
        <w:left w:val="none" w:sz="0" w:space="0" w:color="auto"/>
        <w:bottom w:val="none" w:sz="0" w:space="0" w:color="auto"/>
        <w:right w:val="none" w:sz="0" w:space="0" w:color="auto"/>
      </w:divBdr>
    </w:div>
    <w:div w:id="526918302">
      <w:bodyDiv w:val="1"/>
      <w:marLeft w:val="0"/>
      <w:marRight w:val="0"/>
      <w:marTop w:val="0"/>
      <w:marBottom w:val="0"/>
      <w:divBdr>
        <w:top w:val="none" w:sz="0" w:space="0" w:color="auto"/>
        <w:left w:val="none" w:sz="0" w:space="0" w:color="auto"/>
        <w:bottom w:val="none" w:sz="0" w:space="0" w:color="auto"/>
        <w:right w:val="none" w:sz="0" w:space="0" w:color="auto"/>
      </w:divBdr>
    </w:div>
    <w:div w:id="553732748">
      <w:bodyDiv w:val="1"/>
      <w:marLeft w:val="0"/>
      <w:marRight w:val="0"/>
      <w:marTop w:val="0"/>
      <w:marBottom w:val="0"/>
      <w:divBdr>
        <w:top w:val="none" w:sz="0" w:space="0" w:color="auto"/>
        <w:left w:val="none" w:sz="0" w:space="0" w:color="auto"/>
        <w:bottom w:val="none" w:sz="0" w:space="0" w:color="auto"/>
        <w:right w:val="none" w:sz="0" w:space="0" w:color="auto"/>
      </w:divBdr>
    </w:div>
    <w:div w:id="656231446">
      <w:bodyDiv w:val="1"/>
      <w:marLeft w:val="0"/>
      <w:marRight w:val="0"/>
      <w:marTop w:val="0"/>
      <w:marBottom w:val="0"/>
      <w:divBdr>
        <w:top w:val="none" w:sz="0" w:space="0" w:color="auto"/>
        <w:left w:val="none" w:sz="0" w:space="0" w:color="auto"/>
        <w:bottom w:val="none" w:sz="0" w:space="0" w:color="auto"/>
        <w:right w:val="none" w:sz="0" w:space="0" w:color="auto"/>
      </w:divBdr>
    </w:div>
    <w:div w:id="716003825">
      <w:bodyDiv w:val="1"/>
      <w:marLeft w:val="0"/>
      <w:marRight w:val="0"/>
      <w:marTop w:val="0"/>
      <w:marBottom w:val="0"/>
      <w:divBdr>
        <w:top w:val="none" w:sz="0" w:space="0" w:color="auto"/>
        <w:left w:val="none" w:sz="0" w:space="0" w:color="auto"/>
        <w:bottom w:val="none" w:sz="0" w:space="0" w:color="auto"/>
        <w:right w:val="none" w:sz="0" w:space="0" w:color="auto"/>
      </w:divBdr>
    </w:div>
    <w:div w:id="772213049">
      <w:bodyDiv w:val="1"/>
      <w:marLeft w:val="0"/>
      <w:marRight w:val="0"/>
      <w:marTop w:val="0"/>
      <w:marBottom w:val="0"/>
      <w:divBdr>
        <w:top w:val="none" w:sz="0" w:space="0" w:color="auto"/>
        <w:left w:val="none" w:sz="0" w:space="0" w:color="auto"/>
        <w:bottom w:val="none" w:sz="0" w:space="0" w:color="auto"/>
        <w:right w:val="none" w:sz="0" w:space="0" w:color="auto"/>
      </w:divBdr>
    </w:div>
    <w:div w:id="975186853">
      <w:bodyDiv w:val="1"/>
      <w:marLeft w:val="0"/>
      <w:marRight w:val="0"/>
      <w:marTop w:val="0"/>
      <w:marBottom w:val="0"/>
      <w:divBdr>
        <w:top w:val="none" w:sz="0" w:space="0" w:color="auto"/>
        <w:left w:val="none" w:sz="0" w:space="0" w:color="auto"/>
        <w:bottom w:val="none" w:sz="0" w:space="0" w:color="auto"/>
        <w:right w:val="none" w:sz="0" w:space="0" w:color="auto"/>
      </w:divBdr>
    </w:div>
    <w:div w:id="1175533674">
      <w:bodyDiv w:val="1"/>
      <w:marLeft w:val="0"/>
      <w:marRight w:val="0"/>
      <w:marTop w:val="0"/>
      <w:marBottom w:val="0"/>
      <w:divBdr>
        <w:top w:val="none" w:sz="0" w:space="0" w:color="auto"/>
        <w:left w:val="none" w:sz="0" w:space="0" w:color="auto"/>
        <w:bottom w:val="none" w:sz="0" w:space="0" w:color="auto"/>
        <w:right w:val="none" w:sz="0" w:space="0" w:color="auto"/>
      </w:divBdr>
    </w:div>
    <w:div w:id="1280837841">
      <w:bodyDiv w:val="1"/>
      <w:marLeft w:val="0"/>
      <w:marRight w:val="0"/>
      <w:marTop w:val="0"/>
      <w:marBottom w:val="0"/>
      <w:divBdr>
        <w:top w:val="none" w:sz="0" w:space="0" w:color="auto"/>
        <w:left w:val="none" w:sz="0" w:space="0" w:color="auto"/>
        <w:bottom w:val="none" w:sz="0" w:space="0" w:color="auto"/>
        <w:right w:val="none" w:sz="0" w:space="0" w:color="auto"/>
      </w:divBdr>
    </w:div>
    <w:div w:id="1329022386">
      <w:bodyDiv w:val="1"/>
      <w:marLeft w:val="0"/>
      <w:marRight w:val="0"/>
      <w:marTop w:val="0"/>
      <w:marBottom w:val="0"/>
      <w:divBdr>
        <w:top w:val="none" w:sz="0" w:space="0" w:color="auto"/>
        <w:left w:val="none" w:sz="0" w:space="0" w:color="auto"/>
        <w:bottom w:val="none" w:sz="0" w:space="0" w:color="auto"/>
        <w:right w:val="none" w:sz="0" w:space="0" w:color="auto"/>
      </w:divBdr>
    </w:div>
    <w:div w:id="1452167675">
      <w:bodyDiv w:val="1"/>
      <w:marLeft w:val="0"/>
      <w:marRight w:val="0"/>
      <w:marTop w:val="0"/>
      <w:marBottom w:val="0"/>
      <w:divBdr>
        <w:top w:val="none" w:sz="0" w:space="0" w:color="auto"/>
        <w:left w:val="none" w:sz="0" w:space="0" w:color="auto"/>
        <w:bottom w:val="none" w:sz="0" w:space="0" w:color="auto"/>
        <w:right w:val="none" w:sz="0" w:space="0" w:color="auto"/>
      </w:divBdr>
    </w:div>
    <w:div w:id="1700932795">
      <w:bodyDiv w:val="1"/>
      <w:marLeft w:val="0"/>
      <w:marRight w:val="0"/>
      <w:marTop w:val="0"/>
      <w:marBottom w:val="0"/>
      <w:divBdr>
        <w:top w:val="none" w:sz="0" w:space="0" w:color="auto"/>
        <w:left w:val="none" w:sz="0" w:space="0" w:color="auto"/>
        <w:bottom w:val="none" w:sz="0" w:space="0" w:color="auto"/>
        <w:right w:val="none" w:sz="0" w:space="0" w:color="auto"/>
      </w:divBdr>
    </w:div>
    <w:div w:id="183429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p.1zavuch.ru/"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rom-ask.ru/catalog/didaktika/dlya-shkol-i-sadov/fizicheskaya-karta-polushariy-100x14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7C907-7319-4356-ADF3-69667D09E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3102</TotalTime>
  <Pages>1</Pages>
  <Words>258733</Words>
  <Characters>1474781</Characters>
  <Application>Microsoft Office Word</Application>
  <DocSecurity>0</DocSecurity>
  <Lines>12289</Lines>
  <Paragraphs>3460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1730054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225</cp:revision>
  <cp:lastPrinted>2022-08-26T10:15:00Z</cp:lastPrinted>
  <dcterms:created xsi:type="dcterms:W3CDTF">2022-03-02T11:37:00Z</dcterms:created>
  <dcterms:modified xsi:type="dcterms:W3CDTF">2022-09-20T12:26:00Z</dcterms:modified>
</cp:coreProperties>
</file>